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51E1E" w14:textId="3885749E" w:rsidR="002D37D1" w:rsidRDefault="00000000">
      <w:pPr>
        <w:keepLines/>
        <w:widowControl/>
        <w:tabs>
          <w:tab w:val="left" w:pos="567"/>
        </w:tabs>
        <w:autoSpaceDN w:val="0"/>
        <w:adjustRightInd w:val="0"/>
        <w:snapToGrid w:val="0"/>
        <w:jc w:val="left"/>
        <w:rPr>
          <w:rFonts w:ascii="Arial" w:eastAsiaTheme="minorEastAsia" w:hAnsi="Arial" w:cs="Arial"/>
          <w:bCs w:val="0"/>
          <w:iCs w:val="0"/>
          <w:sz w:val="28"/>
          <w:szCs w:val="28"/>
          <w:lang w:val="en-GB"/>
        </w:rPr>
      </w:pPr>
      <w:r>
        <w:rPr>
          <w:rFonts w:ascii="Arial" w:eastAsia="Times New Roman" w:hAnsi="Arial" w:cs="Arial"/>
          <w:bCs w:val="0"/>
          <w:iCs w:val="0"/>
          <w:sz w:val="28"/>
          <w:szCs w:val="28"/>
          <w:lang w:val="en-GB" w:eastAsia="en-GB"/>
        </w:rPr>
        <w:t>3GPP TSG RAN Meeting #107</w:t>
      </w:r>
      <w:r>
        <w:rPr>
          <w:rFonts w:ascii="Arial" w:eastAsia="Times New Roman" w:hAnsi="Arial" w:cs="Arial"/>
          <w:bCs w:val="0"/>
          <w:iCs w:val="0"/>
          <w:sz w:val="28"/>
          <w:szCs w:val="28"/>
          <w:lang w:val="en-GB" w:eastAsia="en-GB"/>
        </w:rPr>
        <w:tab/>
      </w:r>
      <w:r>
        <w:rPr>
          <w:rFonts w:ascii="Arial" w:eastAsia="Times New Roman" w:hAnsi="Arial" w:cs="Arial"/>
          <w:bCs w:val="0"/>
          <w:iCs w:val="0"/>
          <w:sz w:val="28"/>
          <w:szCs w:val="28"/>
          <w:lang w:val="en-GB" w:eastAsia="en-GB"/>
        </w:rPr>
        <w:tab/>
      </w:r>
      <w:r>
        <w:rPr>
          <w:rFonts w:ascii="Arial" w:eastAsia="Times New Roman"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Pr>
          <w:rFonts w:ascii="Arial" w:eastAsia="MS Mincho" w:hAnsi="Arial" w:cs="Arial"/>
          <w:bCs w:val="0"/>
          <w:iCs w:val="0"/>
          <w:sz w:val="28"/>
          <w:szCs w:val="28"/>
          <w:lang w:val="en-GB" w:eastAsia="en-GB"/>
        </w:rPr>
        <w:tab/>
      </w:r>
      <w:r w:rsidR="00FB0E36" w:rsidRPr="00FB0E36">
        <w:rPr>
          <w:rFonts w:ascii="Arial" w:eastAsia="Times New Roman" w:hAnsi="Arial" w:cs="Arial"/>
          <w:bCs w:val="0"/>
          <w:iCs w:val="0"/>
          <w:sz w:val="28"/>
          <w:szCs w:val="28"/>
          <w:lang w:val="en-GB" w:eastAsia="en-GB"/>
        </w:rPr>
        <w:t>RP-250267</w:t>
      </w:r>
    </w:p>
    <w:p w14:paraId="49E1567D" w14:textId="77777777" w:rsidR="002D37D1" w:rsidRDefault="00000000">
      <w:pPr>
        <w:keepLines/>
        <w:widowControl/>
        <w:tabs>
          <w:tab w:val="left" w:pos="567"/>
        </w:tabs>
        <w:overflowPunct w:val="0"/>
        <w:autoSpaceDE w:val="0"/>
        <w:autoSpaceDN w:val="0"/>
        <w:adjustRightInd w:val="0"/>
        <w:spacing w:after="180"/>
        <w:jc w:val="left"/>
        <w:rPr>
          <w:rFonts w:ascii="Arial" w:eastAsia="Times New Roman" w:hAnsi="Arial" w:cs="Arial"/>
          <w:bCs w:val="0"/>
          <w:iCs w:val="0"/>
          <w:sz w:val="28"/>
          <w:szCs w:val="28"/>
          <w:lang w:val="en-GB" w:eastAsia="en-GB"/>
        </w:rPr>
      </w:pPr>
      <w:r>
        <w:rPr>
          <w:rFonts w:ascii="Arial" w:eastAsia="Times New Roman" w:hAnsi="Arial" w:cs="Arial"/>
          <w:bCs w:val="0"/>
          <w:iCs w:val="0"/>
          <w:sz w:val="28"/>
          <w:szCs w:val="28"/>
          <w:lang w:val="en-GB" w:eastAsia="en-GB"/>
        </w:rPr>
        <w:t>Incheon, Korea, March 12-14, 2025</w:t>
      </w:r>
    </w:p>
    <w:p w14:paraId="64BFE155" w14:textId="77777777" w:rsidR="002D37D1" w:rsidRDefault="00000000">
      <w:pPr>
        <w:pStyle w:val="2"/>
        <w:jc w:val="center"/>
        <w:rPr>
          <w:u w:val="single"/>
        </w:rPr>
      </w:pPr>
      <w:r>
        <w:rPr>
          <w:u w:val="single"/>
        </w:rPr>
        <w:t>Status Report to TSG</w:t>
      </w:r>
    </w:p>
    <w:p w14:paraId="3034779C" w14:textId="77777777" w:rsidR="002D37D1" w:rsidRDefault="00000000">
      <w:pPr>
        <w:tabs>
          <w:tab w:val="left" w:pos="567"/>
        </w:tabs>
        <w:rPr>
          <w:rFonts w:ascii="Arial" w:hAnsi="Arial" w:cs="Arial"/>
        </w:rPr>
      </w:pPr>
      <w:r>
        <w:rPr>
          <w:rFonts w:ascii="Arial" w:hAnsi="Arial" w:cs="Arial"/>
        </w:rPr>
        <w:t>Agenda item:</w:t>
      </w:r>
      <w:r>
        <w:rPr>
          <w:rFonts w:ascii="Arial" w:hAnsi="Arial" w:cs="Arial"/>
        </w:rPr>
        <w:tab/>
      </w:r>
      <w:r>
        <w:rPr>
          <w:rFonts w:ascii="Arial" w:hAnsi="Arial" w:cs="Arial"/>
        </w:rPr>
        <w:tab/>
      </w:r>
      <w:r>
        <w:rPr>
          <w:rFonts w:ascii="Arial" w:hAnsi="Arial" w:cs="Arial"/>
        </w:rPr>
        <w:tab/>
        <w:t>9.</w:t>
      </w:r>
      <w:r>
        <w:rPr>
          <w:rFonts w:ascii="Arial" w:hAnsi="Arial" w:cs="Arial" w:hint="eastAsia"/>
        </w:rPr>
        <w:t>3</w:t>
      </w:r>
      <w:r>
        <w:rPr>
          <w:rFonts w:ascii="Arial" w:hAnsi="Arial" w:cs="Arial"/>
        </w:rPr>
        <w:t>.</w:t>
      </w:r>
      <w:r>
        <w:rPr>
          <w:rFonts w:ascii="Arial" w:hAnsi="Arial" w:cs="Arial" w:hint="eastAsia"/>
        </w:rPr>
        <w:t>1.7</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2D37D1" w14:paraId="750CAF51" w14:textId="77777777">
        <w:tc>
          <w:tcPr>
            <w:tcW w:w="2436" w:type="dxa"/>
            <w:shd w:val="clear" w:color="auto" w:fill="auto"/>
          </w:tcPr>
          <w:p w14:paraId="67DD6D91"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WI / SI Name</w:t>
            </w:r>
          </w:p>
        </w:tc>
        <w:tc>
          <w:tcPr>
            <w:tcW w:w="7691" w:type="dxa"/>
            <w:gridSpan w:val="4"/>
          </w:tcPr>
          <w:p w14:paraId="34C141F9"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New Work Item: Solutions for Ambient IoT (Internet of Things) in NR</w:t>
            </w:r>
          </w:p>
        </w:tc>
      </w:tr>
      <w:tr w:rsidR="002D37D1" w14:paraId="50115996" w14:textId="77777777">
        <w:tc>
          <w:tcPr>
            <w:tcW w:w="2436" w:type="dxa"/>
            <w:shd w:val="clear" w:color="auto" w:fill="auto"/>
          </w:tcPr>
          <w:p w14:paraId="02AEA9AB"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included in this status report</w:t>
            </w:r>
          </w:p>
        </w:tc>
        <w:tc>
          <w:tcPr>
            <w:tcW w:w="1846" w:type="dxa"/>
          </w:tcPr>
          <w:p w14:paraId="01AFC6B0"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rPr>
              <w:t>Study Item:</w:t>
            </w:r>
            <w:r>
              <w:rPr>
                <w:rFonts w:ascii="Arial" w:hAnsi="Arial" w:cs="Arial" w:hint="eastAsia"/>
                <w:b w:val="0"/>
                <w:bCs w:val="0"/>
                <w:iCs w:val="0"/>
                <w:sz w:val="20"/>
                <w:szCs w:val="20"/>
                <w:lang w:eastAsia="ja-JP"/>
              </w:rPr>
              <w:t xml:space="preserve"> </w:t>
            </w:r>
          </w:p>
          <w:p w14:paraId="4F65FEF1" w14:textId="77777777" w:rsidR="002D37D1" w:rsidRDefault="00000000">
            <w:pPr>
              <w:tabs>
                <w:tab w:val="left" w:pos="567"/>
              </w:tabs>
              <w:rPr>
                <w:rFonts w:ascii="Arial" w:hAnsi="Arial" w:cs="Arial"/>
                <w:b w:val="0"/>
                <w:bCs w:val="0"/>
                <w:iCs w:val="0"/>
              </w:rPr>
            </w:pPr>
            <w:r>
              <w:rPr>
                <w:rFonts w:ascii="Arial" w:hAnsi="Arial" w:cs="Arial" w:hint="eastAsia"/>
                <w:b w:val="0"/>
                <w:bCs w:val="0"/>
                <w:iCs w:val="0"/>
                <w:color w:val="000000" w:themeColor="text1"/>
                <w:sz w:val="20"/>
                <w:szCs w:val="20"/>
              </w:rPr>
              <w:t>No</w:t>
            </w:r>
          </w:p>
        </w:tc>
        <w:tc>
          <w:tcPr>
            <w:tcW w:w="1842" w:type="dxa"/>
          </w:tcPr>
          <w:p w14:paraId="16F24C73"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Core part:</w:t>
            </w:r>
          </w:p>
          <w:p w14:paraId="686B8EFF" w14:textId="77777777" w:rsidR="002D37D1" w:rsidRDefault="00000000">
            <w:pPr>
              <w:tabs>
                <w:tab w:val="left" w:pos="567"/>
              </w:tabs>
              <w:rPr>
                <w:rFonts w:ascii="Arial" w:hAnsi="Arial" w:cs="Arial"/>
                <w:b w:val="0"/>
                <w:bCs w:val="0"/>
                <w:iCs w:val="0"/>
                <w:color w:val="000000" w:themeColor="text1"/>
              </w:rPr>
            </w:pPr>
            <w:r>
              <w:rPr>
                <w:rFonts w:ascii="Arial" w:hAnsi="Arial" w:cs="Arial" w:hint="eastAsia"/>
                <w:b w:val="0"/>
                <w:bCs w:val="0"/>
                <w:iCs w:val="0"/>
                <w:color w:val="000000" w:themeColor="text1"/>
              </w:rPr>
              <w:t>Yes</w:t>
            </w:r>
          </w:p>
        </w:tc>
        <w:tc>
          <w:tcPr>
            <w:tcW w:w="2309" w:type="dxa"/>
          </w:tcPr>
          <w:p w14:paraId="0159C7D3"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Performance part:</w:t>
            </w:r>
          </w:p>
          <w:p w14:paraId="6C538E71" w14:textId="77777777" w:rsidR="002D37D1" w:rsidRDefault="00000000">
            <w:pPr>
              <w:tabs>
                <w:tab w:val="left" w:pos="567"/>
              </w:tabs>
              <w:rPr>
                <w:rFonts w:ascii="Arial" w:hAnsi="Arial" w:cs="Arial"/>
                <w:b w:val="0"/>
                <w:bCs w:val="0"/>
                <w:iCs w:val="0"/>
                <w:color w:val="000000" w:themeColor="text1"/>
              </w:rPr>
            </w:pPr>
            <w:r>
              <w:rPr>
                <w:rFonts w:ascii="Arial" w:hAnsi="Arial" w:cs="Arial" w:hint="eastAsia"/>
                <w:b w:val="0"/>
                <w:bCs w:val="0"/>
                <w:iCs w:val="0"/>
                <w:color w:val="000000" w:themeColor="text1"/>
              </w:rPr>
              <w:t>Yes</w:t>
            </w:r>
          </w:p>
        </w:tc>
        <w:tc>
          <w:tcPr>
            <w:tcW w:w="1694" w:type="dxa"/>
          </w:tcPr>
          <w:p w14:paraId="5C8C6602"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Testing part:</w:t>
            </w:r>
          </w:p>
          <w:p w14:paraId="113241C2" w14:textId="77777777" w:rsidR="002D37D1" w:rsidRDefault="00000000">
            <w:pPr>
              <w:tabs>
                <w:tab w:val="left" w:pos="567"/>
              </w:tabs>
              <w:rPr>
                <w:rFonts w:ascii="Arial" w:hAnsi="Arial" w:cs="Arial"/>
                <w:b w:val="0"/>
                <w:bCs w:val="0"/>
                <w:iCs w:val="0"/>
                <w:color w:val="000000" w:themeColor="text1"/>
              </w:rPr>
            </w:pPr>
            <w:r>
              <w:rPr>
                <w:rFonts w:ascii="Arial" w:hAnsi="Arial" w:cs="Arial" w:hint="eastAsia"/>
                <w:b w:val="0"/>
                <w:bCs w:val="0"/>
                <w:iCs w:val="0"/>
                <w:color w:val="000000" w:themeColor="text1"/>
              </w:rPr>
              <w:t>No</w:t>
            </w:r>
          </w:p>
        </w:tc>
      </w:tr>
      <w:tr w:rsidR="002D37D1" w14:paraId="5EABA105" w14:textId="77777777">
        <w:tc>
          <w:tcPr>
            <w:tcW w:w="2436" w:type="dxa"/>
          </w:tcPr>
          <w:p w14:paraId="44A6AC7A"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Acronym</w:t>
            </w:r>
          </w:p>
        </w:tc>
        <w:tc>
          <w:tcPr>
            <w:tcW w:w="7691" w:type="dxa"/>
            <w:gridSpan w:val="4"/>
          </w:tcPr>
          <w:p w14:paraId="4933AE1E" w14:textId="77777777" w:rsidR="002D37D1" w:rsidRDefault="00000000">
            <w:pPr>
              <w:tabs>
                <w:tab w:val="left" w:pos="567"/>
              </w:tabs>
              <w:rPr>
                <w:rFonts w:ascii="Arial" w:eastAsia="Batang" w:hAnsi="Arial" w:cs="Arial"/>
                <w:b w:val="0"/>
                <w:bCs w:val="0"/>
                <w:iCs w:val="0"/>
              </w:rPr>
            </w:pPr>
            <w:proofErr w:type="spellStart"/>
            <w:r>
              <w:rPr>
                <w:rFonts w:ascii="Arial" w:hAnsi="Arial" w:cs="Arial"/>
                <w:b w:val="0"/>
                <w:bCs w:val="0"/>
                <w:iCs w:val="0"/>
                <w:sz w:val="20"/>
                <w:szCs w:val="20"/>
              </w:rPr>
              <w:t>Ambient_IoT_Solutions</w:t>
            </w:r>
            <w:proofErr w:type="spellEnd"/>
          </w:p>
        </w:tc>
      </w:tr>
      <w:tr w:rsidR="002D37D1" w14:paraId="5D8E1ED7" w14:textId="77777777">
        <w:tc>
          <w:tcPr>
            <w:tcW w:w="2436" w:type="dxa"/>
          </w:tcPr>
          <w:p w14:paraId="794D1AC6" w14:textId="77777777" w:rsidR="002D37D1" w:rsidRDefault="00000000">
            <w:pPr>
              <w:tabs>
                <w:tab w:val="left" w:pos="567"/>
              </w:tabs>
              <w:rPr>
                <w:rFonts w:ascii="Arial" w:hAnsi="Arial" w:cs="Arial"/>
                <w:b w:val="0"/>
                <w:bCs w:val="0"/>
                <w:iCs w:val="0"/>
                <w:sz w:val="20"/>
                <w:szCs w:val="20"/>
              </w:rPr>
            </w:pPr>
            <w:r>
              <w:rPr>
                <w:rFonts w:ascii="Arial" w:hAnsi="Arial" w:cs="Arial"/>
                <w:b w:val="0"/>
                <w:bCs w:val="0"/>
                <w:iCs w:val="0"/>
                <w:sz w:val="20"/>
                <w:szCs w:val="20"/>
              </w:rPr>
              <w:t>Unique ID</w:t>
            </w:r>
          </w:p>
        </w:tc>
        <w:tc>
          <w:tcPr>
            <w:tcW w:w="7691" w:type="dxa"/>
            <w:gridSpan w:val="4"/>
          </w:tcPr>
          <w:p w14:paraId="1E091598" w14:textId="77777777" w:rsidR="002D37D1" w:rsidRDefault="00000000">
            <w:pPr>
              <w:tabs>
                <w:tab w:val="left" w:pos="567"/>
              </w:tabs>
              <w:rPr>
                <w:rFonts w:ascii="Arial" w:hAnsi="Arial" w:cs="Arial"/>
                <w:b w:val="0"/>
                <w:bCs w:val="0"/>
                <w:iCs w:val="0"/>
                <w:sz w:val="20"/>
                <w:szCs w:val="20"/>
              </w:rPr>
            </w:pPr>
            <w:r>
              <w:rPr>
                <w:rFonts w:ascii="Arial" w:hAnsi="Arial" w:cs="Arial"/>
                <w:b w:val="0"/>
                <w:bCs w:val="0"/>
                <w:iCs w:val="0"/>
                <w:sz w:val="20"/>
                <w:szCs w:val="20"/>
              </w:rPr>
              <w:t>1060084</w:t>
            </w:r>
          </w:p>
        </w:tc>
      </w:tr>
      <w:tr w:rsidR="002D37D1" w14:paraId="65D1FE97" w14:textId="77777777">
        <w:tc>
          <w:tcPr>
            <w:tcW w:w="2436" w:type="dxa"/>
          </w:tcPr>
          <w:p w14:paraId="304207E8"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 xml:space="preserve">TSG </w:t>
            </w:r>
            <w:proofErr w:type="spellStart"/>
            <w:r>
              <w:rPr>
                <w:rFonts w:ascii="Arial" w:hAnsi="Arial" w:cs="Arial"/>
                <w:b w:val="0"/>
                <w:bCs w:val="0"/>
                <w:iCs w:val="0"/>
                <w:sz w:val="20"/>
                <w:szCs w:val="20"/>
              </w:rPr>
              <w:t>Tdoc</w:t>
            </w:r>
            <w:proofErr w:type="spellEnd"/>
            <w:r>
              <w:rPr>
                <w:rFonts w:ascii="Arial" w:hAnsi="Arial" w:cs="Arial"/>
                <w:b w:val="0"/>
                <w:bCs w:val="0"/>
                <w:iCs w:val="0"/>
                <w:sz w:val="20"/>
                <w:szCs w:val="20"/>
              </w:rPr>
              <w:t xml:space="preserve"> of latest approved WI/SI description (if any)</w:t>
            </w:r>
          </w:p>
        </w:tc>
        <w:tc>
          <w:tcPr>
            <w:tcW w:w="7691" w:type="dxa"/>
            <w:gridSpan w:val="4"/>
          </w:tcPr>
          <w:p w14:paraId="70361509" w14:textId="77777777" w:rsidR="002D37D1" w:rsidRDefault="00000000">
            <w:pPr>
              <w:tabs>
                <w:tab w:val="left" w:pos="567"/>
              </w:tabs>
              <w:rPr>
                <w:rFonts w:ascii="Arial" w:hAnsi="Arial" w:cs="Arial"/>
                <w:b w:val="0"/>
                <w:bCs w:val="0"/>
                <w:iCs w:val="0"/>
                <w:lang w:eastAsia="ja-JP"/>
              </w:rPr>
            </w:pPr>
            <w:r>
              <w:rPr>
                <w:rFonts w:ascii="Arial" w:eastAsia="Batang" w:hAnsi="Arial" w:cs="Arial"/>
                <w:b w:val="0"/>
                <w:bCs w:val="0"/>
                <w:iCs w:val="0"/>
                <w:sz w:val="20"/>
                <w:szCs w:val="20"/>
              </w:rPr>
              <w:t>RP-24</w:t>
            </w:r>
            <w:r>
              <w:rPr>
                <w:rFonts w:ascii="Arial" w:eastAsiaTheme="minorEastAsia" w:hAnsi="Arial" w:cs="Arial" w:hint="eastAsia"/>
                <w:b w:val="0"/>
                <w:bCs w:val="0"/>
                <w:iCs w:val="0"/>
                <w:sz w:val="20"/>
                <w:szCs w:val="20"/>
              </w:rPr>
              <w:t>33</w:t>
            </w:r>
            <w:r>
              <w:rPr>
                <w:rFonts w:ascii="Arial" w:eastAsia="Batang" w:hAnsi="Arial" w:cs="Arial"/>
                <w:b w:val="0"/>
                <w:bCs w:val="0"/>
                <w:iCs w:val="0"/>
                <w:sz w:val="20"/>
                <w:szCs w:val="20"/>
              </w:rPr>
              <w:t>26</w:t>
            </w:r>
          </w:p>
        </w:tc>
      </w:tr>
      <w:tr w:rsidR="002D37D1" w14:paraId="4CE65C4D" w14:textId="77777777">
        <w:tc>
          <w:tcPr>
            <w:tcW w:w="2436" w:type="dxa"/>
          </w:tcPr>
          <w:p w14:paraId="4420DEAA"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Target Completion Date</w:t>
            </w:r>
          </w:p>
          <w:p w14:paraId="3C0B0A9B"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(indicate if changed)</w:t>
            </w:r>
          </w:p>
        </w:tc>
        <w:tc>
          <w:tcPr>
            <w:tcW w:w="1846" w:type="dxa"/>
          </w:tcPr>
          <w:p w14:paraId="0EA2B6E6"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Study Item: </w:t>
            </w:r>
          </w:p>
          <w:p w14:paraId="134F6030" w14:textId="77777777" w:rsidR="002D37D1" w:rsidRDefault="00000000">
            <w:pPr>
              <w:tabs>
                <w:tab w:val="left" w:pos="567"/>
              </w:tabs>
              <w:rPr>
                <w:rFonts w:ascii="Arial" w:hAnsi="Arial" w:cs="Arial"/>
                <w:b w:val="0"/>
                <w:bCs w:val="0"/>
                <w:iCs w:val="0"/>
              </w:rPr>
            </w:pPr>
            <w:r>
              <w:rPr>
                <w:rFonts w:ascii="Arial" w:hAnsi="Arial" w:cs="Arial" w:hint="eastAsia"/>
                <w:b w:val="0"/>
                <w:bCs w:val="0"/>
                <w:iCs w:val="0"/>
                <w:sz w:val="20"/>
                <w:szCs w:val="20"/>
              </w:rPr>
              <w:t>N/A</w:t>
            </w:r>
          </w:p>
        </w:tc>
        <w:tc>
          <w:tcPr>
            <w:tcW w:w="1842" w:type="dxa"/>
          </w:tcPr>
          <w:p w14:paraId="6729C19D"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Core part: </w:t>
            </w:r>
          </w:p>
          <w:p w14:paraId="47F59C5F" w14:textId="77777777" w:rsidR="002D37D1" w:rsidRDefault="00000000">
            <w:pPr>
              <w:tabs>
                <w:tab w:val="left" w:pos="567"/>
              </w:tabs>
              <w:rPr>
                <w:rFonts w:ascii="Arial" w:hAnsi="Arial" w:cs="Arial"/>
                <w:b w:val="0"/>
                <w:bCs w:val="0"/>
                <w:iCs w:val="0"/>
              </w:rPr>
            </w:pPr>
            <w:r>
              <w:rPr>
                <w:rFonts w:ascii="Arial" w:hAnsi="Arial" w:cs="Arial" w:hint="eastAsia"/>
                <w:b w:val="0"/>
                <w:bCs w:val="0"/>
                <w:iCs w:val="0"/>
              </w:rPr>
              <w:t>09/2025</w:t>
            </w:r>
          </w:p>
        </w:tc>
        <w:tc>
          <w:tcPr>
            <w:tcW w:w="2309" w:type="dxa"/>
          </w:tcPr>
          <w:p w14:paraId="347CB76A"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Performance part: </w:t>
            </w:r>
          </w:p>
          <w:p w14:paraId="2F951B40" w14:textId="77777777" w:rsidR="002D37D1" w:rsidRDefault="00000000">
            <w:pPr>
              <w:tabs>
                <w:tab w:val="left" w:pos="567"/>
              </w:tabs>
              <w:rPr>
                <w:rFonts w:ascii="Arial" w:hAnsi="Arial" w:cs="Arial"/>
                <w:b w:val="0"/>
                <w:bCs w:val="0"/>
                <w:iCs w:val="0"/>
              </w:rPr>
            </w:pPr>
            <w:r>
              <w:rPr>
                <w:rFonts w:ascii="Arial" w:hAnsi="Arial" w:cs="Arial" w:hint="eastAsia"/>
                <w:b w:val="0"/>
                <w:bCs w:val="0"/>
                <w:iCs w:val="0"/>
              </w:rPr>
              <w:t>03/2026</w:t>
            </w:r>
          </w:p>
        </w:tc>
        <w:tc>
          <w:tcPr>
            <w:tcW w:w="1694" w:type="dxa"/>
          </w:tcPr>
          <w:p w14:paraId="06433381"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Testing part: </w:t>
            </w:r>
          </w:p>
          <w:p w14:paraId="5B1B99C1" w14:textId="77777777" w:rsidR="002D37D1" w:rsidRDefault="00000000">
            <w:pPr>
              <w:tabs>
                <w:tab w:val="left" w:pos="567"/>
              </w:tabs>
              <w:rPr>
                <w:rFonts w:ascii="Arial" w:hAnsi="Arial" w:cs="Arial"/>
                <w:b w:val="0"/>
                <w:bCs w:val="0"/>
                <w:iCs w:val="0"/>
                <w:highlight w:val="yellow"/>
              </w:rPr>
            </w:pPr>
            <w:r>
              <w:rPr>
                <w:rFonts w:ascii="Arial" w:hAnsi="Arial" w:cs="Arial" w:hint="eastAsia"/>
                <w:b w:val="0"/>
                <w:bCs w:val="0"/>
                <w:iCs w:val="0"/>
              </w:rPr>
              <w:t>N/A</w:t>
            </w:r>
          </w:p>
        </w:tc>
      </w:tr>
      <w:tr w:rsidR="002D37D1" w14:paraId="0656D0EE" w14:textId="77777777">
        <w:tc>
          <w:tcPr>
            <w:tcW w:w="2436" w:type="dxa"/>
          </w:tcPr>
          <w:p w14:paraId="3C6FD1FC"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 xml:space="preserve">Overall </w:t>
            </w:r>
            <w:bookmarkStart w:id="0" w:name="OLE_LINK1"/>
            <w:bookmarkStart w:id="1" w:name="OLE_LINK2"/>
            <w:r>
              <w:rPr>
                <w:rFonts w:ascii="Arial" w:hAnsi="Arial" w:cs="Arial"/>
                <w:b w:val="0"/>
                <w:bCs w:val="0"/>
                <w:iCs w:val="0"/>
                <w:sz w:val="20"/>
                <w:szCs w:val="20"/>
              </w:rPr>
              <w:t>Completion level</w:t>
            </w:r>
            <w:bookmarkEnd w:id="0"/>
            <w:bookmarkEnd w:id="1"/>
          </w:p>
        </w:tc>
        <w:tc>
          <w:tcPr>
            <w:tcW w:w="1846" w:type="dxa"/>
          </w:tcPr>
          <w:p w14:paraId="28D78C7C" w14:textId="77777777" w:rsidR="002D37D1" w:rsidRDefault="00000000">
            <w:pPr>
              <w:tabs>
                <w:tab w:val="left" w:pos="567"/>
              </w:tabs>
              <w:rPr>
                <w:rFonts w:ascii="Arial" w:hAnsi="Arial" w:cs="Arial"/>
                <w:b w:val="0"/>
                <w:bCs w:val="0"/>
                <w:iCs w:val="0"/>
                <w:color w:val="000000" w:themeColor="text1"/>
                <w:lang w:eastAsia="ja-JP"/>
              </w:rPr>
            </w:pPr>
            <w:r>
              <w:rPr>
                <w:rFonts w:ascii="Arial" w:hAnsi="Arial" w:cs="Arial"/>
                <w:b w:val="0"/>
                <w:bCs w:val="0"/>
                <w:iCs w:val="0"/>
                <w:color w:val="000000" w:themeColor="text1"/>
                <w:sz w:val="20"/>
                <w:szCs w:val="20"/>
                <w:lang w:eastAsia="ja-JP"/>
              </w:rPr>
              <w:t xml:space="preserve">Study Item: </w:t>
            </w:r>
          </w:p>
          <w:p w14:paraId="70354603" w14:textId="77777777" w:rsidR="002D37D1" w:rsidRDefault="002D37D1">
            <w:pPr>
              <w:tabs>
                <w:tab w:val="left" w:pos="567"/>
              </w:tabs>
              <w:rPr>
                <w:rFonts w:ascii="Arial" w:hAnsi="Arial" w:cs="Arial"/>
                <w:b w:val="0"/>
                <w:bCs w:val="0"/>
                <w:iCs w:val="0"/>
              </w:rPr>
            </w:pPr>
          </w:p>
        </w:tc>
        <w:tc>
          <w:tcPr>
            <w:tcW w:w="1842" w:type="dxa"/>
          </w:tcPr>
          <w:p w14:paraId="46CBE08B"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Core part: </w:t>
            </w:r>
          </w:p>
          <w:p w14:paraId="16720D4A" w14:textId="77777777" w:rsidR="002D37D1" w:rsidRDefault="00000000">
            <w:pPr>
              <w:tabs>
                <w:tab w:val="left" w:pos="567"/>
              </w:tabs>
              <w:rPr>
                <w:rFonts w:ascii="Arial" w:hAnsi="Arial" w:cs="Arial"/>
                <w:b w:val="0"/>
                <w:bCs w:val="0"/>
                <w:iCs w:val="0"/>
              </w:rPr>
            </w:pPr>
            <w:r>
              <w:rPr>
                <w:rFonts w:ascii="Arial" w:hAnsi="Arial" w:cs="Arial" w:hint="eastAsia"/>
                <w:b w:val="0"/>
                <w:bCs w:val="0"/>
                <w:iCs w:val="0"/>
                <w:color w:val="00B050"/>
              </w:rPr>
              <w:t>27%</w:t>
            </w:r>
          </w:p>
        </w:tc>
        <w:tc>
          <w:tcPr>
            <w:tcW w:w="2309" w:type="dxa"/>
          </w:tcPr>
          <w:p w14:paraId="30748CBA"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Performance Part: </w:t>
            </w:r>
          </w:p>
          <w:p w14:paraId="024781EF" w14:textId="77777777" w:rsidR="002D37D1" w:rsidRDefault="00000000">
            <w:pPr>
              <w:tabs>
                <w:tab w:val="left" w:pos="567"/>
              </w:tabs>
              <w:rPr>
                <w:rFonts w:ascii="Arial" w:hAnsi="Arial" w:cs="Arial"/>
                <w:b w:val="0"/>
                <w:bCs w:val="0"/>
                <w:iCs w:val="0"/>
              </w:rPr>
            </w:pPr>
            <w:r>
              <w:rPr>
                <w:rFonts w:ascii="Arial" w:hAnsi="Arial" w:cs="Arial" w:hint="eastAsia"/>
                <w:b w:val="0"/>
                <w:bCs w:val="0"/>
                <w:iCs w:val="0"/>
                <w:color w:val="00B050"/>
              </w:rPr>
              <w:t>0%</w:t>
            </w:r>
          </w:p>
        </w:tc>
        <w:tc>
          <w:tcPr>
            <w:tcW w:w="1694" w:type="dxa"/>
          </w:tcPr>
          <w:p w14:paraId="0C505072"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 xml:space="preserve">Testing part: </w:t>
            </w:r>
          </w:p>
          <w:p w14:paraId="002AD5C0" w14:textId="77777777" w:rsidR="002D37D1" w:rsidRDefault="00000000">
            <w:pPr>
              <w:tabs>
                <w:tab w:val="left" w:pos="567"/>
              </w:tabs>
              <w:rPr>
                <w:rFonts w:ascii="Arial" w:hAnsi="Arial" w:cs="Arial"/>
                <w:b w:val="0"/>
                <w:bCs w:val="0"/>
                <w:iCs w:val="0"/>
                <w:highlight w:val="yellow"/>
              </w:rPr>
            </w:pPr>
            <w:r>
              <w:rPr>
                <w:rFonts w:ascii="Arial" w:hAnsi="Arial" w:cs="Arial" w:hint="eastAsia"/>
                <w:b w:val="0"/>
                <w:bCs w:val="0"/>
                <w:iCs w:val="0"/>
                <w:color w:val="00B050"/>
              </w:rPr>
              <w:t>N/A</w:t>
            </w:r>
          </w:p>
        </w:tc>
      </w:tr>
    </w:tbl>
    <w:p w14:paraId="4B99E8CC" w14:textId="77777777" w:rsidR="002D37D1" w:rsidRDefault="00000000">
      <w:pPr>
        <w:tabs>
          <w:tab w:val="left" w:pos="567"/>
        </w:tabs>
        <w:rPr>
          <w:rFonts w:ascii="Arial" w:hAnsi="Arial" w:cs="Arial"/>
        </w:rPr>
      </w:pPr>
      <w:r>
        <w:rPr>
          <w:rFonts w:ascii="Arial" w:hAnsi="Arial" w:cs="Arial"/>
        </w:rPr>
        <w:t xml:space="preserve">Note: Overall completion level percentage numbers should </w:t>
      </w:r>
      <w:proofErr w:type="gramStart"/>
      <w:r>
        <w:rPr>
          <w:rFonts w:ascii="Arial" w:hAnsi="Arial" w:cs="Arial"/>
        </w:rPr>
        <w:t>use</w:t>
      </w:r>
      <w:proofErr w:type="gramEnd"/>
      <w:r>
        <w:rPr>
          <w:rFonts w:ascii="Arial" w:hAnsi="Arial" w:cs="Arial"/>
        </w:rPr>
        <w:t xml:space="preserve"> one of the colors below:</w:t>
      </w:r>
    </w:p>
    <w:p w14:paraId="6A84AD1B" w14:textId="77777777" w:rsidR="002D37D1" w:rsidRDefault="00000000">
      <w:pPr>
        <w:pStyle w:val="affff5"/>
        <w:numPr>
          <w:ilvl w:val="0"/>
          <w:numId w:val="23"/>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F1C8C2" w14:textId="77777777" w:rsidR="002D37D1" w:rsidRDefault="00000000">
      <w:pPr>
        <w:pStyle w:val="affff5"/>
        <w:numPr>
          <w:ilvl w:val="0"/>
          <w:numId w:val="23"/>
        </w:numPr>
        <w:tabs>
          <w:tab w:val="left" w:pos="567"/>
        </w:tabs>
        <w:ind w:leftChars="0"/>
        <w:rPr>
          <w:rFonts w:ascii="Arial" w:hAnsi="Arial" w:cs="Arial"/>
          <w:color w:val="FF9201"/>
        </w:rPr>
      </w:pPr>
      <w:r>
        <w:rPr>
          <w:rFonts w:ascii="Arial" w:hAnsi="Arial" w:cs="Arial"/>
          <w:color w:val="FF9201"/>
        </w:rPr>
        <w:t xml:space="preserve">xx%: Progress behind </w:t>
      </w:r>
      <w:proofErr w:type="gramStart"/>
      <w:r>
        <w:rPr>
          <w:rFonts w:ascii="Arial" w:hAnsi="Arial" w:cs="Arial"/>
          <w:color w:val="FF9201"/>
        </w:rPr>
        <w:t>schedule,</w:t>
      </w:r>
      <w:proofErr w:type="gramEnd"/>
      <w:r>
        <w:rPr>
          <w:rFonts w:ascii="Arial" w:hAnsi="Arial" w:cs="Arial"/>
          <w:color w:val="FF9201"/>
        </w:rPr>
        <w:t xml:space="preserve"> may need RAN plenary intervention. If so, SR should clearly define requested action</w:t>
      </w:r>
    </w:p>
    <w:p w14:paraId="1CAFC685" w14:textId="77777777" w:rsidR="002D37D1" w:rsidRDefault="00000000">
      <w:pPr>
        <w:pStyle w:val="affff5"/>
        <w:numPr>
          <w:ilvl w:val="0"/>
          <w:numId w:val="23"/>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1E5FA287" w14:textId="77777777" w:rsidR="002D37D1" w:rsidRDefault="002D37D1">
      <w:pPr>
        <w:pStyle w:val="affff5"/>
        <w:tabs>
          <w:tab w:val="left" w:pos="567"/>
        </w:tabs>
        <w:ind w:leftChars="0" w:left="924"/>
        <w:rPr>
          <w:rFonts w:ascii="Arial" w:hAnsi="Arial" w:cs="Arial"/>
          <w:color w:val="FF0000"/>
        </w:rPr>
      </w:pPr>
    </w:p>
    <w:p w14:paraId="55EAD016" w14:textId="77777777" w:rsidR="002D37D1" w:rsidRDefault="00000000">
      <w:pPr>
        <w:tabs>
          <w:tab w:val="left" w:pos="567"/>
        </w:tabs>
        <w:spacing w:after="60"/>
        <w:rPr>
          <w:rFonts w:ascii="Arial" w:hAnsi="Arial" w:cs="Arial"/>
          <w:b w:val="0"/>
        </w:rPr>
      </w:pPr>
      <w:r>
        <w:rPr>
          <w:rFonts w:ascii="Arial" w:hAnsi="Arial" w:cs="Arial"/>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2D37D1" w14:paraId="3F25B2AD" w14:textId="77777777">
        <w:tc>
          <w:tcPr>
            <w:tcW w:w="2748" w:type="dxa"/>
            <w:gridSpan w:val="2"/>
          </w:tcPr>
          <w:p w14:paraId="2C3DBAEE"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Leading WG</w:t>
            </w:r>
          </w:p>
        </w:tc>
        <w:tc>
          <w:tcPr>
            <w:tcW w:w="7338" w:type="dxa"/>
          </w:tcPr>
          <w:p w14:paraId="5738F541"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RAN1</w:t>
            </w:r>
          </w:p>
        </w:tc>
      </w:tr>
      <w:tr w:rsidR="002D37D1" w14:paraId="06C2E4B4" w14:textId="77777777">
        <w:tc>
          <w:tcPr>
            <w:tcW w:w="1415" w:type="dxa"/>
            <w:vMerge w:val="restart"/>
            <w:vAlign w:val="center"/>
          </w:tcPr>
          <w:p w14:paraId="24447E8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Rapporteur</w:t>
            </w:r>
          </w:p>
        </w:tc>
        <w:tc>
          <w:tcPr>
            <w:tcW w:w="1333" w:type="dxa"/>
          </w:tcPr>
          <w:p w14:paraId="72B7A9AE"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Name</w:t>
            </w:r>
          </w:p>
        </w:tc>
        <w:tc>
          <w:tcPr>
            <w:tcW w:w="7338" w:type="dxa"/>
          </w:tcPr>
          <w:p w14:paraId="0AF57CD6" w14:textId="77777777" w:rsidR="002D37D1" w:rsidRDefault="00000000">
            <w:pPr>
              <w:tabs>
                <w:tab w:val="left" w:pos="567"/>
              </w:tabs>
              <w:rPr>
                <w:rFonts w:ascii="Arial" w:hAnsi="Arial" w:cs="Arial"/>
                <w:b w:val="0"/>
                <w:bCs w:val="0"/>
                <w:iCs w:val="0"/>
              </w:rPr>
            </w:pPr>
            <w:r>
              <w:rPr>
                <w:rFonts w:ascii="Arial" w:hAnsi="Arial" w:cs="Arial" w:hint="eastAsia"/>
                <w:b w:val="0"/>
                <w:bCs w:val="0"/>
                <w:iCs w:val="0"/>
                <w:sz w:val="20"/>
                <w:szCs w:val="20"/>
              </w:rPr>
              <w:t>Jingwen Zhang</w:t>
            </w:r>
          </w:p>
        </w:tc>
      </w:tr>
      <w:tr w:rsidR="002D37D1" w14:paraId="45EC413A" w14:textId="77777777">
        <w:tc>
          <w:tcPr>
            <w:tcW w:w="1415" w:type="dxa"/>
            <w:vMerge/>
          </w:tcPr>
          <w:p w14:paraId="7DCC8163" w14:textId="77777777" w:rsidR="002D37D1" w:rsidRDefault="002D37D1">
            <w:pPr>
              <w:tabs>
                <w:tab w:val="left" w:pos="567"/>
              </w:tabs>
              <w:rPr>
                <w:rFonts w:ascii="Arial" w:hAnsi="Arial" w:cs="Arial"/>
                <w:b w:val="0"/>
                <w:bCs w:val="0"/>
                <w:iCs w:val="0"/>
              </w:rPr>
            </w:pPr>
          </w:p>
        </w:tc>
        <w:tc>
          <w:tcPr>
            <w:tcW w:w="1333" w:type="dxa"/>
          </w:tcPr>
          <w:p w14:paraId="298CB56B"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Company</w:t>
            </w:r>
          </w:p>
        </w:tc>
        <w:tc>
          <w:tcPr>
            <w:tcW w:w="7338" w:type="dxa"/>
          </w:tcPr>
          <w:p w14:paraId="1618867E" w14:textId="77777777" w:rsidR="002D37D1" w:rsidRDefault="00000000">
            <w:pPr>
              <w:tabs>
                <w:tab w:val="left" w:pos="567"/>
              </w:tabs>
              <w:rPr>
                <w:rFonts w:ascii="Arial" w:hAnsi="Arial" w:cs="Arial"/>
                <w:b w:val="0"/>
                <w:bCs w:val="0"/>
                <w:iCs w:val="0"/>
                <w:lang w:eastAsia="ja-JP"/>
              </w:rPr>
            </w:pPr>
            <w:r>
              <w:rPr>
                <w:rFonts w:ascii="Arial" w:hAnsi="Arial" w:cs="Arial"/>
                <w:b w:val="0"/>
                <w:bCs w:val="0"/>
                <w:iCs w:val="0"/>
                <w:sz w:val="20"/>
                <w:szCs w:val="20"/>
                <w:lang w:eastAsia="ja-JP"/>
              </w:rPr>
              <w:t>CMCC</w:t>
            </w:r>
          </w:p>
        </w:tc>
      </w:tr>
      <w:tr w:rsidR="002D37D1" w14:paraId="1A4F3F10" w14:textId="77777777">
        <w:tc>
          <w:tcPr>
            <w:tcW w:w="1415" w:type="dxa"/>
            <w:vMerge/>
          </w:tcPr>
          <w:p w14:paraId="138F236B" w14:textId="77777777" w:rsidR="002D37D1" w:rsidRDefault="002D37D1">
            <w:pPr>
              <w:tabs>
                <w:tab w:val="left" w:pos="567"/>
              </w:tabs>
              <w:rPr>
                <w:rFonts w:ascii="Arial" w:hAnsi="Arial" w:cs="Arial"/>
                <w:b w:val="0"/>
                <w:bCs w:val="0"/>
                <w:iCs w:val="0"/>
              </w:rPr>
            </w:pPr>
          </w:p>
        </w:tc>
        <w:tc>
          <w:tcPr>
            <w:tcW w:w="1333" w:type="dxa"/>
          </w:tcPr>
          <w:p w14:paraId="754E6F13"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Email</w:t>
            </w:r>
          </w:p>
        </w:tc>
        <w:tc>
          <w:tcPr>
            <w:tcW w:w="7338" w:type="dxa"/>
          </w:tcPr>
          <w:p w14:paraId="5D081660" w14:textId="77777777" w:rsidR="002D37D1" w:rsidRDefault="00000000">
            <w:pPr>
              <w:tabs>
                <w:tab w:val="left" w:pos="567"/>
              </w:tabs>
              <w:rPr>
                <w:rStyle w:val="affff1"/>
                <w:b w:val="0"/>
                <w:bCs w:val="0"/>
                <w:iCs w:val="0"/>
              </w:rPr>
            </w:pPr>
            <w:r>
              <w:rPr>
                <w:rFonts w:ascii="Arial" w:hAnsi="Arial" w:cs="Arial" w:hint="eastAsia"/>
                <w:b w:val="0"/>
                <w:bCs w:val="0"/>
                <w:iCs w:val="0"/>
                <w:sz w:val="20"/>
                <w:szCs w:val="20"/>
              </w:rPr>
              <w:t>zhangjingwen</w:t>
            </w:r>
            <w:r>
              <w:rPr>
                <w:rFonts w:ascii="Arial" w:hAnsi="Arial" w:cs="Arial"/>
                <w:b w:val="0"/>
                <w:bCs w:val="0"/>
                <w:iCs w:val="0"/>
                <w:sz w:val="20"/>
                <w:szCs w:val="20"/>
                <w:lang w:eastAsia="ja-JP"/>
              </w:rPr>
              <w:t>@chinamobile.com</w:t>
            </w:r>
          </w:p>
        </w:tc>
      </w:tr>
      <w:tr w:rsidR="002D37D1" w14:paraId="56768A5F" w14:textId="77777777">
        <w:trPr>
          <w:trHeight w:val="157"/>
        </w:trPr>
        <w:tc>
          <w:tcPr>
            <w:tcW w:w="1415" w:type="dxa"/>
            <w:vMerge/>
          </w:tcPr>
          <w:p w14:paraId="6D3308A6" w14:textId="77777777" w:rsidR="002D37D1" w:rsidRDefault="002D37D1">
            <w:pPr>
              <w:tabs>
                <w:tab w:val="left" w:pos="567"/>
              </w:tabs>
              <w:rPr>
                <w:rFonts w:ascii="Arial" w:hAnsi="Arial" w:cs="Arial"/>
                <w:b w:val="0"/>
                <w:bCs w:val="0"/>
                <w:iCs w:val="0"/>
              </w:rPr>
            </w:pPr>
          </w:p>
        </w:tc>
        <w:tc>
          <w:tcPr>
            <w:tcW w:w="1333" w:type="dxa"/>
          </w:tcPr>
          <w:p w14:paraId="59DFBF37"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Name</w:t>
            </w:r>
          </w:p>
        </w:tc>
        <w:tc>
          <w:tcPr>
            <w:tcW w:w="7338" w:type="dxa"/>
          </w:tcPr>
          <w:p w14:paraId="77B78502"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Matthew Webb</w:t>
            </w:r>
          </w:p>
        </w:tc>
      </w:tr>
      <w:tr w:rsidR="002D37D1" w14:paraId="3A130D1A" w14:textId="77777777">
        <w:tc>
          <w:tcPr>
            <w:tcW w:w="1415" w:type="dxa"/>
            <w:vMerge/>
          </w:tcPr>
          <w:p w14:paraId="1CA7470A" w14:textId="77777777" w:rsidR="002D37D1" w:rsidRDefault="002D37D1">
            <w:pPr>
              <w:tabs>
                <w:tab w:val="left" w:pos="567"/>
              </w:tabs>
              <w:rPr>
                <w:rFonts w:ascii="Arial" w:hAnsi="Arial" w:cs="Arial"/>
                <w:b w:val="0"/>
                <w:bCs w:val="0"/>
                <w:iCs w:val="0"/>
              </w:rPr>
            </w:pPr>
          </w:p>
        </w:tc>
        <w:tc>
          <w:tcPr>
            <w:tcW w:w="1333" w:type="dxa"/>
          </w:tcPr>
          <w:p w14:paraId="585D0D05"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Company</w:t>
            </w:r>
          </w:p>
        </w:tc>
        <w:tc>
          <w:tcPr>
            <w:tcW w:w="7338" w:type="dxa"/>
          </w:tcPr>
          <w:p w14:paraId="04C9501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Huawei</w:t>
            </w:r>
          </w:p>
        </w:tc>
      </w:tr>
      <w:tr w:rsidR="002D37D1" w14:paraId="5D0BF7B7" w14:textId="77777777">
        <w:tc>
          <w:tcPr>
            <w:tcW w:w="1415" w:type="dxa"/>
            <w:vMerge/>
          </w:tcPr>
          <w:p w14:paraId="07EA6A80" w14:textId="77777777" w:rsidR="002D37D1" w:rsidRDefault="002D37D1">
            <w:pPr>
              <w:tabs>
                <w:tab w:val="left" w:pos="567"/>
              </w:tabs>
              <w:rPr>
                <w:rFonts w:ascii="Arial" w:hAnsi="Arial" w:cs="Arial"/>
                <w:b w:val="0"/>
                <w:bCs w:val="0"/>
                <w:iCs w:val="0"/>
              </w:rPr>
            </w:pPr>
          </w:p>
        </w:tc>
        <w:tc>
          <w:tcPr>
            <w:tcW w:w="1333" w:type="dxa"/>
          </w:tcPr>
          <w:p w14:paraId="470471F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Email</w:t>
            </w:r>
          </w:p>
        </w:tc>
        <w:tc>
          <w:tcPr>
            <w:tcW w:w="7338" w:type="dxa"/>
          </w:tcPr>
          <w:p w14:paraId="1095C750"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lang w:eastAsia="ja-JP"/>
              </w:rPr>
              <w:t>matthew.webb@huawei.com</w:t>
            </w:r>
          </w:p>
        </w:tc>
      </w:tr>
      <w:tr w:rsidR="002D37D1" w14:paraId="3D86488B" w14:textId="77777777">
        <w:tc>
          <w:tcPr>
            <w:tcW w:w="1415" w:type="dxa"/>
            <w:vMerge/>
          </w:tcPr>
          <w:p w14:paraId="2F2B1567" w14:textId="77777777" w:rsidR="002D37D1" w:rsidRDefault="002D37D1">
            <w:pPr>
              <w:tabs>
                <w:tab w:val="left" w:pos="567"/>
              </w:tabs>
              <w:rPr>
                <w:rFonts w:ascii="Arial" w:hAnsi="Arial" w:cs="Arial"/>
                <w:b w:val="0"/>
                <w:bCs w:val="0"/>
                <w:iCs w:val="0"/>
              </w:rPr>
            </w:pPr>
          </w:p>
        </w:tc>
        <w:tc>
          <w:tcPr>
            <w:tcW w:w="1333" w:type="dxa"/>
          </w:tcPr>
          <w:p w14:paraId="22E0D5CE"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Name</w:t>
            </w:r>
          </w:p>
        </w:tc>
        <w:tc>
          <w:tcPr>
            <w:tcW w:w="7338" w:type="dxa"/>
          </w:tcPr>
          <w:p w14:paraId="2676FAF5"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lang w:eastAsia="ja-JP"/>
              </w:rPr>
              <w:t>John Humbert</w:t>
            </w:r>
          </w:p>
        </w:tc>
      </w:tr>
      <w:tr w:rsidR="002D37D1" w14:paraId="5D489E86" w14:textId="77777777">
        <w:tc>
          <w:tcPr>
            <w:tcW w:w="1415" w:type="dxa"/>
            <w:vMerge/>
          </w:tcPr>
          <w:p w14:paraId="6399D788" w14:textId="77777777" w:rsidR="002D37D1" w:rsidRDefault="002D37D1">
            <w:pPr>
              <w:tabs>
                <w:tab w:val="left" w:pos="567"/>
              </w:tabs>
              <w:rPr>
                <w:rFonts w:ascii="Arial" w:hAnsi="Arial" w:cs="Arial"/>
                <w:b w:val="0"/>
                <w:bCs w:val="0"/>
                <w:iCs w:val="0"/>
              </w:rPr>
            </w:pPr>
          </w:p>
        </w:tc>
        <w:tc>
          <w:tcPr>
            <w:tcW w:w="1333" w:type="dxa"/>
          </w:tcPr>
          <w:p w14:paraId="1FEE70D9"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Company</w:t>
            </w:r>
          </w:p>
        </w:tc>
        <w:tc>
          <w:tcPr>
            <w:tcW w:w="7338" w:type="dxa"/>
          </w:tcPr>
          <w:p w14:paraId="196BF2A7"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T-Mobile USA</w:t>
            </w:r>
          </w:p>
        </w:tc>
      </w:tr>
      <w:tr w:rsidR="002D37D1" w14:paraId="20AE1B3B" w14:textId="77777777">
        <w:tc>
          <w:tcPr>
            <w:tcW w:w="1415" w:type="dxa"/>
            <w:vMerge/>
          </w:tcPr>
          <w:p w14:paraId="45F65AD0" w14:textId="77777777" w:rsidR="002D37D1" w:rsidRDefault="002D37D1">
            <w:pPr>
              <w:tabs>
                <w:tab w:val="left" w:pos="567"/>
              </w:tabs>
              <w:rPr>
                <w:rFonts w:ascii="Arial" w:hAnsi="Arial" w:cs="Arial"/>
                <w:b w:val="0"/>
                <w:bCs w:val="0"/>
                <w:iCs w:val="0"/>
              </w:rPr>
            </w:pPr>
          </w:p>
        </w:tc>
        <w:tc>
          <w:tcPr>
            <w:tcW w:w="1333" w:type="dxa"/>
          </w:tcPr>
          <w:p w14:paraId="1706B921"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Email</w:t>
            </w:r>
          </w:p>
        </w:tc>
        <w:tc>
          <w:tcPr>
            <w:tcW w:w="7338" w:type="dxa"/>
          </w:tcPr>
          <w:p w14:paraId="77F8D91D" w14:textId="77777777" w:rsidR="002D37D1" w:rsidRDefault="00000000">
            <w:pPr>
              <w:tabs>
                <w:tab w:val="left" w:pos="567"/>
              </w:tabs>
              <w:rPr>
                <w:rFonts w:ascii="Arial" w:hAnsi="Arial" w:cs="Arial"/>
                <w:b w:val="0"/>
                <w:bCs w:val="0"/>
                <w:iCs w:val="0"/>
              </w:rPr>
            </w:pPr>
            <w:r>
              <w:rPr>
                <w:rFonts w:ascii="Arial" w:hAnsi="Arial" w:cs="Arial"/>
                <w:b w:val="0"/>
                <w:bCs w:val="0"/>
                <w:iCs w:val="0"/>
                <w:sz w:val="20"/>
                <w:szCs w:val="20"/>
              </w:rPr>
              <w:t>John.Humbert2@T-Mobile.com</w:t>
            </w:r>
          </w:p>
        </w:tc>
      </w:tr>
    </w:tbl>
    <w:p w14:paraId="52577D46" w14:textId="77777777" w:rsidR="002D37D1" w:rsidRDefault="002D37D1">
      <w:pPr>
        <w:pBdr>
          <w:bottom w:val="single" w:sz="4" w:space="1" w:color="auto"/>
        </w:pBdr>
        <w:rPr>
          <w:rFonts w:ascii="Arial" w:hAnsi="Arial" w:cs="Arial"/>
        </w:rPr>
      </w:pPr>
    </w:p>
    <w:p w14:paraId="016DD447" w14:textId="77777777" w:rsidR="002D37D1" w:rsidRDefault="002D37D1">
      <w:pPr>
        <w:pBdr>
          <w:bottom w:val="single" w:sz="4" w:space="1" w:color="auto"/>
        </w:pBdr>
        <w:rPr>
          <w:rFonts w:ascii="Arial" w:hAnsi="Arial" w:cs="Arial"/>
        </w:rPr>
      </w:pPr>
    </w:p>
    <w:p w14:paraId="6D756635" w14:textId="77777777" w:rsidR="002D37D1" w:rsidRDefault="00000000">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2D37D1" w14:paraId="01E555A4" w14:textId="77777777">
        <w:trPr>
          <w:jc w:val="center"/>
        </w:trPr>
        <w:tc>
          <w:tcPr>
            <w:tcW w:w="6185" w:type="dxa"/>
            <w:shd w:val="clear" w:color="auto" w:fill="E0E0E0"/>
          </w:tcPr>
          <w:p w14:paraId="4BDEE4DC" w14:textId="77777777" w:rsidR="002D37D1" w:rsidRDefault="00000000">
            <w:pPr>
              <w:pStyle w:val="TAL"/>
              <w:jc w:val="center"/>
              <w:rPr>
                <w:b w:val="0"/>
                <w:bCs w:val="0"/>
                <w:iCs w:val="0"/>
              </w:rPr>
            </w:pPr>
            <w:r>
              <w:rPr>
                <w:b w:val="0"/>
                <w:bCs w:val="0"/>
                <w:iCs w:val="0"/>
                <w:szCs w:val="20"/>
              </w:rPr>
              <w:t>Do you want to modify the time budget for this WI/SI compared to what was endorsed at the last RAN meeting?</w:t>
            </w:r>
          </w:p>
        </w:tc>
        <w:tc>
          <w:tcPr>
            <w:tcW w:w="1037" w:type="dxa"/>
            <w:vAlign w:val="center"/>
          </w:tcPr>
          <w:p w14:paraId="40FE96A0" w14:textId="77777777" w:rsidR="002D37D1" w:rsidRDefault="00000000">
            <w:pPr>
              <w:pStyle w:val="TAL"/>
              <w:jc w:val="center"/>
              <w:rPr>
                <w:b w:val="0"/>
                <w:bCs w:val="0"/>
                <w:iCs w:val="0"/>
                <w:color w:val="00B050"/>
                <w:lang w:eastAsia="ja-JP"/>
              </w:rPr>
            </w:pPr>
            <w:r>
              <w:rPr>
                <w:b w:val="0"/>
                <w:bCs w:val="0"/>
                <w:iCs w:val="0"/>
                <w:color w:val="00B050"/>
                <w:szCs w:val="20"/>
                <w:lang w:eastAsia="ja-JP"/>
              </w:rPr>
              <w:t>No</w:t>
            </w:r>
          </w:p>
        </w:tc>
      </w:tr>
    </w:tbl>
    <w:p w14:paraId="56131C10" w14:textId="77777777" w:rsidR="002D37D1" w:rsidRDefault="002D37D1">
      <w:pPr>
        <w:rPr>
          <w:rFonts w:ascii="Arial" w:hAnsi="Arial" w:cs="Arial"/>
        </w:rPr>
      </w:pPr>
    </w:p>
    <w:p w14:paraId="36288774" w14:textId="77777777" w:rsidR="002D37D1"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4BE13E5D" w14:textId="77777777" w:rsidR="002D37D1"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w:t>
      </w:r>
      <w:proofErr w:type="gramStart"/>
      <w:r>
        <w:rPr>
          <w:rFonts w:ascii="Arial" w:hAnsi="Arial" w:cs="Arial"/>
          <w:i/>
        </w:rPr>
        <w:t>has to</w:t>
      </w:r>
      <w:proofErr w:type="gramEnd"/>
      <w:r>
        <w:rPr>
          <w:rFonts w:ascii="Arial" w:hAnsi="Arial" w:cs="Arial"/>
          <w:i/>
        </w:rPr>
        <w:t xml:space="preserve"> be filled out for all affected RAN WGs and </w:t>
      </w:r>
      <w:r>
        <w:rPr>
          <w:rFonts w:ascii="Arial" w:hAnsi="Arial" w:cs="Arial"/>
          <w:i/>
        </w:rPr>
        <w:tab/>
      </w:r>
      <w:r>
        <w:rPr>
          <w:rFonts w:ascii="Arial" w:hAnsi="Arial" w:cs="Arial"/>
          <w:i/>
        </w:rPr>
        <w:tab/>
        <w:t xml:space="preserve">up to the target date of the WI/SI. The basis </w:t>
      </w:r>
      <w:proofErr w:type="gramStart"/>
      <w:r>
        <w:rPr>
          <w:rFonts w:ascii="Arial" w:hAnsi="Arial" w:cs="Arial"/>
          <w:i/>
        </w:rPr>
        <w:t>are</w:t>
      </w:r>
      <w:proofErr w:type="gramEnd"/>
      <w:r>
        <w:rPr>
          <w:rFonts w:ascii="Arial" w:hAnsi="Arial" w:cs="Arial"/>
          <w:i/>
        </w:rPr>
        <w:t xml:space="preserve"> the endorsed time budgets of the last </w:t>
      </w:r>
      <w:r>
        <w:rPr>
          <w:rFonts w:ascii="Arial" w:hAnsi="Arial" w:cs="Arial"/>
          <w:i/>
        </w:rPr>
        <w:tab/>
      </w:r>
      <w:r>
        <w:rPr>
          <w:rFonts w:ascii="Arial" w:hAnsi="Arial" w:cs="Arial"/>
          <w:i/>
        </w:rPr>
        <w:tab/>
        <w:t xml:space="preserve">RAN meeting. Please highlight all changes </w:t>
      </w:r>
      <w:proofErr w:type="gramStart"/>
      <w:r>
        <w:rPr>
          <w:rFonts w:ascii="Arial" w:hAnsi="Arial" w:cs="Arial"/>
          <w:i/>
        </w:rPr>
        <w:t>of</w:t>
      </w:r>
      <w:proofErr w:type="gramEnd"/>
      <w:r>
        <w:rPr>
          <w:rFonts w:ascii="Arial" w:hAnsi="Arial" w:cs="Arial"/>
          <w:i/>
        </w:rPr>
        <w:t xml:space="preserve">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1B224BBB" w14:textId="77777777" w:rsidR="002D37D1" w:rsidRDefault="00000000">
      <w:pPr>
        <w:rPr>
          <w:rFonts w:ascii="Arial" w:hAnsi="Arial" w:cs="Arial"/>
          <w:b w:val="0"/>
        </w:rPr>
      </w:pPr>
      <w:r>
        <w:rPr>
          <w:rFonts w:ascii="Arial" w:hAnsi="Arial" w:cs="Arial"/>
        </w:rPr>
        <w:t>Additional explanations/motivations for the time budget changes in the attached Excel table:</w:t>
      </w:r>
    </w:p>
    <w:p w14:paraId="0DC00586" w14:textId="77777777" w:rsidR="002D37D1" w:rsidRDefault="002D37D1">
      <w:pPr>
        <w:rPr>
          <w:rFonts w:ascii="Arial" w:hAnsi="Arial" w:cs="Arial"/>
        </w:rPr>
      </w:pPr>
    </w:p>
    <w:p w14:paraId="1AA0AF30" w14:textId="77777777" w:rsidR="002D37D1" w:rsidRDefault="002D37D1">
      <w:pPr>
        <w:rPr>
          <w:rFonts w:ascii="Arial" w:hAnsi="Arial" w:cs="Arial"/>
        </w:rPr>
      </w:pPr>
    </w:p>
    <w:p w14:paraId="216D7F2F" w14:textId="77777777" w:rsidR="002D37D1" w:rsidRDefault="00000000">
      <w:pPr>
        <w:pStyle w:val="2"/>
      </w:pPr>
      <w:r>
        <w:lastRenderedPageBreak/>
        <w:t>2.</w:t>
      </w:r>
      <w:r>
        <w:tab/>
        <w:t>Detailed progress in RAN WGs since last TSG meeting (for all involved WGs)</w:t>
      </w:r>
    </w:p>
    <w:p w14:paraId="00B4F124" w14:textId="77777777" w:rsidR="002D37D1" w:rsidRDefault="00000000">
      <w:pPr>
        <w:rPr>
          <w:rFonts w:ascii="Arial" w:hAnsi="Arial" w:cs="Arial"/>
        </w:rPr>
      </w:pPr>
      <w:r>
        <w:tab/>
      </w:r>
      <w:r>
        <w:rPr>
          <w:rFonts w:ascii="Arial" w:hAnsi="Arial" w:cs="Arial"/>
          <w:color w:val="FF0000"/>
        </w:rPr>
        <w:t>NOTE: Agreements and Open issues impacted cross-TSG aspects shall be explicitly highlighted</w:t>
      </w:r>
    </w:p>
    <w:p w14:paraId="389394FF" w14:textId="77777777" w:rsidR="002D37D1" w:rsidRDefault="00000000">
      <w:pPr>
        <w:pStyle w:val="2"/>
        <w:rPr>
          <w:lang w:eastAsia="ja-JP"/>
        </w:rPr>
      </w:pPr>
      <w:r>
        <w:rPr>
          <w:lang w:eastAsia="ja-JP"/>
        </w:rPr>
        <w:t>2.1</w:t>
      </w:r>
      <w:r>
        <w:rPr>
          <w:lang w:eastAsia="ja-JP"/>
        </w:rPr>
        <w:tab/>
      </w:r>
      <w:r>
        <w:rPr>
          <w:rFonts w:hint="eastAsia"/>
          <w:lang w:eastAsia="ja-JP"/>
        </w:rPr>
        <w:t>RAN1</w:t>
      </w:r>
    </w:p>
    <w:p w14:paraId="10C7C6D8" w14:textId="77777777" w:rsidR="002D37D1" w:rsidRDefault="00000000">
      <w:pPr>
        <w:pStyle w:val="40"/>
      </w:pPr>
      <w:r>
        <w:rPr>
          <w:lang w:eastAsia="ja-JP"/>
        </w:rPr>
        <w:t>2.1.1</w:t>
      </w:r>
      <w:r>
        <w:rPr>
          <w:lang w:eastAsia="ja-JP"/>
        </w:rPr>
        <w:tab/>
        <w:t>Agreements</w:t>
      </w:r>
    </w:p>
    <w:p w14:paraId="5B2400FE" w14:textId="77777777" w:rsidR="002D37D1" w:rsidRDefault="00000000">
      <w:pPr>
        <w:pStyle w:val="50"/>
      </w:pPr>
      <w:bookmarkStart w:id="2" w:name="_Toc189898379"/>
      <w:bookmarkStart w:id="3" w:name="_Toc189288950"/>
      <w:r>
        <w:rPr>
          <w:rFonts w:eastAsiaTheme="minorEastAsia" w:hint="eastAsia"/>
          <w:lang w:eastAsia="zh-CN"/>
        </w:rPr>
        <w:t xml:space="preserve">2.1.1.1 </w:t>
      </w:r>
      <w:r>
        <w:t>Physical channels design – modulation aspects</w:t>
      </w:r>
      <w:bookmarkEnd w:id="2"/>
      <w:bookmarkEnd w:id="3"/>
    </w:p>
    <w:p w14:paraId="0F46F6C7"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highlight w:val="green"/>
          <w:lang w:eastAsia="en-US"/>
        </w:rPr>
        <w:t>Agreement</w:t>
      </w:r>
    </w:p>
    <w:p w14:paraId="3075F65A"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lang w:eastAsia="en-US"/>
        </w:rPr>
        <w:t>For D2R, only 2SB (Double sideband) modulation is supported.</w:t>
      </w:r>
    </w:p>
    <w:p w14:paraId="3878AE2B" w14:textId="77777777" w:rsidR="002D37D1" w:rsidRDefault="002D37D1">
      <w:pPr>
        <w:widowControl/>
        <w:jc w:val="left"/>
        <w:rPr>
          <w:rFonts w:ascii="Times" w:eastAsia="Batang" w:hAnsi="Times"/>
          <w:b w:val="0"/>
          <w:bCs w:val="0"/>
          <w:iCs w:val="0"/>
          <w:sz w:val="20"/>
          <w:szCs w:val="24"/>
          <w:lang w:eastAsia="en-US"/>
        </w:rPr>
      </w:pPr>
    </w:p>
    <w:p w14:paraId="08BE6870"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highlight w:val="green"/>
          <w:lang w:eastAsia="en-US"/>
        </w:rPr>
        <w:t>Agreement</w:t>
      </w:r>
    </w:p>
    <w:p w14:paraId="0BB948BD" w14:textId="77777777" w:rsidR="002D37D1" w:rsidRDefault="00000000">
      <w:pPr>
        <w:widowControl/>
        <w:jc w:val="left"/>
        <w:rPr>
          <w:rFonts w:ascii="Times" w:eastAsia="Batang" w:hAnsi="Times"/>
          <w:b w:val="0"/>
          <w:bCs w:val="0"/>
          <w:iCs w:val="0"/>
          <w:sz w:val="20"/>
          <w:szCs w:val="24"/>
          <w:lang w:eastAsia="en-US"/>
        </w:rPr>
      </w:pPr>
      <w:r>
        <w:rPr>
          <w:rFonts w:ascii="Times" w:eastAsia="Batang" w:hAnsi="Times"/>
          <w:b w:val="0"/>
          <w:bCs w:val="0"/>
          <w:iCs w:val="0"/>
          <w:sz w:val="20"/>
          <w:szCs w:val="24"/>
          <w:lang w:eastAsia="en-US"/>
        </w:rPr>
        <w:t>For R2D transmission, only subcarrier spacing of 15 kHz is supported (as per TR 38.769), and no other SCS are further considered.</w:t>
      </w:r>
    </w:p>
    <w:p w14:paraId="5E28290A" w14:textId="77777777" w:rsidR="002D37D1" w:rsidRDefault="002D37D1">
      <w:pPr>
        <w:widowControl/>
        <w:jc w:val="left"/>
        <w:rPr>
          <w:rFonts w:ascii="Times" w:eastAsia="Batang" w:hAnsi="Times"/>
          <w:b w:val="0"/>
          <w:bCs w:val="0"/>
          <w:iCs w:val="0"/>
          <w:sz w:val="20"/>
          <w:szCs w:val="24"/>
          <w:lang w:eastAsia="en-US"/>
        </w:rPr>
      </w:pPr>
    </w:p>
    <w:p w14:paraId="45BB4F2E" w14:textId="77777777" w:rsidR="002D37D1" w:rsidRDefault="00000000">
      <w:pPr>
        <w:widowControl/>
        <w:jc w:val="left"/>
        <w:rPr>
          <w:rFonts w:ascii="Times" w:eastAsia="Batang" w:hAnsi="Times"/>
          <w:b w:val="0"/>
          <w:bCs w:val="0"/>
          <w:iCs w:val="0"/>
          <w:sz w:val="20"/>
          <w:szCs w:val="20"/>
          <w:lang w:eastAsia="en-US"/>
        </w:rPr>
      </w:pPr>
      <w:r>
        <w:rPr>
          <w:rFonts w:ascii="Times" w:eastAsia="Batang" w:hAnsi="Times"/>
          <w:b w:val="0"/>
          <w:bCs w:val="0"/>
          <w:iCs w:val="0"/>
          <w:sz w:val="20"/>
          <w:szCs w:val="20"/>
          <w:highlight w:val="green"/>
          <w:lang w:eastAsia="en-US"/>
        </w:rPr>
        <w:t>Agreement</w:t>
      </w:r>
    </w:p>
    <w:p w14:paraId="3DD97CCA" w14:textId="77777777" w:rsidR="002D37D1" w:rsidRDefault="00000000">
      <w:pPr>
        <w:widowControl/>
        <w:jc w:val="left"/>
        <w:rPr>
          <w:rFonts w:ascii="Times" w:eastAsiaTheme="minorEastAsia" w:hAnsi="Times"/>
          <w:b w:val="0"/>
          <w:bCs w:val="0"/>
          <w:iCs w:val="0"/>
          <w:sz w:val="20"/>
          <w:szCs w:val="24"/>
        </w:rPr>
      </w:pPr>
      <w:r>
        <w:rPr>
          <w:rFonts w:ascii="Times" w:eastAsia="Batang" w:hAnsi="Times"/>
          <w:b w:val="0"/>
          <w:bCs w:val="0"/>
          <w:iCs w:val="0"/>
          <w:sz w:val="20"/>
          <w:szCs w:val="24"/>
          <w:lang w:eastAsia="en-US"/>
        </w:rPr>
        <w:t>For a D2R transmission</w:t>
      </w:r>
      <w:r>
        <w:rPr>
          <w:rFonts w:ascii="Times" w:eastAsia="Batang" w:hAnsi="Times" w:hint="eastAsia"/>
          <w:b w:val="0"/>
          <w:bCs w:val="0"/>
          <w:iCs w:val="0"/>
          <w:sz w:val="20"/>
          <w:szCs w:val="24"/>
          <w:lang w:eastAsia="en-US"/>
        </w:rPr>
        <w:t>,</w:t>
      </w:r>
      <w:r>
        <w:rPr>
          <w:rFonts w:ascii="Times" w:eastAsia="Batang" w:hAnsi="Times"/>
          <w:b w:val="0"/>
          <w:bCs w:val="0"/>
          <w:iCs w:val="0"/>
          <w:sz w:val="20"/>
          <w:szCs w:val="24"/>
          <w:lang w:eastAsia="en-US"/>
        </w:rPr>
        <w:t xml:space="preserve"> it is up to device implementation to use OOK or BPSK modulation.</w:t>
      </w:r>
      <w:r>
        <w:rPr>
          <w:rFonts w:ascii="Times" w:eastAsia="Batang" w:hAnsi="Times" w:hint="eastAsia"/>
          <w:b w:val="0"/>
          <w:bCs w:val="0"/>
          <w:iCs w:val="0"/>
          <w:sz w:val="20"/>
          <w:szCs w:val="24"/>
          <w:lang w:eastAsia="en-US"/>
        </w:rPr>
        <w:t xml:space="preserve"> </w:t>
      </w:r>
      <w:r>
        <w:rPr>
          <w:rFonts w:ascii="Times" w:eastAsia="Batang" w:hAnsi="Times"/>
          <w:b w:val="0"/>
          <w:bCs w:val="0"/>
          <w:iCs w:val="0"/>
          <w:sz w:val="20"/>
          <w:szCs w:val="24"/>
          <w:lang w:eastAsia="en-US"/>
        </w:rPr>
        <w:t>It is assumed that a device operates consistently with the same D2R modulation in the same inventory/command round.</w:t>
      </w:r>
    </w:p>
    <w:p w14:paraId="5B952C7F" w14:textId="77777777" w:rsidR="002D37D1" w:rsidRDefault="002D37D1">
      <w:pPr>
        <w:widowControl/>
        <w:jc w:val="left"/>
        <w:rPr>
          <w:rFonts w:ascii="Times" w:eastAsiaTheme="minorEastAsia" w:hAnsi="Times"/>
          <w:b w:val="0"/>
          <w:bCs w:val="0"/>
          <w:iCs w:val="0"/>
          <w:sz w:val="20"/>
          <w:szCs w:val="24"/>
        </w:rPr>
      </w:pPr>
    </w:p>
    <w:p w14:paraId="04D8D92F" w14:textId="77777777" w:rsidR="002D37D1" w:rsidRDefault="00000000">
      <w:pPr>
        <w:widowControl/>
        <w:jc w:val="left"/>
        <w:rPr>
          <w:rFonts w:ascii="Times" w:eastAsia="Batang" w:hAnsi="Times"/>
          <w:bCs w:val="0"/>
          <w:iCs w:val="0"/>
          <w:sz w:val="20"/>
          <w:szCs w:val="24"/>
          <w:lang w:eastAsia="en-US"/>
        </w:rPr>
      </w:pPr>
      <w:r>
        <w:rPr>
          <w:rFonts w:ascii="Times" w:eastAsia="Batang" w:hAnsi="Times"/>
          <w:bCs w:val="0"/>
          <w:iCs w:val="0"/>
          <w:sz w:val="20"/>
          <w:szCs w:val="24"/>
          <w:lang w:eastAsia="en-US"/>
        </w:rPr>
        <w:t>Conclusion</w:t>
      </w:r>
    </w:p>
    <w:p w14:paraId="0E1099C6" w14:textId="77777777" w:rsidR="002D37D1" w:rsidRDefault="00000000">
      <w:pPr>
        <w:widowControl/>
        <w:jc w:val="left"/>
        <w:rPr>
          <w:rFonts w:ascii="Times" w:eastAsia="Malgun Gothic" w:hAnsi="Times"/>
          <w:b w:val="0"/>
          <w:bCs w:val="0"/>
          <w:iCs w:val="0"/>
          <w:sz w:val="20"/>
          <w:szCs w:val="24"/>
          <w:lang w:val="en-GB"/>
        </w:rPr>
      </w:pPr>
      <w:r>
        <w:rPr>
          <w:rFonts w:ascii="Times" w:eastAsia="Malgun Gothic" w:hAnsi="Times"/>
          <w:b w:val="0"/>
          <w:bCs w:val="0"/>
          <w:iCs w:val="0"/>
          <w:sz w:val="20"/>
          <w:szCs w:val="24"/>
          <w:lang w:val="en-GB"/>
        </w:rPr>
        <w:t xml:space="preserve">For R2D, </w:t>
      </w:r>
      <w:proofErr w:type="gramStart"/>
      <w:r>
        <w:rPr>
          <w:rFonts w:ascii="Times" w:eastAsia="Malgun Gothic" w:hAnsi="Times"/>
          <w:b w:val="0"/>
          <w:bCs w:val="0"/>
          <w:iCs w:val="0"/>
          <w:sz w:val="20"/>
          <w:szCs w:val="24"/>
          <w:lang w:val="en-GB"/>
        </w:rPr>
        <w:t>B</w:t>
      </w:r>
      <w:r>
        <w:rPr>
          <w:rFonts w:ascii="Times" w:eastAsia="Malgun Gothic" w:hAnsi="Times"/>
          <w:b w:val="0"/>
          <w:bCs w:val="0"/>
          <w:iCs w:val="0"/>
          <w:sz w:val="20"/>
          <w:szCs w:val="24"/>
          <w:vertAlign w:val="subscript"/>
          <w:lang w:val="en-GB"/>
        </w:rPr>
        <w:t>occ,R</w:t>
      </w:r>
      <w:proofErr w:type="gramEnd"/>
      <w:r>
        <w:rPr>
          <w:rFonts w:ascii="Times" w:eastAsia="Malgun Gothic" w:hAnsi="Times"/>
          <w:b w:val="0"/>
          <w:bCs w:val="0"/>
          <w:iCs w:val="0"/>
          <w:sz w:val="20"/>
          <w:szCs w:val="24"/>
          <w:vertAlign w:val="subscript"/>
          <w:lang w:val="en-GB"/>
        </w:rPr>
        <w:t>2D</w:t>
      </w:r>
      <w:r>
        <w:rPr>
          <w:rFonts w:ascii="Times" w:eastAsia="Malgun Gothic" w:hAnsi="Times"/>
          <w:b w:val="0"/>
          <w:bCs w:val="0"/>
          <w:iCs w:val="0"/>
          <w:sz w:val="20"/>
          <w:szCs w:val="24"/>
          <w:lang w:val="en-GB"/>
        </w:rPr>
        <w:t xml:space="preserve"> is not specified in RAN1.</w:t>
      </w:r>
    </w:p>
    <w:p w14:paraId="2DE7EF29" w14:textId="77777777" w:rsidR="002D37D1" w:rsidRDefault="00000000">
      <w:pPr>
        <w:widowControl/>
        <w:numPr>
          <w:ilvl w:val="0"/>
          <w:numId w:val="24"/>
        </w:numPr>
        <w:jc w:val="left"/>
        <w:rPr>
          <w:rFonts w:ascii="Times" w:eastAsia="Malgun Gothic" w:hAnsi="Times"/>
          <w:b w:val="0"/>
          <w:bCs w:val="0"/>
          <w:iCs w:val="0"/>
          <w:sz w:val="20"/>
          <w:szCs w:val="24"/>
          <w:lang w:val="en-GB"/>
        </w:rPr>
      </w:pPr>
      <w:r>
        <w:rPr>
          <w:rFonts w:ascii="Times" w:eastAsia="等线" w:hAnsi="Times"/>
          <w:b w:val="0"/>
          <w:iCs w:val="0"/>
          <w:sz w:val="20"/>
          <w:szCs w:val="24"/>
          <w:lang w:val="en-GB"/>
        </w:rPr>
        <w:t xml:space="preserve">This does not preclude RAN4 </w:t>
      </w:r>
      <w:r>
        <w:rPr>
          <w:rFonts w:ascii="Times" w:eastAsia="等线" w:hAnsi="Times" w:hint="eastAsia"/>
          <w:b w:val="0"/>
          <w:iCs w:val="0"/>
          <w:sz w:val="20"/>
          <w:szCs w:val="24"/>
          <w:lang w:val="en-GB"/>
        </w:rPr>
        <w:t>to</w:t>
      </w:r>
      <w:r>
        <w:rPr>
          <w:rFonts w:ascii="Times" w:eastAsia="等线" w:hAnsi="Times"/>
          <w:b w:val="0"/>
          <w:iCs w:val="0"/>
          <w:sz w:val="20"/>
          <w:szCs w:val="24"/>
          <w:lang w:val="en-GB"/>
        </w:rPr>
        <w:t xml:space="preserve"> discuss </w:t>
      </w:r>
      <w:proofErr w:type="gramStart"/>
      <w:r>
        <w:rPr>
          <w:rFonts w:ascii="Times" w:eastAsia="Malgun Gothic" w:hAnsi="Times"/>
          <w:b w:val="0"/>
          <w:bCs w:val="0"/>
          <w:iCs w:val="0"/>
          <w:sz w:val="20"/>
          <w:szCs w:val="24"/>
          <w:lang w:val="en-GB"/>
        </w:rPr>
        <w:t>B</w:t>
      </w:r>
      <w:r>
        <w:rPr>
          <w:rFonts w:ascii="Times" w:eastAsia="Malgun Gothic" w:hAnsi="Times"/>
          <w:b w:val="0"/>
          <w:bCs w:val="0"/>
          <w:iCs w:val="0"/>
          <w:sz w:val="20"/>
          <w:szCs w:val="24"/>
          <w:vertAlign w:val="subscript"/>
          <w:lang w:val="en-GB"/>
        </w:rPr>
        <w:t>occ,R</w:t>
      </w:r>
      <w:proofErr w:type="gramEnd"/>
      <w:r>
        <w:rPr>
          <w:rFonts w:ascii="Times" w:eastAsia="Malgun Gothic" w:hAnsi="Times"/>
          <w:b w:val="0"/>
          <w:bCs w:val="0"/>
          <w:iCs w:val="0"/>
          <w:sz w:val="20"/>
          <w:szCs w:val="24"/>
          <w:vertAlign w:val="subscript"/>
          <w:lang w:val="en-GB"/>
        </w:rPr>
        <w:t>2D</w:t>
      </w:r>
      <w:r>
        <w:rPr>
          <w:rFonts w:ascii="Times" w:eastAsia="等线" w:hAnsi="Times"/>
          <w:b w:val="0"/>
          <w:iCs w:val="0"/>
          <w:sz w:val="20"/>
          <w:szCs w:val="24"/>
          <w:lang w:val="en-GB"/>
        </w:rPr>
        <w:t xml:space="preserve"> themselves when defining requirement</w:t>
      </w:r>
      <w:r>
        <w:rPr>
          <w:rFonts w:ascii="Times" w:eastAsia="等线" w:hAnsi="Times" w:hint="eastAsia"/>
          <w:b w:val="0"/>
          <w:iCs w:val="0"/>
          <w:sz w:val="20"/>
          <w:szCs w:val="24"/>
          <w:lang w:val="en-GB"/>
        </w:rPr>
        <w:t>(</w:t>
      </w:r>
      <w:r>
        <w:rPr>
          <w:rFonts w:ascii="Times" w:eastAsia="等线" w:hAnsi="Times"/>
          <w:b w:val="0"/>
          <w:iCs w:val="0"/>
          <w:sz w:val="20"/>
          <w:szCs w:val="24"/>
          <w:lang w:val="en-GB"/>
        </w:rPr>
        <w:t>s), if needed.</w:t>
      </w:r>
    </w:p>
    <w:p w14:paraId="35CED482" w14:textId="77777777" w:rsidR="002D37D1" w:rsidRDefault="002D37D1">
      <w:pPr>
        <w:widowControl/>
        <w:jc w:val="left"/>
        <w:rPr>
          <w:rFonts w:ascii="Times" w:eastAsia="Malgun Gothic" w:hAnsi="Times"/>
          <w:b w:val="0"/>
          <w:bCs w:val="0"/>
          <w:sz w:val="20"/>
          <w:szCs w:val="24"/>
          <w:lang w:val="en-GB"/>
        </w:rPr>
      </w:pPr>
    </w:p>
    <w:p w14:paraId="5ABB462F" w14:textId="77777777" w:rsidR="002D37D1" w:rsidRDefault="00000000">
      <w:pPr>
        <w:widowControl/>
        <w:jc w:val="left"/>
        <w:rPr>
          <w:rFonts w:ascii="Times" w:eastAsia="Batang" w:hAnsi="Times"/>
          <w:b w:val="0"/>
          <w:bCs w:val="0"/>
          <w:iCs w:val="0"/>
          <w:sz w:val="20"/>
          <w:szCs w:val="24"/>
          <w:lang w:eastAsia="en-US"/>
        </w:rPr>
      </w:pPr>
      <w:r>
        <w:rPr>
          <w:rFonts w:ascii="Times" w:eastAsia="Batang" w:hAnsi="Times"/>
          <w:b w:val="0"/>
          <w:bCs w:val="0"/>
          <w:iCs w:val="0"/>
          <w:sz w:val="20"/>
          <w:szCs w:val="24"/>
          <w:highlight w:val="green"/>
          <w:lang w:eastAsia="en-US"/>
        </w:rPr>
        <w:t>Agreement</w:t>
      </w:r>
    </w:p>
    <w:p w14:paraId="5D805370" w14:textId="77777777" w:rsidR="002D37D1" w:rsidRDefault="00000000">
      <w:pPr>
        <w:widowControl/>
        <w:rPr>
          <w:rFonts w:ascii="Times" w:eastAsia="Malgun Gothic" w:hAnsi="Times"/>
          <w:b w:val="0"/>
          <w:bCs w:val="0"/>
          <w:iCs w:val="0"/>
          <w:sz w:val="20"/>
          <w:szCs w:val="24"/>
          <w:lang w:val="en-GB"/>
        </w:rPr>
      </w:pPr>
      <w:r>
        <w:rPr>
          <w:rFonts w:ascii="Times" w:eastAsia="Malgun Gothic" w:hAnsi="Times"/>
          <w:b w:val="0"/>
          <w:bCs w:val="0"/>
          <w:iCs w:val="0"/>
          <w:sz w:val="20"/>
          <w:szCs w:val="24"/>
          <w:lang w:val="en-GB"/>
        </w:rPr>
        <w:t xml:space="preserve">RAN1 does not specify the exact </w:t>
      </w:r>
      <w:r>
        <w:rPr>
          <w:rFonts w:ascii="Times" w:eastAsia="等线" w:hAnsi="Times"/>
          <w:b w:val="0"/>
          <w:bCs w:val="0"/>
          <w:iCs w:val="0"/>
          <w:sz w:val="20"/>
          <w:szCs w:val="24"/>
          <w:lang w:val="en-GB"/>
        </w:rPr>
        <w:t>bandwidth</w:t>
      </w:r>
      <w:r>
        <w:rPr>
          <w:rFonts w:ascii="Times" w:eastAsia="Malgun Gothic" w:hAnsi="Times"/>
          <w:b w:val="0"/>
          <w:bCs w:val="0"/>
          <w:iCs w:val="0"/>
          <w:sz w:val="20"/>
          <w:szCs w:val="24"/>
          <w:lang w:val="en-GB"/>
        </w:rPr>
        <w:t xml:space="preserve"> a reader shall use for </w:t>
      </w:r>
      <w:proofErr w:type="gramStart"/>
      <w:r>
        <w:rPr>
          <w:rFonts w:ascii="Times" w:eastAsia="Malgun Gothic" w:hAnsi="Times"/>
          <w:b w:val="0"/>
          <w:bCs w:val="0"/>
          <w:iCs w:val="0"/>
          <w:sz w:val="20"/>
          <w:szCs w:val="24"/>
          <w:lang w:val="en-GB"/>
        </w:rPr>
        <w:t>B</w:t>
      </w:r>
      <w:r>
        <w:rPr>
          <w:rFonts w:ascii="Times" w:eastAsia="Malgun Gothic" w:hAnsi="Times"/>
          <w:b w:val="0"/>
          <w:bCs w:val="0"/>
          <w:iCs w:val="0"/>
          <w:sz w:val="20"/>
          <w:szCs w:val="24"/>
          <w:vertAlign w:val="subscript"/>
          <w:lang w:val="en-GB"/>
        </w:rPr>
        <w:t>tx,R</w:t>
      </w:r>
      <w:proofErr w:type="gramEnd"/>
      <w:r>
        <w:rPr>
          <w:rFonts w:ascii="Times" w:eastAsia="Malgun Gothic" w:hAnsi="Times"/>
          <w:b w:val="0"/>
          <w:bCs w:val="0"/>
          <w:iCs w:val="0"/>
          <w:sz w:val="20"/>
          <w:szCs w:val="24"/>
          <w:vertAlign w:val="subscript"/>
          <w:lang w:val="en-GB"/>
        </w:rPr>
        <w:t>2D</w:t>
      </w:r>
      <w:r>
        <w:rPr>
          <w:rFonts w:ascii="Times" w:eastAsia="Malgun Gothic" w:hAnsi="Times"/>
          <w:b w:val="0"/>
          <w:bCs w:val="0"/>
          <w:iCs w:val="0"/>
          <w:sz w:val="20"/>
          <w:szCs w:val="24"/>
          <w:lang w:val="en-GB"/>
        </w:rPr>
        <w:t>.</w:t>
      </w:r>
    </w:p>
    <w:p w14:paraId="1F0DCBC7" w14:textId="77777777" w:rsidR="002D37D1" w:rsidRDefault="00000000">
      <w:pPr>
        <w:widowControl/>
        <w:numPr>
          <w:ilvl w:val="0"/>
          <w:numId w:val="24"/>
        </w:numPr>
        <w:jc w:val="left"/>
        <w:rPr>
          <w:rFonts w:ascii="Times" w:eastAsia="等线" w:hAnsi="Times"/>
          <w:b w:val="0"/>
          <w:bCs w:val="0"/>
          <w:iCs w:val="0"/>
          <w:sz w:val="20"/>
          <w:szCs w:val="24"/>
          <w:lang w:val="en-GB"/>
        </w:rPr>
      </w:pPr>
      <w:r>
        <w:rPr>
          <w:rFonts w:ascii="Times" w:eastAsia="等线" w:hAnsi="Times"/>
          <w:b w:val="0"/>
          <w:bCs w:val="0"/>
          <w:iCs w:val="0"/>
          <w:sz w:val="20"/>
          <w:szCs w:val="24"/>
          <w:lang w:val="en-GB"/>
        </w:rPr>
        <w:t xml:space="preserve">For R2D, specify </w:t>
      </w:r>
      <w:r>
        <w:rPr>
          <w:rFonts w:ascii="Times" w:eastAsia="等线" w:hAnsi="Times" w:hint="eastAsia"/>
          <w:b w:val="0"/>
          <w:bCs w:val="0"/>
          <w:iCs w:val="0"/>
          <w:sz w:val="20"/>
          <w:szCs w:val="24"/>
          <w:lang w:val="en-GB"/>
        </w:rPr>
        <w:t>the</w:t>
      </w:r>
      <w:r>
        <w:rPr>
          <w:rFonts w:ascii="Times" w:eastAsia="等线" w:hAnsi="Times"/>
          <w:b w:val="0"/>
          <w:bCs w:val="0"/>
          <w:iCs w:val="0"/>
          <w:sz w:val="20"/>
          <w:szCs w:val="24"/>
          <w:lang w:val="en-GB"/>
        </w:rPr>
        <w:t xml:space="preserve"> minimum </w:t>
      </w:r>
      <w:proofErr w:type="gramStart"/>
      <w:r>
        <w:rPr>
          <w:rFonts w:ascii="Times" w:eastAsia="等线" w:hAnsi="Times"/>
          <w:b w:val="0"/>
          <w:bCs w:val="0"/>
          <w:iCs w:val="0"/>
          <w:sz w:val="20"/>
          <w:szCs w:val="24"/>
          <w:lang w:val="en-GB"/>
        </w:rPr>
        <w:t>B</w:t>
      </w:r>
      <w:r>
        <w:rPr>
          <w:rFonts w:ascii="Times" w:eastAsia="等线" w:hAnsi="Times"/>
          <w:b w:val="0"/>
          <w:bCs w:val="0"/>
          <w:iCs w:val="0"/>
          <w:sz w:val="20"/>
          <w:szCs w:val="24"/>
          <w:vertAlign w:val="subscript"/>
          <w:lang w:val="en-GB"/>
        </w:rPr>
        <w:t>tx,R</w:t>
      </w:r>
      <w:proofErr w:type="gramEnd"/>
      <w:r>
        <w:rPr>
          <w:rFonts w:ascii="Times" w:eastAsia="等线" w:hAnsi="Times"/>
          <w:b w:val="0"/>
          <w:bCs w:val="0"/>
          <w:iCs w:val="0"/>
          <w:sz w:val="20"/>
          <w:szCs w:val="24"/>
          <w:vertAlign w:val="subscript"/>
          <w:lang w:val="en-GB"/>
        </w:rPr>
        <w:t>2D</w:t>
      </w:r>
      <w:r>
        <w:rPr>
          <w:rFonts w:ascii="Times" w:eastAsia="等线" w:hAnsi="Times"/>
          <w:b w:val="0"/>
          <w:bCs w:val="0"/>
          <w:iCs w:val="0"/>
          <w:sz w:val="20"/>
          <w:szCs w:val="24"/>
          <w:lang w:val="en-GB"/>
        </w:rPr>
        <w:t xml:space="preserve"> # of PRBs associated to each M value.</w:t>
      </w:r>
    </w:p>
    <w:p w14:paraId="6F4F4DD5" w14:textId="77777777" w:rsidR="002D37D1" w:rsidRDefault="00000000">
      <w:pPr>
        <w:widowControl/>
        <w:numPr>
          <w:ilvl w:val="0"/>
          <w:numId w:val="24"/>
        </w:numPr>
        <w:jc w:val="left"/>
        <w:rPr>
          <w:rFonts w:ascii="Times" w:eastAsia="Malgun Gothic" w:hAnsi="Times"/>
          <w:b w:val="0"/>
          <w:bCs w:val="0"/>
          <w:iCs w:val="0"/>
          <w:sz w:val="20"/>
          <w:szCs w:val="24"/>
          <w:lang w:val="en-GB"/>
        </w:rPr>
      </w:pPr>
      <w:r>
        <w:rPr>
          <w:rFonts w:ascii="Times" w:eastAsia="等线" w:hAnsi="Times"/>
          <w:b w:val="0"/>
          <w:bCs w:val="0"/>
          <w:iCs w:val="0"/>
          <w:sz w:val="20"/>
          <w:szCs w:val="24"/>
          <w:lang w:val="en-GB"/>
        </w:rPr>
        <w:t>For R2D, whether</w:t>
      </w:r>
      <w:r>
        <w:rPr>
          <w:rFonts w:ascii="Times" w:eastAsia="Malgun Gothic" w:hAnsi="Times"/>
          <w:b w:val="0"/>
          <w:bCs w:val="0"/>
          <w:iCs w:val="0"/>
          <w:sz w:val="20"/>
          <w:szCs w:val="24"/>
          <w:lang w:val="en-GB"/>
        </w:rPr>
        <w:t xml:space="preserve"> to specify the maximum </w:t>
      </w:r>
      <w:proofErr w:type="gramStart"/>
      <w:r>
        <w:rPr>
          <w:rFonts w:ascii="Times" w:eastAsia="Malgun Gothic" w:hAnsi="Times"/>
          <w:b w:val="0"/>
          <w:bCs w:val="0"/>
          <w:iCs w:val="0"/>
          <w:sz w:val="20"/>
          <w:szCs w:val="24"/>
          <w:lang w:val="en-GB"/>
        </w:rPr>
        <w:t>B</w:t>
      </w:r>
      <w:r>
        <w:rPr>
          <w:rFonts w:ascii="Times" w:eastAsia="Malgun Gothic" w:hAnsi="Times"/>
          <w:b w:val="0"/>
          <w:bCs w:val="0"/>
          <w:iCs w:val="0"/>
          <w:sz w:val="20"/>
          <w:szCs w:val="24"/>
          <w:vertAlign w:val="subscript"/>
          <w:lang w:val="en-GB"/>
        </w:rPr>
        <w:t>tx,R</w:t>
      </w:r>
      <w:proofErr w:type="gramEnd"/>
      <w:r>
        <w:rPr>
          <w:rFonts w:ascii="Times" w:eastAsia="Malgun Gothic" w:hAnsi="Times"/>
          <w:b w:val="0"/>
          <w:bCs w:val="0"/>
          <w:iCs w:val="0"/>
          <w:sz w:val="20"/>
          <w:szCs w:val="24"/>
          <w:vertAlign w:val="subscript"/>
          <w:lang w:val="en-GB"/>
        </w:rPr>
        <w:t>2D</w:t>
      </w:r>
      <w:r>
        <w:rPr>
          <w:rFonts w:ascii="Times" w:eastAsia="Malgun Gothic" w:hAnsi="Times"/>
          <w:b w:val="0"/>
          <w:bCs w:val="0"/>
          <w:iCs w:val="0"/>
          <w:sz w:val="20"/>
          <w:szCs w:val="24"/>
          <w:lang w:val="en-GB"/>
        </w:rPr>
        <w:t xml:space="preserve"> # of PRBs is up to RAN4</w:t>
      </w:r>
    </w:p>
    <w:p w14:paraId="5069DB97" w14:textId="77777777" w:rsidR="002D37D1" w:rsidRDefault="00000000">
      <w:pPr>
        <w:widowControl/>
        <w:numPr>
          <w:ilvl w:val="0"/>
          <w:numId w:val="24"/>
        </w:numPr>
        <w:jc w:val="left"/>
        <w:rPr>
          <w:rFonts w:ascii="Times" w:eastAsia="等线" w:hAnsi="Times"/>
          <w:b w:val="0"/>
          <w:bCs w:val="0"/>
          <w:iCs w:val="0"/>
          <w:sz w:val="20"/>
          <w:szCs w:val="24"/>
          <w:lang w:val="en-GB"/>
        </w:rPr>
      </w:pPr>
      <w:r>
        <w:rPr>
          <w:rFonts w:ascii="Times" w:eastAsia="等线" w:hAnsi="Times" w:hint="eastAsia"/>
          <w:b w:val="0"/>
          <w:bCs w:val="0"/>
          <w:iCs w:val="0"/>
          <w:sz w:val="20"/>
          <w:szCs w:val="24"/>
          <w:lang w:val="en-GB"/>
        </w:rPr>
        <w:t>N</w:t>
      </w:r>
      <w:r>
        <w:rPr>
          <w:rFonts w:ascii="Times" w:eastAsia="等线" w:hAnsi="Times"/>
          <w:b w:val="0"/>
          <w:bCs w:val="0"/>
          <w:iCs w:val="0"/>
          <w:sz w:val="20"/>
          <w:szCs w:val="24"/>
          <w:lang w:val="en-GB"/>
        </w:rPr>
        <w:t xml:space="preserve">ote: Reader can transmit any </w:t>
      </w:r>
      <w:proofErr w:type="gramStart"/>
      <w:r>
        <w:rPr>
          <w:rFonts w:ascii="Times" w:eastAsia="等线" w:hAnsi="Times"/>
          <w:b w:val="0"/>
          <w:bCs w:val="0"/>
          <w:iCs w:val="0"/>
          <w:sz w:val="20"/>
          <w:szCs w:val="24"/>
          <w:lang w:val="en-GB" w:eastAsia="en-US"/>
        </w:rPr>
        <w:t>B</w:t>
      </w:r>
      <w:r>
        <w:rPr>
          <w:rFonts w:ascii="Times" w:eastAsia="等线" w:hAnsi="Times"/>
          <w:b w:val="0"/>
          <w:bCs w:val="0"/>
          <w:iCs w:val="0"/>
          <w:sz w:val="20"/>
          <w:szCs w:val="24"/>
          <w:vertAlign w:val="subscript"/>
          <w:lang w:val="en-GB" w:eastAsia="en-US"/>
        </w:rPr>
        <w:t>tx,R</w:t>
      </w:r>
      <w:proofErr w:type="gramEnd"/>
      <w:r>
        <w:rPr>
          <w:rFonts w:ascii="Times" w:eastAsia="等线" w:hAnsi="Times"/>
          <w:b w:val="0"/>
          <w:bCs w:val="0"/>
          <w:iCs w:val="0"/>
          <w:sz w:val="20"/>
          <w:szCs w:val="24"/>
          <w:vertAlign w:val="subscript"/>
          <w:lang w:val="en-GB" w:eastAsia="en-US"/>
        </w:rPr>
        <w:t>2D</w:t>
      </w:r>
      <w:r>
        <w:rPr>
          <w:rFonts w:ascii="Times" w:eastAsia="等线" w:hAnsi="Times"/>
          <w:b w:val="0"/>
          <w:bCs w:val="0"/>
          <w:iCs w:val="0"/>
          <w:sz w:val="20"/>
          <w:szCs w:val="24"/>
          <w:lang w:val="en-GB"/>
        </w:rPr>
        <w:t xml:space="preserve"> subject to this minimum </w:t>
      </w:r>
      <w:r>
        <w:rPr>
          <w:rFonts w:ascii="Times" w:eastAsia="等线" w:hAnsi="Times"/>
          <w:b w:val="0"/>
          <w:bCs w:val="0"/>
          <w:iCs w:val="0"/>
          <w:sz w:val="20"/>
          <w:szCs w:val="24"/>
          <w:lang w:val="en-GB" w:eastAsia="en-US"/>
        </w:rPr>
        <w:t>B</w:t>
      </w:r>
      <w:r>
        <w:rPr>
          <w:rFonts w:ascii="Times" w:eastAsia="等线" w:hAnsi="Times"/>
          <w:b w:val="0"/>
          <w:bCs w:val="0"/>
          <w:iCs w:val="0"/>
          <w:sz w:val="20"/>
          <w:szCs w:val="24"/>
          <w:vertAlign w:val="subscript"/>
          <w:lang w:val="en-GB" w:eastAsia="en-US"/>
        </w:rPr>
        <w:t xml:space="preserve">tx,R2D </w:t>
      </w:r>
      <w:r>
        <w:rPr>
          <w:rFonts w:ascii="Times" w:eastAsia="等线" w:hAnsi="Times"/>
          <w:b w:val="0"/>
          <w:bCs w:val="0"/>
          <w:iCs w:val="0"/>
          <w:sz w:val="20"/>
          <w:szCs w:val="24"/>
          <w:lang w:val="en-GB"/>
        </w:rPr>
        <w:t>and the agreed 15 kHz subcarrier spacing, and subject to other limitations that are up to RAN4.</w:t>
      </w:r>
    </w:p>
    <w:p w14:paraId="081A0966" w14:textId="77777777" w:rsidR="002D37D1" w:rsidRDefault="002D37D1">
      <w:pPr>
        <w:widowControl/>
        <w:jc w:val="left"/>
        <w:rPr>
          <w:rFonts w:ascii="Times" w:eastAsia="Batang" w:hAnsi="Times"/>
          <w:b w:val="0"/>
          <w:bCs w:val="0"/>
          <w:iCs w:val="0"/>
          <w:sz w:val="20"/>
          <w:szCs w:val="20"/>
          <w:lang w:eastAsia="en-US"/>
        </w:rPr>
      </w:pPr>
    </w:p>
    <w:p w14:paraId="69E743DA" w14:textId="77777777" w:rsidR="002D37D1" w:rsidRDefault="00000000">
      <w:pPr>
        <w:widowControl/>
        <w:jc w:val="left"/>
        <w:rPr>
          <w:rFonts w:ascii="Times" w:eastAsia="等线" w:hAnsi="Times"/>
          <w:bCs w:val="0"/>
          <w:iCs w:val="0"/>
          <w:sz w:val="20"/>
          <w:szCs w:val="20"/>
          <w:lang w:val="en-GB" w:eastAsia="en-US"/>
        </w:rPr>
      </w:pPr>
      <w:r>
        <w:rPr>
          <w:rFonts w:ascii="Times" w:eastAsia="Batang" w:hAnsi="Times"/>
          <w:bCs w:val="0"/>
          <w:iCs w:val="0"/>
          <w:sz w:val="20"/>
          <w:szCs w:val="20"/>
          <w:lang w:eastAsia="en-US"/>
        </w:rPr>
        <w:t>C</w:t>
      </w:r>
      <w:proofErr w:type="spellStart"/>
      <w:r>
        <w:rPr>
          <w:rFonts w:ascii="Times" w:eastAsia="等线" w:hAnsi="Times"/>
          <w:bCs w:val="0"/>
          <w:iCs w:val="0"/>
          <w:sz w:val="20"/>
          <w:szCs w:val="20"/>
          <w:lang w:val="en-GB" w:eastAsia="en-US"/>
        </w:rPr>
        <w:t>onclusion</w:t>
      </w:r>
      <w:proofErr w:type="spellEnd"/>
    </w:p>
    <w:p w14:paraId="6822EC11" w14:textId="77777777" w:rsidR="002D37D1" w:rsidRDefault="00000000">
      <w:pPr>
        <w:widowControl/>
        <w:rPr>
          <w:rFonts w:ascii="Times" w:eastAsia="等线" w:hAnsi="Times"/>
          <w:b w:val="0"/>
          <w:bCs w:val="0"/>
          <w:iCs w:val="0"/>
          <w:sz w:val="20"/>
          <w:szCs w:val="20"/>
          <w:lang w:val="en-GB" w:eastAsia="en-US"/>
        </w:rPr>
      </w:pPr>
      <w:r>
        <w:rPr>
          <w:rFonts w:ascii="Times" w:eastAsia="等线" w:hAnsi="Times"/>
          <w:b w:val="0"/>
          <w:bCs w:val="0"/>
          <w:iCs w:val="0"/>
          <w:sz w:val="20"/>
          <w:szCs w:val="20"/>
          <w:lang w:val="en-GB" w:eastAsia="en-US"/>
        </w:rPr>
        <w:t>For CW waveform, A-IoT WID RP-243326 and TR 38.769 already give us:</w:t>
      </w:r>
    </w:p>
    <w:p w14:paraId="1EC73B45" w14:textId="77777777" w:rsidR="002D37D1" w:rsidRDefault="00000000">
      <w:pPr>
        <w:widowControl/>
        <w:rPr>
          <w:rFonts w:ascii="Times" w:eastAsia="等线" w:hAnsi="Times"/>
          <w:b w:val="0"/>
          <w:bCs w:val="0"/>
          <w:iCs w:val="0"/>
          <w:sz w:val="20"/>
          <w:szCs w:val="20"/>
          <w:lang w:val="en-GB" w:eastAsia="en-US"/>
        </w:rPr>
      </w:pPr>
      <w:r>
        <w:rPr>
          <w:rFonts w:ascii="Times" w:eastAsia="等线" w:hAnsi="Times"/>
          <w:b w:val="0"/>
          <w:bCs w:val="0"/>
          <w:iCs w:val="0"/>
          <w:sz w:val="20"/>
          <w:szCs w:val="20"/>
          <w:lang w:val="en-GB" w:eastAsia="en-US"/>
        </w:rPr>
        <w:t>It is left up to specification drafting phase how to capture the following.</w:t>
      </w:r>
    </w:p>
    <w:tbl>
      <w:tblPr>
        <w:tblStyle w:val="TableGrid4"/>
        <w:tblW w:w="0" w:type="auto"/>
        <w:tblInd w:w="269" w:type="dxa"/>
        <w:tblLook w:val="04A0" w:firstRow="1" w:lastRow="0" w:firstColumn="1" w:lastColumn="0" w:noHBand="0" w:noVBand="1"/>
      </w:tblPr>
      <w:tblGrid>
        <w:gridCol w:w="9342"/>
      </w:tblGrid>
      <w:tr w:rsidR="002D37D1" w14:paraId="13659A03" w14:textId="77777777">
        <w:tc>
          <w:tcPr>
            <w:tcW w:w="9342" w:type="dxa"/>
            <w:shd w:val="clear" w:color="auto" w:fill="auto"/>
          </w:tcPr>
          <w:p w14:paraId="5C39798A" w14:textId="77777777" w:rsidR="002D37D1" w:rsidRDefault="00000000">
            <w:pPr>
              <w:widowControl/>
              <w:numPr>
                <w:ilvl w:val="0"/>
                <w:numId w:val="25"/>
              </w:numPr>
              <w:overflowPunct w:val="0"/>
              <w:autoSpaceDE w:val="0"/>
              <w:autoSpaceDN w:val="0"/>
              <w:adjustRightInd w:val="0"/>
              <w:ind w:right="-96"/>
              <w:jc w:val="left"/>
              <w:textAlignment w:val="baseline"/>
              <w:rPr>
                <w:rFonts w:ascii="Times" w:hAnsi="Times"/>
                <w:b w:val="0"/>
                <w:bCs w:val="0"/>
                <w:iCs w:val="0"/>
                <w:sz w:val="20"/>
                <w:szCs w:val="24"/>
                <w:lang w:val="en-GB"/>
              </w:rPr>
            </w:pPr>
            <w:r>
              <w:rPr>
                <w:rFonts w:ascii="Times" w:hAnsi="Times"/>
                <w:b w:val="0"/>
                <w:bCs w:val="0"/>
                <w:iCs w:val="0"/>
                <w:sz w:val="20"/>
                <w:szCs w:val="24"/>
                <w:lang w:val="en-GB" w:eastAsia="ja-JP"/>
              </w:rPr>
              <w:t>Carrier wave transmission for waveform 1 only, without hopping, per the following cases in TR 38.769:</w:t>
            </w:r>
          </w:p>
          <w:p w14:paraId="23F89B2C" w14:textId="77777777" w:rsidR="002D37D1" w:rsidRDefault="00000000">
            <w:pPr>
              <w:widowControl/>
              <w:numPr>
                <w:ilvl w:val="1"/>
                <w:numId w:val="26"/>
              </w:numPr>
              <w:overflowPunct w:val="0"/>
              <w:autoSpaceDE w:val="0"/>
              <w:autoSpaceDN w:val="0"/>
              <w:adjustRightInd w:val="0"/>
              <w:spacing w:after="180"/>
              <w:jc w:val="left"/>
              <w:textAlignment w:val="baseline"/>
              <w:rPr>
                <w:rFonts w:eastAsia="MS Mincho"/>
                <w:b w:val="0"/>
                <w:bCs w:val="0"/>
                <w:iCs w:val="0"/>
                <w:sz w:val="20"/>
                <w:szCs w:val="20"/>
                <w:lang w:val="en-GB"/>
              </w:rPr>
            </w:pPr>
            <w:r>
              <w:rPr>
                <w:b w:val="0"/>
                <w:bCs w:val="0"/>
                <w:iCs w:val="0"/>
                <w:sz w:val="20"/>
                <w:szCs w:val="20"/>
                <w:lang w:val="en-GB" w:eastAsia="ja-JP"/>
              </w:rPr>
              <w:t>Case 1-4 for D1T1-B</w:t>
            </w:r>
          </w:p>
        </w:tc>
      </w:tr>
    </w:tbl>
    <w:p w14:paraId="3BD23351" w14:textId="77777777" w:rsidR="002D37D1" w:rsidRDefault="002D37D1">
      <w:pPr>
        <w:widowControl/>
        <w:rPr>
          <w:rFonts w:ascii="Times" w:eastAsia="等线" w:hAnsi="Times"/>
          <w:bCs w:val="0"/>
          <w:i/>
          <w:iCs w:val="0"/>
          <w:sz w:val="20"/>
          <w:szCs w:val="24"/>
          <w:lang w:val="en-GB" w:eastAsia="en-US"/>
        </w:rPr>
      </w:pPr>
    </w:p>
    <w:tbl>
      <w:tblPr>
        <w:tblStyle w:val="TableGrid4"/>
        <w:tblW w:w="0" w:type="auto"/>
        <w:tblInd w:w="269" w:type="dxa"/>
        <w:tblLook w:val="04A0" w:firstRow="1" w:lastRow="0" w:firstColumn="1" w:lastColumn="0" w:noHBand="0" w:noVBand="1"/>
      </w:tblPr>
      <w:tblGrid>
        <w:gridCol w:w="9342"/>
      </w:tblGrid>
      <w:tr w:rsidR="002D37D1" w14:paraId="03107CD9" w14:textId="77777777">
        <w:tc>
          <w:tcPr>
            <w:tcW w:w="9342" w:type="dxa"/>
          </w:tcPr>
          <w:p w14:paraId="0A07762F" w14:textId="77777777" w:rsidR="002D37D1" w:rsidRDefault="00000000">
            <w:pPr>
              <w:widowControl/>
              <w:rPr>
                <w:rFonts w:eastAsia="Malgun Gothic"/>
                <w:b w:val="0"/>
                <w:bCs w:val="0"/>
                <w:iCs w:val="0"/>
                <w:sz w:val="20"/>
                <w:szCs w:val="20"/>
                <w:lang w:val="en-GB"/>
              </w:rPr>
            </w:pPr>
            <w:proofErr w:type="gramStart"/>
            <w:r>
              <w:rPr>
                <w:rFonts w:eastAsia="Malgun Gothic"/>
                <w:b w:val="0"/>
                <w:bCs w:val="0"/>
                <w:iCs w:val="0"/>
                <w:sz w:val="20"/>
                <w:szCs w:val="20"/>
                <w:lang w:val="en-GB"/>
              </w:rPr>
              <w:t>6.8.2  CW</w:t>
            </w:r>
            <w:proofErr w:type="gramEnd"/>
            <w:r>
              <w:rPr>
                <w:rFonts w:eastAsia="Malgun Gothic"/>
                <w:b w:val="0"/>
                <w:bCs w:val="0"/>
                <w:iCs w:val="0"/>
                <w:sz w:val="20"/>
                <w:szCs w:val="20"/>
                <w:lang w:val="en-GB"/>
              </w:rPr>
              <w:t xml:space="preserve"> characteristics</w:t>
            </w:r>
          </w:p>
          <w:p w14:paraId="5B4D8EB0" w14:textId="77777777" w:rsidR="002D37D1" w:rsidRDefault="00000000">
            <w:pPr>
              <w:widowControl/>
              <w:jc w:val="left"/>
              <w:rPr>
                <w:rFonts w:ascii="Times" w:eastAsia="等线" w:hAnsi="Times"/>
                <w:b w:val="0"/>
                <w:bCs w:val="0"/>
                <w:iCs w:val="0"/>
                <w:sz w:val="20"/>
                <w:szCs w:val="24"/>
                <w:lang w:val="en-GB"/>
              </w:rPr>
            </w:pPr>
            <w:r>
              <w:rPr>
                <w:rFonts w:ascii="Times" w:eastAsia="等线" w:hAnsi="Times"/>
                <w:b w:val="0"/>
                <w:bCs w:val="0"/>
                <w:iCs w:val="0"/>
                <w:sz w:val="20"/>
                <w:szCs w:val="24"/>
                <w:lang w:val="en-GB"/>
              </w:rPr>
              <w:t>Candidates for the CW for D2R backscattering are waveforms consisting of:</w:t>
            </w:r>
          </w:p>
          <w:p w14:paraId="4967D6D2" w14:textId="77777777" w:rsidR="002D37D1" w:rsidRDefault="00000000">
            <w:pPr>
              <w:widowControl/>
              <w:spacing w:after="180"/>
              <w:ind w:left="568" w:hanging="284"/>
              <w:jc w:val="left"/>
              <w:rPr>
                <w:rFonts w:eastAsia="等线"/>
                <w:b w:val="0"/>
                <w:bCs w:val="0"/>
                <w:iCs w:val="0"/>
                <w:sz w:val="20"/>
                <w:szCs w:val="20"/>
                <w:lang w:val="en-GB"/>
              </w:rPr>
            </w:pPr>
            <w:r>
              <w:rPr>
                <w:rFonts w:eastAsia="等线"/>
                <w:b w:val="0"/>
                <w:bCs w:val="0"/>
                <w:iCs w:val="0"/>
                <w:sz w:val="20"/>
                <w:szCs w:val="20"/>
                <w:lang w:val="en-GB"/>
              </w:rPr>
              <w:t>Waveform 1: A single-tone unmodulated sinusoid, also referred to as 'a single tone'.</w:t>
            </w:r>
          </w:p>
          <w:p w14:paraId="2FA90ACF" w14:textId="77777777" w:rsidR="002D37D1" w:rsidRDefault="00000000">
            <w:pPr>
              <w:widowControl/>
              <w:spacing w:after="180"/>
              <w:ind w:left="568" w:hanging="284"/>
              <w:jc w:val="left"/>
              <w:rPr>
                <w:rFonts w:eastAsia="等线"/>
                <w:b w:val="0"/>
                <w:bCs w:val="0"/>
                <w:iCs w:val="0"/>
                <w:sz w:val="20"/>
                <w:szCs w:val="20"/>
                <w:lang w:val="en-GB"/>
              </w:rPr>
            </w:pPr>
            <w:r>
              <w:rPr>
                <w:rFonts w:eastAsia="等线"/>
                <w:b w:val="0"/>
                <w:bCs w:val="0"/>
                <w:iCs w:val="0"/>
                <w:sz w:val="20"/>
                <w:szCs w:val="20"/>
                <w:lang w:val="en-GB"/>
              </w:rPr>
              <w:t>Waveform 2: Two single tones</w:t>
            </w:r>
            <w:r>
              <w:rPr>
                <w:rFonts w:eastAsia="等线"/>
                <w:b w:val="0"/>
                <w:bCs w:val="0"/>
                <w:iCs w:val="0"/>
                <w:sz w:val="21"/>
                <w:szCs w:val="21"/>
                <w:lang w:val="en-GB"/>
              </w:rPr>
              <w:t>.</w:t>
            </w:r>
          </w:p>
        </w:tc>
      </w:tr>
    </w:tbl>
    <w:p w14:paraId="2A92358C" w14:textId="77777777" w:rsidR="002D37D1" w:rsidRDefault="002D37D1">
      <w:pPr>
        <w:widowControl/>
        <w:rPr>
          <w:rFonts w:ascii="Times" w:eastAsia="等线" w:hAnsi="Times"/>
          <w:bCs w:val="0"/>
          <w:i/>
          <w:iCs w:val="0"/>
          <w:sz w:val="20"/>
          <w:szCs w:val="24"/>
          <w:lang w:val="en-GB" w:eastAsia="en-US"/>
        </w:rPr>
      </w:pPr>
    </w:p>
    <w:p w14:paraId="461D15DA"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64DC1C71" w14:textId="77777777" w:rsidR="002D37D1" w:rsidRDefault="00000000">
      <w:pPr>
        <w:widowControl/>
        <w:rPr>
          <w:rFonts w:ascii="Times" w:eastAsia="Malgun Gothic" w:hAnsi="Times"/>
          <w:b w:val="0"/>
          <w:bCs w:val="0"/>
          <w:iCs w:val="0"/>
          <w:sz w:val="20"/>
          <w:szCs w:val="20"/>
          <w:lang w:val="en-GB"/>
        </w:rPr>
      </w:pPr>
      <w:r>
        <w:rPr>
          <w:rFonts w:ascii="Times" w:eastAsia="Malgun Gothic" w:hAnsi="Times"/>
          <w:b w:val="0"/>
          <w:bCs w:val="0"/>
          <w:iCs w:val="0"/>
          <w:sz w:val="20"/>
          <w:szCs w:val="20"/>
          <w:lang w:val="en-GB"/>
        </w:rPr>
        <w:t>For R2D, for the OOK-4 modulation for M-chip per OFDM symbol transmission:</w:t>
      </w:r>
    </w:p>
    <w:p w14:paraId="6B3C097E" w14:textId="77777777" w:rsidR="002D37D1" w:rsidRDefault="00000000">
      <w:pPr>
        <w:widowControl/>
        <w:numPr>
          <w:ilvl w:val="0"/>
          <w:numId w:val="24"/>
        </w:numPr>
        <w:jc w:val="left"/>
        <w:rPr>
          <w:rFonts w:ascii="Times" w:eastAsia="等线" w:hAnsi="Times"/>
          <w:b w:val="0"/>
          <w:iCs w:val="0"/>
          <w:sz w:val="20"/>
          <w:szCs w:val="20"/>
          <w:lang w:val="en-GB"/>
        </w:rPr>
      </w:pPr>
      <w:r>
        <w:rPr>
          <w:rFonts w:ascii="Times" w:eastAsia="Malgun Gothic" w:hAnsi="Times" w:hint="eastAsia"/>
          <w:b w:val="0"/>
          <w:bCs w:val="0"/>
          <w:iCs w:val="0"/>
          <w:sz w:val="20"/>
          <w:szCs w:val="20"/>
          <w:lang w:val="en-GB"/>
        </w:rPr>
        <w:t>T</w:t>
      </w:r>
      <w:r>
        <w:rPr>
          <w:rFonts w:ascii="Times" w:eastAsia="Malgun Gothic" w:hAnsi="Times"/>
          <w:b w:val="0"/>
          <w:bCs w:val="0"/>
          <w:iCs w:val="0"/>
          <w:sz w:val="20"/>
          <w:szCs w:val="20"/>
          <w:lang w:val="en-GB"/>
        </w:rPr>
        <w:t xml:space="preserve">he maximum M value is no less than 16, and to be </w:t>
      </w:r>
      <w:proofErr w:type="gramStart"/>
      <w:r>
        <w:rPr>
          <w:rFonts w:ascii="Times" w:eastAsia="Malgun Gothic" w:hAnsi="Times"/>
          <w:b w:val="0"/>
          <w:bCs w:val="0"/>
          <w:iCs w:val="0"/>
          <w:sz w:val="20"/>
          <w:szCs w:val="20"/>
          <w:lang w:val="en-GB"/>
        </w:rPr>
        <w:t>down-selected</w:t>
      </w:r>
      <w:proofErr w:type="gramEnd"/>
      <w:r>
        <w:rPr>
          <w:rFonts w:ascii="Times" w:eastAsia="Malgun Gothic" w:hAnsi="Times"/>
          <w:b w:val="0"/>
          <w:bCs w:val="0"/>
          <w:iCs w:val="0"/>
          <w:sz w:val="20"/>
          <w:szCs w:val="20"/>
          <w:lang w:val="en-GB"/>
        </w:rPr>
        <w:t xml:space="preserve"> from 32, 24 or 16 at RAN1#120bis.</w:t>
      </w:r>
    </w:p>
    <w:p w14:paraId="79451CEF" w14:textId="77777777" w:rsidR="002D37D1" w:rsidRDefault="002D37D1">
      <w:pPr>
        <w:widowControl/>
        <w:jc w:val="left"/>
        <w:rPr>
          <w:rFonts w:ascii="Times" w:eastAsia="Batang" w:hAnsi="Times"/>
          <w:b w:val="0"/>
          <w:bCs w:val="0"/>
          <w:iCs w:val="0"/>
          <w:sz w:val="20"/>
          <w:szCs w:val="24"/>
          <w:lang w:val="en-GB" w:eastAsia="en-US"/>
        </w:rPr>
      </w:pPr>
    </w:p>
    <w:p w14:paraId="6B73E7E5"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58942BC2" w14:textId="77777777" w:rsidR="002D37D1" w:rsidRDefault="00000000">
      <w:pPr>
        <w:widowControl/>
        <w:rPr>
          <w:rFonts w:eastAsia="Malgun Gothic"/>
          <w:b w:val="0"/>
          <w:bCs w:val="0"/>
          <w:iCs w:val="0"/>
          <w:sz w:val="20"/>
          <w:szCs w:val="24"/>
          <w:lang w:val="en-GB"/>
        </w:rPr>
      </w:pPr>
      <w:r>
        <w:rPr>
          <w:rFonts w:eastAsia="Malgun Gothic"/>
          <w:b w:val="0"/>
          <w:bCs w:val="0"/>
          <w:iCs w:val="0"/>
          <w:sz w:val="20"/>
          <w:szCs w:val="24"/>
          <w:lang w:val="en-GB"/>
        </w:rPr>
        <w:t>For CP handling which retains subcarrier orthogonality, the candidate methods are clarified as follows:</w:t>
      </w:r>
    </w:p>
    <w:p w14:paraId="475F9D26" w14:textId="77777777" w:rsidR="002D37D1" w:rsidRDefault="00000000">
      <w:pPr>
        <w:widowControl/>
        <w:numPr>
          <w:ilvl w:val="0"/>
          <w:numId w:val="24"/>
        </w:numPr>
        <w:ind w:left="1080"/>
        <w:jc w:val="left"/>
        <w:rPr>
          <w:rFonts w:eastAsia="Malgun Gothic"/>
          <w:b w:val="0"/>
          <w:bCs w:val="0"/>
          <w:iCs w:val="0"/>
          <w:sz w:val="20"/>
          <w:szCs w:val="20"/>
          <w:lang w:val="en-GB"/>
        </w:rPr>
      </w:pPr>
      <w:r>
        <w:rPr>
          <w:rFonts w:eastAsia="Malgun Gothic"/>
          <w:b w:val="0"/>
          <w:bCs w:val="0"/>
          <w:iCs w:val="0"/>
          <w:sz w:val="20"/>
          <w:szCs w:val="20"/>
          <w:lang w:val="en-GB"/>
        </w:rPr>
        <w:t>For Method Type 1 (as per TR 38.769)</w:t>
      </w:r>
    </w:p>
    <w:p w14:paraId="3A1C9552" w14:textId="77777777" w:rsidR="002D37D1" w:rsidRDefault="00000000">
      <w:pPr>
        <w:widowControl/>
        <w:numPr>
          <w:ilvl w:val="1"/>
          <w:numId w:val="24"/>
        </w:numPr>
        <w:ind w:left="1800"/>
        <w:jc w:val="left"/>
        <w:rPr>
          <w:rFonts w:eastAsia="Batang"/>
          <w:b w:val="0"/>
          <w:iCs w:val="0"/>
          <w:sz w:val="20"/>
          <w:szCs w:val="20"/>
          <w:lang w:val="en-GB"/>
        </w:rPr>
      </w:pPr>
      <w:r>
        <w:rPr>
          <w:rFonts w:eastAsia="Malgun Gothic"/>
          <w:b w:val="0"/>
          <w:bCs w:val="0"/>
          <w:iCs w:val="0"/>
          <w:sz w:val="20"/>
          <w:szCs w:val="20"/>
          <w:lang w:val="en-GB"/>
        </w:rPr>
        <w:t>For purposes of evaluating Method Type 1, it is assumed the device is aware of or determines the boundary of an OFDM symbol using the R2D timing acquisition signal (R-TAS), at least for Alt M1-1</w:t>
      </w:r>
    </w:p>
    <w:p w14:paraId="75992E72" w14:textId="77777777" w:rsidR="002D37D1" w:rsidRDefault="00000000">
      <w:pPr>
        <w:widowControl/>
        <w:numPr>
          <w:ilvl w:val="2"/>
          <w:numId w:val="24"/>
        </w:numPr>
        <w:ind w:left="2520"/>
        <w:jc w:val="left"/>
        <w:rPr>
          <w:rFonts w:eastAsia="Batang"/>
          <w:b w:val="0"/>
          <w:iCs w:val="0"/>
          <w:sz w:val="20"/>
          <w:szCs w:val="20"/>
          <w:lang w:val="en-GB"/>
        </w:rPr>
      </w:pPr>
      <w:r>
        <w:rPr>
          <w:rFonts w:eastAsia="Malgun Gothic"/>
          <w:b w:val="0"/>
          <w:bCs w:val="0"/>
          <w:iCs w:val="0"/>
          <w:sz w:val="20"/>
          <w:szCs w:val="20"/>
          <w:lang w:val="en-GB"/>
        </w:rPr>
        <w:t>Detail is up to R2D preamble design</w:t>
      </w:r>
    </w:p>
    <w:p w14:paraId="1097CC72" w14:textId="77777777" w:rsidR="002D37D1" w:rsidRDefault="00000000">
      <w:pPr>
        <w:widowControl/>
        <w:numPr>
          <w:ilvl w:val="1"/>
          <w:numId w:val="24"/>
        </w:numPr>
        <w:ind w:left="1800"/>
        <w:jc w:val="left"/>
        <w:rPr>
          <w:rFonts w:eastAsia="Batang"/>
          <w:b w:val="0"/>
          <w:iCs w:val="0"/>
          <w:sz w:val="20"/>
          <w:szCs w:val="20"/>
          <w:lang w:val="en-GB"/>
        </w:rPr>
      </w:pPr>
      <w:r>
        <w:rPr>
          <w:rFonts w:eastAsia="Malgun Gothic"/>
          <w:b w:val="0"/>
          <w:bCs w:val="0"/>
          <w:iCs w:val="0"/>
          <w:sz w:val="20"/>
          <w:szCs w:val="20"/>
          <w:lang w:val="en-GB"/>
        </w:rPr>
        <w:t>Using Alt M1-1 and/or Alt M1-2 is up to device implementation as per TR 38.769</w:t>
      </w:r>
    </w:p>
    <w:p w14:paraId="2A8ADCCD" w14:textId="77777777" w:rsidR="002D37D1" w:rsidRDefault="00000000">
      <w:pPr>
        <w:widowControl/>
        <w:numPr>
          <w:ilvl w:val="1"/>
          <w:numId w:val="24"/>
        </w:numPr>
        <w:ind w:left="1800"/>
        <w:jc w:val="left"/>
        <w:rPr>
          <w:rFonts w:eastAsia="Batang"/>
          <w:b w:val="0"/>
          <w:iCs w:val="0"/>
          <w:sz w:val="20"/>
          <w:szCs w:val="20"/>
          <w:lang w:val="en-GB"/>
        </w:rPr>
      </w:pPr>
      <w:r>
        <w:rPr>
          <w:rFonts w:eastAsia="Malgun Gothic"/>
          <w:b w:val="0"/>
          <w:bCs w:val="0"/>
          <w:iCs w:val="0"/>
          <w:sz w:val="20"/>
          <w:szCs w:val="20"/>
          <w:lang w:val="en-GB"/>
        </w:rPr>
        <w:t>FFS: applicable M values</w:t>
      </w:r>
    </w:p>
    <w:p w14:paraId="2C455E78" w14:textId="77777777" w:rsidR="002D37D1" w:rsidRDefault="00000000">
      <w:pPr>
        <w:widowControl/>
        <w:numPr>
          <w:ilvl w:val="0"/>
          <w:numId w:val="24"/>
        </w:numPr>
        <w:ind w:left="1080"/>
        <w:jc w:val="left"/>
        <w:rPr>
          <w:rFonts w:eastAsia="Malgun Gothic"/>
          <w:b w:val="0"/>
          <w:bCs w:val="0"/>
          <w:iCs w:val="0"/>
          <w:sz w:val="20"/>
          <w:szCs w:val="20"/>
          <w:lang w:val="en-GB"/>
        </w:rPr>
      </w:pPr>
      <w:r>
        <w:rPr>
          <w:rFonts w:eastAsia="Malgun Gothic"/>
          <w:b w:val="0"/>
          <w:bCs w:val="0"/>
          <w:iCs w:val="0"/>
          <w:sz w:val="20"/>
          <w:szCs w:val="20"/>
          <w:lang w:val="en-GB"/>
        </w:rPr>
        <w:t>For Method Type 2 Alt M2-1 (as per TR 38.769)</w:t>
      </w:r>
    </w:p>
    <w:p w14:paraId="7C45EBB2" w14:textId="77777777" w:rsidR="002D37D1" w:rsidRDefault="00000000">
      <w:pPr>
        <w:widowControl/>
        <w:numPr>
          <w:ilvl w:val="1"/>
          <w:numId w:val="24"/>
        </w:numPr>
        <w:ind w:left="1800"/>
        <w:jc w:val="left"/>
        <w:rPr>
          <w:rFonts w:eastAsia="Malgun Gothic"/>
          <w:b w:val="0"/>
          <w:bCs w:val="0"/>
          <w:iCs w:val="0"/>
          <w:sz w:val="20"/>
          <w:szCs w:val="20"/>
          <w:lang w:val="en-GB"/>
        </w:rPr>
      </w:pPr>
      <w:r>
        <w:rPr>
          <w:rFonts w:eastAsia="Malgun Gothic"/>
          <w:b w:val="0"/>
          <w:bCs w:val="0"/>
          <w:iCs w:val="0"/>
          <w:sz w:val="20"/>
          <w:szCs w:val="20"/>
          <w:lang w:val="en-GB"/>
        </w:rPr>
        <w:t>Detail design of Alt M2-1-1 or Alt M2-1-2 from the followings:</w:t>
      </w:r>
    </w:p>
    <w:p w14:paraId="216FFE28" w14:textId="77777777" w:rsidR="002D37D1" w:rsidRDefault="00000000">
      <w:pPr>
        <w:widowControl/>
        <w:numPr>
          <w:ilvl w:val="2"/>
          <w:numId w:val="24"/>
        </w:numPr>
        <w:ind w:left="2520"/>
        <w:jc w:val="left"/>
        <w:rPr>
          <w:rFonts w:eastAsia="Malgun Gothic"/>
          <w:b w:val="0"/>
          <w:bCs w:val="0"/>
          <w:iCs w:val="0"/>
          <w:sz w:val="20"/>
          <w:szCs w:val="20"/>
          <w:lang w:val="en-GB"/>
        </w:rPr>
      </w:pPr>
      <w:r>
        <w:rPr>
          <w:rFonts w:eastAsia="Malgun Gothic"/>
          <w:b w:val="0"/>
          <w:bCs w:val="0"/>
          <w:iCs w:val="0"/>
          <w:sz w:val="20"/>
          <w:szCs w:val="20"/>
          <w:lang w:val="en-GB"/>
        </w:rPr>
        <w:t>Alt M2-1-1</w:t>
      </w:r>
    </w:p>
    <w:p w14:paraId="60760CFC"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lastRenderedPageBreak/>
        <w:t xml:space="preserve">Candidate 1: </w:t>
      </w:r>
    </w:p>
    <w:p w14:paraId="2BDD1230"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For M less than 6: Use Alt M1-1</w:t>
      </w:r>
    </w:p>
    <w:p w14:paraId="5B0F91D4"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For M &gt;=6: circular shift of the M chips’ samples before CP insertion at the reader side in addition to bit/chip skipping/dropping at the device side after bit decoding</w:t>
      </w:r>
    </w:p>
    <w:p w14:paraId="7F5A5C69"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2:</w:t>
      </w:r>
    </w:p>
    <w:p w14:paraId="489825A6"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Where a known signal shape in the tail-portion of the R2D signal is copied to the CP.</w:t>
      </w:r>
    </w:p>
    <w:p w14:paraId="0FE934BD"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3:</w:t>
      </w:r>
    </w:p>
    <w:p w14:paraId="0098EB90"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Insert padding chips at both start and end OOK chips or only at end OOK chips</w:t>
      </w:r>
    </w:p>
    <w:p w14:paraId="0591AFEF" w14:textId="77777777" w:rsidR="002D37D1" w:rsidRDefault="00000000">
      <w:pPr>
        <w:widowControl/>
        <w:numPr>
          <w:ilvl w:val="2"/>
          <w:numId w:val="24"/>
        </w:numPr>
        <w:ind w:left="2520"/>
        <w:jc w:val="left"/>
        <w:rPr>
          <w:rFonts w:eastAsia="Malgun Gothic"/>
          <w:b w:val="0"/>
          <w:bCs w:val="0"/>
          <w:iCs w:val="0"/>
          <w:sz w:val="20"/>
          <w:szCs w:val="20"/>
          <w:lang w:val="en-GB"/>
        </w:rPr>
      </w:pPr>
      <w:r>
        <w:rPr>
          <w:rFonts w:eastAsia="Malgun Gothic"/>
          <w:b w:val="0"/>
          <w:bCs w:val="0"/>
          <w:iCs w:val="0"/>
          <w:sz w:val="20"/>
          <w:szCs w:val="20"/>
          <w:lang w:val="en-GB"/>
        </w:rPr>
        <w:t>Alt M2-1-2</w:t>
      </w:r>
    </w:p>
    <w:p w14:paraId="41171547"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4:</w:t>
      </w:r>
    </w:p>
    <w:p w14:paraId="2D9825A2"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 xml:space="preserve">Change </w:t>
      </w:r>
      <m:oMath>
        <m:r>
          <m:rPr>
            <m:sty m:val="b"/>
          </m:rPr>
          <w:rPr>
            <w:rFonts w:ascii="Cambria Math" w:eastAsia="Malgun Gothic" w:hAnsi="Cambria Math"/>
            <w:sz w:val="20"/>
            <w:szCs w:val="20"/>
            <w:lang w:val="en-GB"/>
          </w:rPr>
          <m:t>a=b≠c</m:t>
        </m:r>
      </m:oMath>
      <w:r>
        <w:rPr>
          <w:rFonts w:eastAsia="Malgun Gothic"/>
          <w:b w:val="0"/>
          <w:bCs w:val="0"/>
          <w:iCs w:val="0"/>
          <w:sz w:val="20"/>
          <w:szCs w:val="20"/>
          <w:lang w:val="en-GB"/>
        </w:rPr>
        <w:t xml:space="preserve"> case to </w:t>
      </w:r>
      <m:oMath>
        <m:r>
          <m:rPr>
            <m:sty m:val="b"/>
          </m:rPr>
          <w:rPr>
            <w:rFonts w:ascii="Cambria Math" w:eastAsia="Malgun Gothic" w:hAnsi="Cambria Math"/>
            <w:sz w:val="20"/>
            <w:szCs w:val="20"/>
            <w:lang w:val="en-GB"/>
          </w:rPr>
          <m:t>a=b=c</m:t>
        </m:r>
      </m:oMath>
      <w:r>
        <w:rPr>
          <w:rFonts w:eastAsia="Malgun Gothic"/>
          <w:b w:val="0"/>
          <w:bCs w:val="0"/>
          <w:iCs w:val="0"/>
          <w:sz w:val="20"/>
          <w:szCs w:val="20"/>
          <w:lang w:val="en-GB"/>
        </w:rPr>
        <w:t xml:space="preserve"> case by changing OOK-4 M value to adjacent M +/- 1 for OFDM symbol n.</w:t>
      </w:r>
    </w:p>
    <w:p w14:paraId="40E89477" w14:textId="77777777" w:rsidR="002D37D1" w:rsidRDefault="00000000">
      <w:pPr>
        <w:widowControl/>
        <w:numPr>
          <w:ilvl w:val="5"/>
          <w:numId w:val="24"/>
        </w:numPr>
        <w:ind w:left="4680"/>
        <w:jc w:val="left"/>
        <w:rPr>
          <w:rFonts w:eastAsia="Malgun Gothic"/>
          <w:b w:val="0"/>
          <w:bCs w:val="0"/>
          <w:iCs w:val="0"/>
          <w:sz w:val="20"/>
          <w:szCs w:val="20"/>
          <w:lang w:val="en-GB"/>
        </w:rPr>
      </w:pPr>
      <w:r>
        <w:rPr>
          <w:rFonts w:eastAsia="Malgun Gothic"/>
          <w:b w:val="0"/>
          <w:bCs w:val="0"/>
          <w:iCs w:val="0"/>
          <w:sz w:val="20"/>
          <w:szCs w:val="20"/>
          <w:lang w:val="en-GB"/>
        </w:rPr>
        <w:t xml:space="preserve">where a, b and c </w:t>
      </w:r>
      <w:proofErr w:type="gramStart"/>
      <w:r>
        <w:rPr>
          <w:rFonts w:eastAsia="Malgun Gothic"/>
          <w:b w:val="0"/>
          <w:bCs w:val="0"/>
          <w:iCs w:val="0"/>
          <w:sz w:val="20"/>
          <w:szCs w:val="20"/>
          <w:lang w:val="en-GB"/>
        </w:rPr>
        <w:t>is</w:t>
      </w:r>
      <w:proofErr w:type="gramEnd"/>
      <w:r>
        <w:rPr>
          <w:rFonts w:eastAsia="Malgun Gothic"/>
          <w:b w:val="0"/>
          <w:bCs w:val="0"/>
          <w:iCs w:val="0"/>
          <w:sz w:val="20"/>
          <w:szCs w:val="20"/>
          <w:lang w:val="en-GB"/>
        </w:rPr>
        <w:t xml:space="preserve"> the last chip of symbol n, first chip of symbol n+1 and last chip of symbol n+1.</w:t>
      </w:r>
    </w:p>
    <w:p w14:paraId="35946030" w14:textId="77777777" w:rsidR="002D37D1" w:rsidRDefault="00000000">
      <w:pPr>
        <w:widowControl/>
        <w:numPr>
          <w:ilvl w:val="3"/>
          <w:numId w:val="24"/>
        </w:numPr>
        <w:ind w:left="3240"/>
        <w:jc w:val="left"/>
        <w:rPr>
          <w:rFonts w:eastAsia="Malgun Gothic"/>
          <w:b w:val="0"/>
          <w:bCs w:val="0"/>
          <w:iCs w:val="0"/>
          <w:sz w:val="20"/>
          <w:szCs w:val="20"/>
          <w:lang w:val="en-GB"/>
        </w:rPr>
      </w:pPr>
      <w:r>
        <w:rPr>
          <w:rFonts w:eastAsia="Malgun Gothic"/>
          <w:b w:val="0"/>
          <w:bCs w:val="0"/>
          <w:iCs w:val="0"/>
          <w:sz w:val="20"/>
          <w:szCs w:val="20"/>
          <w:lang w:val="en-GB"/>
        </w:rPr>
        <w:t>Candidate 5:</w:t>
      </w:r>
    </w:p>
    <w:p w14:paraId="183AEBCE" w14:textId="77777777" w:rsidR="002D37D1" w:rsidRDefault="00000000">
      <w:pPr>
        <w:widowControl/>
        <w:numPr>
          <w:ilvl w:val="4"/>
          <w:numId w:val="24"/>
        </w:numPr>
        <w:ind w:left="3960"/>
        <w:jc w:val="left"/>
        <w:rPr>
          <w:rFonts w:eastAsia="Malgun Gothic"/>
          <w:b w:val="0"/>
          <w:bCs w:val="0"/>
          <w:iCs w:val="0"/>
          <w:sz w:val="20"/>
          <w:szCs w:val="20"/>
          <w:lang w:val="en-GB"/>
        </w:rPr>
      </w:pPr>
      <w:r>
        <w:rPr>
          <w:rFonts w:eastAsia="Malgun Gothic"/>
          <w:b w:val="0"/>
          <w:bCs w:val="0"/>
          <w:iCs w:val="0"/>
          <w:sz w:val="20"/>
          <w:szCs w:val="20"/>
          <w:lang w:val="en-GB"/>
        </w:rPr>
        <w:t>Odd number of chips of PRDCH is transmitted in the first OFDM symbols, while M value is kept unchanged during the remaining OFDM symbols.</w:t>
      </w:r>
    </w:p>
    <w:p w14:paraId="2774F390" w14:textId="77777777" w:rsidR="002D37D1" w:rsidRDefault="00000000">
      <w:pPr>
        <w:widowControl/>
        <w:numPr>
          <w:ilvl w:val="1"/>
          <w:numId w:val="24"/>
        </w:numPr>
        <w:ind w:left="1800"/>
        <w:jc w:val="left"/>
        <w:rPr>
          <w:rFonts w:eastAsia="Malgun Gothic"/>
          <w:b w:val="0"/>
          <w:bCs w:val="0"/>
          <w:iCs w:val="0"/>
          <w:sz w:val="20"/>
          <w:szCs w:val="20"/>
          <w:lang w:val="en-GB"/>
        </w:rPr>
      </w:pPr>
      <w:r>
        <w:rPr>
          <w:rFonts w:eastAsia="Malgun Gothic"/>
          <w:b w:val="0"/>
          <w:bCs w:val="0"/>
          <w:iCs w:val="0"/>
          <w:sz w:val="20"/>
          <w:szCs w:val="20"/>
          <w:lang w:val="en-GB"/>
        </w:rPr>
        <w:t>FFS: applicable M values with or without combination of Method Type 1</w:t>
      </w:r>
    </w:p>
    <w:p w14:paraId="4CB097DB" w14:textId="77777777" w:rsidR="002D37D1" w:rsidRDefault="002D37D1">
      <w:pPr>
        <w:widowControl/>
        <w:jc w:val="left"/>
        <w:rPr>
          <w:rFonts w:eastAsia="Malgun Gothic"/>
          <w:b w:val="0"/>
          <w:bCs w:val="0"/>
          <w:iCs w:val="0"/>
          <w:sz w:val="20"/>
          <w:szCs w:val="24"/>
          <w:lang w:val="en-GB"/>
        </w:rPr>
      </w:pPr>
    </w:p>
    <w:p w14:paraId="2DBE7D68" w14:textId="77777777" w:rsidR="002D37D1" w:rsidRDefault="00000000">
      <w:pPr>
        <w:widowControl/>
        <w:rPr>
          <w:rFonts w:eastAsia="Malgun Gothic"/>
          <w:b w:val="0"/>
          <w:bCs w:val="0"/>
          <w:iCs w:val="0"/>
          <w:sz w:val="20"/>
          <w:szCs w:val="24"/>
          <w:lang w:val="en-GB"/>
        </w:rPr>
      </w:pPr>
      <w:r>
        <w:rPr>
          <w:rFonts w:eastAsia="Malgun Gothic"/>
          <w:b w:val="0"/>
          <w:bCs w:val="0"/>
          <w:iCs w:val="0"/>
          <w:sz w:val="20"/>
          <w:szCs w:val="24"/>
          <w:lang w:val="en-GB"/>
        </w:rPr>
        <w:t>For CP handling which does not retain subcarrier orthogonality, the candidate methods are clarified as follows:</w:t>
      </w:r>
    </w:p>
    <w:p w14:paraId="7FDDD83E" w14:textId="77777777" w:rsidR="002D37D1" w:rsidRDefault="00000000">
      <w:pPr>
        <w:widowControl/>
        <w:numPr>
          <w:ilvl w:val="0"/>
          <w:numId w:val="24"/>
        </w:numPr>
        <w:ind w:left="1080"/>
        <w:jc w:val="left"/>
        <w:rPr>
          <w:rFonts w:eastAsia="Batang"/>
          <w:b w:val="0"/>
          <w:bCs w:val="0"/>
          <w:iCs w:val="0"/>
          <w:sz w:val="20"/>
          <w:szCs w:val="24"/>
          <w:lang w:val="en-GB" w:eastAsia="en-US"/>
        </w:rPr>
      </w:pPr>
      <w:r>
        <w:rPr>
          <w:rFonts w:eastAsia="Malgun Gothic"/>
          <w:b w:val="0"/>
          <w:bCs w:val="0"/>
          <w:iCs w:val="0"/>
          <w:sz w:val="20"/>
          <w:szCs w:val="24"/>
          <w:lang w:val="en-GB"/>
        </w:rPr>
        <w:t>For Method Type 2 Alt M2-2 (as per TR 38.769)</w:t>
      </w:r>
    </w:p>
    <w:p w14:paraId="7CBDBE14" w14:textId="77777777" w:rsidR="002D37D1" w:rsidRDefault="00000000">
      <w:pPr>
        <w:widowControl/>
        <w:numPr>
          <w:ilvl w:val="1"/>
          <w:numId w:val="24"/>
        </w:numPr>
        <w:ind w:left="1800"/>
        <w:jc w:val="left"/>
        <w:rPr>
          <w:rFonts w:eastAsia="Malgun Gothic"/>
          <w:b w:val="0"/>
          <w:bCs w:val="0"/>
          <w:iCs w:val="0"/>
          <w:sz w:val="20"/>
          <w:szCs w:val="24"/>
          <w:lang w:val="en-GB"/>
        </w:rPr>
      </w:pPr>
      <w:r>
        <w:rPr>
          <w:rFonts w:eastAsia="Malgun Gothic"/>
          <w:b w:val="0"/>
          <w:bCs w:val="0"/>
          <w:iCs w:val="0"/>
          <w:sz w:val="20"/>
          <w:szCs w:val="24"/>
          <w:lang w:val="en-GB"/>
        </w:rPr>
        <w:t>FFS detail design of Alt M2-2 from the following:</w:t>
      </w:r>
    </w:p>
    <w:p w14:paraId="1631F357" w14:textId="77777777" w:rsidR="002D37D1" w:rsidRDefault="00000000">
      <w:pPr>
        <w:widowControl/>
        <w:numPr>
          <w:ilvl w:val="2"/>
          <w:numId w:val="24"/>
        </w:numPr>
        <w:ind w:left="2520"/>
        <w:jc w:val="left"/>
        <w:rPr>
          <w:rFonts w:eastAsia="Malgun Gothic"/>
          <w:b w:val="0"/>
          <w:bCs w:val="0"/>
          <w:iCs w:val="0"/>
          <w:sz w:val="20"/>
          <w:szCs w:val="24"/>
          <w:lang w:val="en-GB"/>
        </w:rPr>
      </w:pPr>
      <w:r>
        <w:rPr>
          <w:rFonts w:eastAsia="Malgun Gothic"/>
          <w:b w:val="0"/>
          <w:bCs w:val="0"/>
          <w:iCs w:val="0"/>
          <w:sz w:val="20"/>
          <w:szCs w:val="24"/>
          <w:lang w:val="en-GB"/>
        </w:rPr>
        <w:t>Candidate 1:</w:t>
      </w:r>
    </w:p>
    <w:p w14:paraId="1550FDA4" w14:textId="77777777" w:rsidR="002D37D1" w:rsidRDefault="00000000">
      <w:pPr>
        <w:widowControl/>
        <w:numPr>
          <w:ilvl w:val="3"/>
          <w:numId w:val="24"/>
        </w:numPr>
        <w:ind w:left="3240"/>
        <w:jc w:val="left"/>
        <w:rPr>
          <w:rFonts w:eastAsia="Malgun Gothic"/>
          <w:b w:val="0"/>
          <w:bCs w:val="0"/>
          <w:iCs w:val="0"/>
          <w:sz w:val="20"/>
          <w:szCs w:val="24"/>
          <w:lang w:val="en-GB"/>
        </w:rPr>
      </w:pPr>
      <w:r>
        <w:rPr>
          <w:rFonts w:eastAsia="Malgun Gothic"/>
          <w:b w:val="0"/>
          <w:bCs w:val="0"/>
          <w:iCs w:val="0"/>
          <w:sz w:val="20"/>
          <w:szCs w:val="24"/>
          <w:lang w:val="en-GB"/>
        </w:rPr>
        <w:t>A duration of OFDM symbol with CP has integer number of OOK symbols. CP is not copied from the end of OFDM symbol. Total 14 OFDM symbols fit in a slot.</w:t>
      </w:r>
    </w:p>
    <w:p w14:paraId="5F1F366C" w14:textId="77777777" w:rsidR="002D37D1" w:rsidRDefault="002D37D1">
      <w:pPr>
        <w:widowControl/>
        <w:jc w:val="left"/>
        <w:rPr>
          <w:rFonts w:eastAsia="Malgun Gothic"/>
          <w:b w:val="0"/>
          <w:bCs w:val="0"/>
          <w:iCs w:val="0"/>
          <w:sz w:val="20"/>
          <w:szCs w:val="24"/>
          <w:lang w:val="en-GB"/>
        </w:rPr>
      </w:pPr>
    </w:p>
    <w:p w14:paraId="4B77AFC4"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lang w:val="en-GB"/>
        </w:rPr>
        <w:t xml:space="preserve">For further down-selection among candidate methods </w:t>
      </w:r>
      <w:r>
        <w:rPr>
          <w:rFonts w:eastAsia="Malgun Gothic"/>
          <w:b w:val="0"/>
          <w:bCs w:val="0"/>
          <w:iCs w:val="0"/>
          <w:sz w:val="20"/>
          <w:szCs w:val="24"/>
          <w:lang w:val="en-GB"/>
        </w:rPr>
        <w:t>which retains subcarrier orthogonality</w:t>
      </w:r>
      <w:r>
        <w:rPr>
          <w:rFonts w:eastAsia="Malgun Gothic"/>
          <w:b w:val="0"/>
          <w:bCs w:val="0"/>
          <w:iCs w:val="0"/>
          <w:sz w:val="20"/>
          <w:szCs w:val="20"/>
          <w:lang w:val="en-GB"/>
        </w:rPr>
        <w:t>, companies are encouraged to provide evaluation (including overhead) among the followings to RAN1#120bis:</w:t>
      </w:r>
    </w:p>
    <w:p w14:paraId="499EC692"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Method Type 1</w:t>
      </w:r>
    </w:p>
    <w:p w14:paraId="6B34BD1B"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Method Type 2 Alt M2-1-1 with or without combination of Method Type 1</w:t>
      </w:r>
    </w:p>
    <w:p w14:paraId="6147AE7E"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Method Type 2 Alt M2-1-2 with or without combination of Method Type 1</w:t>
      </w:r>
    </w:p>
    <w:p w14:paraId="15FDF104"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Note: The evaluation for CP handling at least includes a M value from {2,4,6,8}, a M value from {12, 16}, and a M value from {24, 32}</w:t>
      </w:r>
    </w:p>
    <w:p w14:paraId="4A13E6BE" w14:textId="77777777" w:rsidR="002D37D1" w:rsidRDefault="00000000">
      <w:pPr>
        <w:widowControl/>
        <w:numPr>
          <w:ilvl w:val="0"/>
          <w:numId w:val="24"/>
        </w:numPr>
        <w:jc w:val="left"/>
        <w:rPr>
          <w:rFonts w:eastAsia="Malgun Gothic"/>
          <w:b w:val="0"/>
          <w:bCs w:val="0"/>
          <w:iCs w:val="0"/>
          <w:sz w:val="20"/>
          <w:szCs w:val="20"/>
          <w:lang w:val="en-GB"/>
        </w:rPr>
      </w:pPr>
      <w:r>
        <w:rPr>
          <w:rFonts w:eastAsia="Malgun Gothic"/>
          <w:b w:val="0"/>
          <w:bCs w:val="0"/>
          <w:iCs w:val="0"/>
          <w:sz w:val="20"/>
          <w:szCs w:val="20"/>
          <w:lang w:val="en-GB"/>
        </w:rPr>
        <w:t>Note: In this evaluation, the transmit power of the ON chips remains constant</w:t>
      </w:r>
    </w:p>
    <w:p w14:paraId="7887DB04" w14:textId="77777777" w:rsidR="002D37D1" w:rsidRDefault="002D37D1">
      <w:pPr>
        <w:widowControl/>
        <w:jc w:val="left"/>
        <w:rPr>
          <w:rFonts w:eastAsia="Malgun Gothic"/>
          <w:b w:val="0"/>
          <w:bCs w:val="0"/>
          <w:iCs w:val="0"/>
          <w:sz w:val="20"/>
          <w:szCs w:val="24"/>
          <w:lang w:val="en-GB"/>
        </w:rPr>
      </w:pPr>
    </w:p>
    <w:p w14:paraId="0EEA1A0C" w14:textId="77777777" w:rsidR="002D37D1" w:rsidRDefault="002D37D1">
      <w:pPr>
        <w:widowControl/>
        <w:jc w:val="left"/>
        <w:rPr>
          <w:rFonts w:eastAsia="Malgun Gothic"/>
          <w:b w:val="0"/>
          <w:bCs w:val="0"/>
          <w:iCs w:val="0"/>
          <w:sz w:val="20"/>
          <w:szCs w:val="20"/>
          <w:lang w:val="en-GB"/>
        </w:rPr>
      </w:pPr>
    </w:p>
    <w:p w14:paraId="45F5FFEC"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0967D81B" w14:textId="77777777" w:rsidR="002D37D1" w:rsidRDefault="00000000">
      <w:pPr>
        <w:widowControl/>
        <w:jc w:val="left"/>
        <w:rPr>
          <w:rFonts w:eastAsia="等线"/>
          <w:b w:val="0"/>
          <w:iCs w:val="0"/>
          <w:sz w:val="20"/>
          <w:szCs w:val="20"/>
          <w:lang w:val="en-GB"/>
        </w:rPr>
      </w:pPr>
      <w:r>
        <w:rPr>
          <w:rFonts w:eastAsia="Batang"/>
          <w:b w:val="0"/>
          <w:iCs w:val="0"/>
          <w:sz w:val="20"/>
          <w:szCs w:val="20"/>
          <w:lang w:val="en-GB" w:eastAsia="en-US"/>
        </w:rPr>
        <w:t>For D2R BPSK modulation</w:t>
      </w:r>
    </w:p>
    <w:p w14:paraId="6FDA2F57" w14:textId="77777777" w:rsidR="002D37D1" w:rsidRDefault="00000000">
      <w:pPr>
        <w:widowControl/>
        <w:numPr>
          <w:ilvl w:val="0"/>
          <w:numId w:val="24"/>
        </w:numPr>
        <w:ind w:left="1080"/>
        <w:jc w:val="left"/>
        <w:rPr>
          <w:rFonts w:eastAsia="Batang"/>
          <w:b w:val="0"/>
          <w:iCs w:val="0"/>
          <w:sz w:val="20"/>
          <w:szCs w:val="20"/>
          <w:lang w:val="en-GB" w:eastAsia="en-US"/>
        </w:rPr>
      </w:pPr>
      <w:r>
        <w:rPr>
          <w:rFonts w:eastAsia="Batang"/>
          <w:b w:val="0"/>
          <w:bCs w:val="0"/>
          <w:iCs w:val="0"/>
          <w:sz w:val="20"/>
          <w:szCs w:val="20"/>
          <w:lang w:val="en-GB"/>
        </w:rPr>
        <w:t>After line coding or square wave, chip “1” is mapped to the real-valued modulation symbol {1} and chip “0” is mapped to the real-valued modulation symbol {-1} in the baseband.</w:t>
      </w:r>
    </w:p>
    <w:p w14:paraId="20570AE7" w14:textId="77777777" w:rsidR="002D37D1" w:rsidRDefault="002D37D1">
      <w:pPr>
        <w:widowControl/>
        <w:jc w:val="left"/>
        <w:rPr>
          <w:rFonts w:eastAsia="Batang"/>
          <w:b w:val="0"/>
          <w:bCs w:val="0"/>
          <w:iCs w:val="0"/>
          <w:sz w:val="20"/>
          <w:szCs w:val="20"/>
          <w:lang w:val="en-GB" w:eastAsia="en-US"/>
        </w:rPr>
      </w:pPr>
    </w:p>
    <w:p w14:paraId="464A01C8"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20332289"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lang w:val="en-GB"/>
        </w:rPr>
        <w:t>For D2R OOK modulation</w:t>
      </w:r>
    </w:p>
    <w:p w14:paraId="64C0A32E" w14:textId="77777777" w:rsidR="002D37D1" w:rsidRDefault="00000000">
      <w:pPr>
        <w:widowControl/>
        <w:numPr>
          <w:ilvl w:val="0"/>
          <w:numId w:val="24"/>
        </w:numPr>
        <w:ind w:left="1080"/>
        <w:jc w:val="left"/>
        <w:rPr>
          <w:rFonts w:eastAsia="等线"/>
          <w:b w:val="0"/>
          <w:bCs w:val="0"/>
          <w:iCs w:val="0"/>
          <w:sz w:val="20"/>
          <w:szCs w:val="20"/>
          <w:lang w:val="en-GB"/>
        </w:rPr>
      </w:pPr>
      <w:r>
        <w:rPr>
          <w:rFonts w:eastAsia="Batang"/>
          <w:b w:val="0"/>
          <w:bCs w:val="0"/>
          <w:iCs w:val="0"/>
          <w:sz w:val="20"/>
          <w:szCs w:val="20"/>
          <w:lang w:val="en-GB" w:eastAsia="en-US"/>
        </w:rPr>
        <w:t>After line coding or square wave, chip “1” is mapped to the real-valued modulation symbol {1} and chip “0” is mapped to the real-valued modulation symbol {0} in baseband.</w:t>
      </w:r>
    </w:p>
    <w:p w14:paraId="4D410B81" w14:textId="77777777" w:rsidR="002D37D1" w:rsidRDefault="002D37D1">
      <w:pPr>
        <w:widowControl/>
        <w:jc w:val="left"/>
        <w:rPr>
          <w:rFonts w:eastAsia="Batang"/>
          <w:b w:val="0"/>
          <w:bCs w:val="0"/>
          <w:iCs w:val="0"/>
          <w:sz w:val="20"/>
          <w:szCs w:val="20"/>
          <w:lang w:val="en-GB" w:eastAsia="en-US"/>
        </w:rPr>
      </w:pPr>
    </w:p>
    <w:p w14:paraId="53632E00" w14:textId="77777777" w:rsidR="002D37D1" w:rsidRDefault="00000000">
      <w:pPr>
        <w:widowControl/>
        <w:rPr>
          <w:rFonts w:eastAsia="Malgun Gothic"/>
          <w:b w:val="0"/>
          <w:bCs w:val="0"/>
          <w:iCs w:val="0"/>
          <w:sz w:val="20"/>
          <w:szCs w:val="20"/>
          <w:highlight w:val="green"/>
          <w:lang w:val="en-GB"/>
        </w:rPr>
      </w:pPr>
      <w:r>
        <w:rPr>
          <w:rFonts w:eastAsia="Malgun Gothic"/>
          <w:b w:val="0"/>
          <w:bCs w:val="0"/>
          <w:iCs w:val="0"/>
          <w:sz w:val="20"/>
          <w:szCs w:val="20"/>
          <w:highlight w:val="green"/>
          <w:lang w:val="en-GB"/>
        </w:rPr>
        <w:t>Agreement</w:t>
      </w:r>
    </w:p>
    <w:p w14:paraId="1EE8A38C"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lang w:val="en-GB"/>
        </w:rPr>
        <w:t>For R2D transmission, from reader perspective, DFT-s-OFDM waveform is supported for OOK-4 modulation. For the details of DFT-s-OFDM waveform generation of OOK-4 modulation:</w:t>
      </w:r>
    </w:p>
    <w:p w14:paraId="5DD6FAC3" w14:textId="77777777" w:rsidR="002D37D1" w:rsidRDefault="00000000">
      <w:pPr>
        <w:widowControl/>
        <w:numPr>
          <w:ilvl w:val="0"/>
          <w:numId w:val="24"/>
        </w:numPr>
        <w:ind w:left="1080"/>
        <w:jc w:val="left"/>
        <w:rPr>
          <w:rFonts w:eastAsia="等线"/>
          <w:b w:val="0"/>
          <w:iCs w:val="0"/>
          <w:sz w:val="20"/>
          <w:szCs w:val="20"/>
          <w:lang w:val="en-GB"/>
        </w:rPr>
      </w:pPr>
      <w:r>
        <w:rPr>
          <w:rFonts w:eastAsia="等线"/>
          <w:b w:val="0"/>
          <w:iCs w:val="0"/>
          <w:sz w:val="20"/>
          <w:szCs w:val="20"/>
          <w:lang w:val="en-GB"/>
        </w:rPr>
        <w:t>Certain specification of DFT-s-OFDM waveform generation for OOK-4 modulation is needed in RAN1.</w:t>
      </w:r>
    </w:p>
    <w:p w14:paraId="1B5F00EE" w14:textId="77777777" w:rsidR="002D37D1" w:rsidRDefault="00000000">
      <w:pPr>
        <w:widowControl/>
        <w:numPr>
          <w:ilvl w:val="1"/>
          <w:numId w:val="24"/>
        </w:numPr>
        <w:ind w:left="1800"/>
        <w:jc w:val="left"/>
        <w:rPr>
          <w:rFonts w:eastAsia="等线"/>
          <w:b w:val="0"/>
          <w:iCs w:val="0"/>
          <w:sz w:val="20"/>
          <w:szCs w:val="20"/>
          <w:lang w:val="en-GB"/>
        </w:rPr>
      </w:pPr>
      <w:r>
        <w:rPr>
          <w:rFonts w:eastAsia="等线"/>
          <w:b w:val="0"/>
          <w:iCs w:val="0"/>
          <w:sz w:val="20"/>
          <w:szCs w:val="20"/>
          <w:lang w:val="en-GB"/>
        </w:rPr>
        <w:t>FFS: identify what potential details of 5 steps in section 4.4 of TR 38.769 needs to be specified.</w:t>
      </w:r>
    </w:p>
    <w:p w14:paraId="26B36821" w14:textId="77777777" w:rsidR="002D37D1" w:rsidRDefault="00000000">
      <w:pPr>
        <w:widowControl/>
        <w:numPr>
          <w:ilvl w:val="0"/>
          <w:numId w:val="24"/>
        </w:numPr>
        <w:ind w:left="1080"/>
        <w:jc w:val="left"/>
        <w:rPr>
          <w:rFonts w:eastAsia="等线"/>
          <w:b w:val="0"/>
          <w:iCs w:val="0"/>
          <w:sz w:val="20"/>
          <w:szCs w:val="20"/>
          <w:lang w:val="en-GB"/>
        </w:rPr>
      </w:pPr>
      <w:r>
        <w:rPr>
          <w:rFonts w:eastAsia="等线"/>
          <w:b w:val="0"/>
          <w:iCs w:val="0"/>
          <w:sz w:val="20"/>
          <w:szCs w:val="20"/>
          <w:lang w:val="en-GB"/>
        </w:rPr>
        <w:t>This does not preclude RAN4 to discuss R2D waveform generation themselves when defining requirement(s), if needed.</w:t>
      </w:r>
    </w:p>
    <w:p w14:paraId="4BAE8045" w14:textId="77777777" w:rsidR="002D37D1" w:rsidRDefault="002D37D1">
      <w:pPr>
        <w:tabs>
          <w:tab w:val="left" w:pos="720"/>
          <w:tab w:val="left" w:pos="1440"/>
        </w:tabs>
      </w:pPr>
    </w:p>
    <w:p w14:paraId="007BBF72" w14:textId="77777777" w:rsidR="002D37D1" w:rsidRDefault="00000000">
      <w:pPr>
        <w:pStyle w:val="50"/>
        <w:rPr>
          <w:lang w:val="en-US"/>
        </w:rPr>
      </w:pPr>
      <w:r>
        <w:rPr>
          <w:rFonts w:eastAsiaTheme="minorEastAsia" w:hint="eastAsia"/>
          <w:lang w:eastAsia="zh-CN"/>
        </w:rPr>
        <w:t xml:space="preserve">2.1.1.2 </w:t>
      </w:r>
      <w:r>
        <w:t xml:space="preserve">Physical channels design – </w:t>
      </w:r>
      <w:r>
        <w:rPr>
          <w:lang w:val="en-US"/>
        </w:rPr>
        <w:t>line coding, FEC, CRC, repetition aspects</w:t>
      </w:r>
    </w:p>
    <w:p w14:paraId="266C2CDE"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1F01F9D2" w14:textId="77777777" w:rsidR="002D37D1" w:rsidRDefault="00000000">
      <w:pPr>
        <w:widowControl/>
        <w:jc w:val="left"/>
        <w:rPr>
          <w:rFonts w:ascii="Times" w:hAnsi="Times"/>
          <w:b w:val="0"/>
          <w:bCs w:val="0"/>
          <w:iCs w:val="0"/>
          <w:sz w:val="20"/>
          <w:szCs w:val="24"/>
          <w:lang w:val="en-GB" w:eastAsia="en-US"/>
        </w:rPr>
      </w:pPr>
      <w:r>
        <w:rPr>
          <w:rFonts w:ascii="Times" w:hAnsi="Times"/>
          <w:b w:val="0"/>
          <w:bCs w:val="0"/>
          <w:iCs w:val="0"/>
          <w:sz w:val="20"/>
          <w:szCs w:val="24"/>
          <w:lang w:val="en-GB" w:eastAsia="en-US"/>
        </w:rPr>
        <w:t xml:space="preserve">For R2D </w:t>
      </w:r>
      <w:r>
        <w:rPr>
          <w:rFonts w:ascii="Times" w:hAnsi="Times" w:hint="eastAsia"/>
          <w:b w:val="0"/>
          <w:bCs w:val="0"/>
          <w:iCs w:val="0"/>
          <w:sz w:val="20"/>
          <w:szCs w:val="24"/>
          <w:lang w:val="en-GB" w:eastAsia="en-US"/>
        </w:rPr>
        <w:t>Manchester line code</w:t>
      </w:r>
      <w:r>
        <w:rPr>
          <w:rFonts w:ascii="Times" w:hAnsi="Times"/>
          <w:b w:val="0"/>
          <w:bCs w:val="0"/>
          <w:iCs w:val="0"/>
          <w:sz w:val="20"/>
          <w:szCs w:val="24"/>
          <w:lang w:val="en-GB" w:eastAsia="en-US"/>
        </w:rPr>
        <w:t>, the specification is according to TR 38.769 as follows:</w:t>
      </w:r>
    </w:p>
    <w:p w14:paraId="29D9C2F9"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b w:val="0"/>
          <w:bCs w:val="0"/>
          <w:iCs w:val="0"/>
          <w:sz w:val="20"/>
          <w:szCs w:val="24"/>
          <w:lang w:val="en-GB"/>
        </w:rPr>
        <w:t>A chip corresponds to one modulated symbol.</w:t>
      </w:r>
    </w:p>
    <w:p w14:paraId="221985D7"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For Manchester encoding, the bit-to-chip mapping is: bit 0</w:t>
      </w:r>
      <w:r>
        <w:rPr>
          <w:rFonts w:ascii="Times" w:hAnsi="Times" w:hint="eastAsia"/>
          <w:b w:val="0"/>
          <w:bCs w:val="0"/>
          <w:iCs w:val="0"/>
          <w:sz w:val="20"/>
          <w:szCs w:val="24"/>
          <w:lang w:val="en-GB"/>
        </w:rPr>
        <w:t>→</w:t>
      </w:r>
      <w:r>
        <w:rPr>
          <w:rFonts w:ascii="Times" w:hAnsi="Times" w:hint="eastAsia"/>
          <w:b w:val="0"/>
          <w:bCs w:val="0"/>
          <w:iCs w:val="0"/>
          <w:sz w:val="20"/>
          <w:szCs w:val="24"/>
          <w:lang w:val="en-GB"/>
        </w:rPr>
        <w:t>chips{10}, bit 1</w:t>
      </w:r>
      <w:r>
        <w:rPr>
          <w:rFonts w:ascii="Times" w:hAnsi="Times" w:hint="eastAsia"/>
          <w:b w:val="0"/>
          <w:bCs w:val="0"/>
          <w:iCs w:val="0"/>
          <w:sz w:val="20"/>
          <w:szCs w:val="24"/>
          <w:lang w:val="en-GB"/>
        </w:rPr>
        <w:t>→</w:t>
      </w:r>
      <w:r>
        <w:rPr>
          <w:rFonts w:ascii="Times" w:hAnsi="Times" w:hint="eastAsia"/>
          <w:b w:val="0"/>
          <w:bCs w:val="0"/>
          <w:iCs w:val="0"/>
          <w:sz w:val="20"/>
          <w:szCs w:val="24"/>
          <w:lang w:val="en-GB"/>
        </w:rPr>
        <w:t>chips{01}</w:t>
      </w:r>
    </w:p>
    <w:p w14:paraId="48304DDA" w14:textId="77777777" w:rsidR="002D37D1" w:rsidRDefault="002D37D1">
      <w:pPr>
        <w:widowControl/>
        <w:rPr>
          <w:rFonts w:ascii="Times" w:eastAsia="Malgun Gothic" w:hAnsi="Times"/>
          <w:b w:val="0"/>
          <w:bCs w:val="0"/>
          <w:iCs w:val="0"/>
          <w:sz w:val="20"/>
          <w:szCs w:val="24"/>
          <w:lang w:val="en-GB"/>
        </w:rPr>
      </w:pPr>
    </w:p>
    <w:p w14:paraId="002783FF"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06FF76B4" w14:textId="77777777" w:rsidR="002D37D1" w:rsidRDefault="00000000">
      <w:pPr>
        <w:widowControl/>
        <w:jc w:val="left"/>
        <w:rPr>
          <w:rFonts w:ascii="Times" w:eastAsia="Malgun Gothic" w:hAnsi="Times"/>
          <w:b w:val="0"/>
          <w:iCs w:val="0"/>
          <w:sz w:val="20"/>
          <w:szCs w:val="20"/>
          <w:lang w:val="en-GB"/>
        </w:rPr>
      </w:pPr>
      <w:r>
        <w:rPr>
          <w:rFonts w:ascii="Times" w:eastAsia="Malgun Gothic" w:hAnsi="Times" w:hint="eastAsia"/>
          <w:b w:val="0"/>
          <w:iCs w:val="0"/>
          <w:sz w:val="20"/>
          <w:szCs w:val="20"/>
          <w:lang w:val="en-GB"/>
        </w:rPr>
        <w:t xml:space="preserve">For D2R transmission with </w:t>
      </w:r>
      <w:r>
        <w:rPr>
          <w:rFonts w:ascii="Times" w:eastAsia="Malgun Gothic" w:hAnsi="Times"/>
          <w:b w:val="0"/>
          <w:iCs w:val="0"/>
          <w:sz w:val="20"/>
          <w:szCs w:val="20"/>
          <w:lang w:val="en-GB"/>
        </w:rPr>
        <w:t>small</w:t>
      </w:r>
      <w:r>
        <w:rPr>
          <w:rFonts w:ascii="Times" w:eastAsia="Malgun Gothic" w:hAnsi="Times" w:hint="eastAsia"/>
          <w:b w:val="0"/>
          <w:iCs w:val="0"/>
          <w:sz w:val="20"/>
          <w:szCs w:val="20"/>
          <w:lang w:val="en-GB"/>
        </w:rPr>
        <w:t xml:space="preserve"> frequency shift</w:t>
      </w:r>
      <w:r>
        <w:rPr>
          <w:rFonts w:ascii="Times" w:eastAsia="Malgun Gothic" w:hAnsi="Times"/>
          <w:b w:val="0"/>
          <w:iCs w:val="0"/>
          <w:sz w:val="20"/>
          <w:szCs w:val="20"/>
          <w:lang w:val="en-GB"/>
        </w:rPr>
        <w:t xml:space="preserve"> +/-</w:t>
      </w:r>
      <w:r>
        <w:rPr>
          <w:rFonts w:ascii="Times" w:eastAsia="Malgun Gothic" w:hAnsi="Times" w:hint="eastAsia"/>
          <w:b w:val="0"/>
          <w:iCs w:val="0"/>
          <w:sz w:val="20"/>
          <w:szCs w:val="20"/>
          <w:lang w:val="en-GB"/>
        </w:rPr>
        <w:t xml:space="preserve"> </w:t>
      </w:r>
      <w:r>
        <w:rPr>
          <w:rFonts w:ascii="Times" w:eastAsia="Malgun Gothic" w:hAnsi="Times" w:hint="eastAsia"/>
          <w:b w:val="0"/>
          <w:i/>
          <w:sz w:val="20"/>
          <w:szCs w:val="20"/>
          <w:lang w:val="en-GB"/>
        </w:rPr>
        <w:t>R</w:t>
      </w:r>
      <w:r>
        <w:rPr>
          <w:rFonts w:ascii="Times" w:eastAsia="Malgun Gothic" w:hAnsi="Times" w:hint="eastAsia"/>
          <w:b w:val="0"/>
          <w:iCs w:val="0"/>
          <w:sz w:val="20"/>
          <w:szCs w:val="20"/>
          <w:lang w:val="en-GB"/>
        </w:rPr>
        <w:t>/</w:t>
      </w:r>
      <w:r>
        <w:rPr>
          <w:rFonts w:ascii="Times" w:eastAsia="Malgun Gothic" w:hAnsi="Times"/>
          <w:b w:val="0"/>
          <w:i/>
          <w:sz w:val="20"/>
          <w:szCs w:val="20"/>
          <w:lang w:val="en-GB"/>
        </w:rPr>
        <w:t>T</w:t>
      </w:r>
      <w:r>
        <w:rPr>
          <w:rFonts w:ascii="Times" w:eastAsia="Malgun Gothic" w:hAnsi="Times"/>
          <w:b w:val="0"/>
          <w:iCs w:val="0"/>
          <w:sz w:val="20"/>
          <w:szCs w:val="20"/>
          <w:vertAlign w:val="subscript"/>
          <w:lang w:val="en-GB"/>
        </w:rPr>
        <w:t>b</w:t>
      </w:r>
      <w:r>
        <w:rPr>
          <w:rFonts w:ascii="Times" w:eastAsia="Malgun Gothic" w:hAnsi="Times" w:hint="eastAsia"/>
          <w:b w:val="0"/>
          <w:iCs w:val="0"/>
          <w:sz w:val="20"/>
          <w:szCs w:val="20"/>
          <w:lang w:val="en-GB"/>
        </w:rPr>
        <w:t xml:space="preserve"> Hz, where</w:t>
      </w:r>
      <w:r>
        <w:rPr>
          <w:rFonts w:ascii="Times" w:eastAsia="Malgun Gothic" w:hAnsi="Times"/>
          <w:b w:val="0"/>
          <w:iCs w:val="0"/>
          <w:sz w:val="20"/>
          <w:szCs w:val="20"/>
          <w:lang w:val="en-GB"/>
        </w:rPr>
        <w:t xml:space="preserve"> time duration</w:t>
      </w:r>
      <w:r>
        <w:rPr>
          <w:rFonts w:ascii="Times" w:eastAsia="Malgun Gothic" w:hAnsi="Times" w:hint="eastAsia"/>
          <w:b w:val="0"/>
          <w:iCs w:val="0"/>
          <w:sz w:val="20"/>
          <w:szCs w:val="20"/>
          <w:lang w:val="en-GB"/>
        </w:rPr>
        <w:t xml:space="preserve"> </w:t>
      </w:r>
      <w:r>
        <w:rPr>
          <w:rFonts w:ascii="Times" w:eastAsia="Malgun Gothic" w:hAnsi="Times"/>
          <w:b w:val="0"/>
          <w:i/>
          <w:sz w:val="20"/>
          <w:szCs w:val="20"/>
          <w:lang w:val="en-GB"/>
        </w:rPr>
        <w:t>T</w:t>
      </w:r>
      <w:r>
        <w:rPr>
          <w:rFonts w:ascii="Times" w:eastAsia="Malgun Gothic" w:hAnsi="Times"/>
          <w:b w:val="0"/>
          <w:iCs w:val="0"/>
          <w:sz w:val="20"/>
          <w:szCs w:val="20"/>
          <w:vertAlign w:val="subscript"/>
          <w:lang w:val="en-GB"/>
        </w:rPr>
        <w:t>b</w:t>
      </w:r>
      <w:r>
        <w:rPr>
          <w:rFonts w:ascii="Times" w:eastAsia="Malgun Gothic" w:hAnsi="Times"/>
          <w:b w:val="0"/>
          <w:iCs w:val="0"/>
          <w:sz w:val="20"/>
          <w:szCs w:val="20"/>
          <w:lang w:val="en-GB"/>
        </w:rPr>
        <w:t xml:space="preserve"> corresponding to a</w:t>
      </w:r>
      <w:r>
        <w:rPr>
          <w:rFonts w:ascii="Times" w:eastAsia="Malgun Gothic" w:hAnsi="Times" w:hint="eastAsia"/>
          <w:b w:val="0"/>
          <w:iCs w:val="0"/>
          <w:sz w:val="20"/>
          <w:szCs w:val="20"/>
          <w:lang w:val="en-GB"/>
        </w:rPr>
        <w:t xml:space="preserve"> </w:t>
      </w:r>
      <w:r>
        <w:rPr>
          <w:rFonts w:ascii="Times" w:eastAsia="Malgun Gothic" w:hAnsi="Times"/>
          <w:b w:val="0"/>
          <w:iCs w:val="0"/>
          <w:sz w:val="20"/>
          <w:szCs w:val="20"/>
          <w:lang w:val="en-GB"/>
        </w:rPr>
        <w:t>bi</w:t>
      </w:r>
      <w:r>
        <w:rPr>
          <w:rFonts w:ascii="Times" w:eastAsia="Malgun Gothic" w:hAnsi="Times" w:hint="eastAsia"/>
          <w:b w:val="0"/>
          <w:iCs w:val="0"/>
          <w:sz w:val="20"/>
          <w:szCs w:val="20"/>
          <w:lang w:val="en-GB"/>
        </w:rPr>
        <w:t xml:space="preserve">t (that is after FEC if applied) </w:t>
      </w:r>
      <w:r>
        <w:rPr>
          <w:rFonts w:ascii="Times" w:eastAsia="Malgun Gothic" w:hAnsi="Times"/>
          <w:b w:val="0"/>
          <w:iCs w:val="0"/>
          <w:sz w:val="20"/>
          <w:szCs w:val="20"/>
          <w:lang w:val="en-GB"/>
        </w:rPr>
        <w:t>and</w:t>
      </w:r>
      <w:r>
        <w:rPr>
          <w:rFonts w:ascii="Times" w:eastAsia="Malgun Gothic" w:hAnsi="Times" w:hint="eastAsia"/>
          <w:b w:val="0"/>
          <w:iCs w:val="0"/>
          <w:sz w:val="20"/>
          <w:szCs w:val="20"/>
          <w:lang w:val="en-GB"/>
        </w:rPr>
        <w:t xml:space="preserve"> </w:t>
      </w:r>
      <w:r>
        <w:rPr>
          <w:rFonts w:ascii="Times" w:eastAsia="Malgun Gothic" w:hAnsi="Times"/>
          <w:b w:val="0"/>
          <w:i/>
          <w:sz w:val="20"/>
          <w:szCs w:val="20"/>
          <w:lang w:val="en-GB"/>
        </w:rPr>
        <w:t>R</w:t>
      </w:r>
      <w:r>
        <w:rPr>
          <w:rFonts w:ascii="Times" w:eastAsia="Malgun Gothic" w:hAnsi="Times"/>
          <w:b w:val="0"/>
          <w:iCs w:val="0"/>
          <w:sz w:val="20"/>
          <w:szCs w:val="20"/>
          <w:lang w:val="en-GB"/>
        </w:rPr>
        <w:t xml:space="preserve"> = </w:t>
      </w:r>
      <w:r>
        <w:rPr>
          <w:rFonts w:ascii="Times" w:eastAsia="Malgun Gothic" w:hAnsi="Times"/>
          <w:b w:val="0"/>
          <w:i/>
          <w:sz w:val="20"/>
          <w:szCs w:val="20"/>
          <w:lang w:val="en-GB"/>
        </w:rPr>
        <w:t>T</w:t>
      </w:r>
      <w:r>
        <w:rPr>
          <w:rFonts w:ascii="Times" w:eastAsia="Malgun Gothic" w:hAnsi="Times"/>
          <w:b w:val="0"/>
          <w:iCs w:val="0"/>
          <w:sz w:val="20"/>
          <w:szCs w:val="20"/>
          <w:vertAlign w:val="subscript"/>
          <w:lang w:val="en-GB"/>
        </w:rPr>
        <w:t>b</w:t>
      </w:r>
      <w:proofErr w:type="gramStart"/>
      <w:r>
        <w:rPr>
          <w:rFonts w:ascii="Times" w:eastAsia="Malgun Gothic" w:hAnsi="Times"/>
          <w:b w:val="0"/>
          <w:iCs w:val="0"/>
          <w:sz w:val="20"/>
          <w:szCs w:val="20"/>
          <w:lang w:val="en-GB"/>
        </w:rPr>
        <w:t>/(</w:t>
      </w:r>
      <w:proofErr w:type="gramEnd"/>
      <w:r>
        <w:rPr>
          <w:rFonts w:ascii="Times" w:eastAsia="Malgun Gothic" w:hAnsi="Times"/>
          <w:b w:val="0"/>
          <w:iCs w:val="0"/>
          <w:sz w:val="20"/>
          <w:szCs w:val="20"/>
          <w:lang w:val="en-GB"/>
        </w:rPr>
        <w:t xml:space="preserve">2 × </w:t>
      </w:r>
      <w:r>
        <w:rPr>
          <w:rFonts w:ascii="Times" w:eastAsia="Malgun Gothic" w:hAnsi="Times" w:hint="eastAsia"/>
          <w:b w:val="0"/>
          <w:iCs w:val="0"/>
          <w:sz w:val="20"/>
          <w:szCs w:val="20"/>
          <w:lang w:val="en-GB"/>
        </w:rPr>
        <w:t xml:space="preserve">D2R </w:t>
      </w:r>
      <w:r>
        <w:rPr>
          <w:rFonts w:ascii="Times" w:eastAsia="Malgun Gothic" w:hAnsi="Times"/>
          <w:b w:val="0"/>
          <w:iCs w:val="0"/>
          <w:sz w:val="20"/>
          <w:szCs w:val="20"/>
          <w:lang w:val="en-GB"/>
        </w:rPr>
        <w:t>chip length):</w:t>
      </w:r>
    </w:p>
    <w:p w14:paraId="11797930"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 xml:space="preserve">the transmitted 2R chips for bit 1 and bit 0 are [0 1 0 1 </w:t>
      </w:r>
      <w:r>
        <w:rPr>
          <w:rFonts w:ascii="Times" w:hAnsi="Times"/>
          <w:b w:val="0"/>
          <w:bCs w:val="0"/>
          <w:iCs w:val="0"/>
          <w:sz w:val="20"/>
          <w:szCs w:val="24"/>
          <w:lang w:val="en-GB"/>
        </w:rPr>
        <w:t>…</w:t>
      </w:r>
      <w:r>
        <w:rPr>
          <w:rFonts w:ascii="Times" w:hAnsi="Times" w:hint="eastAsia"/>
          <w:b w:val="0"/>
          <w:bCs w:val="0"/>
          <w:iCs w:val="0"/>
          <w:sz w:val="20"/>
          <w:szCs w:val="24"/>
          <w:lang w:val="en-GB"/>
        </w:rPr>
        <w:t xml:space="preserve">] and [1 0 1 0 </w:t>
      </w:r>
      <w:r>
        <w:rPr>
          <w:rFonts w:ascii="Times" w:hAnsi="Times"/>
          <w:b w:val="0"/>
          <w:bCs w:val="0"/>
          <w:iCs w:val="0"/>
          <w:sz w:val="20"/>
          <w:szCs w:val="24"/>
          <w:lang w:val="en-GB"/>
        </w:rPr>
        <w:t>…</w:t>
      </w:r>
      <w:r>
        <w:rPr>
          <w:rFonts w:ascii="Times" w:hAnsi="Times" w:hint="eastAsia"/>
          <w:b w:val="0"/>
          <w:bCs w:val="0"/>
          <w:iCs w:val="0"/>
          <w:sz w:val="20"/>
          <w:szCs w:val="24"/>
          <w:lang w:val="en-GB"/>
        </w:rPr>
        <w:t xml:space="preserve">], respectively, for OOK </w:t>
      </w:r>
      <w:r>
        <w:rPr>
          <w:rFonts w:ascii="Times" w:hAnsi="Times"/>
          <w:b w:val="0"/>
          <w:bCs w:val="0"/>
          <w:iCs w:val="0"/>
          <w:sz w:val="20"/>
          <w:szCs w:val="24"/>
          <w:lang w:val="en-GB"/>
        </w:rPr>
        <w:t>modulation</w:t>
      </w:r>
    </w:p>
    <w:p w14:paraId="7C2AE537"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 xml:space="preserve">the transmitted 2R chips for bit 1 and bit 0 are [-1 +1 -1 +1 </w:t>
      </w:r>
      <w:r>
        <w:rPr>
          <w:rFonts w:ascii="Times" w:hAnsi="Times"/>
          <w:b w:val="0"/>
          <w:bCs w:val="0"/>
          <w:iCs w:val="0"/>
          <w:sz w:val="20"/>
          <w:szCs w:val="24"/>
          <w:lang w:val="en-GB"/>
        </w:rPr>
        <w:t>…</w:t>
      </w:r>
      <w:r>
        <w:rPr>
          <w:rFonts w:ascii="Times" w:hAnsi="Times" w:hint="eastAsia"/>
          <w:b w:val="0"/>
          <w:bCs w:val="0"/>
          <w:iCs w:val="0"/>
          <w:sz w:val="20"/>
          <w:szCs w:val="24"/>
          <w:lang w:val="en-GB"/>
        </w:rPr>
        <w:t xml:space="preserve">] and [+1 -1 +1 -1 </w:t>
      </w:r>
      <w:r>
        <w:rPr>
          <w:rFonts w:ascii="Times" w:hAnsi="Times"/>
          <w:b w:val="0"/>
          <w:bCs w:val="0"/>
          <w:iCs w:val="0"/>
          <w:sz w:val="20"/>
          <w:szCs w:val="24"/>
          <w:lang w:val="en-GB"/>
        </w:rPr>
        <w:t>…</w:t>
      </w:r>
      <w:r>
        <w:rPr>
          <w:rFonts w:ascii="Times" w:hAnsi="Times" w:hint="eastAsia"/>
          <w:b w:val="0"/>
          <w:bCs w:val="0"/>
          <w:iCs w:val="0"/>
          <w:sz w:val="20"/>
          <w:szCs w:val="24"/>
          <w:lang w:val="en-GB"/>
        </w:rPr>
        <w:t xml:space="preserve">], respectively, for BPSK </w:t>
      </w:r>
      <w:r>
        <w:rPr>
          <w:rFonts w:ascii="Times" w:hAnsi="Times"/>
          <w:b w:val="0"/>
          <w:bCs w:val="0"/>
          <w:iCs w:val="0"/>
          <w:sz w:val="20"/>
          <w:szCs w:val="24"/>
          <w:lang w:val="en-GB"/>
        </w:rPr>
        <w:t>modulation</w:t>
      </w:r>
      <w:r>
        <w:rPr>
          <w:rFonts w:ascii="Times" w:hAnsi="Times" w:hint="eastAsia"/>
          <w:b w:val="0"/>
          <w:bCs w:val="0"/>
          <w:iCs w:val="0"/>
          <w:sz w:val="20"/>
          <w:szCs w:val="24"/>
          <w:lang w:val="en-GB"/>
        </w:rPr>
        <w:t>.</w:t>
      </w:r>
    </w:p>
    <w:p w14:paraId="14A8682E" w14:textId="77777777" w:rsidR="002D37D1" w:rsidRDefault="00000000">
      <w:pPr>
        <w:widowControl/>
        <w:numPr>
          <w:ilvl w:val="0"/>
          <w:numId w:val="27"/>
        </w:numPr>
        <w:jc w:val="left"/>
        <w:rPr>
          <w:rFonts w:ascii="Times" w:hAnsi="Times"/>
          <w:b w:val="0"/>
          <w:bCs w:val="0"/>
          <w:iCs w:val="0"/>
          <w:sz w:val="20"/>
          <w:szCs w:val="24"/>
          <w:lang w:val="en-GB"/>
        </w:rPr>
      </w:pPr>
      <w:r>
        <w:rPr>
          <w:rFonts w:ascii="Times" w:hAnsi="Times" w:hint="eastAsia"/>
          <w:b w:val="0"/>
          <w:bCs w:val="0"/>
          <w:iCs w:val="0"/>
          <w:sz w:val="20"/>
          <w:szCs w:val="24"/>
          <w:lang w:val="en-GB"/>
        </w:rPr>
        <w:t xml:space="preserve">Note: </w:t>
      </w:r>
      <w:r>
        <w:rPr>
          <w:rFonts w:ascii="Times" w:hAnsi="Times"/>
          <w:b w:val="0"/>
          <w:bCs w:val="0"/>
          <w:iCs w:val="0"/>
          <w:sz w:val="20"/>
          <w:szCs w:val="24"/>
          <w:lang w:val="en-GB"/>
        </w:rPr>
        <w:t>The case of R=1 is equivalent to using a Manchester</w:t>
      </w:r>
      <w:r>
        <w:rPr>
          <w:rFonts w:ascii="Times" w:hAnsi="Times" w:hint="eastAsia"/>
          <w:b w:val="0"/>
          <w:bCs w:val="0"/>
          <w:iCs w:val="0"/>
          <w:sz w:val="20"/>
          <w:szCs w:val="24"/>
          <w:lang w:val="en-GB"/>
        </w:rPr>
        <w:t xml:space="preserve"> line code</w:t>
      </w:r>
      <w:r>
        <w:rPr>
          <w:rFonts w:ascii="Times" w:hAnsi="Times"/>
          <w:b w:val="0"/>
          <w:bCs w:val="0"/>
          <w:iCs w:val="0"/>
          <w:sz w:val="20"/>
          <w:szCs w:val="24"/>
          <w:lang w:val="en-GB"/>
        </w:rPr>
        <w:t xml:space="preserve"> without repeating </w:t>
      </w:r>
      <w:r>
        <w:rPr>
          <w:rFonts w:ascii="Times" w:hAnsi="Times" w:hint="eastAsia"/>
          <w:b w:val="0"/>
          <w:bCs w:val="0"/>
          <w:iCs w:val="0"/>
          <w:sz w:val="20"/>
          <w:szCs w:val="24"/>
          <w:lang w:val="en-GB"/>
        </w:rPr>
        <w:t>e</w:t>
      </w:r>
      <w:r>
        <w:rPr>
          <w:rFonts w:ascii="Times" w:hAnsi="Times"/>
          <w:b w:val="0"/>
          <w:bCs w:val="0"/>
          <w:iCs w:val="0"/>
          <w:sz w:val="20"/>
          <w:szCs w:val="24"/>
          <w:lang w:val="en-GB"/>
        </w:rPr>
        <w:t>ach Manchester codeword</w:t>
      </w:r>
      <w:r>
        <w:rPr>
          <w:rFonts w:ascii="Times" w:hAnsi="Times" w:hint="eastAsia"/>
          <w:b w:val="0"/>
          <w:bCs w:val="0"/>
          <w:iCs w:val="0"/>
          <w:sz w:val="20"/>
          <w:szCs w:val="24"/>
          <w:lang w:val="en-GB"/>
        </w:rPr>
        <w:t>.</w:t>
      </w:r>
    </w:p>
    <w:p w14:paraId="1BB16BE1" w14:textId="77777777" w:rsidR="002D37D1" w:rsidRDefault="002D37D1">
      <w:pPr>
        <w:widowControl/>
        <w:jc w:val="left"/>
        <w:rPr>
          <w:rFonts w:ascii="Times" w:eastAsia="Batang" w:hAnsi="Times"/>
          <w:b w:val="0"/>
          <w:bCs w:val="0"/>
          <w:iCs w:val="0"/>
          <w:sz w:val="20"/>
          <w:szCs w:val="24"/>
          <w:lang w:val="en-GB" w:eastAsia="en-US"/>
        </w:rPr>
      </w:pPr>
    </w:p>
    <w:p w14:paraId="00844EF0"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6ED50981"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lang w:val="en-GB" w:eastAsia="en-US"/>
        </w:rPr>
        <w:t>For D2R repetition, block level repetition from TR38.769 is supported.</w:t>
      </w:r>
    </w:p>
    <w:p w14:paraId="7DDA7C2B" w14:textId="77777777" w:rsidR="002D37D1" w:rsidRDefault="002D37D1">
      <w:pPr>
        <w:widowControl/>
        <w:jc w:val="left"/>
        <w:rPr>
          <w:rFonts w:ascii="Times" w:eastAsia="Batang" w:hAnsi="Times"/>
          <w:b w:val="0"/>
          <w:bCs w:val="0"/>
          <w:iCs w:val="0"/>
          <w:sz w:val="20"/>
          <w:szCs w:val="24"/>
          <w:lang w:val="en-GB" w:eastAsia="en-US"/>
        </w:rPr>
      </w:pPr>
    </w:p>
    <w:p w14:paraId="41DA6EFD"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73E0B301"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lang w:val="en-GB" w:eastAsia="en-US"/>
        </w:rPr>
        <w:t>RAN1 concludes that generator polynomials of LTE CC with constraint length of 7 and coding rate of 1/3 from TS36.212 are reused as the mother code for Ambient IoT.</w:t>
      </w:r>
    </w:p>
    <w:p w14:paraId="0E401811" w14:textId="77777777" w:rsidR="002D37D1" w:rsidRDefault="002D37D1">
      <w:pPr>
        <w:widowControl/>
        <w:jc w:val="left"/>
        <w:rPr>
          <w:rFonts w:ascii="Times" w:eastAsia="Batang" w:hAnsi="Times"/>
          <w:b w:val="0"/>
          <w:bCs w:val="0"/>
          <w:iCs w:val="0"/>
          <w:sz w:val="20"/>
          <w:szCs w:val="24"/>
          <w:lang w:val="en-GB" w:eastAsia="en-US"/>
        </w:rPr>
      </w:pPr>
    </w:p>
    <w:p w14:paraId="4BE7EA77"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1B1AAA1B"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lang w:val="en-GB" w:eastAsia="en-US"/>
        </w:rPr>
        <w:t>RAN1 concludes that the generator polynomials in TS 38.212 for 6-bit CRC and 16-bit CRC are reused for Ambient IoT.</w:t>
      </w:r>
    </w:p>
    <w:p w14:paraId="68FC7D3C" w14:textId="77777777" w:rsidR="002D37D1" w:rsidRDefault="002D37D1">
      <w:pPr>
        <w:tabs>
          <w:tab w:val="left" w:pos="720"/>
          <w:tab w:val="left" w:pos="1440"/>
        </w:tabs>
        <w:rPr>
          <w:lang w:val="en-GB"/>
        </w:rPr>
      </w:pPr>
    </w:p>
    <w:p w14:paraId="395D662D"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4F259E18" w14:textId="77777777" w:rsidR="002D37D1" w:rsidRDefault="00000000">
      <w:pPr>
        <w:widowControl/>
        <w:rPr>
          <w:rFonts w:eastAsia="Malgun Gothic"/>
          <w:b w:val="0"/>
          <w:bCs w:val="0"/>
          <w:sz w:val="20"/>
          <w:szCs w:val="20"/>
          <w:lang w:val="en-GB"/>
        </w:rPr>
      </w:pPr>
      <w:r>
        <w:rPr>
          <w:rFonts w:eastAsia="Malgun Gothic"/>
          <w:b w:val="0"/>
          <w:bCs w:val="0"/>
          <w:sz w:val="20"/>
          <w:szCs w:val="20"/>
          <w:lang w:val="en-GB"/>
        </w:rPr>
        <w:t xml:space="preserve">When CRC is attached to a PRDCH or PDRCH transmission, </w:t>
      </w:r>
    </w:p>
    <w:p w14:paraId="712EDF13" w14:textId="77777777" w:rsidR="002D37D1" w:rsidRDefault="00000000">
      <w:pPr>
        <w:widowControl/>
        <w:numPr>
          <w:ilvl w:val="0"/>
          <w:numId w:val="28"/>
        </w:numPr>
        <w:jc w:val="left"/>
        <w:rPr>
          <w:rFonts w:eastAsia="Malgun Gothic"/>
          <w:b w:val="0"/>
          <w:bCs w:val="0"/>
          <w:sz w:val="20"/>
          <w:szCs w:val="20"/>
          <w:lang w:val="en-GB"/>
        </w:rPr>
      </w:pPr>
      <w:r>
        <w:rPr>
          <w:rFonts w:eastAsia="Malgun Gothic"/>
          <w:b w:val="0"/>
          <w:bCs w:val="0"/>
          <w:sz w:val="20"/>
          <w:szCs w:val="20"/>
          <w:lang w:val="en-GB"/>
        </w:rPr>
        <w:t>When the number of information bits is ≤ X bits, CRC-6 is used. Otherwise, when the number of information bits is &gt; X bits, CRC-16 is used. Down-selection by RAN1#120bis from the following for X considering the balance of overhead and probability of undetected error:</w:t>
      </w:r>
    </w:p>
    <w:p w14:paraId="2E30CC5F" w14:textId="77777777" w:rsidR="002D37D1" w:rsidRDefault="00000000">
      <w:pPr>
        <w:widowControl/>
        <w:numPr>
          <w:ilvl w:val="1"/>
          <w:numId w:val="29"/>
        </w:numPr>
        <w:jc w:val="left"/>
        <w:rPr>
          <w:rFonts w:eastAsia="Malgun Gothic"/>
          <w:b w:val="0"/>
          <w:bCs w:val="0"/>
          <w:sz w:val="20"/>
          <w:szCs w:val="20"/>
          <w:lang w:val="en-GB"/>
        </w:rPr>
      </w:pPr>
      <w:r>
        <w:rPr>
          <w:rFonts w:eastAsia="Malgun Gothic"/>
          <w:b w:val="0"/>
          <w:bCs w:val="0"/>
          <w:sz w:val="20"/>
          <w:szCs w:val="20"/>
          <w:lang w:val="en-GB"/>
        </w:rPr>
        <w:t>Alt. 1: 24</w:t>
      </w:r>
    </w:p>
    <w:p w14:paraId="211D24B7" w14:textId="77777777" w:rsidR="002D37D1" w:rsidRDefault="00000000">
      <w:pPr>
        <w:widowControl/>
        <w:numPr>
          <w:ilvl w:val="1"/>
          <w:numId w:val="29"/>
        </w:numPr>
        <w:jc w:val="left"/>
        <w:rPr>
          <w:rFonts w:eastAsia="Malgun Gothic"/>
          <w:b w:val="0"/>
          <w:bCs w:val="0"/>
          <w:sz w:val="20"/>
          <w:szCs w:val="20"/>
          <w:lang w:val="en-GB"/>
        </w:rPr>
      </w:pPr>
      <w:r>
        <w:rPr>
          <w:rFonts w:eastAsia="Malgun Gothic"/>
          <w:b w:val="0"/>
          <w:bCs w:val="0"/>
          <w:sz w:val="20"/>
          <w:szCs w:val="20"/>
          <w:lang w:val="en-GB"/>
        </w:rPr>
        <w:t>Alt. 2: 56</w:t>
      </w:r>
    </w:p>
    <w:p w14:paraId="76164FE7" w14:textId="77777777" w:rsidR="002D37D1" w:rsidRDefault="00000000">
      <w:pPr>
        <w:widowControl/>
        <w:numPr>
          <w:ilvl w:val="0"/>
          <w:numId w:val="30"/>
        </w:numPr>
        <w:jc w:val="left"/>
        <w:rPr>
          <w:rFonts w:eastAsia="Malgun Gothic"/>
          <w:b w:val="0"/>
          <w:bCs w:val="0"/>
          <w:sz w:val="20"/>
          <w:szCs w:val="20"/>
          <w:lang w:val="en-GB"/>
        </w:rPr>
      </w:pPr>
      <w:r>
        <w:rPr>
          <w:rFonts w:eastAsia="Malgun Gothic"/>
          <w:b w:val="0"/>
          <w:bCs w:val="0"/>
          <w:sz w:val="20"/>
          <w:szCs w:val="20"/>
          <w:lang w:val="en-GB"/>
        </w:rPr>
        <w:t>FFS impact of segmentation, if any</w:t>
      </w:r>
    </w:p>
    <w:p w14:paraId="51043F70" w14:textId="77777777" w:rsidR="002D37D1" w:rsidRDefault="00000000">
      <w:pPr>
        <w:widowControl/>
        <w:numPr>
          <w:ilvl w:val="1"/>
          <w:numId w:val="29"/>
        </w:numPr>
        <w:jc w:val="left"/>
        <w:rPr>
          <w:rFonts w:eastAsia="Malgun Gothic"/>
          <w:b w:val="0"/>
          <w:bCs w:val="0"/>
          <w:sz w:val="20"/>
          <w:szCs w:val="20"/>
          <w:lang w:val="en-GB"/>
        </w:rPr>
      </w:pPr>
      <w:r>
        <w:rPr>
          <w:rFonts w:eastAsia="Malgun Gothic"/>
          <w:b w:val="0"/>
          <w:bCs w:val="0"/>
          <w:sz w:val="20"/>
          <w:szCs w:val="20"/>
          <w:lang w:val="en-GB"/>
        </w:rPr>
        <w:t>Note: impact may not be in RAN1</w:t>
      </w:r>
    </w:p>
    <w:p w14:paraId="2B028288" w14:textId="77777777" w:rsidR="002D37D1" w:rsidRDefault="002D37D1">
      <w:pPr>
        <w:widowControl/>
        <w:jc w:val="left"/>
        <w:rPr>
          <w:rFonts w:eastAsia="Batang"/>
          <w:b w:val="0"/>
          <w:bCs w:val="0"/>
          <w:iCs w:val="0"/>
          <w:sz w:val="20"/>
          <w:szCs w:val="20"/>
          <w:lang w:val="en-GB" w:eastAsia="en-US"/>
        </w:rPr>
      </w:pPr>
    </w:p>
    <w:p w14:paraId="1A5662E4" w14:textId="77777777" w:rsidR="002D37D1" w:rsidRDefault="00000000">
      <w:pPr>
        <w:widowControl/>
        <w:rPr>
          <w:rFonts w:eastAsia="Malgun Gothic"/>
          <w:b w:val="0"/>
          <w:bCs w:val="0"/>
          <w:iCs w:val="0"/>
          <w:sz w:val="20"/>
          <w:szCs w:val="20"/>
          <w:lang w:val="en-GB" w:eastAsia="en-US"/>
        </w:rPr>
      </w:pPr>
      <w:r>
        <w:rPr>
          <w:rFonts w:eastAsia="Malgun Gothic"/>
          <w:b w:val="0"/>
          <w:bCs w:val="0"/>
          <w:iCs w:val="0"/>
          <w:sz w:val="20"/>
          <w:szCs w:val="20"/>
          <w:highlight w:val="green"/>
          <w:lang w:val="en-GB" w:eastAsia="en-US"/>
        </w:rPr>
        <w:t>Agreement</w:t>
      </w:r>
    </w:p>
    <w:p w14:paraId="7F1C833D" w14:textId="77777777" w:rsidR="002D37D1" w:rsidRDefault="00000000">
      <w:pPr>
        <w:widowControl/>
        <w:spacing w:beforeLines="50" w:before="120"/>
        <w:jc w:val="left"/>
        <w:rPr>
          <w:rFonts w:ascii="Times" w:eastAsia="Malgun Gothic" w:hAnsi="Times"/>
          <w:b w:val="0"/>
          <w:bCs w:val="0"/>
          <w:sz w:val="20"/>
          <w:szCs w:val="20"/>
          <w:lang w:val="en-GB"/>
        </w:rPr>
      </w:pPr>
      <w:r>
        <w:rPr>
          <w:rFonts w:ascii="Times" w:eastAsia="Malgun Gothic" w:hAnsi="Times" w:hint="eastAsia"/>
          <w:b w:val="0"/>
          <w:bCs w:val="0"/>
          <w:sz w:val="20"/>
          <w:szCs w:val="20"/>
          <w:lang w:val="en-GB"/>
        </w:rPr>
        <w:t>One or both of</w:t>
      </w:r>
      <w:r>
        <w:rPr>
          <w:rFonts w:ascii="Times" w:eastAsia="Malgun Gothic" w:hAnsi="Times"/>
          <w:b w:val="0"/>
          <w:bCs w:val="0"/>
          <w:sz w:val="20"/>
          <w:szCs w:val="20"/>
          <w:lang w:val="en-GB"/>
        </w:rPr>
        <w:t xml:space="preserve"> the following options </w:t>
      </w:r>
      <w:r>
        <w:rPr>
          <w:rFonts w:ascii="Times" w:eastAsia="Malgun Gothic" w:hAnsi="Times" w:hint="eastAsia"/>
          <w:b w:val="0"/>
          <w:bCs w:val="0"/>
          <w:sz w:val="20"/>
          <w:szCs w:val="20"/>
          <w:lang w:val="en-GB"/>
        </w:rPr>
        <w:t xml:space="preserve">are </w:t>
      </w:r>
      <w:r>
        <w:rPr>
          <w:rFonts w:ascii="Times" w:eastAsia="Malgun Gothic" w:hAnsi="Times"/>
          <w:b w:val="0"/>
          <w:bCs w:val="0"/>
          <w:sz w:val="20"/>
          <w:szCs w:val="20"/>
          <w:lang w:val="en-GB"/>
        </w:rPr>
        <w:t>supported to determine when no CRC is used,</w:t>
      </w:r>
    </w:p>
    <w:p w14:paraId="03E3C721" w14:textId="77777777" w:rsidR="002D37D1" w:rsidRDefault="00000000">
      <w:pPr>
        <w:widowControl/>
        <w:numPr>
          <w:ilvl w:val="0"/>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Option 1: A</w:t>
      </w:r>
      <w:r>
        <w:rPr>
          <w:rFonts w:ascii="Times" w:eastAsia="Malgun Gothic" w:hAnsi="Times" w:hint="eastAsia"/>
          <w:b w:val="0"/>
          <w:bCs w:val="0"/>
          <w:sz w:val="20"/>
          <w:szCs w:val="20"/>
          <w:lang w:val="en-GB"/>
        </w:rPr>
        <w:t xml:space="preserve"> threshold of </w:t>
      </w:r>
      <w:r>
        <w:rPr>
          <w:rFonts w:ascii="Times" w:eastAsia="Malgun Gothic" w:hAnsi="Times"/>
          <w:b w:val="0"/>
          <w:bCs w:val="0"/>
          <w:sz w:val="20"/>
          <w:szCs w:val="20"/>
          <w:lang w:val="en-GB"/>
        </w:rPr>
        <w:t>number</w:t>
      </w:r>
      <w:r>
        <w:rPr>
          <w:rFonts w:ascii="Times" w:eastAsia="Malgun Gothic" w:hAnsi="Times" w:hint="eastAsia"/>
          <w:b w:val="0"/>
          <w:bCs w:val="0"/>
          <w:sz w:val="20"/>
          <w:szCs w:val="20"/>
          <w:lang w:val="en-GB"/>
        </w:rPr>
        <w:t xml:space="preserve"> of information bit</w:t>
      </w:r>
      <w:r>
        <w:rPr>
          <w:rFonts w:ascii="Times" w:eastAsia="Malgun Gothic" w:hAnsi="Times"/>
          <w:b w:val="0"/>
          <w:bCs w:val="0"/>
          <w:sz w:val="20"/>
          <w:szCs w:val="20"/>
          <w:lang w:val="en-GB"/>
        </w:rPr>
        <w:t xml:space="preserve">s Y. When </w:t>
      </w:r>
      <w:r>
        <w:rPr>
          <w:rFonts w:ascii="Times" w:eastAsia="Malgun Gothic" w:hAnsi="Times" w:hint="eastAsia"/>
          <w:b w:val="0"/>
          <w:bCs w:val="0"/>
          <w:sz w:val="20"/>
          <w:szCs w:val="20"/>
          <w:lang w:val="en-GB"/>
        </w:rPr>
        <w:t>the number of information bits</w:t>
      </w:r>
      <w:r>
        <w:rPr>
          <w:rFonts w:ascii="Times" w:eastAsia="Malgun Gothic" w:hAnsi="Times"/>
          <w:b w:val="0"/>
          <w:bCs w:val="0"/>
          <w:sz w:val="20"/>
          <w:szCs w:val="20"/>
          <w:lang w:val="en-GB"/>
        </w:rPr>
        <w:t xml:space="preserve"> is </w:t>
      </w:r>
      <w:r>
        <w:rPr>
          <w:rFonts w:ascii="Times" w:eastAsia="Malgun Gothic" w:hAnsi="Times" w:hint="eastAsia"/>
          <w:b w:val="0"/>
          <w:bCs w:val="0"/>
          <w:sz w:val="20"/>
          <w:szCs w:val="20"/>
          <w:lang w:val="en-GB"/>
        </w:rPr>
        <w:t>≤</w:t>
      </w:r>
      <w:r>
        <w:rPr>
          <w:rFonts w:ascii="Times" w:eastAsia="Malgun Gothic" w:hAnsi="Times"/>
          <w:b w:val="0"/>
          <w:bCs w:val="0"/>
          <w:sz w:val="20"/>
          <w:szCs w:val="20"/>
          <w:lang w:val="en-GB"/>
        </w:rPr>
        <w:t xml:space="preserve"> Y bits, no CRC is used. Down-selection from the following for Y:</w:t>
      </w:r>
    </w:p>
    <w:p w14:paraId="545AFC27" w14:textId="77777777" w:rsidR="002D37D1" w:rsidRDefault="00000000">
      <w:pPr>
        <w:widowControl/>
        <w:numPr>
          <w:ilvl w:val="1"/>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Alt. 1: 16</w:t>
      </w:r>
    </w:p>
    <w:p w14:paraId="418842BA" w14:textId="77777777" w:rsidR="002D37D1" w:rsidRDefault="00000000">
      <w:pPr>
        <w:widowControl/>
        <w:numPr>
          <w:ilvl w:val="1"/>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Alt. 2: 8</w:t>
      </w:r>
    </w:p>
    <w:p w14:paraId="2374BC41" w14:textId="77777777" w:rsidR="002D37D1" w:rsidRDefault="00000000">
      <w:pPr>
        <w:widowControl/>
        <w:numPr>
          <w:ilvl w:val="1"/>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Alt. 3: 6</w:t>
      </w:r>
    </w:p>
    <w:p w14:paraId="5066C58E" w14:textId="77777777" w:rsidR="002D37D1" w:rsidRDefault="00000000">
      <w:pPr>
        <w:widowControl/>
        <w:numPr>
          <w:ilvl w:val="0"/>
          <w:numId w:val="31"/>
        </w:numPr>
        <w:jc w:val="left"/>
        <w:rPr>
          <w:rFonts w:ascii="Times" w:eastAsia="Malgun Gothic" w:hAnsi="Times"/>
          <w:b w:val="0"/>
          <w:bCs w:val="0"/>
          <w:sz w:val="20"/>
          <w:szCs w:val="20"/>
          <w:lang w:val="en-GB"/>
        </w:rPr>
      </w:pPr>
      <w:r>
        <w:rPr>
          <w:rFonts w:ascii="Times" w:eastAsia="Malgun Gothic" w:hAnsi="Times"/>
          <w:b w:val="0"/>
          <w:bCs w:val="0"/>
          <w:sz w:val="20"/>
          <w:szCs w:val="20"/>
          <w:lang w:val="en-GB"/>
        </w:rPr>
        <w:t xml:space="preserve">Option 2: </w:t>
      </w:r>
      <w:r>
        <w:rPr>
          <w:rFonts w:ascii="Times" w:eastAsia="Malgun Gothic" w:hAnsi="Times" w:hint="eastAsia"/>
          <w:b w:val="0"/>
          <w:bCs w:val="0"/>
          <w:sz w:val="20"/>
          <w:szCs w:val="20"/>
          <w:lang w:val="en-GB"/>
        </w:rPr>
        <w:t xml:space="preserve">Specified condition(s), e.g., device transmits PDRCH for </w:t>
      </w:r>
      <w:proofErr w:type="spellStart"/>
      <w:r>
        <w:rPr>
          <w:rFonts w:ascii="Times" w:eastAsia="Malgun Gothic" w:hAnsi="Times" w:hint="eastAsia"/>
          <w:b w:val="0"/>
          <w:bCs w:val="0"/>
          <w:sz w:val="20"/>
          <w:szCs w:val="20"/>
          <w:lang w:val="en-GB"/>
        </w:rPr>
        <w:t>Msg</w:t>
      </w:r>
      <w:proofErr w:type="spellEnd"/>
      <w:r>
        <w:rPr>
          <w:rFonts w:ascii="Times" w:eastAsia="Malgun Gothic" w:hAnsi="Times" w:hint="eastAsia"/>
          <w:b w:val="0"/>
          <w:bCs w:val="0"/>
          <w:sz w:val="20"/>
          <w:szCs w:val="20"/>
          <w:lang w:val="en-GB"/>
        </w:rPr>
        <w:t xml:space="preserve"> 1 upon receiving a PRDCH triggering random access. </w:t>
      </w:r>
      <w:r>
        <w:rPr>
          <w:rFonts w:ascii="Times" w:eastAsia="Malgun Gothic" w:hAnsi="Times"/>
          <w:b w:val="0"/>
          <w:bCs w:val="0"/>
          <w:sz w:val="20"/>
          <w:szCs w:val="20"/>
          <w:lang w:val="en-GB"/>
        </w:rPr>
        <w:t xml:space="preserve">FFS </w:t>
      </w:r>
      <w:r>
        <w:rPr>
          <w:rFonts w:ascii="Times" w:eastAsia="Malgun Gothic" w:hAnsi="Times" w:hint="eastAsia"/>
          <w:b w:val="0"/>
          <w:bCs w:val="0"/>
          <w:sz w:val="20"/>
          <w:szCs w:val="20"/>
          <w:lang w:val="en-GB"/>
        </w:rPr>
        <w:t>specified condition(s) and/or how to determine the specified condition(s)</w:t>
      </w:r>
      <w:r>
        <w:rPr>
          <w:rFonts w:ascii="Times" w:eastAsia="Malgun Gothic" w:hAnsi="Times"/>
          <w:b w:val="0"/>
          <w:bCs w:val="0"/>
          <w:sz w:val="20"/>
          <w:szCs w:val="20"/>
          <w:lang w:val="en-GB"/>
        </w:rPr>
        <w:t>.</w:t>
      </w:r>
    </w:p>
    <w:p w14:paraId="11B5BE6B" w14:textId="77777777" w:rsidR="002D37D1" w:rsidRDefault="002D37D1">
      <w:pPr>
        <w:widowControl/>
        <w:rPr>
          <w:rFonts w:ascii="Times" w:eastAsia="Malgun Gothic" w:hAnsi="Times"/>
          <w:b w:val="0"/>
          <w:bCs w:val="0"/>
          <w:sz w:val="20"/>
          <w:szCs w:val="20"/>
          <w:lang w:val="en-GB"/>
        </w:rPr>
      </w:pPr>
    </w:p>
    <w:p w14:paraId="0456BC95"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0E8D4BF7" w14:textId="77777777" w:rsidR="002D37D1" w:rsidRDefault="00000000">
      <w:pPr>
        <w:widowControl/>
        <w:rPr>
          <w:rFonts w:ascii="Times" w:eastAsia="Malgun Gothic" w:hAnsi="Times"/>
          <w:b w:val="0"/>
          <w:bCs w:val="0"/>
          <w:sz w:val="20"/>
          <w:szCs w:val="20"/>
          <w:lang w:val="en-GB"/>
        </w:rPr>
      </w:pPr>
      <w:r>
        <w:rPr>
          <w:rFonts w:ascii="Times" w:eastAsia="Malgun Gothic" w:hAnsi="Times"/>
          <w:b w:val="0"/>
          <w:bCs w:val="0"/>
          <w:sz w:val="20"/>
          <w:szCs w:val="20"/>
          <w:lang w:val="en-GB"/>
        </w:rPr>
        <w:t xml:space="preserve">For the initial values of the shift register of the CC encoder, </w:t>
      </w:r>
      <w:proofErr w:type="gramStart"/>
      <w:r>
        <w:rPr>
          <w:rFonts w:ascii="Times" w:eastAsia="Malgun Gothic" w:hAnsi="Times"/>
          <w:b w:val="0"/>
          <w:bCs w:val="0"/>
          <w:sz w:val="20"/>
          <w:szCs w:val="20"/>
          <w:lang w:val="en-GB"/>
        </w:rPr>
        <w:t>down-select</w:t>
      </w:r>
      <w:proofErr w:type="gramEnd"/>
      <w:r>
        <w:rPr>
          <w:rFonts w:ascii="Times" w:eastAsia="Malgun Gothic" w:hAnsi="Times"/>
          <w:b w:val="0"/>
          <w:bCs w:val="0"/>
          <w:sz w:val="20"/>
          <w:szCs w:val="20"/>
          <w:lang w:val="en-GB"/>
        </w:rPr>
        <w:t xml:space="preserve"> </w:t>
      </w:r>
      <w:r>
        <w:rPr>
          <w:rFonts w:ascii="Times" w:eastAsia="Malgun Gothic" w:hAnsi="Times" w:hint="eastAsia"/>
          <w:b w:val="0"/>
          <w:bCs w:val="0"/>
          <w:sz w:val="20"/>
          <w:szCs w:val="20"/>
          <w:lang w:val="en-GB"/>
        </w:rPr>
        <w:t>by RAN1#120bis</w:t>
      </w:r>
      <w:r>
        <w:rPr>
          <w:rFonts w:ascii="Times" w:eastAsia="Malgun Gothic" w:hAnsi="Times"/>
          <w:b w:val="0"/>
          <w:bCs w:val="0"/>
          <w:sz w:val="20"/>
          <w:szCs w:val="20"/>
          <w:lang w:val="en-GB"/>
        </w:rPr>
        <w:t xml:space="preserve"> from the following t</w:t>
      </w:r>
      <w:r>
        <w:rPr>
          <w:rFonts w:ascii="Times" w:eastAsia="Malgun Gothic" w:hAnsi="Times" w:hint="eastAsia"/>
          <w:b w:val="0"/>
          <w:bCs w:val="0"/>
          <w:sz w:val="20"/>
          <w:szCs w:val="20"/>
          <w:lang w:val="en-GB"/>
        </w:rPr>
        <w:t>wo</w:t>
      </w:r>
      <w:r>
        <w:rPr>
          <w:rFonts w:ascii="Times" w:eastAsia="Malgun Gothic" w:hAnsi="Times"/>
          <w:b w:val="0"/>
          <w:bCs w:val="0"/>
          <w:sz w:val="20"/>
          <w:szCs w:val="20"/>
          <w:lang w:val="en-GB"/>
        </w:rPr>
        <w:t xml:space="preserve"> options:</w:t>
      </w:r>
    </w:p>
    <w:p w14:paraId="5DA8002C" w14:textId="77777777" w:rsidR="002D37D1" w:rsidRDefault="00000000">
      <w:pPr>
        <w:widowControl/>
        <w:numPr>
          <w:ilvl w:val="0"/>
          <w:numId w:val="32"/>
        </w:numPr>
        <w:jc w:val="left"/>
        <w:rPr>
          <w:rFonts w:ascii="Times" w:eastAsia="Malgun Gothic" w:hAnsi="Times"/>
          <w:b w:val="0"/>
          <w:bCs w:val="0"/>
          <w:sz w:val="20"/>
          <w:szCs w:val="20"/>
          <w:lang w:val="en-GB"/>
        </w:rPr>
      </w:pPr>
      <w:r>
        <w:rPr>
          <w:rFonts w:ascii="Times" w:eastAsia="Malgun Gothic" w:hAnsi="Times"/>
          <w:b w:val="0"/>
          <w:bCs w:val="0"/>
          <w:sz w:val="20"/>
          <w:szCs w:val="20"/>
          <w:lang w:val="en-GB"/>
        </w:rPr>
        <w:t>Option 1: The initial values of the shift register of the CC encoder are set to the values corresponding to the last (K-1) information bits defined in TS 36.212.</w:t>
      </w:r>
    </w:p>
    <w:p w14:paraId="111B6FBB" w14:textId="77777777" w:rsidR="002D37D1" w:rsidRDefault="00000000">
      <w:pPr>
        <w:widowControl/>
        <w:numPr>
          <w:ilvl w:val="0"/>
          <w:numId w:val="33"/>
        </w:numPr>
        <w:jc w:val="left"/>
        <w:rPr>
          <w:rFonts w:ascii="Times" w:eastAsia="Malgun Gothic" w:hAnsi="Times"/>
          <w:b w:val="0"/>
          <w:bCs w:val="0"/>
          <w:sz w:val="20"/>
          <w:szCs w:val="20"/>
          <w:lang w:val="en-GB"/>
        </w:rPr>
      </w:pPr>
      <w:r>
        <w:rPr>
          <w:rFonts w:ascii="Times" w:eastAsia="Malgun Gothic" w:hAnsi="Times"/>
          <w:b w:val="0"/>
          <w:bCs w:val="0"/>
          <w:sz w:val="20"/>
          <w:szCs w:val="20"/>
          <w:lang w:val="en-GB"/>
        </w:rPr>
        <w:t>Option 2: The initial values of the shift register of the CC encoder are set to the values corresponding to the first (K-1) information bits, and the first (K-1) bits are appended to the end such that the initial state and ending state of the shift register are the same.</w:t>
      </w:r>
    </w:p>
    <w:p w14:paraId="649A00F2" w14:textId="77777777" w:rsidR="002D37D1" w:rsidRDefault="00000000">
      <w:pPr>
        <w:widowControl/>
        <w:numPr>
          <w:ilvl w:val="0"/>
          <w:numId w:val="32"/>
        </w:numPr>
        <w:jc w:val="left"/>
        <w:rPr>
          <w:rFonts w:ascii="Times" w:eastAsia="Malgun Gothic" w:hAnsi="Times"/>
          <w:b w:val="0"/>
          <w:bCs w:val="0"/>
          <w:sz w:val="20"/>
          <w:szCs w:val="20"/>
          <w:lang w:val="en-GB"/>
        </w:rPr>
      </w:pPr>
      <w:r>
        <w:rPr>
          <w:rFonts w:ascii="Times" w:eastAsia="Malgun Gothic" w:hAnsi="Times"/>
          <w:b w:val="0"/>
          <w:bCs w:val="0"/>
          <w:sz w:val="20"/>
          <w:szCs w:val="20"/>
          <w:lang w:val="en-GB"/>
        </w:rPr>
        <w:t>Note: K is the constraint length.</w:t>
      </w:r>
    </w:p>
    <w:p w14:paraId="03231D9B" w14:textId="77777777" w:rsidR="002D37D1" w:rsidRDefault="002D37D1">
      <w:pPr>
        <w:tabs>
          <w:tab w:val="left" w:pos="720"/>
          <w:tab w:val="left" w:pos="1440"/>
        </w:tabs>
      </w:pPr>
    </w:p>
    <w:p w14:paraId="7533870A" w14:textId="77777777" w:rsidR="002D37D1" w:rsidRDefault="00000000">
      <w:pPr>
        <w:pStyle w:val="50"/>
        <w:rPr>
          <w:lang w:val="en-US"/>
        </w:rPr>
      </w:pPr>
      <w:r>
        <w:rPr>
          <w:rFonts w:eastAsiaTheme="minorEastAsia" w:hint="eastAsia"/>
          <w:lang w:eastAsia="zh-CN"/>
        </w:rPr>
        <w:t xml:space="preserve">2.1.1.3 </w:t>
      </w:r>
      <w:bookmarkStart w:id="4" w:name="_Toc189288952"/>
      <w:bookmarkStart w:id="5" w:name="_Toc189898381"/>
      <w:r>
        <w:rPr>
          <w:rFonts w:eastAsiaTheme="minorEastAsia"/>
          <w:lang w:eastAsia="zh-CN"/>
        </w:rPr>
        <w:t>Timing acquisition and synchronization</w:t>
      </w:r>
      <w:bookmarkEnd w:id="4"/>
      <w:bookmarkEnd w:id="5"/>
    </w:p>
    <w:p w14:paraId="54D092A1" w14:textId="77777777" w:rsidR="002D37D1"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highlight w:val="green"/>
          <w:lang w:val="en-GB" w:eastAsia="en-US"/>
        </w:rPr>
        <w:t>Agreement</w:t>
      </w:r>
    </w:p>
    <w:p w14:paraId="60960EF7" w14:textId="77777777" w:rsidR="002D37D1"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lang w:val="en-GB" w:eastAsia="en-US"/>
        </w:rPr>
        <w:t xml:space="preserve">For the SIP of R-TAS, for providing the start of the R2D transmission, one single design based on Option 1 is supported and further down-selection to be done among Alt 1 and Alt </w:t>
      </w:r>
      <w:proofErr w:type="gramStart"/>
      <w:r>
        <w:rPr>
          <w:rFonts w:ascii="Times" w:eastAsia="Batang" w:hAnsi="Times"/>
          <w:b w:val="0"/>
          <w:bCs w:val="0"/>
          <w:iCs w:val="0"/>
          <w:color w:val="000000"/>
          <w:sz w:val="20"/>
          <w:szCs w:val="24"/>
          <w:lang w:val="en-GB" w:eastAsia="en-US"/>
        </w:rPr>
        <w:t>2 :</w:t>
      </w:r>
      <w:proofErr w:type="gramEnd"/>
    </w:p>
    <w:p w14:paraId="77C909D2"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Option 1: ON-OFF transmission with following alternatives:</w:t>
      </w:r>
    </w:p>
    <w:p w14:paraId="768AB34C"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Alt 1: A single ON-OFF transmission with pre-defined duration for each of the ON-OFF, where ON and OFF may have same or different durations</w:t>
      </w:r>
    </w:p>
    <w:p w14:paraId="420D6E1C"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clarify the duration of each of the ON and OFF</w:t>
      </w:r>
    </w:p>
    <w:p w14:paraId="1845F99F"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list the different candidate proposals under Alt1</w:t>
      </w:r>
    </w:p>
    <w:p w14:paraId="4F860D3F"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Alt 2: A multi-ON-OFF transmission with pre-defined duration for each of the ON(s)-OFF(s), where different ON and different OFF may have same or different durations and different parts may have same or different duration</w:t>
      </w:r>
    </w:p>
    <w:p w14:paraId="64B70479"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clarify the duration of each of the ON and OFF</w:t>
      </w:r>
    </w:p>
    <w:p w14:paraId="5C3386F3"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to list the different candidate proposals under Alt2</w:t>
      </w:r>
    </w:p>
    <w:p w14:paraId="3FCCEED2"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lastRenderedPageBreak/>
        <w:t>Only a single fixed value for entire duration of SIP of R-TAS is supported, which is independent of the value of “M” used in CAP and PRDCH</w:t>
      </w:r>
    </w:p>
    <w:p w14:paraId="33F2C043"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Note: Specific design and duration for SIP of R-TAS are further discussed, and companies are encouraged to evaluate the designs in terms </w:t>
      </w:r>
      <w:r>
        <w:rPr>
          <w:rFonts w:ascii="Times" w:eastAsia="Batang" w:hAnsi="Times"/>
          <w:b w:val="0"/>
          <w:bCs w:val="0"/>
          <w:iCs w:val="0"/>
          <w:sz w:val="20"/>
          <w:szCs w:val="24"/>
          <w:lang w:val="en-GB"/>
        </w:rPr>
        <w:t>of target MDR of [10%] for a FAR up to [1%] and at l</w:t>
      </w:r>
      <w:r>
        <w:rPr>
          <w:rFonts w:ascii="Times" w:eastAsia="Batang" w:hAnsi="Times"/>
          <w:b w:val="0"/>
          <w:bCs w:val="0"/>
          <w:iCs w:val="0"/>
          <w:color w:val="000000"/>
          <w:sz w:val="20"/>
          <w:szCs w:val="24"/>
          <w:lang w:val="en-GB"/>
        </w:rPr>
        <w:t>east following assumptions are used:</w:t>
      </w:r>
    </w:p>
    <w:p w14:paraId="02C6993E"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MDR refers to the probability that SIP is not detected when it was </w:t>
      </w:r>
      <w:proofErr w:type="gramStart"/>
      <w:r>
        <w:rPr>
          <w:rFonts w:ascii="Times" w:eastAsia="Batang" w:hAnsi="Times"/>
          <w:b w:val="0"/>
          <w:bCs w:val="0"/>
          <w:iCs w:val="0"/>
          <w:color w:val="000000"/>
          <w:sz w:val="20"/>
          <w:szCs w:val="24"/>
          <w:lang w:val="en-GB"/>
        </w:rPr>
        <w:t>actually transmitted</w:t>
      </w:r>
      <w:proofErr w:type="gramEnd"/>
    </w:p>
    <w:p w14:paraId="17F19D44"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FAR probability that the receiver incorrectly detects SIP when SIP was not transmitted</w:t>
      </w:r>
    </w:p>
    <w:p w14:paraId="2B2B06F5"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Energy/edge detection-based method is the baseline assumption for evaluation purpose</w:t>
      </w:r>
    </w:p>
    <w:p w14:paraId="2CB6B9E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C</w:t>
      </w:r>
      <w:r>
        <w:rPr>
          <w:rFonts w:ascii="Times" w:eastAsia="Batang" w:hAnsi="Times"/>
          <w:b w:val="0"/>
          <w:bCs w:val="0"/>
          <w:iCs w:val="0"/>
          <w:color w:val="000000"/>
          <w:sz w:val="20"/>
          <w:szCs w:val="24"/>
          <w:lang w:val="en-GB"/>
        </w:rPr>
        <w:t>ontinue discussion on necessary details for simulation assumptions</w:t>
      </w:r>
    </w:p>
    <w:p w14:paraId="79067EAC" w14:textId="77777777" w:rsidR="002D37D1" w:rsidRDefault="002D37D1">
      <w:pPr>
        <w:widowControl/>
        <w:jc w:val="left"/>
        <w:rPr>
          <w:rFonts w:ascii="Times" w:eastAsia="Batang" w:hAnsi="Times"/>
          <w:b w:val="0"/>
          <w:bCs w:val="0"/>
          <w:iCs w:val="0"/>
          <w:color w:val="FF0000"/>
          <w:sz w:val="20"/>
          <w:szCs w:val="20"/>
          <w:lang w:val="en-GB" w:eastAsia="en-US"/>
        </w:rPr>
      </w:pPr>
    </w:p>
    <w:p w14:paraId="09368FB0"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0D330884" w14:textId="77777777" w:rsidR="002D37D1"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For the CAP of R-TAS, the starting chip has a different voltage level compared to the end of the SIP of R-TAS.</w:t>
      </w:r>
    </w:p>
    <w:p w14:paraId="79DA5E8E" w14:textId="77777777" w:rsidR="002D37D1" w:rsidRDefault="002D37D1">
      <w:pPr>
        <w:widowControl/>
        <w:jc w:val="left"/>
        <w:rPr>
          <w:rFonts w:ascii="Times" w:eastAsia="Batang" w:hAnsi="Times"/>
          <w:b w:val="0"/>
          <w:bCs w:val="0"/>
          <w:iCs w:val="0"/>
          <w:sz w:val="20"/>
          <w:szCs w:val="20"/>
          <w:lang w:val="en-GB" w:eastAsia="en-US"/>
        </w:rPr>
      </w:pPr>
    </w:p>
    <w:p w14:paraId="496A6D0A" w14:textId="77777777" w:rsidR="002D37D1" w:rsidRDefault="00000000">
      <w:pPr>
        <w:widowControl/>
        <w:jc w:val="left"/>
        <w:rPr>
          <w:rFonts w:ascii="Times" w:eastAsia="Batang" w:hAnsi="Times"/>
          <w:b w:val="0"/>
          <w:bCs w:val="0"/>
          <w:iCs w:val="0"/>
          <w:sz w:val="20"/>
          <w:szCs w:val="20"/>
          <w:lang w:val="en-GB" w:eastAsia="en-US"/>
        </w:rPr>
      </w:pPr>
      <w:r>
        <w:rPr>
          <w:rFonts w:ascii="Times" w:eastAsia="Batang" w:hAnsi="Times"/>
          <w:b w:val="0"/>
          <w:bCs w:val="0"/>
          <w:iCs w:val="0"/>
          <w:sz w:val="20"/>
          <w:szCs w:val="20"/>
          <w:highlight w:val="green"/>
          <w:lang w:val="en-GB" w:eastAsia="en-US"/>
        </w:rPr>
        <w:t>Agreement</w:t>
      </w:r>
    </w:p>
    <w:p w14:paraId="12E5F16D" w14:textId="77777777" w:rsidR="002D37D1" w:rsidRDefault="00000000">
      <w:pPr>
        <w:widowControl/>
        <w:jc w:val="left"/>
        <w:rPr>
          <w:rFonts w:ascii="Times" w:eastAsia="Batang" w:hAnsi="Times"/>
          <w:b w:val="0"/>
          <w:bCs w:val="0"/>
          <w:i/>
          <w:sz w:val="20"/>
          <w:szCs w:val="20"/>
          <w:lang w:val="en-GB"/>
        </w:rPr>
      </w:pPr>
      <w:r>
        <w:rPr>
          <w:rFonts w:ascii="Times" w:eastAsia="Batang" w:hAnsi="Times"/>
          <w:b w:val="0"/>
          <w:bCs w:val="0"/>
          <w:iCs w:val="0"/>
          <w:color w:val="000000"/>
          <w:sz w:val="20"/>
          <w:szCs w:val="20"/>
          <w:lang w:val="en-GB" w:eastAsia="en-US"/>
        </w:rPr>
        <w:t xml:space="preserve">R2D transmission does not include a </w:t>
      </w:r>
      <w:proofErr w:type="spellStart"/>
      <w:r>
        <w:rPr>
          <w:rFonts w:ascii="Times" w:eastAsia="Batang" w:hAnsi="Times"/>
          <w:b w:val="0"/>
          <w:bCs w:val="0"/>
          <w:iCs w:val="0"/>
          <w:color w:val="000000"/>
          <w:sz w:val="20"/>
          <w:szCs w:val="20"/>
          <w:lang w:val="en-GB" w:eastAsia="en-US"/>
        </w:rPr>
        <w:t>midamble</w:t>
      </w:r>
      <w:proofErr w:type="spellEnd"/>
      <w:r>
        <w:rPr>
          <w:rFonts w:ascii="Times" w:eastAsia="Batang" w:hAnsi="Times"/>
          <w:b w:val="0"/>
          <w:bCs w:val="0"/>
          <w:iCs w:val="0"/>
          <w:color w:val="000000"/>
          <w:sz w:val="20"/>
          <w:szCs w:val="20"/>
          <w:lang w:val="en-GB" w:eastAsia="en-US"/>
        </w:rPr>
        <w:t>.</w:t>
      </w:r>
    </w:p>
    <w:p w14:paraId="1A6B9F71" w14:textId="77777777" w:rsidR="002D37D1" w:rsidRDefault="002D37D1">
      <w:pPr>
        <w:tabs>
          <w:tab w:val="left" w:pos="720"/>
          <w:tab w:val="left" w:pos="1440"/>
        </w:tabs>
        <w:rPr>
          <w:lang w:val="en-GB"/>
        </w:rPr>
      </w:pPr>
    </w:p>
    <w:p w14:paraId="2DD07869" w14:textId="77777777" w:rsidR="002D37D1" w:rsidRDefault="00000000">
      <w:pPr>
        <w:widowControl/>
        <w:jc w:val="left"/>
        <w:rPr>
          <w:rFonts w:ascii="Times" w:eastAsia="Batang" w:hAnsi="Times"/>
          <w:b w:val="0"/>
          <w:bCs w:val="0"/>
          <w:iCs w:val="0"/>
          <w:sz w:val="20"/>
          <w:szCs w:val="24"/>
          <w:lang w:val="en-GB" w:eastAsia="en-US"/>
        </w:rPr>
      </w:pPr>
      <w:r>
        <w:rPr>
          <w:rFonts w:ascii="Times" w:eastAsia="Batang" w:hAnsi="Times"/>
          <w:b w:val="0"/>
          <w:bCs w:val="0"/>
          <w:iCs w:val="0"/>
          <w:sz w:val="20"/>
          <w:szCs w:val="24"/>
          <w:highlight w:val="green"/>
          <w:lang w:val="en-GB" w:eastAsia="en-US"/>
        </w:rPr>
        <w:t>Agreement</w:t>
      </w:r>
    </w:p>
    <w:p w14:paraId="31A81D20" w14:textId="77777777" w:rsidR="002D37D1" w:rsidRDefault="00000000">
      <w:pPr>
        <w:widowControl/>
        <w:jc w:val="left"/>
        <w:rPr>
          <w:rFonts w:ascii="Times" w:eastAsia="Batang" w:hAnsi="Times"/>
          <w:b w:val="0"/>
          <w:bCs w:val="0"/>
          <w:iCs w:val="0"/>
          <w:color w:val="000000"/>
          <w:sz w:val="20"/>
          <w:szCs w:val="20"/>
          <w:lang w:val="en-GB" w:eastAsia="en-US"/>
        </w:rPr>
      </w:pPr>
      <w:r>
        <w:rPr>
          <w:rFonts w:ascii="Times" w:eastAsia="Batang" w:hAnsi="Times"/>
          <w:b w:val="0"/>
          <w:bCs w:val="0"/>
          <w:iCs w:val="0"/>
          <w:color w:val="000000"/>
          <w:sz w:val="20"/>
          <w:szCs w:val="20"/>
          <w:lang w:val="en-GB" w:eastAsia="en-US"/>
        </w:rPr>
        <w:t>For the SIP of R-TAS, down-select among the following candidates:</w:t>
      </w:r>
    </w:p>
    <w:p w14:paraId="19722B52"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1 (Single ON-OFF transmission)</w:t>
      </w:r>
    </w:p>
    <w:p w14:paraId="4BF4A255"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1-1: ON followed by OFF with same duration for both</w:t>
      </w:r>
    </w:p>
    <w:p w14:paraId="030483E7"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Alt 1-2: ON followed by OFF with a duration ratio of </w:t>
      </w:r>
      <w:proofErr w:type="gramStart"/>
      <w:r>
        <w:rPr>
          <w:rFonts w:ascii="Times" w:eastAsia="Batang" w:hAnsi="Times"/>
          <w:b w:val="0"/>
          <w:bCs w:val="0"/>
          <w:iCs w:val="0"/>
          <w:sz w:val="20"/>
          <w:szCs w:val="24"/>
          <w:lang w:val="en-GB"/>
        </w:rPr>
        <w:t>1:[</w:t>
      </w:r>
      <w:proofErr w:type="gramEnd"/>
      <w:r>
        <w:rPr>
          <w:rFonts w:ascii="Times" w:eastAsia="Batang" w:hAnsi="Times"/>
          <w:b w:val="0"/>
          <w:bCs w:val="0"/>
          <w:iCs w:val="0"/>
          <w:sz w:val="20"/>
          <w:szCs w:val="24"/>
          <w:lang w:val="en-GB"/>
        </w:rPr>
        <w:t>2,3]</w:t>
      </w:r>
    </w:p>
    <w:p w14:paraId="5F44F368"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1-3: ON followed by OFF with a duration ratio of [2,3]:1</w:t>
      </w:r>
    </w:p>
    <w:p w14:paraId="733AC95A"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 (Multi-ON-OFF transmission)</w:t>
      </w:r>
    </w:p>
    <w:p w14:paraId="314B7A1B"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Alt 2-1: </w:t>
      </w:r>
      <w:proofErr w:type="gramStart"/>
      <w:r>
        <w:rPr>
          <w:rFonts w:ascii="Times" w:eastAsia="Batang" w:hAnsi="Times"/>
          <w:b w:val="0"/>
          <w:bCs w:val="0"/>
          <w:iCs w:val="0"/>
          <w:sz w:val="20"/>
          <w:szCs w:val="24"/>
          <w:lang w:val="en-GB"/>
        </w:rPr>
        <w:t>A number of</w:t>
      </w:r>
      <w:proofErr w:type="gramEnd"/>
      <w:r>
        <w:rPr>
          <w:rFonts w:ascii="Times" w:eastAsia="Batang" w:hAnsi="Times"/>
          <w:b w:val="0"/>
          <w:bCs w:val="0"/>
          <w:iCs w:val="0"/>
          <w:sz w:val="20"/>
          <w:szCs w:val="24"/>
          <w:lang w:val="en-GB"/>
        </w:rPr>
        <w:t xml:space="preserve"> repetition instances of Alt 1-1 or Alt 1-2 or Alt 1-3</w:t>
      </w:r>
    </w:p>
    <w:p w14:paraId="379833C1"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2-2: ON-OFF-ON (duration of ON and OFF can be different)</w:t>
      </w:r>
    </w:p>
    <w:p w14:paraId="650633B3"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2-3: OFF-ON-OFF (duration of ON and OFF can be different)</w:t>
      </w:r>
    </w:p>
    <w:p w14:paraId="39FA49E5"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Alt 2-4: Combination of single instance of Alt 1-1 and single instance of Alt 1-2</w:t>
      </w:r>
    </w:p>
    <w:p w14:paraId="51F1B74C"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For the evaluation purpose, for both options, candidate values related to duration are considered:</w:t>
      </w:r>
    </w:p>
    <w:p w14:paraId="4111C809"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Entire duration of SIP: 1/2 OFDM symbol duration or 1 OFDM symbol duration (including clarifying whether OFDM symbol duration includes CP); additional durations can be considered and reported by companies with justification </w:t>
      </w:r>
    </w:p>
    <w:p w14:paraId="6233CA8C"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Companies to report the exact duration(s) for ON or OFF</w:t>
      </w:r>
    </w:p>
    <w:p w14:paraId="77EE4F6C"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Companies are encouraged to report at least the following details for the evaluations:</w:t>
      </w:r>
    </w:p>
    <w:p w14:paraId="0C69D80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Baseline assumption is that RF transmission is not present; companies can report other consideration</w:t>
      </w:r>
    </w:p>
    <w:p w14:paraId="5391265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For FAR calculation, whether noise and/or PRDCH transmission is considered</w:t>
      </w:r>
    </w:p>
    <w:p w14:paraId="02788803"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Details on threshold detection method including whether/how threshold detection training is used based on the proposed design alternative or not</w:t>
      </w:r>
    </w:p>
    <w:p w14:paraId="65069B9A"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BW assumptions for RF-ED and BB-LPF</w:t>
      </w:r>
    </w:p>
    <w:p w14:paraId="498C4BD9"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Target MDR of up to 1% for FAR of up to [1%, 10%]</w:t>
      </w:r>
    </w:p>
    <w:p w14:paraId="264699B4" w14:textId="77777777" w:rsidR="002D37D1" w:rsidRDefault="002D37D1">
      <w:pPr>
        <w:widowControl/>
        <w:jc w:val="left"/>
        <w:rPr>
          <w:rFonts w:ascii="Times" w:eastAsia="Batang" w:hAnsi="Times"/>
          <w:b w:val="0"/>
          <w:bCs w:val="0"/>
          <w:iCs w:val="0"/>
          <w:sz w:val="20"/>
          <w:szCs w:val="24"/>
          <w:lang w:val="en-GB" w:eastAsia="en-US"/>
        </w:rPr>
      </w:pPr>
    </w:p>
    <w:p w14:paraId="7D834802"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306E68B8" w14:textId="77777777" w:rsidR="002D37D1" w:rsidRDefault="00000000">
      <w:pPr>
        <w:widowControl/>
        <w:jc w:val="left"/>
        <w:rPr>
          <w:rFonts w:ascii="Times" w:eastAsia="Batang" w:hAnsi="Times"/>
          <w:b w:val="0"/>
          <w:bCs w:val="0"/>
          <w:iCs w:val="0"/>
          <w:strike/>
          <w:sz w:val="20"/>
          <w:szCs w:val="24"/>
          <w:lang w:val="en-GB" w:eastAsia="en-US"/>
        </w:rPr>
      </w:pPr>
      <w:r>
        <w:rPr>
          <w:rFonts w:ascii="Times" w:eastAsia="Batang" w:hAnsi="Times"/>
          <w:b w:val="0"/>
          <w:bCs w:val="0"/>
          <w:iCs w:val="0"/>
          <w:color w:val="000000"/>
          <w:sz w:val="20"/>
          <w:szCs w:val="24"/>
          <w:lang w:val="en-GB" w:eastAsia="en-US"/>
        </w:rPr>
        <w:t xml:space="preserve">For the design of the CAP of R-TAS, at least 2 transition edges in same direction are included, i.e. at least two </w:t>
      </w:r>
      <w:r>
        <w:rPr>
          <w:rFonts w:ascii="Times" w:eastAsia="Batang" w:hAnsi="Times"/>
          <w:b w:val="0"/>
          <w:bCs w:val="0"/>
          <w:iCs w:val="0"/>
          <w:sz w:val="20"/>
          <w:szCs w:val="24"/>
          <w:lang w:val="en-GB" w:eastAsia="en-US"/>
        </w:rPr>
        <w:t>transitions from “OFF” chip to “ON” chip or two transitions from “ON” chip to “OFF” chip.</w:t>
      </w:r>
    </w:p>
    <w:p w14:paraId="16B41537" w14:textId="77777777" w:rsidR="002D37D1" w:rsidRDefault="002D37D1">
      <w:pPr>
        <w:widowControl/>
        <w:jc w:val="left"/>
        <w:rPr>
          <w:rFonts w:ascii="Times" w:eastAsia="Batang" w:hAnsi="Times"/>
          <w:b w:val="0"/>
          <w:bCs w:val="0"/>
          <w:iCs w:val="0"/>
          <w:sz w:val="20"/>
          <w:szCs w:val="24"/>
          <w:lang w:val="en-GB" w:eastAsia="en-US"/>
        </w:rPr>
      </w:pPr>
    </w:p>
    <w:p w14:paraId="159EA591"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02426334" w14:textId="77777777" w:rsidR="002D37D1" w:rsidRDefault="00000000">
      <w:pPr>
        <w:widowControl/>
        <w:numPr>
          <w:ilvl w:val="0"/>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For D2R preamble design, the functionalities of timing acquisition, SFO estimation/time tracking and channel estimation should be supported</w:t>
      </w:r>
    </w:p>
    <w:p w14:paraId="47E465DB" w14:textId="77777777" w:rsidR="002D37D1" w:rsidRDefault="00000000">
      <w:pPr>
        <w:widowControl/>
        <w:numPr>
          <w:ilvl w:val="0"/>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 xml:space="preserve">For D2R </w:t>
      </w:r>
      <w:proofErr w:type="spellStart"/>
      <w:r>
        <w:rPr>
          <w:rFonts w:eastAsia="Batang"/>
          <w:b w:val="0"/>
          <w:bCs w:val="0"/>
          <w:iCs w:val="0"/>
          <w:sz w:val="20"/>
          <w:szCs w:val="20"/>
          <w:lang w:val="en-GB"/>
        </w:rPr>
        <w:t>midamble</w:t>
      </w:r>
      <w:proofErr w:type="spellEnd"/>
      <w:r>
        <w:rPr>
          <w:rFonts w:eastAsia="Batang"/>
          <w:b w:val="0"/>
          <w:bCs w:val="0"/>
          <w:iCs w:val="0"/>
          <w:sz w:val="20"/>
          <w:szCs w:val="20"/>
          <w:lang w:val="en-GB"/>
        </w:rPr>
        <w:t xml:space="preserve"> design, the functionalities of SFO estimation/time tracking and channel estimation should be supported</w:t>
      </w:r>
    </w:p>
    <w:p w14:paraId="20246398" w14:textId="77777777" w:rsidR="002D37D1" w:rsidRDefault="00000000">
      <w:pPr>
        <w:widowControl/>
        <w:numPr>
          <w:ilvl w:val="1"/>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 xml:space="preserve">D2R </w:t>
      </w:r>
      <w:proofErr w:type="spellStart"/>
      <w:r>
        <w:rPr>
          <w:rFonts w:eastAsia="Batang"/>
          <w:b w:val="0"/>
          <w:bCs w:val="0"/>
          <w:iCs w:val="0"/>
          <w:sz w:val="20"/>
          <w:szCs w:val="20"/>
          <w:lang w:val="en-GB"/>
        </w:rPr>
        <w:t>midamble</w:t>
      </w:r>
      <w:proofErr w:type="spellEnd"/>
      <w:r>
        <w:rPr>
          <w:rFonts w:eastAsia="Batang"/>
          <w:b w:val="0"/>
          <w:bCs w:val="0"/>
          <w:iCs w:val="0"/>
          <w:sz w:val="20"/>
          <w:szCs w:val="20"/>
          <w:lang w:val="en-GB"/>
        </w:rPr>
        <w:t xml:space="preserve"> can be transmitted at the end of the PDRCH transmission. If it is at the end, it is not designed for being used for indicating the end of PDRCH transmission</w:t>
      </w:r>
    </w:p>
    <w:p w14:paraId="2F0D9151" w14:textId="77777777" w:rsidR="002D37D1" w:rsidRDefault="00000000">
      <w:pPr>
        <w:widowControl/>
        <w:numPr>
          <w:ilvl w:val="1"/>
          <w:numId w:val="35"/>
        </w:numPr>
        <w:autoSpaceDE w:val="0"/>
        <w:autoSpaceDN w:val="0"/>
        <w:adjustRightInd w:val="0"/>
        <w:snapToGrid w:val="0"/>
        <w:contextualSpacing/>
        <w:jc w:val="left"/>
        <w:rPr>
          <w:rFonts w:eastAsia="Batang"/>
          <w:b w:val="0"/>
          <w:bCs w:val="0"/>
          <w:iCs w:val="0"/>
          <w:sz w:val="20"/>
          <w:szCs w:val="20"/>
          <w:lang w:val="en-GB"/>
        </w:rPr>
      </w:pPr>
      <w:r>
        <w:rPr>
          <w:rFonts w:eastAsia="Batang"/>
          <w:b w:val="0"/>
          <w:bCs w:val="0"/>
          <w:iCs w:val="0"/>
          <w:sz w:val="20"/>
          <w:szCs w:val="20"/>
          <w:lang w:val="en-GB"/>
        </w:rPr>
        <w:t xml:space="preserve">FFS: condition(s) and/or indication where the D2R </w:t>
      </w:r>
      <w:proofErr w:type="spellStart"/>
      <w:r>
        <w:rPr>
          <w:rFonts w:eastAsia="Batang"/>
          <w:b w:val="0"/>
          <w:bCs w:val="0"/>
          <w:iCs w:val="0"/>
          <w:sz w:val="20"/>
          <w:szCs w:val="20"/>
          <w:lang w:val="en-GB"/>
        </w:rPr>
        <w:t>midamble</w:t>
      </w:r>
      <w:proofErr w:type="spellEnd"/>
      <w:r>
        <w:rPr>
          <w:rFonts w:eastAsia="Batang"/>
          <w:b w:val="0"/>
          <w:bCs w:val="0"/>
          <w:iCs w:val="0"/>
          <w:sz w:val="20"/>
          <w:szCs w:val="20"/>
          <w:lang w:val="en-GB"/>
        </w:rPr>
        <w:t xml:space="preserve"> is present or not</w:t>
      </w:r>
    </w:p>
    <w:p w14:paraId="368C94C3" w14:textId="77777777" w:rsidR="002D37D1" w:rsidRDefault="002D37D1">
      <w:pPr>
        <w:widowControl/>
        <w:jc w:val="left"/>
        <w:rPr>
          <w:rFonts w:eastAsia="Batang"/>
          <w:b w:val="0"/>
          <w:bCs w:val="0"/>
          <w:iCs w:val="0"/>
          <w:sz w:val="20"/>
          <w:szCs w:val="20"/>
          <w:lang w:val="en-GB" w:eastAsia="en-US"/>
        </w:rPr>
      </w:pPr>
    </w:p>
    <w:p w14:paraId="4A33C97E"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3FC5B9A5" w14:textId="77777777" w:rsidR="002D37D1" w:rsidRDefault="00000000">
      <w:pPr>
        <w:widowControl/>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For D2R x-ambles:</w:t>
      </w:r>
    </w:p>
    <w:p w14:paraId="1F6FC4BD" w14:textId="77777777" w:rsidR="002D37D1" w:rsidRDefault="00000000">
      <w:pPr>
        <w:widowControl/>
        <w:numPr>
          <w:ilvl w:val="0"/>
          <w:numId w:val="35"/>
        </w:numPr>
        <w:autoSpaceDE w:val="0"/>
        <w:autoSpaceDN w:val="0"/>
        <w:adjustRightInd w:val="0"/>
        <w:snapToGrid w:val="0"/>
        <w:spacing w:after="12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Following is considered as the types for base sequence and to be further </w:t>
      </w:r>
      <w:proofErr w:type="gramStart"/>
      <w:r>
        <w:rPr>
          <w:rFonts w:ascii="Times" w:eastAsia="Batang" w:hAnsi="Times"/>
          <w:b w:val="0"/>
          <w:bCs w:val="0"/>
          <w:iCs w:val="0"/>
          <w:color w:val="000000"/>
          <w:sz w:val="20"/>
          <w:szCs w:val="24"/>
          <w:lang w:val="en-GB"/>
        </w:rPr>
        <w:t>down-selected</w:t>
      </w:r>
      <w:proofErr w:type="gramEnd"/>
      <w:r>
        <w:rPr>
          <w:rFonts w:ascii="Times" w:eastAsia="Batang" w:hAnsi="Times"/>
          <w:b w:val="0"/>
          <w:bCs w:val="0"/>
          <w:iCs w:val="0"/>
          <w:color w:val="000000"/>
          <w:sz w:val="20"/>
          <w:szCs w:val="24"/>
          <w:lang w:val="en-GB"/>
        </w:rPr>
        <w:t>:</w:t>
      </w:r>
    </w:p>
    <w:p w14:paraId="1DDB3950"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Option 1: M-sequence </w:t>
      </w:r>
    </w:p>
    <w:p w14:paraId="7E3283CE"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Option 2: Golay sequence</w:t>
      </w:r>
    </w:p>
    <w:p w14:paraId="72F77C8E"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 xml:space="preserve">Note: </w:t>
      </w:r>
      <w:r>
        <w:rPr>
          <w:rFonts w:ascii="Times" w:eastAsia="Batang" w:hAnsi="Times"/>
          <w:b w:val="0"/>
          <w:bCs w:val="0"/>
          <w:iCs w:val="0"/>
          <w:color w:val="000000"/>
          <w:sz w:val="20"/>
          <w:szCs w:val="24"/>
          <w:lang w:val="en-GB"/>
        </w:rPr>
        <w:t>Above doesn’t preclude an additional part for preamble, e.g. with ON and/or OFF transmission, if needed/supported</w:t>
      </w:r>
    </w:p>
    <w:p w14:paraId="1B724435" w14:textId="77777777" w:rsidR="002D37D1" w:rsidRDefault="00000000">
      <w:pPr>
        <w:widowControl/>
        <w:numPr>
          <w:ilvl w:val="0"/>
          <w:numId w:val="35"/>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FFS: Whether/what multiple sequences (using same base sequence type) are supported</w:t>
      </w:r>
    </w:p>
    <w:p w14:paraId="09AF5908"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Note: This in no way implies that there is going to be CDMA between D2R x-ambles</w:t>
      </w:r>
    </w:p>
    <w:p w14:paraId="26F74F17" w14:textId="77777777" w:rsidR="002D37D1" w:rsidRDefault="00000000">
      <w:pPr>
        <w:widowControl/>
        <w:numPr>
          <w:ilvl w:val="0"/>
          <w:numId w:val="35"/>
        </w:numPr>
        <w:autoSpaceDE w:val="0"/>
        <w:autoSpaceDN w:val="0"/>
        <w:adjustRightInd w:val="0"/>
        <w:snapToGrid w:val="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For evaluation purpose, companies are encouraged to consider following:</w:t>
      </w:r>
    </w:p>
    <w:p w14:paraId="78A1EE42"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Performance at least in terms of autocorrelation/cross-correlation property, SFO estimation/Timing accuracy, SNR for target PDRCH BLER of [1%, 10%]</w:t>
      </w:r>
    </w:p>
    <w:p w14:paraId="773E500F"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Report presence and time-domain resource(s) x-ambles</w:t>
      </w:r>
    </w:p>
    <w:p w14:paraId="2C9259D8"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lastRenderedPageBreak/>
        <w:t>Report sequence type(s) and length(s) for x-ambles</w:t>
      </w:r>
    </w:p>
    <w:p w14:paraId="058D79D5" w14:textId="77777777" w:rsidR="002D37D1" w:rsidRDefault="00000000">
      <w:pPr>
        <w:widowControl/>
        <w:numPr>
          <w:ilvl w:val="1"/>
          <w:numId w:val="35"/>
        </w:numPr>
        <w:autoSpaceDE w:val="0"/>
        <w:autoSpaceDN w:val="0"/>
        <w:adjustRightInd w:val="0"/>
        <w:snapToGrid w:val="0"/>
        <w:ind w:left="800" w:hanging="360"/>
        <w:contextualSpacing/>
        <w:jc w:val="left"/>
        <w:rPr>
          <w:rFonts w:ascii="Times" w:eastAsia="Batang" w:hAnsi="Times"/>
          <w:b w:val="0"/>
          <w:bCs w:val="0"/>
          <w:iCs w:val="0"/>
          <w:sz w:val="20"/>
          <w:szCs w:val="24"/>
          <w:lang w:val="en-GB"/>
        </w:rPr>
      </w:pPr>
      <w:r>
        <w:rPr>
          <w:rFonts w:ascii="Times" w:eastAsia="Batang" w:hAnsi="Times"/>
          <w:b w:val="0"/>
          <w:bCs w:val="0"/>
          <w:iCs w:val="0"/>
          <w:sz w:val="20"/>
          <w:szCs w:val="24"/>
          <w:lang w:val="en-GB"/>
        </w:rPr>
        <w:t>Following format can be considered for reporting the evaluation results</w:t>
      </w:r>
    </w:p>
    <w:tbl>
      <w:tblPr>
        <w:tblStyle w:val="TableGrid6"/>
        <w:tblpPr w:leftFromText="180" w:rightFromText="180" w:vertAnchor="text" w:horzAnchor="margin" w:tblpY="179"/>
        <w:tblW w:w="9535" w:type="dxa"/>
        <w:tblLayout w:type="fixed"/>
        <w:tblLook w:val="04A0" w:firstRow="1" w:lastRow="0" w:firstColumn="1" w:lastColumn="0" w:noHBand="0" w:noVBand="1"/>
      </w:tblPr>
      <w:tblGrid>
        <w:gridCol w:w="803"/>
        <w:gridCol w:w="997"/>
        <w:gridCol w:w="900"/>
        <w:gridCol w:w="720"/>
        <w:gridCol w:w="1170"/>
        <w:gridCol w:w="1080"/>
        <w:gridCol w:w="990"/>
        <w:gridCol w:w="1260"/>
        <w:gridCol w:w="1615"/>
      </w:tblGrid>
      <w:tr w:rsidR="002D37D1" w14:paraId="5F7E9647" w14:textId="77777777">
        <w:tc>
          <w:tcPr>
            <w:tcW w:w="803" w:type="dxa"/>
          </w:tcPr>
          <w:p w14:paraId="1F878300"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X-amble(s) Present</w:t>
            </w:r>
          </w:p>
        </w:tc>
        <w:tc>
          <w:tcPr>
            <w:tcW w:w="997" w:type="dxa"/>
          </w:tcPr>
          <w:p w14:paraId="2CB94755"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X-ambles time-domain resource(s)</w:t>
            </w:r>
          </w:p>
        </w:tc>
        <w:tc>
          <w:tcPr>
            <w:tcW w:w="900" w:type="dxa"/>
          </w:tcPr>
          <w:p w14:paraId="5AF2416C"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X-ambles Sequence Type(s)</w:t>
            </w:r>
          </w:p>
        </w:tc>
        <w:tc>
          <w:tcPr>
            <w:tcW w:w="720" w:type="dxa"/>
          </w:tcPr>
          <w:p w14:paraId="1AC4B942" w14:textId="77777777" w:rsidR="002D37D1" w:rsidRDefault="00000000">
            <w:pPr>
              <w:widowControl/>
              <w:tabs>
                <w:tab w:val="left" w:pos="192"/>
              </w:tabs>
              <w:jc w:val="center"/>
              <w:rPr>
                <w:rFonts w:ascii="Times" w:hAnsi="Times"/>
                <w:b w:val="0"/>
                <w:bCs w:val="0"/>
                <w:iCs w:val="0"/>
                <w:sz w:val="16"/>
                <w:szCs w:val="16"/>
                <w:lang w:val="en-GB"/>
              </w:rPr>
            </w:pPr>
            <w:r>
              <w:rPr>
                <w:rFonts w:ascii="Times" w:hAnsi="Times"/>
                <w:b w:val="0"/>
                <w:bCs w:val="0"/>
                <w:iCs w:val="0"/>
                <w:sz w:val="16"/>
                <w:szCs w:val="16"/>
                <w:lang w:val="en-GB"/>
              </w:rPr>
              <w:t>X-ambles Length</w:t>
            </w:r>
          </w:p>
        </w:tc>
        <w:tc>
          <w:tcPr>
            <w:tcW w:w="1170" w:type="dxa"/>
          </w:tcPr>
          <w:p w14:paraId="0803D778"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PDRCH Duration/Size &amp; data rate</w:t>
            </w:r>
          </w:p>
        </w:tc>
        <w:tc>
          <w:tcPr>
            <w:tcW w:w="1080" w:type="dxa"/>
          </w:tcPr>
          <w:p w14:paraId="166DDCCE"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Required SNR for target PDRCH BLER of 1%</w:t>
            </w:r>
          </w:p>
        </w:tc>
        <w:tc>
          <w:tcPr>
            <w:tcW w:w="990" w:type="dxa"/>
          </w:tcPr>
          <w:p w14:paraId="0FBC85E2"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Required SNR for target PDRCH BLER of 10%</w:t>
            </w:r>
          </w:p>
        </w:tc>
        <w:tc>
          <w:tcPr>
            <w:tcW w:w="1260" w:type="dxa"/>
          </w:tcPr>
          <w:p w14:paraId="4E68E7AC"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Performance Metric related to correlation properties, SFO/Timing Accuracy</w:t>
            </w:r>
          </w:p>
          <w:p w14:paraId="298C90A5"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[90%tile]</w:t>
            </w:r>
          </w:p>
        </w:tc>
        <w:tc>
          <w:tcPr>
            <w:tcW w:w="1615" w:type="dxa"/>
          </w:tcPr>
          <w:p w14:paraId="1095D7A5" w14:textId="77777777" w:rsidR="002D37D1" w:rsidRDefault="00000000">
            <w:pPr>
              <w:widowControl/>
              <w:jc w:val="center"/>
              <w:rPr>
                <w:rFonts w:ascii="Times" w:hAnsi="Times"/>
                <w:b w:val="0"/>
                <w:bCs w:val="0"/>
                <w:iCs w:val="0"/>
                <w:sz w:val="16"/>
                <w:szCs w:val="16"/>
                <w:lang w:val="en-GB"/>
              </w:rPr>
            </w:pPr>
            <w:r>
              <w:rPr>
                <w:rFonts w:ascii="Times" w:hAnsi="Times"/>
                <w:b w:val="0"/>
                <w:bCs w:val="0"/>
                <w:iCs w:val="0"/>
                <w:sz w:val="16"/>
                <w:szCs w:val="16"/>
                <w:lang w:val="en-GB"/>
              </w:rPr>
              <w:t>Other assumptions/metrics can be reported by companies</w:t>
            </w:r>
          </w:p>
        </w:tc>
      </w:tr>
      <w:tr w:rsidR="002D37D1" w14:paraId="73AA21DB" w14:textId="77777777">
        <w:trPr>
          <w:trHeight w:val="413"/>
        </w:trPr>
        <w:tc>
          <w:tcPr>
            <w:tcW w:w="803" w:type="dxa"/>
          </w:tcPr>
          <w:p w14:paraId="16580A9F" w14:textId="77777777" w:rsidR="002D37D1" w:rsidRDefault="002D37D1">
            <w:pPr>
              <w:widowControl/>
              <w:jc w:val="left"/>
              <w:rPr>
                <w:rFonts w:ascii="Times" w:hAnsi="Times"/>
                <w:b w:val="0"/>
                <w:bCs w:val="0"/>
                <w:iCs w:val="0"/>
                <w:sz w:val="16"/>
                <w:szCs w:val="16"/>
                <w:lang w:val="en-GB"/>
              </w:rPr>
            </w:pPr>
          </w:p>
        </w:tc>
        <w:tc>
          <w:tcPr>
            <w:tcW w:w="997" w:type="dxa"/>
          </w:tcPr>
          <w:p w14:paraId="4A9C2DA8" w14:textId="77777777" w:rsidR="002D37D1" w:rsidRDefault="002D37D1">
            <w:pPr>
              <w:widowControl/>
              <w:jc w:val="left"/>
              <w:rPr>
                <w:rFonts w:ascii="Times" w:hAnsi="Times"/>
                <w:b w:val="0"/>
                <w:bCs w:val="0"/>
                <w:iCs w:val="0"/>
                <w:sz w:val="16"/>
                <w:szCs w:val="16"/>
                <w:lang w:val="en-GB"/>
              </w:rPr>
            </w:pPr>
          </w:p>
        </w:tc>
        <w:tc>
          <w:tcPr>
            <w:tcW w:w="900" w:type="dxa"/>
          </w:tcPr>
          <w:p w14:paraId="64907333" w14:textId="77777777" w:rsidR="002D37D1" w:rsidRDefault="002D37D1">
            <w:pPr>
              <w:widowControl/>
              <w:jc w:val="left"/>
              <w:rPr>
                <w:rFonts w:ascii="Times" w:hAnsi="Times"/>
                <w:b w:val="0"/>
                <w:bCs w:val="0"/>
                <w:iCs w:val="0"/>
                <w:sz w:val="16"/>
                <w:szCs w:val="16"/>
                <w:lang w:val="en-GB"/>
              </w:rPr>
            </w:pPr>
          </w:p>
        </w:tc>
        <w:tc>
          <w:tcPr>
            <w:tcW w:w="720" w:type="dxa"/>
          </w:tcPr>
          <w:p w14:paraId="14A05E52" w14:textId="77777777" w:rsidR="002D37D1" w:rsidRDefault="002D37D1">
            <w:pPr>
              <w:widowControl/>
              <w:jc w:val="left"/>
              <w:rPr>
                <w:rFonts w:ascii="Times" w:hAnsi="Times"/>
                <w:b w:val="0"/>
                <w:bCs w:val="0"/>
                <w:iCs w:val="0"/>
                <w:sz w:val="16"/>
                <w:szCs w:val="16"/>
                <w:lang w:val="en-GB"/>
              </w:rPr>
            </w:pPr>
          </w:p>
        </w:tc>
        <w:tc>
          <w:tcPr>
            <w:tcW w:w="1170" w:type="dxa"/>
          </w:tcPr>
          <w:p w14:paraId="674F2DC1" w14:textId="77777777" w:rsidR="002D37D1" w:rsidRDefault="002D37D1">
            <w:pPr>
              <w:widowControl/>
              <w:jc w:val="left"/>
              <w:rPr>
                <w:rFonts w:ascii="Times" w:hAnsi="Times"/>
                <w:b w:val="0"/>
                <w:bCs w:val="0"/>
                <w:iCs w:val="0"/>
                <w:sz w:val="16"/>
                <w:szCs w:val="16"/>
                <w:lang w:val="en-GB"/>
              </w:rPr>
            </w:pPr>
          </w:p>
        </w:tc>
        <w:tc>
          <w:tcPr>
            <w:tcW w:w="1080" w:type="dxa"/>
          </w:tcPr>
          <w:p w14:paraId="639B2744" w14:textId="77777777" w:rsidR="002D37D1" w:rsidRDefault="002D37D1">
            <w:pPr>
              <w:widowControl/>
              <w:jc w:val="left"/>
              <w:rPr>
                <w:rFonts w:ascii="Times" w:hAnsi="Times"/>
                <w:b w:val="0"/>
                <w:bCs w:val="0"/>
                <w:iCs w:val="0"/>
                <w:sz w:val="16"/>
                <w:szCs w:val="16"/>
                <w:lang w:val="en-GB"/>
              </w:rPr>
            </w:pPr>
          </w:p>
        </w:tc>
        <w:tc>
          <w:tcPr>
            <w:tcW w:w="990" w:type="dxa"/>
          </w:tcPr>
          <w:p w14:paraId="523E59F5" w14:textId="77777777" w:rsidR="002D37D1" w:rsidRDefault="002D37D1">
            <w:pPr>
              <w:widowControl/>
              <w:jc w:val="left"/>
              <w:rPr>
                <w:rFonts w:ascii="Times" w:hAnsi="Times"/>
                <w:b w:val="0"/>
                <w:bCs w:val="0"/>
                <w:iCs w:val="0"/>
                <w:sz w:val="16"/>
                <w:szCs w:val="16"/>
                <w:lang w:val="en-GB"/>
              </w:rPr>
            </w:pPr>
          </w:p>
        </w:tc>
        <w:tc>
          <w:tcPr>
            <w:tcW w:w="1260" w:type="dxa"/>
          </w:tcPr>
          <w:p w14:paraId="3D0DE851" w14:textId="77777777" w:rsidR="002D37D1" w:rsidRDefault="002D37D1">
            <w:pPr>
              <w:widowControl/>
              <w:jc w:val="left"/>
              <w:rPr>
                <w:rFonts w:ascii="Times" w:hAnsi="Times"/>
                <w:b w:val="0"/>
                <w:bCs w:val="0"/>
                <w:iCs w:val="0"/>
                <w:sz w:val="16"/>
                <w:szCs w:val="16"/>
                <w:lang w:val="en-GB"/>
              </w:rPr>
            </w:pPr>
          </w:p>
        </w:tc>
        <w:tc>
          <w:tcPr>
            <w:tcW w:w="1615" w:type="dxa"/>
          </w:tcPr>
          <w:p w14:paraId="59963CDF" w14:textId="77777777" w:rsidR="002D37D1" w:rsidRDefault="002D37D1">
            <w:pPr>
              <w:widowControl/>
              <w:jc w:val="left"/>
              <w:rPr>
                <w:rFonts w:ascii="Times" w:hAnsi="Times"/>
                <w:b w:val="0"/>
                <w:bCs w:val="0"/>
                <w:iCs w:val="0"/>
                <w:sz w:val="16"/>
                <w:szCs w:val="16"/>
                <w:lang w:val="en-GB"/>
              </w:rPr>
            </w:pPr>
          </w:p>
        </w:tc>
      </w:tr>
    </w:tbl>
    <w:p w14:paraId="60E1CF82" w14:textId="77777777" w:rsidR="002D37D1" w:rsidRDefault="002D37D1">
      <w:pPr>
        <w:widowControl/>
        <w:jc w:val="left"/>
        <w:rPr>
          <w:rFonts w:ascii="Times" w:eastAsia="Batang" w:hAnsi="Times"/>
          <w:b w:val="0"/>
          <w:bCs w:val="0"/>
          <w:iCs w:val="0"/>
          <w:sz w:val="20"/>
          <w:szCs w:val="24"/>
          <w:lang w:val="en-GB" w:eastAsia="en-US"/>
        </w:rPr>
      </w:pPr>
    </w:p>
    <w:p w14:paraId="51E29F4B" w14:textId="77777777" w:rsidR="002D37D1" w:rsidRDefault="002D37D1">
      <w:pPr>
        <w:widowControl/>
        <w:jc w:val="left"/>
        <w:rPr>
          <w:rFonts w:ascii="Times" w:eastAsia="Batang" w:hAnsi="Times"/>
          <w:b w:val="0"/>
          <w:bCs w:val="0"/>
          <w:iCs w:val="0"/>
          <w:sz w:val="20"/>
          <w:szCs w:val="24"/>
          <w:lang w:val="en-GB" w:eastAsia="en-US"/>
        </w:rPr>
      </w:pPr>
    </w:p>
    <w:p w14:paraId="7E05DDC1" w14:textId="77777777" w:rsidR="002D37D1" w:rsidRDefault="00000000">
      <w:pPr>
        <w:widowControl/>
        <w:rPr>
          <w:rFonts w:eastAsia="Malgun Gothic"/>
          <w:b w:val="0"/>
          <w:bCs w:val="0"/>
          <w:iCs w:val="0"/>
          <w:sz w:val="20"/>
          <w:szCs w:val="20"/>
          <w:lang w:val="en-GB"/>
        </w:rPr>
      </w:pPr>
      <w:r>
        <w:rPr>
          <w:rFonts w:eastAsia="Malgun Gothic"/>
          <w:b w:val="0"/>
          <w:bCs w:val="0"/>
          <w:iCs w:val="0"/>
          <w:sz w:val="20"/>
          <w:szCs w:val="20"/>
          <w:highlight w:val="green"/>
          <w:lang w:val="en-GB"/>
        </w:rPr>
        <w:t>Agreement</w:t>
      </w:r>
    </w:p>
    <w:p w14:paraId="42192954" w14:textId="77777777" w:rsidR="002D37D1" w:rsidRDefault="00000000">
      <w:pPr>
        <w:widowControl/>
        <w:jc w:val="left"/>
        <w:rPr>
          <w:rFonts w:ascii="Times" w:eastAsia="Batang" w:hAnsi="Times"/>
          <w:b w:val="0"/>
          <w:bCs w:val="0"/>
          <w:iCs w:val="0"/>
          <w:color w:val="000000"/>
          <w:sz w:val="20"/>
          <w:szCs w:val="24"/>
          <w:lang w:val="en-GB" w:eastAsia="en-US"/>
        </w:rPr>
      </w:pPr>
      <w:r>
        <w:rPr>
          <w:rFonts w:ascii="Times" w:eastAsia="Batang" w:hAnsi="Times"/>
          <w:b w:val="0"/>
          <w:bCs w:val="0"/>
          <w:iCs w:val="0"/>
          <w:color w:val="000000"/>
          <w:sz w:val="20"/>
          <w:szCs w:val="24"/>
          <w:lang w:val="en-GB" w:eastAsia="en-US"/>
        </w:rPr>
        <w:t>For the CAP of R-TAS:</w:t>
      </w:r>
    </w:p>
    <w:p w14:paraId="5A534ADD"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 xml:space="preserve">Candidate values for maximum duration of CAP to be further down-selected to one value </w:t>
      </w:r>
      <w:proofErr w:type="gramStart"/>
      <w:r>
        <w:rPr>
          <w:rFonts w:ascii="Times" w:eastAsia="Batang" w:hAnsi="Times"/>
          <w:b w:val="0"/>
          <w:bCs w:val="0"/>
          <w:iCs w:val="0"/>
          <w:color w:val="000000"/>
          <w:sz w:val="20"/>
          <w:szCs w:val="24"/>
          <w:lang w:val="en-GB"/>
        </w:rPr>
        <w:t>from :</w:t>
      </w:r>
      <w:proofErr w:type="gramEnd"/>
      <w:r>
        <w:rPr>
          <w:rFonts w:ascii="Times" w:eastAsia="Batang" w:hAnsi="Times"/>
          <w:b w:val="0"/>
          <w:bCs w:val="0"/>
          <w:iCs w:val="0"/>
          <w:color w:val="000000"/>
          <w:sz w:val="20"/>
          <w:szCs w:val="24"/>
          <w:lang w:val="en-GB"/>
        </w:rPr>
        <w:t xml:space="preserve"> 1.5 OFDM symbol duration, 2 OFDM symbol duration, 3 OFDM symbol duration</w:t>
      </w:r>
    </w:p>
    <w:p w14:paraId="486BE7D6"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For option 1 for CAP of R-TAS from TR 38.769, maximum duration is applicable to minimum value of M to be supported, and the CAP duration becomes shorter with increasing value of M</w:t>
      </w:r>
    </w:p>
    <w:p w14:paraId="6EA9D7A1" w14:textId="77777777" w:rsidR="002D37D1" w:rsidRDefault="00000000">
      <w:pPr>
        <w:widowControl/>
        <w:numPr>
          <w:ilvl w:val="2"/>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hint="eastAsia"/>
          <w:b w:val="0"/>
          <w:bCs w:val="0"/>
          <w:iCs w:val="0"/>
          <w:color w:val="000000"/>
          <w:sz w:val="20"/>
          <w:szCs w:val="24"/>
          <w:lang w:val="en-GB"/>
        </w:rPr>
        <w:t>F</w:t>
      </w:r>
      <w:r>
        <w:rPr>
          <w:rFonts w:ascii="Times" w:eastAsia="Batang" w:hAnsi="Times"/>
          <w:b w:val="0"/>
          <w:bCs w:val="0"/>
          <w:iCs w:val="0"/>
          <w:color w:val="000000"/>
          <w:sz w:val="20"/>
          <w:szCs w:val="24"/>
          <w:lang w:val="en-GB"/>
        </w:rPr>
        <w:t>FS: whether the number of ON/OFF transmissions in the CAP is fixed or not fixed</w:t>
      </w:r>
    </w:p>
    <w:p w14:paraId="04C221FE" w14:textId="77777777" w:rsidR="002D37D1" w:rsidRDefault="00000000">
      <w:pPr>
        <w:widowControl/>
        <w:numPr>
          <w:ilvl w:val="1"/>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For option 2 for CAP of R-TAS from TR 38.769, maximum duration is t</w:t>
      </w:r>
      <w:r>
        <w:rPr>
          <w:rFonts w:ascii="Times" w:eastAsia="Batang" w:hAnsi="Times"/>
          <w:b w:val="0"/>
          <w:bCs w:val="0"/>
          <w:iCs w:val="0"/>
          <w:sz w:val="20"/>
          <w:szCs w:val="24"/>
          <w:lang w:val="en-GB"/>
        </w:rPr>
        <w:t>he only (constant) d</w:t>
      </w:r>
      <w:r>
        <w:rPr>
          <w:rFonts w:ascii="Times" w:eastAsia="Batang" w:hAnsi="Times"/>
          <w:b w:val="0"/>
          <w:bCs w:val="0"/>
          <w:iCs w:val="0"/>
          <w:color w:val="000000"/>
          <w:sz w:val="20"/>
          <w:szCs w:val="24"/>
          <w:lang w:val="en-GB"/>
        </w:rPr>
        <w:t>uration that is applicable for all the M values to be supported</w:t>
      </w:r>
    </w:p>
    <w:p w14:paraId="269ED355"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Down-selection between option 1 and option 2 for CAP of R-TAS from TR 38.769 by RAN1#120-bis</w:t>
      </w:r>
    </w:p>
    <w:p w14:paraId="361E375A" w14:textId="77777777" w:rsidR="002D37D1" w:rsidRDefault="00000000">
      <w:pPr>
        <w:widowControl/>
        <w:numPr>
          <w:ilvl w:val="0"/>
          <w:numId w:val="34"/>
        </w:numPr>
        <w:autoSpaceDE w:val="0"/>
        <w:autoSpaceDN w:val="0"/>
        <w:adjustRightInd w:val="0"/>
        <w:snapToGrid w:val="0"/>
        <w:contextualSpacing/>
        <w:jc w:val="left"/>
        <w:rPr>
          <w:rFonts w:ascii="Times" w:eastAsia="Batang" w:hAnsi="Times"/>
          <w:b w:val="0"/>
          <w:bCs w:val="0"/>
          <w:iCs w:val="0"/>
          <w:color w:val="000000"/>
          <w:sz w:val="20"/>
          <w:szCs w:val="24"/>
          <w:lang w:val="en-GB"/>
        </w:rPr>
      </w:pPr>
      <w:r>
        <w:rPr>
          <w:rFonts w:ascii="Times" w:eastAsia="Batang" w:hAnsi="Times"/>
          <w:b w:val="0"/>
          <w:bCs w:val="0"/>
          <w:iCs w:val="0"/>
          <w:color w:val="000000"/>
          <w:sz w:val="20"/>
          <w:szCs w:val="24"/>
          <w:lang w:val="en-GB"/>
        </w:rPr>
        <w:t>FFS: Values of M to be supported</w:t>
      </w:r>
    </w:p>
    <w:p w14:paraId="403E3882" w14:textId="77777777" w:rsidR="002D37D1" w:rsidRDefault="002D37D1">
      <w:pPr>
        <w:tabs>
          <w:tab w:val="left" w:pos="720"/>
          <w:tab w:val="left" w:pos="1440"/>
        </w:tabs>
      </w:pPr>
    </w:p>
    <w:p w14:paraId="2E0AB1A3" w14:textId="77777777" w:rsidR="002D37D1" w:rsidRDefault="00000000">
      <w:pPr>
        <w:pStyle w:val="50"/>
        <w:rPr>
          <w:rFonts w:eastAsiaTheme="minorEastAsia"/>
          <w:lang w:eastAsia="zh-CN"/>
        </w:rPr>
      </w:pPr>
      <w:bookmarkStart w:id="6" w:name="_Toc189288953"/>
      <w:bookmarkStart w:id="7" w:name="_Toc189898382"/>
      <w:r>
        <w:rPr>
          <w:rFonts w:eastAsiaTheme="minorEastAsia" w:hint="eastAsia"/>
          <w:lang w:eastAsia="zh-CN"/>
        </w:rPr>
        <w:t xml:space="preserve">2.1.1.4 </w:t>
      </w:r>
      <w:r>
        <w:rPr>
          <w:rFonts w:eastAsiaTheme="minorEastAsia"/>
          <w:lang w:eastAsia="zh-CN"/>
        </w:rPr>
        <w:t>Other aspects incl. multiplexing/multiple access, scheduling information, and timing relationships</w:t>
      </w:r>
      <w:bookmarkEnd w:id="6"/>
      <w:bookmarkEnd w:id="7"/>
    </w:p>
    <w:p w14:paraId="6B4D8EF5"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highlight w:val="green"/>
        </w:rPr>
        <w:t>Agreement</w:t>
      </w:r>
    </w:p>
    <w:p w14:paraId="1972378E"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Support FDMA with Y≥1 D2R transmissions for Msg.1 from multiple devices in response to a R2D transmission triggering random access.</w:t>
      </w:r>
    </w:p>
    <w:p w14:paraId="4DCA0173" w14:textId="77777777" w:rsidR="002D37D1" w:rsidRDefault="00000000">
      <w:pPr>
        <w:widowControl/>
        <w:numPr>
          <w:ilvl w:val="0"/>
          <w:numId w:val="36"/>
        </w:numPr>
        <w:adjustRightInd w:val="0"/>
        <w:snapToGrid w:val="0"/>
        <w:jc w:val="left"/>
        <w:rPr>
          <w:rFonts w:eastAsia="等线"/>
          <w:b w:val="0"/>
          <w:iCs w:val="0"/>
          <w:sz w:val="20"/>
          <w:szCs w:val="20"/>
          <w:lang w:val="en-GB"/>
        </w:rPr>
      </w:pPr>
      <w:r>
        <w:rPr>
          <w:rFonts w:eastAsia="等线"/>
          <w:b w:val="0"/>
          <w:iCs w:val="0"/>
          <w:sz w:val="20"/>
          <w:szCs w:val="20"/>
          <w:lang w:val="en-GB"/>
        </w:rPr>
        <w:t>The maximum value of Y &gt;1 is determined in AI 9.4.2, based on feasible values of small frequency shift to be decided in AI 9.4.2.</w:t>
      </w:r>
    </w:p>
    <w:p w14:paraId="59A681D3" w14:textId="77777777" w:rsidR="002D37D1" w:rsidRDefault="00000000">
      <w:pPr>
        <w:widowControl/>
        <w:numPr>
          <w:ilvl w:val="0"/>
          <w:numId w:val="36"/>
        </w:numPr>
        <w:adjustRightInd w:val="0"/>
        <w:snapToGrid w:val="0"/>
        <w:jc w:val="left"/>
        <w:rPr>
          <w:rFonts w:eastAsia="等线"/>
          <w:b w:val="0"/>
          <w:iCs w:val="0"/>
          <w:sz w:val="20"/>
          <w:szCs w:val="20"/>
          <w:lang w:val="en-GB"/>
        </w:rPr>
      </w:pPr>
      <w:r>
        <w:rPr>
          <w:rFonts w:eastAsia="等线"/>
          <w:b w:val="0"/>
          <w:iCs w:val="0"/>
          <w:sz w:val="20"/>
          <w:szCs w:val="20"/>
          <w:lang w:val="en-GB"/>
        </w:rPr>
        <w:t>Signalling details should be discussed and determined in AI 9.4.4.</w:t>
      </w:r>
    </w:p>
    <w:p w14:paraId="63CF6ED1" w14:textId="77777777" w:rsidR="002D37D1" w:rsidRDefault="002D37D1">
      <w:pPr>
        <w:widowControl/>
        <w:jc w:val="left"/>
        <w:rPr>
          <w:rFonts w:eastAsia="等线"/>
          <w:b w:val="0"/>
          <w:bCs w:val="0"/>
          <w:iCs w:val="0"/>
          <w:sz w:val="20"/>
          <w:szCs w:val="20"/>
        </w:rPr>
      </w:pPr>
    </w:p>
    <w:p w14:paraId="27DB28BC"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highlight w:val="green"/>
        </w:rPr>
        <w:t>Agreement</w:t>
      </w:r>
    </w:p>
    <w:p w14:paraId="1DB681DA"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 xml:space="preserve">Support following two options for Msg2 transmission in response to multiple Msg1 transmissions, which are initiated by a R2D transmission triggering random access. </w:t>
      </w:r>
    </w:p>
    <w:p w14:paraId="7DA03B98" w14:textId="77777777" w:rsidR="002D37D1" w:rsidRDefault="00000000">
      <w:pPr>
        <w:widowControl/>
        <w:numPr>
          <w:ilvl w:val="0"/>
          <w:numId w:val="37"/>
        </w:numPr>
        <w:adjustRightInd w:val="0"/>
        <w:snapToGrid w:val="0"/>
        <w:ind w:left="442" w:hanging="442"/>
        <w:jc w:val="left"/>
        <w:rPr>
          <w:rFonts w:eastAsia="等线"/>
          <w:b w:val="0"/>
          <w:iCs w:val="0"/>
          <w:sz w:val="20"/>
          <w:szCs w:val="20"/>
        </w:rPr>
      </w:pPr>
      <w:r>
        <w:rPr>
          <w:rFonts w:eastAsia="等线"/>
          <w:b w:val="0"/>
          <w:iCs w:val="0"/>
          <w:sz w:val="20"/>
          <w:szCs w:val="20"/>
        </w:rPr>
        <w:t xml:space="preserve">Option 1: A PRDCH for Msg2 transmission corresponds to </w:t>
      </w:r>
      <w:proofErr w:type="gramStart"/>
      <w:r>
        <w:rPr>
          <w:rFonts w:eastAsia="等线"/>
          <w:b w:val="0"/>
          <w:iCs w:val="0"/>
          <w:sz w:val="20"/>
          <w:szCs w:val="20"/>
        </w:rPr>
        <w:t>a A</w:t>
      </w:r>
      <w:proofErr w:type="gramEnd"/>
      <w:r>
        <w:rPr>
          <w:rFonts w:eastAsia="等线"/>
          <w:b w:val="0"/>
          <w:iCs w:val="0"/>
          <w:sz w:val="20"/>
          <w:szCs w:val="20"/>
        </w:rPr>
        <w:t>-IoT Msg1 received from one device</w:t>
      </w:r>
    </w:p>
    <w:p w14:paraId="071B274A" w14:textId="77777777" w:rsidR="002D37D1" w:rsidRDefault="00000000">
      <w:pPr>
        <w:widowControl/>
        <w:numPr>
          <w:ilvl w:val="0"/>
          <w:numId w:val="37"/>
        </w:numPr>
        <w:adjustRightInd w:val="0"/>
        <w:snapToGrid w:val="0"/>
        <w:ind w:left="442" w:hanging="442"/>
        <w:jc w:val="left"/>
        <w:rPr>
          <w:rFonts w:eastAsia="等线"/>
          <w:b w:val="0"/>
          <w:iCs w:val="0"/>
          <w:sz w:val="20"/>
          <w:szCs w:val="20"/>
        </w:rPr>
      </w:pPr>
      <w:r>
        <w:rPr>
          <w:rFonts w:eastAsia="等线"/>
          <w:b w:val="0"/>
          <w:iCs w:val="0"/>
          <w:sz w:val="20"/>
          <w:szCs w:val="20"/>
        </w:rPr>
        <w:t>Option 2: A PRDCH for Msg2 transmission corresponds to multiple A-IoT Msg1 received from different devices</w:t>
      </w:r>
    </w:p>
    <w:p w14:paraId="37BEF91B" w14:textId="77777777" w:rsidR="002D37D1" w:rsidRDefault="00000000">
      <w:pPr>
        <w:widowControl/>
        <w:numPr>
          <w:ilvl w:val="0"/>
          <w:numId w:val="37"/>
        </w:numPr>
        <w:adjustRightInd w:val="0"/>
        <w:snapToGrid w:val="0"/>
        <w:jc w:val="left"/>
        <w:rPr>
          <w:rFonts w:eastAsia="等线"/>
          <w:b w:val="0"/>
          <w:iCs w:val="0"/>
          <w:sz w:val="20"/>
          <w:szCs w:val="20"/>
          <w:lang w:val="en-GB"/>
        </w:rPr>
      </w:pPr>
      <w:r>
        <w:rPr>
          <w:rFonts w:eastAsia="等线"/>
          <w:b w:val="0"/>
          <w:iCs w:val="0"/>
          <w:sz w:val="20"/>
          <w:szCs w:val="20"/>
          <w:lang w:val="en-GB"/>
        </w:rPr>
        <w:t>FFS the maximum number of Msg1 responses that can be carried within a PRDCH for Msg2.</w:t>
      </w:r>
    </w:p>
    <w:p w14:paraId="346755A1" w14:textId="77777777" w:rsidR="002D37D1" w:rsidRDefault="002D37D1">
      <w:pPr>
        <w:widowControl/>
        <w:jc w:val="left"/>
        <w:rPr>
          <w:rFonts w:eastAsia="等线"/>
          <w:b w:val="0"/>
          <w:bCs w:val="0"/>
          <w:iCs w:val="0"/>
          <w:sz w:val="20"/>
          <w:szCs w:val="20"/>
          <w:lang w:val="en-GB"/>
        </w:rPr>
      </w:pPr>
    </w:p>
    <w:p w14:paraId="7B4CCCA3"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highlight w:val="green"/>
        </w:rPr>
        <w:t>Agreement</w:t>
      </w:r>
    </w:p>
    <w:p w14:paraId="4C539089"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Support FDMA of D2R transmissions for Msg3 from multiple devices in response to a PRDCH for Msg2 transmission corresponding to multiple Msg1 during access procedure.</w:t>
      </w:r>
    </w:p>
    <w:p w14:paraId="3CDCB368" w14:textId="77777777" w:rsidR="002D37D1" w:rsidRDefault="002D37D1">
      <w:pPr>
        <w:widowControl/>
        <w:jc w:val="left"/>
        <w:rPr>
          <w:rFonts w:ascii="Times" w:eastAsia="Batang" w:hAnsi="Times"/>
          <w:b w:val="0"/>
          <w:bCs w:val="0"/>
          <w:iCs w:val="0"/>
          <w:sz w:val="20"/>
          <w:szCs w:val="24"/>
        </w:rPr>
      </w:pPr>
    </w:p>
    <w:p w14:paraId="79DB7C3D" w14:textId="77777777" w:rsidR="002D37D1" w:rsidRDefault="00000000">
      <w:pPr>
        <w:widowControl/>
        <w:adjustRightInd w:val="0"/>
        <w:snapToGrid w:val="0"/>
        <w:jc w:val="left"/>
        <w:rPr>
          <w:rFonts w:eastAsia="等线"/>
          <w:b w:val="0"/>
          <w:iCs w:val="0"/>
          <w:sz w:val="20"/>
          <w:szCs w:val="20"/>
          <w:lang w:val="en-GB"/>
        </w:rPr>
      </w:pPr>
      <w:r>
        <w:rPr>
          <w:rFonts w:eastAsia="等线"/>
          <w:b w:val="0"/>
          <w:iCs w:val="0"/>
          <w:sz w:val="20"/>
          <w:szCs w:val="20"/>
          <w:highlight w:val="green"/>
          <w:lang w:val="en-GB"/>
        </w:rPr>
        <w:t>Agreement</w:t>
      </w:r>
    </w:p>
    <w:p w14:paraId="743A19BB" w14:textId="77777777" w:rsidR="002D37D1" w:rsidRDefault="00000000">
      <w:pPr>
        <w:widowControl/>
        <w:adjustRightInd w:val="0"/>
        <w:snapToGrid w:val="0"/>
        <w:jc w:val="left"/>
        <w:rPr>
          <w:rFonts w:eastAsia="等线"/>
          <w:b w:val="0"/>
          <w:iCs w:val="0"/>
          <w:sz w:val="20"/>
          <w:szCs w:val="20"/>
          <w:lang w:val="en-GB"/>
        </w:rPr>
      </w:pPr>
      <w:r>
        <w:rPr>
          <w:rFonts w:eastAsia="等线"/>
          <w:b w:val="0"/>
          <w:iCs w:val="0"/>
          <w:sz w:val="20"/>
          <w:szCs w:val="20"/>
          <w:lang w:val="en-GB"/>
        </w:rPr>
        <w:t xml:space="preserve">Support the following option(s) for frequency domain resource for Msg3 transmission: </w:t>
      </w:r>
    </w:p>
    <w:p w14:paraId="73FA1896" w14:textId="77777777" w:rsidR="002D37D1" w:rsidRDefault="00000000">
      <w:pPr>
        <w:widowControl/>
        <w:numPr>
          <w:ilvl w:val="0"/>
          <w:numId w:val="38"/>
        </w:numPr>
        <w:adjustRightInd w:val="0"/>
        <w:snapToGrid w:val="0"/>
        <w:contextualSpacing/>
        <w:jc w:val="left"/>
        <w:rPr>
          <w:rFonts w:eastAsia="等线"/>
          <w:b w:val="0"/>
          <w:bCs w:val="0"/>
          <w:sz w:val="20"/>
          <w:szCs w:val="20"/>
          <w:lang w:val="en-GB"/>
        </w:rPr>
      </w:pPr>
      <w:r>
        <w:rPr>
          <w:rFonts w:eastAsia="等线"/>
          <w:b w:val="0"/>
          <w:iCs w:val="0"/>
          <w:sz w:val="20"/>
          <w:szCs w:val="20"/>
          <w:lang w:val="en-GB"/>
        </w:rPr>
        <w:t>Option 2: The frequency domain resource for Msg3 can be determined based on explicit indication in the PRDCH for Msg2 transmission for one or multiples devices.</w:t>
      </w:r>
    </w:p>
    <w:p w14:paraId="5C8E23DB" w14:textId="77777777" w:rsidR="002D37D1" w:rsidRDefault="00000000">
      <w:pPr>
        <w:widowControl/>
        <w:numPr>
          <w:ilvl w:val="0"/>
          <w:numId w:val="38"/>
        </w:numPr>
        <w:adjustRightInd w:val="0"/>
        <w:snapToGrid w:val="0"/>
        <w:contextualSpacing/>
        <w:jc w:val="left"/>
        <w:rPr>
          <w:rFonts w:eastAsia="等线"/>
          <w:b w:val="0"/>
          <w:bCs w:val="0"/>
          <w:sz w:val="20"/>
          <w:szCs w:val="20"/>
          <w:lang w:val="en-GB"/>
        </w:rPr>
      </w:pPr>
      <w:r>
        <w:rPr>
          <w:rFonts w:eastAsia="等线"/>
          <w:b w:val="0"/>
          <w:bCs w:val="0"/>
          <w:sz w:val="20"/>
          <w:szCs w:val="20"/>
          <w:lang w:val="en-GB"/>
        </w:rPr>
        <w:t>FFS: support option 1 as a default if PRDCH does not provide the indication or based on a rule</w:t>
      </w:r>
    </w:p>
    <w:p w14:paraId="54028204" w14:textId="77777777" w:rsidR="002D37D1" w:rsidRDefault="00000000">
      <w:pPr>
        <w:widowControl/>
        <w:numPr>
          <w:ilvl w:val="1"/>
          <w:numId w:val="38"/>
        </w:numPr>
        <w:adjustRightInd w:val="0"/>
        <w:snapToGrid w:val="0"/>
        <w:contextualSpacing/>
        <w:jc w:val="left"/>
        <w:rPr>
          <w:rFonts w:eastAsia="等线"/>
          <w:b w:val="0"/>
          <w:bCs w:val="0"/>
          <w:sz w:val="20"/>
          <w:szCs w:val="20"/>
          <w:lang w:val="en-GB"/>
        </w:rPr>
      </w:pPr>
      <w:r>
        <w:rPr>
          <w:rFonts w:eastAsia="等线"/>
          <w:b w:val="0"/>
          <w:bCs w:val="0"/>
          <w:sz w:val="20"/>
          <w:szCs w:val="20"/>
          <w:lang w:val="en-GB"/>
        </w:rPr>
        <w:t xml:space="preserve">Option 1: the </w:t>
      </w:r>
      <w:r>
        <w:rPr>
          <w:rFonts w:eastAsia="等线"/>
          <w:b w:val="0"/>
          <w:iCs w:val="0"/>
          <w:sz w:val="20"/>
          <w:szCs w:val="20"/>
          <w:lang w:val="en-GB"/>
        </w:rPr>
        <w:t>frequency domain resource for Msg3 reuses the frequency domain resource for Msg1 for the same device</w:t>
      </w:r>
    </w:p>
    <w:p w14:paraId="7F42BE26" w14:textId="77777777" w:rsidR="002D37D1" w:rsidRDefault="002D37D1">
      <w:pPr>
        <w:widowControl/>
        <w:jc w:val="left"/>
        <w:rPr>
          <w:rFonts w:eastAsia="Batang"/>
          <w:b w:val="0"/>
          <w:bCs w:val="0"/>
          <w:iCs w:val="0"/>
          <w:sz w:val="20"/>
          <w:szCs w:val="20"/>
          <w:lang w:val="en-GB"/>
        </w:rPr>
      </w:pPr>
    </w:p>
    <w:p w14:paraId="3E85AAD2" w14:textId="77777777" w:rsidR="002D37D1" w:rsidRDefault="00000000">
      <w:pPr>
        <w:widowControl/>
        <w:jc w:val="left"/>
        <w:rPr>
          <w:rFonts w:eastAsia="Batang"/>
          <w:b w:val="0"/>
          <w:bCs w:val="0"/>
          <w:iCs w:val="0"/>
          <w:sz w:val="20"/>
          <w:szCs w:val="20"/>
          <w:lang w:val="en-GB"/>
        </w:rPr>
      </w:pPr>
      <w:r>
        <w:rPr>
          <w:rFonts w:eastAsia="Batang"/>
          <w:b w:val="0"/>
          <w:bCs w:val="0"/>
          <w:iCs w:val="0"/>
          <w:sz w:val="20"/>
          <w:szCs w:val="20"/>
          <w:highlight w:val="green"/>
          <w:lang w:val="en-GB"/>
        </w:rPr>
        <w:t>Agreement</w:t>
      </w:r>
    </w:p>
    <w:p w14:paraId="28F70D3D"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 xml:space="preserve">The following is supported for indicating the D2R chip duration: </w:t>
      </w:r>
    </w:p>
    <w:p w14:paraId="28C3938F" w14:textId="77777777" w:rsidR="002D37D1" w:rsidRDefault="00000000">
      <w:pPr>
        <w:widowControl/>
        <w:numPr>
          <w:ilvl w:val="0"/>
          <w:numId w:val="39"/>
        </w:numPr>
        <w:adjustRightInd w:val="0"/>
        <w:snapToGrid w:val="0"/>
        <w:jc w:val="left"/>
        <w:rPr>
          <w:rFonts w:eastAsia="等线"/>
          <w:b w:val="0"/>
          <w:bCs w:val="0"/>
          <w:sz w:val="20"/>
          <w:szCs w:val="20"/>
          <w:lang w:val="en-GB"/>
        </w:rPr>
      </w:pPr>
      <w:r>
        <w:rPr>
          <w:rFonts w:eastAsia="等线"/>
          <w:b w:val="0"/>
          <w:iCs w:val="0"/>
          <w:sz w:val="20"/>
          <w:szCs w:val="20"/>
          <w:lang w:val="en-GB"/>
        </w:rPr>
        <w:t>The D2R chip duration is indicated in R2D control information from predefined a set of D2R chip duration values</w:t>
      </w:r>
    </w:p>
    <w:p w14:paraId="7200A9D7" w14:textId="77777777" w:rsidR="002D37D1" w:rsidRDefault="002D37D1">
      <w:pPr>
        <w:widowControl/>
        <w:jc w:val="left"/>
        <w:rPr>
          <w:rFonts w:eastAsia="Batang"/>
          <w:b w:val="0"/>
          <w:bCs w:val="0"/>
          <w:iCs w:val="0"/>
          <w:sz w:val="20"/>
          <w:szCs w:val="20"/>
          <w:lang w:val="en-GB"/>
        </w:rPr>
      </w:pPr>
    </w:p>
    <w:p w14:paraId="1E809598" w14:textId="77777777" w:rsidR="002D37D1" w:rsidRDefault="00000000">
      <w:pPr>
        <w:widowControl/>
        <w:jc w:val="left"/>
        <w:rPr>
          <w:rFonts w:eastAsia="Batang"/>
          <w:b w:val="0"/>
          <w:bCs w:val="0"/>
          <w:iCs w:val="0"/>
          <w:sz w:val="20"/>
          <w:szCs w:val="20"/>
          <w:lang w:val="en-GB"/>
        </w:rPr>
      </w:pPr>
      <w:r>
        <w:rPr>
          <w:rFonts w:eastAsia="Batang"/>
          <w:b w:val="0"/>
          <w:bCs w:val="0"/>
          <w:iCs w:val="0"/>
          <w:sz w:val="20"/>
          <w:szCs w:val="20"/>
          <w:highlight w:val="green"/>
          <w:lang w:val="en-GB"/>
        </w:rPr>
        <w:t>Agreement</w:t>
      </w:r>
    </w:p>
    <w:p w14:paraId="45F79EB1"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 xml:space="preserve">The payload size (i.e. TBS-like) for PDRCH transmission with variable size is explicitly indicated in the corresponding </w:t>
      </w:r>
      <w:r>
        <w:rPr>
          <w:rFonts w:eastAsia="等线"/>
          <w:b w:val="0"/>
          <w:iCs w:val="0"/>
          <w:sz w:val="20"/>
          <w:szCs w:val="20"/>
          <w:lang w:val="en-GB"/>
        </w:rPr>
        <w:t>R2D control information</w:t>
      </w:r>
      <w:r>
        <w:rPr>
          <w:rFonts w:eastAsia="等线"/>
          <w:b w:val="0"/>
          <w:iCs w:val="0"/>
          <w:sz w:val="20"/>
          <w:szCs w:val="20"/>
        </w:rPr>
        <w:t>.</w:t>
      </w:r>
    </w:p>
    <w:p w14:paraId="478FC82A" w14:textId="77777777" w:rsidR="002D37D1" w:rsidRDefault="002D37D1">
      <w:pPr>
        <w:tabs>
          <w:tab w:val="left" w:pos="720"/>
          <w:tab w:val="left" w:pos="1440"/>
        </w:tabs>
      </w:pPr>
    </w:p>
    <w:p w14:paraId="71FEC141" w14:textId="77777777" w:rsidR="002D37D1" w:rsidRDefault="00000000">
      <w:pPr>
        <w:pStyle w:val="40"/>
        <w:rPr>
          <w:rFonts w:eastAsiaTheme="minorEastAsia"/>
          <w:lang w:val="en-US" w:eastAsia="zh-CN"/>
        </w:rPr>
      </w:pPr>
      <w:r>
        <w:rPr>
          <w:lang w:eastAsia="ja-JP"/>
        </w:rPr>
        <w:t>2.1.</w:t>
      </w:r>
      <w:r>
        <w:rPr>
          <w:rFonts w:eastAsiaTheme="minorEastAsia" w:hint="eastAsia"/>
          <w:lang w:eastAsia="zh-CN"/>
        </w:rPr>
        <w:t>2</w:t>
      </w:r>
      <w:r>
        <w:rPr>
          <w:lang w:eastAsia="ja-JP"/>
        </w:rPr>
        <w:tab/>
        <w:t>Remaining Open issues</w:t>
      </w:r>
    </w:p>
    <w:p w14:paraId="5548DE30"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RAN1:</w:t>
      </w:r>
    </w:p>
    <w:p w14:paraId="6780AFC7" w14:textId="77777777" w:rsidR="002D37D1" w:rsidRDefault="002D37D1">
      <w:pPr>
        <w:widowControl/>
        <w:adjustRightInd w:val="0"/>
        <w:snapToGrid w:val="0"/>
        <w:jc w:val="left"/>
        <w:rPr>
          <w:rFonts w:eastAsia="等线"/>
          <w:b w:val="0"/>
          <w:iCs w:val="0"/>
          <w:sz w:val="20"/>
          <w:szCs w:val="20"/>
        </w:rPr>
      </w:pPr>
    </w:p>
    <w:p w14:paraId="18581983" w14:textId="77777777" w:rsidR="002E7F68" w:rsidRPr="002E7F68" w:rsidRDefault="002E7F68" w:rsidP="002E7F68">
      <w:pPr>
        <w:widowControl/>
        <w:numPr>
          <w:ilvl w:val="0"/>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RAN1 scope:</w:t>
      </w:r>
    </w:p>
    <w:p w14:paraId="06D7820C" w14:textId="77777777"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lastRenderedPageBreak/>
        <w:t>PRDCH and PDRCH, which are the only physical channels in R2D and D2R, respectively.</w:t>
      </w:r>
    </w:p>
    <w:p w14:paraId="14A4B677" w14:textId="77777777"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R2D and D2R signal(s)</w:t>
      </w:r>
    </w:p>
    <w:p w14:paraId="0DF8BE3D" w14:textId="77777777"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Multiplexing/multiple access in R2D is by only TDMA, and in D2R is by only TDMA and FDMA.</w:t>
      </w:r>
    </w:p>
    <w:p w14:paraId="1AA6D6D2" w14:textId="77777777" w:rsidR="002E7F68" w:rsidRPr="002E7F68" w:rsidRDefault="002E7F68" w:rsidP="002E7F68">
      <w:pPr>
        <w:widowControl/>
        <w:numPr>
          <w:ilvl w:val="1"/>
          <w:numId w:val="40"/>
        </w:numPr>
        <w:overflowPunct w:val="0"/>
        <w:autoSpaceDE w:val="0"/>
        <w:autoSpaceDN w:val="0"/>
        <w:adjustRightInd w:val="0"/>
        <w:spacing w:after="120"/>
        <w:ind w:right="-96"/>
        <w:jc w:val="left"/>
        <w:textAlignment w:val="baseline"/>
        <w:rPr>
          <w:b w:val="0"/>
          <w:bCs w:val="0"/>
          <w:sz w:val="20"/>
          <w:szCs w:val="20"/>
          <w:lang w:eastAsia="ja-JP"/>
        </w:rPr>
      </w:pPr>
      <w:r w:rsidRPr="002E7F68">
        <w:rPr>
          <w:b w:val="0"/>
          <w:bCs w:val="0"/>
          <w:sz w:val="20"/>
          <w:szCs w:val="20"/>
          <w:lang w:eastAsia="ja-JP"/>
        </w:rPr>
        <w:t xml:space="preserve">R2D supports only OOK-4 modulation, one solution for CP handling. </w:t>
      </w:r>
      <w:proofErr w:type="gramStart"/>
      <w:r w:rsidRPr="002E7F68">
        <w:rPr>
          <w:b w:val="0"/>
          <w:bCs w:val="0"/>
          <w:sz w:val="20"/>
          <w:szCs w:val="20"/>
          <w:lang w:eastAsia="ja-JP"/>
        </w:rPr>
        <w:t>D2R backscattering</w:t>
      </w:r>
      <w:proofErr w:type="gramEnd"/>
      <w:r w:rsidRPr="002E7F68">
        <w:rPr>
          <w:b w:val="0"/>
          <w:bCs w:val="0"/>
          <w:sz w:val="20"/>
          <w:szCs w:val="20"/>
          <w:lang w:eastAsia="ja-JP"/>
        </w:rPr>
        <w:t xml:space="preserve"> supports only OOK and BPSK modulations.</w:t>
      </w:r>
    </w:p>
    <w:p w14:paraId="0D8BF3A9" w14:textId="1D00F40E" w:rsid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R2D transmission supports only the Manchester line code in TR 38.769</w:t>
      </w:r>
      <w:r w:rsidR="005153AA">
        <w:rPr>
          <w:rFonts w:hint="eastAsia"/>
          <w:b w:val="0"/>
          <w:bCs w:val="0"/>
          <w:sz w:val="20"/>
          <w:szCs w:val="20"/>
        </w:rPr>
        <w:t>.</w:t>
      </w:r>
    </w:p>
    <w:p w14:paraId="27D68717" w14:textId="6C0955C5" w:rsidR="00443B4D" w:rsidRPr="002E7F68" w:rsidRDefault="00443B4D"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443B4D">
        <w:rPr>
          <w:b w:val="0"/>
          <w:bCs w:val="0"/>
          <w:sz w:val="20"/>
          <w:szCs w:val="20"/>
          <w:lang w:eastAsia="ja-JP"/>
        </w:rPr>
        <w:t>R2D does not support FEC.</w:t>
      </w:r>
    </w:p>
    <w:p w14:paraId="2381CF2F" w14:textId="15228640"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PRDCH and PDRCH both support transmission without CRC, and with CRC for 6-bit CRC and 16-bit CRC. Cases to use which length of CRC, or no CRC, to be decided in RAN1.</w:t>
      </w:r>
    </w:p>
    <w:p w14:paraId="45F610A5" w14:textId="7780A32D" w:rsidR="002E7F68" w:rsidRPr="002E7F68" w:rsidRDefault="002E7F68" w:rsidP="002E7F68">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2E7F68">
        <w:rPr>
          <w:b w:val="0"/>
          <w:bCs w:val="0"/>
          <w:sz w:val="20"/>
          <w:szCs w:val="20"/>
          <w:lang w:eastAsia="ja-JP"/>
        </w:rPr>
        <w:t>D2R supports physical layer repetition transmission. R2D does not support physical-layer repetition transmission.</w:t>
      </w:r>
    </w:p>
    <w:p w14:paraId="6F0EB269" w14:textId="77777777" w:rsidR="002D37D1" w:rsidRPr="002E7F68" w:rsidRDefault="002D37D1">
      <w:pPr>
        <w:tabs>
          <w:tab w:val="left" w:pos="720"/>
          <w:tab w:val="left" w:pos="1440"/>
        </w:tabs>
      </w:pPr>
    </w:p>
    <w:p w14:paraId="21DF50D8" w14:textId="77777777" w:rsidR="002D37D1" w:rsidRDefault="002D37D1">
      <w:pPr>
        <w:tabs>
          <w:tab w:val="left" w:pos="720"/>
          <w:tab w:val="left" w:pos="1440"/>
        </w:tabs>
      </w:pPr>
    </w:p>
    <w:p w14:paraId="0F2D3B20" w14:textId="77777777" w:rsidR="002D37D1" w:rsidRDefault="00000000">
      <w:pPr>
        <w:pStyle w:val="2"/>
        <w:rPr>
          <w:lang w:eastAsia="ja-JP"/>
        </w:rPr>
      </w:pPr>
      <w:r>
        <w:rPr>
          <w:lang w:eastAsia="ja-JP"/>
        </w:rPr>
        <w:t>2.2</w:t>
      </w:r>
      <w:r>
        <w:rPr>
          <w:lang w:eastAsia="ja-JP"/>
        </w:rPr>
        <w:tab/>
      </w:r>
      <w:r>
        <w:rPr>
          <w:rFonts w:hint="eastAsia"/>
          <w:lang w:eastAsia="ja-JP"/>
        </w:rPr>
        <w:t>RAN2</w:t>
      </w:r>
    </w:p>
    <w:p w14:paraId="5541E722" w14:textId="77777777" w:rsidR="002D37D1" w:rsidRDefault="00000000">
      <w:pPr>
        <w:pStyle w:val="40"/>
        <w:rPr>
          <w:lang w:eastAsia="ja-JP"/>
        </w:rPr>
      </w:pPr>
      <w:r>
        <w:rPr>
          <w:lang w:eastAsia="ja-JP"/>
        </w:rPr>
        <w:t>2.2.1</w:t>
      </w:r>
      <w:r>
        <w:rPr>
          <w:lang w:eastAsia="ja-JP"/>
        </w:rPr>
        <w:tab/>
        <w:t>Agreements</w:t>
      </w:r>
    </w:p>
    <w:p w14:paraId="5C4CD925" w14:textId="77777777" w:rsidR="002D37D1" w:rsidRDefault="002D37D1">
      <w:pPr>
        <w:rPr>
          <w:lang w:eastAsia="ja-JP"/>
        </w:rPr>
      </w:pPr>
    </w:p>
    <w:p w14:paraId="0B333976" w14:textId="77777777" w:rsidR="002D37D1" w:rsidRDefault="00000000">
      <w:pPr>
        <w:pStyle w:val="50"/>
        <w:rPr>
          <w:rFonts w:eastAsiaTheme="minorEastAsia"/>
          <w:lang w:val="en-US" w:eastAsia="en-US"/>
        </w:rPr>
      </w:pPr>
      <w:r>
        <w:rPr>
          <w:rFonts w:eastAsiaTheme="minorEastAsia" w:hint="eastAsia"/>
          <w:lang w:val="en-US" w:eastAsia="zh"/>
        </w:rPr>
        <w:t xml:space="preserve">2.2.1.1 </w:t>
      </w:r>
      <w:r>
        <w:rPr>
          <w:rFonts w:eastAsiaTheme="minorEastAsia"/>
          <w:lang w:val="en-US" w:eastAsia="en-US"/>
        </w:rPr>
        <w:t>Organizational</w:t>
      </w:r>
    </w:p>
    <w:p w14:paraId="47300F40" w14:textId="77777777" w:rsidR="002D37D1" w:rsidRDefault="00000000">
      <w:pPr>
        <w:widowControl/>
        <w:jc w:val="left"/>
        <w:rPr>
          <w:rFonts w:eastAsia="Batang"/>
          <w:b w:val="0"/>
          <w:bCs w:val="0"/>
          <w:iCs w:val="0"/>
          <w:sz w:val="20"/>
          <w:szCs w:val="20"/>
          <w:lang w:val="en-GB"/>
        </w:rPr>
      </w:pPr>
      <w:r>
        <w:rPr>
          <w:rFonts w:eastAsia="Batang"/>
          <w:b w:val="0"/>
          <w:bCs w:val="0"/>
          <w:iCs w:val="0"/>
          <w:sz w:val="20"/>
          <w:szCs w:val="20"/>
          <w:highlight w:val="green"/>
          <w:lang w:val="en-GB"/>
        </w:rPr>
        <w:t>Agreement</w:t>
      </w:r>
    </w:p>
    <w:p w14:paraId="19C5EA9C" w14:textId="77777777" w:rsidR="002D37D1" w:rsidRDefault="002D37D1">
      <w:pPr>
        <w:rPr>
          <w:lang w:eastAsia="en-US"/>
        </w:rPr>
      </w:pPr>
    </w:p>
    <w:p w14:paraId="58C62CC6" w14:textId="77777777" w:rsidR="002D37D1" w:rsidRDefault="00000000">
      <w:pPr>
        <w:widowControl/>
        <w:numPr>
          <w:ilvl w:val="0"/>
          <w:numId w:val="41"/>
        </w:numPr>
        <w:adjustRightInd w:val="0"/>
        <w:snapToGrid w:val="0"/>
        <w:jc w:val="left"/>
        <w:rPr>
          <w:rFonts w:eastAsia="等线"/>
          <w:b w:val="0"/>
          <w:iCs w:val="0"/>
          <w:sz w:val="20"/>
          <w:szCs w:val="20"/>
        </w:rPr>
      </w:pPr>
      <w:r>
        <w:rPr>
          <w:rFonts w:eastAsia="等线"/>
          <w:b w:val="0"/>
          <w:iCs w:val="0"/>
          <w:sz w:val="20"/>
          <w:szCs w:val="20"/>
        </w:rPr>
        <w:t xml:space="preserve">RAN2 understands that the service type of A-IoT (e.g. inventory, command) and whether the service is targeted for a </w:t>
      </w:r>
      <w:proofErr w:type="gramStart"/>
      <w:r>
        <w:rPr>
          <w:rFonts w:eastAsia="等线"/>
          <w:b w:val="0"/>
          <w:iCs w:val="0"/>
          <w:sz w:val="20"/>
          <w:szCs w:val="20"/>
        </w:rPr>
        <w:t>single</w:t>
      </w:r>
      <w:proofErr w:type="gramEnd"/>
      <w:r>
        <w:rPr>
          <w:rFonts w:eastAsia="等线"/>
          <w:b w:val="0"/>
          <w:iCs w:val="0"/>
          <w:sz w:val="20"/>
          <w:szCs w:val="20"/>
        </w:rPr>
        <w:t xml:space="preserve"> or multiple devices can always be provided. The approximate number of target devices can be provided if available.  </w:t>
      </w:r>
    </w:p>
    <w:p w14:paraId="45B09A6C" w14:textId="77777777" w:rsidR="002D37D1" w:rsidRDefault="002D37D1">
      <w:pPr>
        <w:rPr>
          <w:lang w:eastAsia="en-US"/>
        </w:rPr>
      </w:pPr>
    </w:p>
    <w:p w14:paraId="2320E9B1" w14:textId="77777777" w:rsidR="002D37D1" w:rsidRDefault="00000000">
      <w:pPr>
        <w:pStyle w:val="50"/>
        <w:rPr>
          <w:rFonts w:eastAsiaTheme="minorEastAsia"/>
          <w:lang w:val="en-US" w:eastAsia="en-US"/>
        </w:rPr>
      </w:pPr>
      <w:r>
        <w:rPr>
          <w:rFonts w:eastAsiaTheme="minorEastAsia" w:hint="eastAsia"/>
          <w:lang w:val="en-US" w:eastAsia="zh"/>
        </w:rPr>
        <w:t>2.2.1.2 A-</w:t>
      </w:r>
      <w:r>
        <w:rPr>
          <w:rFonts w:eastAsiaTheme="minorEastAsia"/>
          <w:lang w:val="en-US" w:eastAsia="en-US"/>
        </w:rPr>
        <w:t>IoT Paging</w:t>
      </w:r>
    </w:p>
    <w:p w14:paraId="40B1F794"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Parallel service requests by the same reader </w:t>
      </w:r>
      <w:proofErr w:type="gramStart"/>
      <w:r>
        <w:rPr>
          <w:rFonts w:eastAsia="等线"/>
          <w:b w:val="0"/>
          <w:iCs w:val="0"/>
          <w:sz w:val="20"/>
          <w:szCs w:val="20"/>
        </w:rPr>
        <w:t>is</w:t>
      </w:r>
      <w:proofErr w:type="gramEnd"/>
      <w:r>
        <w:rPr>
          <w:rFonts w:eastAsia="等线"/>
          <w:b w:val="0"/>
          <w:iCs w:val="0"/>
          <w:sz w:val="20"/>
          <w:szCs w:val="20"/>
        </w:rPr>
        <w:t xml:space="preserve"> not supported.    </w:t>
      </w:r>
    </w:p>
    <w:p w14:paraId="0673BF29"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The device is expected to only perform one procedure at a time.   FFS device </w:t>
      </w:r>
      <w:proofErr w:type="spellStart"/>
      <w:r>
        <w:rPr>
          <w:rFonts w:eastAsia="等线"/>
          <w:b w:val="0"/>
          <w:iCs w:val="0"/>
          <w:sz w:val="20"/>
          <w:szCs w:val="20"/>
        </w:rPr>
        <w:t>behaviour</w:t>
      </w:r>
      <w:proofErr w:type="spellEnd"/>
      <w:r>
        <w:rPr>
          <w:rFonts w:eastAsia="等线"/>
          <w:b w:val="0"/>
          <w:iCs w:val="0"/>
          <w:sz w:val="20"/>
          <w:szCs w:val="20"/>
        </w:rPr>
        <w:t xml:space="preserve"> if multiple requests are received in parallel (if needed).  </w:t>
      </w:r>
    </w:p>
    <w:p w14:paraId="21794BEE"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The “transaction ID” can be generated by reader based on CN </w:t>
      </w:r>
      <w:proofErr w:type="spellStart"/>
      <w:r>
        <w:rPr>
          <w:rFonts w:eastAsia="等线"/>
          <w:b w:val="0"/>
          <w:iCs w:val="0"/>
          <w:sz w:val="20"/>
          <w:szCs w:val="20"/>
        </w:rPr>
        <w:t>corelation</w:t>
      </w:r>
      <w:proofErr w:type="spellEnd"/>
      <w:r>
        <w:rPr>
          <w:rFonts w:eastAsia="等线"/>
          <w:b w:val="0"/>
          <w:iCs w:val="0"/>
          <w:sz w:val="20"/>
          <w:szCs w:val="20"/>
        </w:rPr>
        <w:t xml:space="preserve"> ID.  FFS how reader will generate “transaction ID”.  FFS the size of transaction ID</w:t>
      </w:r>
    </w:p>
    <w:p w14:paraId="4562C09A" w14:textId="77777777" w:rsidR="002D37D1" w:rsidRDefault="00000000">
      <w:pPr>
        <w:widowControl/>
        <w:numPr>
          <w:ilvl w:val="0"/>
          <w:numId w:val="42"/>
        </w:numPr>
        <w:adjustRightInd w:val="0"/>
        <w:snapToGrid w:val="0"/>
        <w:jc w:val="left"/>
        <w:rPr>
          <w:rFonts w:eastAsia="等线"/>
          <w:b w:val="0"/>
          <w:iCs w:val="0"/>
          <w:sz w:val="20"/>
          <w:szCs w:val="20"/>
        </w:rPr>
      </w:pPr>
      <w:proofErr w:type="gramStart"/>
      <w:r>
        <w:rPr>
          <w:rFonts w:eastAsia="等线"/>
          <w:b w:val="0"/>
          <w:iCs w:val="0"/>
          <w:sz w:val="20"/>
          <w:szCs w:val="20"/>
          <w:lang w:eastAsia="en-US"/>
        </w:rPr>
        <w:t>1 bit</w:t>
      </w:r>
      <w:proofErr w:type="gramEnd"/>
      <w:r>
        <w:rPr>
          <w:rFonts w:eastAsia="等线"/>
          <w:b w:val="0"/>
          <w:iCs w:val="0"/>
          <w:sz w:val="20"/>
          <w:szCs w:val="20"/>
          <w:lang w:eastAsia="en-US"/>
        </w:rPr>
        <w:t xml:space="preserve"> solution is excluded.   FFS the size.  Aim to have a reasonable size.</w:t>
      </w:r>
    </w:p>
    <w:p w14:paraId="7883B74C"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RAN2 acknowledges that multi-reader scenario may </w:t>
      </w:r>
      <w:proofErr w:type="gramStart"/>
      <w:r>
        <w:rPr>
          <w:rFonts w:eastAsia="等线"/>
          <w:b w:val="0"/>
          <w:iCs w:val="0"/>
          <w:sz w:val="20"/>
          <w:szCs w:val="20"/>
        </w:rPr>
        <w:t>exist</w:t>
      </w:r>
      <w:proofErr w:type="gramEnd"/>
      <w:r>
        <w:rPr>
          <w:rFonts w:eastAsia="等线"/>
          <w:b w:val="0"/>
          <w:iCs w:val="0"/>
          <w:sz w:val="20"/>
          <w:szCs w:val="20"/>
        </w:rPr>
        <w:t xml:space="preserve"> but we will not specify something specific for this purpose.  We can rely on transaction ID and implementation to handle it.    </w:t>
      </w:r>
    </w:p>
    <w:p w14:paraId="701BD944"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The “one identifier” in the paging message includes both the case of “one single device identifier” and “one group identifier”/”filtering criteria”, while the exact format of latter is supposed to be designed by SA2.</w:t>
      </w:r>
    </w:p>
    <w:p w14:paraId="776AECE0"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The current assumption is that the paging identifier is transparent to the A-IoT MAC Layer and carried by </w:t>
      </w:r>
      <w:proofErr w:type="gramStart"/>
      <w:r>
        <w:rPr>
          <w:rFonts w:eastAsia="等线"/>
          <w:b w:val="0"/>
          <w:iCs w:val="0"/>
          <w:sz w:val="20"/>
          <w:szCs w:val="20"/>
        </w:rPr>
        <w:t>upper</w:t>
      </w:r>
      <w:proofErr w:type="gramEnd"/>
      <w:r>
        <w:rPr>
          <w:rFonts w:eastAsia="等线"/>
          <w:b w:val="0"/>
          <w:iCs w:val="0"/>
          <w:sz w:val="20"/>
          <w:szCs w:val="20"/>
        </w:rPr>
        <w:t xml:space="preserve"> layer.   FFS if there is really a need for visibility in the MAC layer</w:t>
      </w:r>
    </w:p>
    <w:p w14:paraId="5C0E5239" w14:textId="77777777" w:rsidR="002D37D1" w:rsidRDefault="00000000">
      <w:pPr>
        <w:widowControl/>
        <w:numPr>
          <w:ilvl w:val="0"/>
          <w:numId w:val="42"/>
        </w:numPr>
        <w:adjustRightInd w:val="0"/>
        <w:snapToGrid w:val="0"/>
        <w:jc w:val="left"/>
        <w:rPr>
          <w:rFonts w:eastAsia="等线"/>
          <w:b w:val="0"/>
          <w:iCs w:val="0"/>
          <w:sz w:val="20"/>
          <w:szCs w:val="20"/>
          <w:lang w:eastAsia="ko"/>
        </w:rPr>
      </w:pPr>
      <w:r>
        <w:rPr>
          <w:rFonts w:eastAsia="等线" w:hint="eastAsia"/>
          <w:b w:val="0"/>
          <w:iCs w:val="0"/>
          <w:sz w:val="20"/>
          <w:szCs w:val="20"/>
          <w:lang w:eastAsia="zh"/>
        </w:rPr>
        <w:t>T</w:t>
      </w:r>
      <w:r>
        <w:rPr>
          <w:rFonts w:eastAsia="等线"/>
          <w:b w:val="0"/>
          <w:iCs w:val="0"/>
          <w:sz w:val="20"/>
          <w:szCs w:val="20"/>
        </w:rPr>
        <w:t xml:space="preserve">he A-IoT paging message can include </w:t>
      </w:r>
      <w:proofErr w:type="gramStart"/>
      <w:r>
        <w:rPr>
          <w:rFonts w:eastAsia="等线"/>
          <w:b w:val="0"/>
          <w:iCs w:val="0"/>
          <w:sz w:val="20"/>
          <w:szCs w:val="20"/>
        </w:rPr>
        <w:t>a number of</w:t>
      </w:r>
      <w:proofErr w:type="gramEnd"/>
      <w:r>
        <w:rPr>
          <w:rFonts w:eastAsia="等线"/>
          <w:b w:val="0"/>
          <w:iCs w:val="0"/>
          <w:sz w:val="20"/>
          <w:szCs w:val="20"/>
        </w:rPr>
        <w:t xml:space="preserve"> msg1 resources</w:t>
      </w:r>
    </w:p>
    <w:p w14:paraId="2C75307F"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rPr>
        <w:t xml:space="preserve">From </w:t>
      </w:r>
      <w:proofErr w:type="gramStart"/>
      <w:r>
        <w:rPr>
          <w:rFonts w:eastAsia="等线"/>
          <w:b w:val="0"/>
          <w:iCs w:val="0"/>
          <w:sz w:val="20"/>
          <w:szCs w:val="20"/>
        </w:rPr>
        <w:t>RAN2</w:t>
      </w:r>
      <w:proofErr w:type="gramEnd"/>
      <w:r>
        <w:rPr>
          <w:rFonts w:eastAsia="等线"/>
          <w:b w:val="0"/>
          <w:iCs w:val="0"/>
          <w:sz w:val="20"/>
          <w:szCs w:val="20"/>
        </w:rPr>
        <w:t xml:space="preserve"> perspective, after initial paging message, the R2D transmission which determines the Msg1 resource(s), can be achieved by one of the below two ways, unless RAN1 concludes to use L1 signaling later:</w:t>
      </w:r>
    </w:p>
    <w:p w14:paraId="26D23F2C"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 xml:space="preserve">Way-1: introducing new R2D </w:t>
      </w:r>
      <w:proofErr w:type="gramStart"/>
      <w:r>
        <w:rPr>
          <w:rFonts w:eastAsia="等线"/>
          <w:b w:val="0"/>
          <w:iCs w:val="0"/>
          <w:sz w:val="20"/>
          <w:szCs w:val="20"/>
        </w:rPr>
        <w:t>message</w:t>
      </w:r>
      <w:proofErr w:type="gramEnd"/>
      <w:r>
        <w:rPr>
          <w:rFonts w:eastAsia="等线"/>
          <w:b w:val="0"/>
          <w:iCs w:val="0"/>
          <w:sz w:val="20"/>
          <w:szCs w:val="20"/>
        </w:rPr>
        <w:t xml:space="preserve"> other than the paging message, e.g., </w:t>
      </w:r>
      <w:proofErr w:type="spellStart"/>
      <w:r>
        <w:rPr>
          <w:rFonts w:eastAsia="等线"/>
          <w:b w:val="0"/>
          <w:iCs w:val="0"/>
          <w:sz w:val="20"/>
          <w:szCs w:val="20"/>
        </w:rPr>
        <w:t>QueryRep</w:t>
      </w:r>
      <w:proofErr w:type="spellEnd"/>
      <w:r>
        <w:rPr>
          <w:rFonts w:eastAsia="等线"/>
          <w:b w:val="0"/>
          <w:iCs w:val="0"/>
          <w:sz w:val="20"/>
          <w:szCs w:val="20"/>
        </w:rPr>
        <w:t>-like; or</w:t>
      </w:r>
    </w:p>
    <w:p w14:paraId="6ACE35F3"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Way-2: reusing the same paging message, using field(s) to indicate it is only to determine the Msg1 resource(s) and omitting the paging identifier (device ID/group ID) field</w:t>
      </w:r>
    </w:p>
    <w:p w14:paraId="03F8A99C" w14:textId="77777777" w:rsidR="002D37D1" w:rsidRDefault="00000000">
      <w:pPr>
        <w:widowControl/>
        <w:numPr>
          <w:ilvl w:val="0"/>
          <w:numId w:val="42"/>
        </w:numPr>
        <w:adjustRightInd w:val="0"/>
        <w:snapToGrid w:val="0"/>
        <w:jc w:val="left"/>
        <w:rPr>
          <w:rFonts w:eastAsia="等线"/>
          <w:b w:val="0"/>
          <w:iCs w:val="0"/>
          <w:sz w:val="20"/>
          <w:szCs w:val="20"/>
        </w:rPr>
      </w:pPr>
      <w:r>
        <w:rPr>
          <w:rFonts w:eastAsia="等线"/>
          <w:b w:val="0"/>
          <w:iCs w:val="0"/>
          <w:sz w:val="20"/>
          <w:szCs w:val="20"/>
          <w:lang w:eastAsia="en-US"/>
        </w:rPr>
        <w:t xml:space="preserve">The service type of A-IoT (e.g., inventory only, inventory + command) is not included in </w:t>
      </w:r>
      <w:proofErr w:type="gramStart"/>
      <w:r>
        <w:rPr>
          <w:rFonts w:eastAsia="等线"/>
          <w:b w:val="0"/>
          <w:iCs w:val="0"/>
          <w:sz w:val="20"/>
          <w:szCs w:val="20"/>
          <w:lang w:eastAsia="en-US"/>
        </w:rPr>
        <w:t>paging</w:t>
      </w:r>
      <w:proofErr w:type="gramEnd"/>
      <w:r>
        <w:rPr>
          <w:rFonts w:eastAsia="等线"/>
          <w:b w:val="0"/>
          <w:iCs w:val="0"/>
          <w:sz w:val="20"/>
          <w:szCs w:val="20"/>
          <w:lang w:eastAsia="en-US"/>
        </w:rPr>
        <w:t xml:space="preserve"> message.</w:t>
      </w:r>
      <w:r>
        <w:rPr>
          <w:rFonts w:eastAsia="等线"/>
          <w:b w:val="0"/>
          <w:iCs w:val="0"/>
          <w:sz w:val="20"/>
          <w:szCs w:val="20"/>
        </w:rPr>
        <w:t xml:space="preserve"> </w:t>
      </w:r>
    </w:p>
    <w:p w14:paraId="758F82BC" w14:textId="77777777" w:rsidR="002D37D1" w:rsidRDefault="002D37D1">
      <w:pPr>
        <w:rPr>
          <w:lang w:eastAsia="zh"/>
        </w:rPr>
      </w:pPr>
    </w:p>
    <w:p w14:paraId="1D9767ED" w14:textId="77777777" w:rsidR="002D37D1" w:rsidRDefault="00000000">
      <w:pPr>
        <w:pStyle w:val="50"/>
        <w:rPr>
          <w:rFonts w:eastAsiaTheme="minorEastAsia"/>
          <w:lang w:val="en-US" w:eastAsia="zh-CN"/>
        </w:rPr>
      </w:pPr>
      <w:r>
        <w:rPr>
          <w:rFonts w:eastAsiaTheme="minorEastAsia" w:hint="eastAsia"/>
          <w:lang w:val="en-US" w:eastAsia="zh"/>
        </w:rPr>
        <w:t xml:space="preserve">2.2.1.3 </w:t>
      </w:r>
      <w:r>
        <w:rPr>
          <w:rFonts w:eastAsiaTheme="minorEastAsia" w:hint="eastAsia"/>
          <w:lang w:val="en-US" w:eastAsia="zh-CN"/>
        </w:rPr>
        <w:t>A-IoT Random Access</w:t>
      </w:r>
    </w:p>
    <w:p w14:paraId="547AABDD"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lang w:eastAsia="ko"/>
        </w:rPr>
        <w:t>For Rel-19, only 3-step CBRA is supported for A-IoT</w:t>
      </w:r>
    </w:p>
    <w:p w14:paraId="0120230B"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rPr>
        <w:t xml:space="preserve">We will specify both CBRA and CFRA. </w:t>
      </w:r>
    </w:p>
    <w:p w14:paraId="48ED03BC"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rPr>
        <w:t xml:space="preserve">Re-use the subsequent paging message to trigger re-access.  There is no need to differentiate msg1 resource for initial access vs re-access.  </w:t>
      </w:r>
    </w:p>
    <w:p w14:paraId="47B5199E"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rPr>
        <w:t>NACK based mechanism is supported for D2R messages to determine re-access for at least msg3.  FFS details including whether we need a timer or explicit message and when reader sends feedback</w:t>
      </w:r>
    </w:p>
    <w:p w14:paraId="09A48AEF" w14:textId="77777777" w:rsidR="002D37D1" w:rsidRDefault="00000000">
      <w:pPr>
        <w:widowControl/>
        <w:numPr>
          <w:ilvl w:val="0"/>
          <w:numId w:val="43"/>
        </w:numPr>
        <w:adjustRightInd w:val="0"/>
        <w:snapToGrid w:val="0"/>
        <w:jc w:val="left"/>
        <w:rPr>
          <w:rFonts w:eastAsia="等线"/>
          <w:b w:val="0"/>
          <w:iCs w:val="0"/>
          <w:sz w:val="20"/>
          <w:szCs w:val="20"/>
          <w:lang w:eastAsia="en-US"/>
        </w:rPr>
      </w:pPr>
      <w:r>
        <w:rPr>
          <w:rFonts w:eastAsia="等线"/>
          <w:b w:val="0"/>
          <w:iCs w:val="0"/>
          <w:sz w:val="20"/>
          <w:szCs w:val="20"/>
          <w:lang w:eastAsia="ko"/>
        </w:rPr>
        <w:t xml:space="preserve">RAN2 assumes that device randomly selects among FDMA occasions as the baseline. </w:t>
      </w:r>
    </w:p>
    <w:p w14:paraId="08729FB6" w14:textId="77777777" w:rsidR="002D37D1" w:rsidRDefault="002D37D1">
      <w:pPr>
        <w:pStyle w:val="afff5"/>
        <w:widowControl/>
        <w:spacing w:before="60" w:beforeAutospacing="0" w:after="0" w:afterAutospacing="0"/>
        <w:jc w:val="left"/>
        <w:rPr>
          <w:rFonts w:hint="eastAsia"/>
        </w:rPr>
      </w:pPr>
    </w:p>
    <w:p w14:paraId="3065B507" w14:textId="77777777" w:rsidR="002D37D1" w:rsidRDefault="002D37D1">
      <w:pPr>
        <w:rPr>
          <w:lang w:eastAsia="zh"/>
        </w:rPr>
      </w:pPr>
    </w:p>
    <w:p w14:paraId="48DE91F4" w14:textId="77777777" w:rsidR="002D37D1" w:rsidRDefault="00000000">
      <w:pPr>
        <w:pStyle w:val="50"/>
        <w:rPr>
          <w:rFonts w:eastAsiaTheme="minorEastAsia"/>
          <w:lang w:val="en-US" w:eastAsia="en-US"/>
        </w:rPr>
      </w:pPr>
      <w:r>
        <w:rPr>
          <w:rFonts w:eastAsiaTheme="minorEastAsia" w:hint="eastAsia"/>
          <w:lang w:val="en-US" w:eastAsia="zh"/>
        </w:rPr>
        <w:t xml:space="preserve">2.2.1.4 </w:t>
      </w:r>
      <w:r>
        <w:rPr>
          <w:rFonts w:eastAsiaTheme="minorEastAsia"/>
          <w:lang w:val="en-US" w:eastAsia="en-US"/>
        </w:rPr>
        <w:t xml:space="preserve">A-IoT Data Transmission and Other </w:t>
      </w:r>
      <w:proofErr w:type="gramStart"/>
      <w:r>
        <w:rPr>
          <w:rFonts w:eastAsiaTheme="minorEastAsia"/>
          <w:lang w:val="en-US" w:eastAsia="en-US"/>
        </w:rPr>
        <w:t>general</w:t>
      </w:r>
      <w:proofErr w:type="gramEnd"/>
      <w:r>
        <w:rPr>
          <w:rFonts w:eastAsiaTheme="minorEastAsia"/>
          <w:lang w:val="en-US" w:eastAsia="en-US"/>
        </w:rPr>
        <w:t xml:space="preserve"> aspects</w:t>
      </w:r>
    </w:p>
    <w:p w14:paraId="1D921143"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For CBRA, it is up to Reader to decide whether to reuse the random ID as the AS ID or to assign a new AS ID.   FFS how this is </w:t>
      </w:r>
      <w:proofErr w:type="spellStart"/>
      <w:r>
        <w:rPr>
          <w:rFonts w:eastAsia="等线"/>
          <w:b w:val="0"/>
          <w:iCs w:val="0"/>
          <w:sz w:val="20"/>
          <w:szCs w:val="20"/>
        </w:rPr>
        <w:t>signalled</w:t>
      </w:r>
      <w:proofErr w:type="spellEnd"/>
      <w:r>
        <w:rPr>
          <w:rFonts w:eastAsia="等线"/>
          <w:b w:val="0"/>
          <w:iCs w:val="0"/>
          <w:sz w:val="20"/>
          <w:szCs w:val="20"/>
        </w:rPr>
        <w:t xml:space="preserve">, which message is used and size of AS ID.   </w:t>
      </w:r>
    </w:p>
    <w:p w14:paraId="07AD0618"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From </w:t>
      </w:r>
      <w:proofErr w:type="gramStart"/>
      <w:r>
        <w:rPr>
          <w:rFonts w:eastAsia="等线"/>
          <w:b w:val="0"/>
          <w:iCs w:val="0"/>
          <w:sz w:val="20"/>
          <w:szCs w:val="20"/>
        </w:rPr>
        <w:t>device</w:t>
      </w:r>
      <w:proofErr w:type="gramEnd"/>
      <w:r>
        <w:rPr>
          <w:rFonts w:eastAsia="等线"/>
          <w:b w:val="0"/>
          <w:iCs w:val="0"/>
          <w:sz w:val="20"/>
          <w:szCs w:val="20"/>
        </w:rPr>
        <w:t xml:space="preserve"> perspective, it is only required to use one AS ID.     </w:t>
      </w:r>
    </w:p>
    <w:p w14:paraId="13CF7687"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CFRA is not supported for group ID</w:t>
      </w:r>
    </w:p>
    <w:p w14:paraId="1902C82D"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RAN2 assumes, AS ID is needed for CFRA at least for inventory + command procedure</w:t>
      </w:r>
    </w:p>
    <w:p w14:paraId="1AC6237E"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For CFRA, if a valid AS ID is not already assigned, continue the discussion on AS-ID assignment based on the following options:</w:t>
      </w:r>
    </w:p>
    <w:p w14:paraId="3E4C54A4"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Option 2: the device includes a random ID in “Msg 1”. And same as CBRA, it is up to Reader to decide whether to reuse the random ID as the AS ID or to assign a new AS ID.</w:t>
      </w:r>
    </w:p>
    <w:p w14:paraId="1157F671"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rPr>
        <w:t>Option 3: New “Msg 2” for AS ID assignment, complementary option or independent from option 2</w:t>
      </w:r>
    </w:p>
    <w:p w14:paraId="7695FEE0" w14:textId="77777777" w:rsidR="002D37D1" w:rsidRDefault="00000000">
      <w:pPr>
        <w:widowControl/>
        <w:adjustRightInd w:val="0"/>
        <w:snapToGrid w:val="0"/>
        <w:ind w:leftChars="100" w:left="221"/>
        <w:jc w:val="left"/>
        <w:rPr>
          <w:rFonts w:eastAsia="等线"/>
          <w:b w:val="0"/>
          <w:iCs w:val="0"/>
          <w:sz w:val="20"/>
          <w:szCs w:val="20"/>
        </w:rPr>
      </w:pPr>
      <w:r>
        <w:rPr>
          <w:rFonts w:eastAsia="等线"/>
          <w:b w:val="0"/>
          <w:iCs w:val="0"/>
          <w:sz w:val="20"/>
          <w:szCs w:val="20"/>
          <w:lang w:eastAsia="en-US"/>
        </w:rPr>
        <w:t>Option 4: “Msg 2” (including the “Command”) for AS ID assignment, complementary option or independent from option 2</w:t>
      </w:r>
      <w:r>
        <w:rPr>
          <w:rFonts w:eastAsia="等线"/>
          <w:b w:val="0"/>
          <w:iCs w:val="0"/>
          <w:sz w:val="20"/>
          <w:szCs w:val="20"/>
        </w:rPr>
        <w:t xml:space="preserve"> </w:t>
      </w:r>
    </w:p>
    <w:p w14:paraId="735FCF8F"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To support segmentation, a </w:t>
      </w:r>
      <w:proofErr w:type="gramStart"/>
      <w:r>
        <w:rPr>
          <w:rFonts w:eastAsia="等线"/>
          <w:b w:val="0"/>
          <w:iCs w:val="0"/>
          <w:sz w:val="20"/>
          <w:szCs w:val="20"/>
        </w:rPr>
        <w:t>1 bit</w:t>
      </w:r>
      <w:proofErr w:type="gramEnd"/>
      <w:r>
        <w:rPr>
          <w:rFonts w:eastAsia="等线"/>
          <w:b w:val="0"/>
          <w:iCs w:val="0"/>
          <w:sz w:val="20"/>
          <w:szCs w:val="20"/>
        </w:rPr>
        <w:t xml:space="preserve"> indication is introduced to indicate whether there is more data or not, if SA2 indicates that CN can provide an estimated expected D2R message size.   If not possible, FFS if the 1 bit is sufficient.   </w:t>
      </w:r>
    </w:p>
    <w:p w14:paraId="3DAA8847"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Segment retransmission is supported.  </w:t>
      </w:r>
    </w:p>
    <w:p w14:paraId="523AD1DA"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For segment retransmission, reader explicitly indicates an offset in the MAC layer– e.g. number of bits successfully received so far (from the start).  FFS This implies that unsegmented packet can also be retransmitted.   FFS if this applies to msg3</w:t>
      </w:r>
    </w:p>
    <w:p w14:paraId="35916BAB"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R2D segmentation is not supported for R19 A-IoT.</w:t>
      </w:r>
    </w:p>
    <w:p w14:paraId="26DC3FF0"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 xml:space="preserve">From RAN2 perspective only the following types of procedures will be considered in the normative phase: “Inventory only” and “Inventory and </w:t>
      </w:r>
      <w:proofErr w:type="spellStart"/>
      <w:r>
        <w:rPr>
          <w:rFonts w:eastAsia="等线"/>
          <w:b w:val="0"/>
          <w:iCs w:val="0"/>
          <w:sz w:val="20"/>
          <w:szCs w:val="20"/>
        </w:rPr>
        <w:t>command”.Aim</w:t>
      </w:r>
      <w:proofErr w:type="spellEnd"/>
      <w:r>
        <w:rPr>
          <w:rFonts w:eastAsia="等线"/>
          <w:b w:val="0"/>
          <w:iCs w:val="0"/>
          <w:sz w:val="20"/>
          <w:szCs w:val="20"/>
        </w:rPr>
        <w:t xml:space="preserve"> to design simple MAC PDU format design </w:t>
      </w:r>
    </w:p>
    <w:p w14:paraId="6A8D923B"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Support multiplexing of information for multiple devices in R2D message for msg2.  FFS others for multicast messages</w:t>
      </w:r>
    </w:p>
    <w:p w14:paraId="542FDC8A"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 xml:space="preserve">At least the following field are required for at least for R2D in the MAC header– message type, length for SDU and variable part(s).   </w:t>
      </w:r>
    </w:p>
    <w:p w14:paraId="4B2C84AE" w14:textId="77777777" w:rsidR="002D37D1" w:rsidRDefault="00000000">
      <w:pPr>
        <w:widowControl/>
        <w:numPr>
          <w:ilvl w:val="0"/>
          <w:numId w:val="44"/>
        </w:numPr>
        <w:adjustRightInd w:val="0"/>
        <w:snapToGrid w:val="0"/>
        <w:jc w:val="left"/>
        <w:rPr>
          <w:rFonts w:eastAsia="等线"/>
          <w:b w:val="0"/>
          <w:iCs w:val="0"/>
          <w:sz w:val="20"/>
          <w:szCs w:val="20"/>
          <w:lang w:eastAsia="en-US"/>
        </w:rPr>
      </w:pPr>
      <w:r>
        <w:rPr>
          <w:rFonts w:eastAsia="等线"/>
          <w:b w:val="0"/>
          <w:iCs w:val="0"/>
          <w:sz w:val="20"/>
          <w:szCs w:val="20"/>
        </w:rPr>
        <w:t>FFS whether for D2R we need message type field, any length and need for padding</w:t>
      </w:r>
    </w:p>
    <w:p w14:paraId="05EAEC4B" w14:textId="77777777" w:rsidR="002D37D1" w:rsidRDefault="00000000">
      <w:pPr>
        <w:widowControl/>
        <w:numPr>
          <w:ilvl w:val="0"/>
          <w:numId w:val="44"/>
        </w:numPr>
        <w:adjustRightInd w:val="0"/>
        <w:snapToGrid w:val="0"/>
        <w:jc w:val="left"/>
        <w:rPr>
          <w:rFonts w:eastAsia="等线"/>
          <w:b w:val="0"/>
          <w:iCs w:val="0"/>
          <w:sz w:val="20"/>
          <w:szCs w:val="20"/>
        </w:rPr>
      </w:pPr>
      <w:r>
        <w:rPr>
          <w:rFonts w:eastAsia="等线"/>
          <w:b w:val="0"/>
          <w:iCs w:val="0"/>
          <w:sz w:val="20"/>
          <w:szCs w:val="20"/>
        </w:rPr>
        <w:t xml:space="preserve">Specify message types and contents.  As </w:t>
      </w:r>
      <w:proofErr w:type="gramStart"/>
      <w:r>
        <w:rPr>
          <w:rFonts w:eastAsia="等线"/>
          <w:b w:val="0"/>
          <w:iCs w:val="0"/>
          <w:sz w:val="20"/>
          <w:szCs w:val="20"/>
        </w:rPr>
        <w:t>starting</w:t>
      </w:r>
      <w:proofErr w:type="gramEnd"/>
      <w:r>
        <w:rPr>
          <w:rFonts w:eastAsia="等线"/>
          <w:b w:val="0"/>
          <w:iCs w:val="0"/>
          <w:sz w:val="20"/>
          <w:szCs w:val="20"/>
        </w:rPr>
        <w:t xml:space="preserve"> point consider the following MAC message types.  </w:t>
      </w:r>
    </w:p>
    <w:p w14:paraId="2077ADFF"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R2D MAC PDU (Paging/R2D trigger (depending on agreement on WF))</w:t>
      </w:r>
    </w:p>
    <w:p w14:paraId="2A5AE4AF"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D2R MAC PDU (MSG1) (FFS if this requires a MAC header or not)</w:t>
      </w:r>
      <w:r>
        <w:rPr>
          <w:rFonts w:eastAsia="等线"/>
          <w:b w:val="0"/>
          <w:iCs w:val="0"/>
          <w:sz w:val="20"/>
          <w:szCs w:val="20"/>
        </w:rPr>
        <w:tab/>
      </w:r>
      <w:r>
        <w:rPr>
          <w:rFonts w:eastAsia="等线"/>
          <w:b w:val="0"/>
          <w:iCs w:val="0"/>
          <w:sz w:val="20"/>
          <w:szCs w:val="20"/>
        </w:rPr>
        <w:tab/>
      </w:r>
    </w:p>
    <w:p w14:paraId="7C03C744"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R2D MAC PDU (MSG2)</w:t>
      </w:r>
    </w:p>
    <w:p w14:paraId="380076A9"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D2R MAC PDU (MSG3 and data)</w:t>
      </w:r>
    </w:p>
    <w:p w14:paraId="04D50E16" w14:textId="77777777" w:rsidR="002D37D1" w:rsidRDefault="00000000">
      <w:pPr>
        <w:widowControl/>
        <w:adjustRightInd w:val="0"/>
        <w:snapToGrid w:val="0"/>
        <w:ind w:left="420"/>
        <w:jc w:val="left"/>
        <w:rPr>
          <w:rFonts w:eastAsia="等线"/>
          <w:b w:val="0"/>
          <w:iCs w:val="0"/>
          <w:sz w:val="20"/>
          <w:szCs w:val="20"/>
        </w:rPr>
      </w:pPr>
      <w:r>
        <w:rPr>
          <w:rFonts w:eastAsia="等线"/>
          <w:b w:val="0"/>
          <w:iCs w:val="0"/>
          <w:sz w:val="20"/>
          <w:szCs w:val="20"/>
        </w:rPr>
        <w:t>R2D MAC PDU (R2D data)</w:t>
      </w:r>
    </w:p>
    <w:p w14:paraId="7C8A098D" w14:textId="77777777" w:rsidR="002D37D1" w:rsidRDefault="00000000">
      <w:pPr>
        <w:widowControl/>
        <w:adjustRightInd w:val="0"/>
        <w:snapToGrid w:val="0"/>
        <w:ind w:left="420"/>
        <w:jc w:val="left"/>
        <w:rPr>
          <w:rFonts w:ascii="宋体" w:hAnsi="宋体" w:cs="宋体" w:hint="eastAsia"/>
          <w:sz w:val="24"/>
          <w:szCs w:val="24"/>
          <w:lang w:bidi="ar"/>
        </w:rPr>
      </w:pPr>
      <w:r>
        <w:rPr>
          <w:rFonts w:eastAsia="等线"/>
          <w:b w:val="0"/>
          <w:iCs w:val="0"/>
          <w:sz w:val="20"/>
          <w:szCs w:val="20"/>
        </w:rPr>
        <w:t xml:space="preserve">Other message types are FFS.  </w:t>
      </w:r>
      <w:proofErr w:type="gramStart"/>
      <w:r>
        <w:rPr>
          <w:rFonts w:eastAsia="等线"/>
          <w:b w:val="0"/>
          <w:iCs w:val="0"/>
          <w:sz w:val="20"/>
          <w:szCs w:val="20"/>
        </w:rPr>
        <w:t>The message types</w:t>
      </w:r>
      <w:proofErr w:type="gramEnd"/>
      <w:r>
        <w:rPr>
          <w:rFonts w:eastAsia="等线"/>
          <w:b w:val="0"/>
          <w:iCs w:val="0"/>
          <w:sz w:val="20"/>
          <w:szCs w:val="20"/>
        </w:rPr>
        <w:t xml:space="preserve"> may evolve based on functionality agreements.  </w:t>
      </w:r>
    </w:p>
    <w:p w14:paraId="569D62D4" w14:textId="77777777" w:rsidR="002D37D1" w:rsidRDefault="002D37D1">
      <w:pPr>
        <w:rPr>
          <w:lang w:val="en-GB"/>
        </w:rPr>
      </w:pPr>
    </w:p>
    <w:p w14:paraId="6EE53B8D" w14:textId="77777777" w:rsidR="002D37D1" w:rsidRDefault="00000000">
      <w:pPr>
        <w:pStyle w:val="40"/>
        <w:rPr>
          <w:rFonts w:eastAsiaTheme="minorEastAsia"/>
          <w:lang w:eastAsia="zh-CN"/>
        </w:rPr>
      </w:pPr>
      <w:r>
        <w:rPr>
          <w:lang w:eastAsia="ja-JP"/>
        </w:rPr>
        <w:t>2.2.2</w:t>
      </w:r>
      <w:r>
        <w:rPr>
          <w:lang w:eastAsia="ja-JP"/>
        </w:rPr>
        <w:tab/>
        <w:t xml:space="preserve">Remaining Open issues </w:t>
      </w:r>
    </w:p>
    <w:p w14:paraId="6B2A7693" w14:textId="77777777" w:rsidR="002D37D1" w:rsidRDefault="00000000">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w:t>
      </w:r>
      <w:r>
        <w:rPr>
          <w:rFonts w:eastAsia="等线" w:hint="eastAsia"/>
          <w:b w:val="0"/>
          <w:iCs w:val="0"/>
          <w:sz w:val="20"/>
          <w:szCs w:val="20"/>
          <w:lang w:eastAsia="zh"/>
        </w:rPr>
        <w:t>2</w:t>
      </w:r>
      <w:r>
        <w:rPr>
          <w:rFonts w:eastAsia="等线"/>
          <w:b w:val="0"/>
          <w:iCs w:val="0"/>
          <w:sz w:val="20"/>
          <w:szCs w:val="20"/>
        </w:rPr>
        <w:t>:</w:t>
      </w:r>
    </w:p>
    <w:p w14:paraId="5713C409" w14:textId="77777777" w:rsidR="002D37D1" w:rsidRDefault="002D37D1">
      <w:pPr>
        <w:widowControl/>
        <w:adjustRightInd w:val="0"/>
        <w:snapToGrid w:val="0"/>
        <w:jc w:val="left"/>
        <w:rPr>
          <w:rFonts w:eastAsia="等线"/>
          <w:b w:val="0"/>
          <w:iCs w:val="0"/>
          <w:sz w:val="20"/>
          <w:szCs w:val="20"/>
        </w:rPr>
      </w:pPr>
    </w:p>
    <w:p w14:paraId="2C5476FF" w14:textId="77777777" w:rsidR="002D37D1" w:rsidRDefault="00000000">
      <w:pPr>
        <w:widowControl/>
        <w:overflowPunct w:val="0"/>
        <w:autoSpaceDE w:val="0"/>
        <w:autoSpaceDN w:val="0"/>
        <w:adjustRightInd w:val="0"/>
        <w:spacing w:after="120"/>
        <w:ind w:right="-96"/>
        <w:textAlignment w:val="baseline"/>
        <w:rPr>
          <w:b w:val="0"/>
          <w:bCs w:val="0"/>
          <w:iCs w:val="0"/>
          <w:sz w:val="20"/>
          <w:szCs w:val="20"/>
          <w:lang w:eastAsia="zh"/>
        </w:rPr>
      </w:pPr>
      <w:r>
        <w:rPr>
          <w:rFonts w:hint="eastAsia"/>
          <w:b w:val="0"/>
          <w:bCs w:val="0"/>
          <w:iCs w:val="0"/>
          <w:sz w:val="20"/>
          <w:szCs w:val="20"/>
          <w:lang w:eastAsia="zh"/>
        </w:rPr>
        <w:t>Within general scope:</w:t>
      </w:r>
    </w:p>
    <w:p w14:paraId="3F65D36D" w14:textId="77777777" w:rsidR="002D37D1" w:rsidRDefault="00000000">
      <w:pPr>
        <w:widowControl/>
        <w:numPr>
          <w:ilvl w:val="0"/>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RAN2 scope:</w:t>
      </w:r>
    </w:p>
    <w:p w14:paraId="406CDEAE" w14:textId="77777777" w:rsidR="002D37D1" w:rsidRDefault="00000000">
      <w:pPr>
        <w:widowControl/>
        <w:numPr>
          <w:ilvl w:val="1"/>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 xml:space="preserve">Specify the necessary functions and procedures for an Ambient IoT compact protocol stack and lightweight </w:t>
      </w:r>
      <w:proofErr w:type="spellStart"/>
      <w:r>
        <w:rPr>
          <w:b w:val="0"/>
          <w:bCs w:val="0"/>
          <w:iCs w:val="0"/>
          <w:sz w:val="20"/>
          <w:szCs w:val="20"/>
          <w:lang w:eastAsia="ja-JP"/>
        </w:rPr>
        <w:t>signalling</w:t>
      </w:r>
      <w:proofErr w:type="spellEnd"/>
      <w:r>
        <w:rPr>
          <w:b w:val="0"/>
          <w:bCs w:val="0"/>
          <w:iCs w:val="0"/>
          <w:sz w:val="20"/>
          <w:szCs w:val="20"/>
          <w:lang w:eastAsia="ja-JP"/>
        </w:rPr>
        <w:t xml:space="preserve"> procedure to enable DO-DTT and DT data transmission:</w:t>
      </w:r>
    </w:p>
    <w:p w14:paraId="2BA78A23" w14:textId="77777777"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A-IoT Paging, including subsequent paging for the same service. Support the options that a paging message contains one identifier, and that a paging message contains no identifier. Temporary identifier is not supported, unless required by SA WGs.</w:t>
      </w:r>
    </w:p>
    <w:p w14:paraId="556B1AC9" w14:textId="77777777" w:rsidR="002D37D1" w:rsidRDefault="00000000">
      <w:pPr>
        <w:widowControl/>
        <w:overflowPunct w:val="0"/>
        <w:autoSpaceDE w:val="0"/>
        <w:autoSpaceDN w:val="0"/>
        <w:adjustRightInd w:val="0"/>
        <w:spacing w:after="120"/>
        <w:ind w:left="2160" w:right="-96"/>
        <w:jc w:val="left"/>
        <w:textAlignment w:val="baseline"/>
        <w:rPr>
          <w:b w:val="0"/>
          <w:bCs w:val="0"/>
          <w:iCs w:val="0"/>
          <w:sz w:val="20"/>
          <w:szCs w:val="20"/>
          <w:lang w:eastAsia="ja-JP"/>
        </w:rPr>
      </w:pPr>
      <w:r>
        <w:rPr>
          <w:b w:val="0"/>
          <w:bCs w:val="0"/>
          <w:iCs w:val="0"/>
          <w:sz w:val="20"/>
          <w:szCs w:val="20"/>
          <w:lang w:eastAsia="ja-JP"/>
        </w:rPr>
        <w:t>Note: RAN2 aims to design a paging message format such that multiple identifiers can be contained in one paging message, for forward compatibility purposes.</w:t>
      </w:r>
    </w:p>
    <w:p w14:paraId="08EF6218" w14:textId="77777777"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A-IoT Random access, including re-access for failure handling. Contention-based and contention-free cases are supported. For the contention-based random access,</w:t>
      </w:r>
      <w:r>
        <w:rPr>
          <w:rFonts w:hint="eastAsia"/>
          <w:b w:val="0"/>
          <w:bCs w:val="0"/>
          <w:iCs w:val="0"/>
          <w:sz w:val="20"/>
          <w:szCs w:val="20"/>
          <w:lang w:eastAsia="zh"/>
        </w:rPr>
        <w:t xml:space="preserve"> only Solution 1 (3-step only) is included.</w:t>
      </w:r>
    </w:p>
    <w:p w14:paraId="6292FAB9" w14:textId="77777777"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A-IoT data transmission, including data (re-)transmission for failure handling. Segmentation is supported at least in D2R.</w:t>
      </w:r>
    </w:p>
    <w:p w14:paraId="3BA97A67" w14:textId="77777777" w:rsidR="002D37D1" w:rsidRDefault="00000000">
      <w:pPr>
        <w:widowControl/>
        <w:numPr>
          <w:ilvl w:val="2"/>
          <w:numId w:val="40"/>
        </w:numPr>
        <w:overflowPunct w:val="0"/>
        <w:autoSpaceDE w:val="0"/>
        <w:autoSpaceDN w:val="0"/>
        <w:adjustRightInd w:val="0"/>
        <w:spacing w:after="120"/>
        <w:ind w:right="-96"/>
        <w:jc w:val="left"/>
        <w:textAlignment w:val="baseline"/>
        <w:rPr>
          <w:b w:val="0"/>
          <w:bCs w:val="0"/>
          <w:iCs w:val="0"/>
          <w:sz w:val="20"/>
          <w:szCs w:val="20"/>
          <w:lang w:eastAsia="ja-JP"/>
        </w:rPr>
      </w:pPr>
      <w:r>
        <w:rPr>
          <w:b w:val="0"/>
          <w:bCs w:val="0"/>
          <w:iCs w:val="0"/>
          <w:sz w:val="20"/>
          <w:szCs w:val="20"/>
          <w:lang w:eastAsia="ja-JP"/>
        </w:rPr>
        <w:t xml:space="preserve">Only </w:t>
      </w:r>
      <w:proofErr w:type="gramStart"/>
      <w:r>
        <w:rPr>
          <w:b w:val="0"/>
          <w:bCs w:val="0"/>
          <w:iCs w:val="0"/>
          <w:sz w:val="20"/>
          <w:szCs w:val="20"/>
          <w:lang w:eastAsia="ja-JP"/>
        </w:rPr>
        <w:t>MAC</w:t>
      </w:r>
      <w:proofErr w:type="gramEnd"/>
      <w:r>
        <w:rPr>
          <w:b w:val="0"/>
          <w:bCs w:val="0"/>
          <w:iCs w:val="0"/>
          <w:sz w:val="20"/>
          <w:szCs w:val="20"/>
          <w:lang w:eastAsia="ja-JP"/>
        </w:rPr>
        <w:t xml:space="preserve"> layer is included</w:t>
      </w:r>
    </w:p>
    <w:p w14:paraId="6FC98A2C" w14:textId="77777777" w:rsidR="002D37D1" w:rsidRDefault="002D37D1">
      <w:pPr>
        <w:rPr>
          <w:lang w:val="en-GB" w:eastAsia="zh"/>
        </w:rPr>
      </w:pPr>
    </w:p>
    <w:p w14:paraId="21C6A223" w14:textId="77777777" w:rsidR="002D37D1" w:rsidRDefault="00000000">
      <w:pPr>
        <w:pStyle w:val="2"/>
        <w:rPr>
          <w:lang w:eastAsia="ja-JP"/>
        </w:rPr>
      </w:pPr>
      <w:r>
        <w:rPr>
          <w:lang w:eastAsia="ja-JP"/>
        </w:rPr>
        <w:lastRenderedPageBreak/>
        <w:t>2.3</w:t>
      </w:r>
      <w:r>
        <w:rPr>
          <w:lang w:eastAsia="ja-JP"/>
        </w:rPr>
        <w:tab/>
      </w:r>
      <w:r>
        <w:rPr>
          <w:rFonts w:hint="eastAsia"/>
          <w:lang w:eastAsia="ja-JP"/>
        </w:rPr>
        <w:t>RAN3</w:t>
      </w:r>
    </w:p>
    <w:p w14:paraId="5C46DEC5" w14:textId="77777777" w:rsidR="002D37D1" w:rsidRDefault="00000000">
      <w:pPr>
        <w:pStyle w:val="40"/>
        <w:rPr>
          <w:lang w:eastAsia="ja-JP"/>
        </w:rPr>
      </w:pPr>
      <w:r>
        <w:rPr>
          <w:lang w:eastAsia="ja-JP"/>
        </w:rPr>
        <w:t>2.3.1</w:t>
      </w:r>
      <w:r>
        <w:rPr>
          <w:rFonts w:hint="eastAsia"/>
          <w:lang w:eastAsia="zh"/>
        </w:rPr>
        <w:tab/>
      </w:r>
      <w:r>
        <w:rPr>
          <w:lang w:eastAsia="ja-JP"/>
        </w:rPr>
        <w:t>Agreements</w:t>
      </w:r>
    </w:p>
    <w:p w14:paraId="25DD2567" w14:textId="77777777" w:rsidR="002D37D1" w:rsidRDefault="00000000">
      <w:pPr>
        <w:widowControl/>
        <w:spacing w:after="120"/>
        <w:jc w:val="left"/>
        <w:rPr>
          <w:rFonts w:ascii="Arial" w:eastAsia="Times New Roman" w:hAnsi="Arial"/>
          <w:b w:val="0"/>
          <w:bCs w:val="0"/>
          <w:iCs w:val="0"/>
          <w:sz w:val="24"/>
          <w:szCs w:val="20"/>
          <w:lang w:eastAsia="en-US"/>
        </w:rPr>
      </w:pPr>
      <w:r>
        <w:rPr>
          <w:rFonts w:ascii="Arial" w:eastAsia="Times New Roman" w:hAnsi="Arial" w:hint="eastAsia"/>
          <w:b w:val="0"/>
          <w:bCs w:val="0"/>
          <w:iCs w:val="0"/>
          <w:sz w:val="24"/>
          <w:szCs w:val="20"/>
          <w:lang w:eastAsia="zh"/>
        </w:rPr>
        <w:t>2.3.1.1</w:t>
      </w:r>
      <w:r>
        <w:rPr>
          <w:rFonts w:ascii="Arial" w:eastAsia="Times New Roman" w:hAnsi="Arial" w:hint="eastAsia"/>
          <w:b w:val="0"/>
          <w:bCs w:val="0"/>
          <w:iCs w:val="0"/>
          <w:sz w:val="24"/>
          <w:szCs w:val="20"/>
          <w:lang w:eastAsia="zh"/>
        </w:rPr>
        <w:tab/>
        <w:t xml:space="preserve">  </w:t>
      </w:r>
      <w:r>
        <w:rPr>
          <w:rFonts w:ascii="Arial" w:eastAsia="Times New Roman" w:hAnsi="Arial"/>
          <w:b w:val="0"/>
          <w:bCs w:val="0"/>
          <w:iCs w:val="0"/>
          <w:sz w:val="24"/>
          <w:szCs w:val="20"/>
          <w:lang w:eastAsia="en-US"/>
        </w:rPr>
        <w:t>General</w:t>
      </w:r>
    </w:p>
    <w:p w14:paraId="2FF0A13B"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t>BL CR assignment:</w:t>
      </w:r>
    </w:p>
    <w:p w14:paraId="3D6632D8"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38300: CMCC</w:t>
      </w:r>
    </w:p>
    <w:p w14:paraId="14B95D37"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38413: Huawei</w:t>
      </w:r>
    </w:p>
    <w:p w14:paraId="2639CB2B"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          38410: ZTE </w:t>
      </w:r>
    </w:p>
    <w:p w14:paraId="1233EF57"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38412: Xiaomi</w:t>
      </w:r>
    </w:p>
    <w:p w14:paraId="6D71915A"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lang w:eastAsia="en-US"/>
        </w:rPr>
        <w:t xml:space="preserve">-          </w:t>
      </w:r>
      <w:r>
        <w:rPr>
          <w:rFonts w:eastAsia="等线"/>
          <w:b w:val="0"/>
          <w:iCs w:val="0"/>
          <w:sz w:val="20"/>
          <w:szCs w:val="20"/>
        </w:rPr>
        <w:t>38401: Ericsson</w:t>
      </w:r>
    </w:p>
    <w:p w14:paraId="38E2251A" w14:textId="77777777" w:rsidR="002D37D1" w:rsidRDefault="002D37D1">
      <w:pPr>
        <w:widowControl/>
        <w:adjustRightInd w:val="0"/>
        <w:snapToGrid w:val="0"/>
        <w:spacing w:after="120"/>
        <w:jc w:val="left"/>
        <w:rPr>
          <w:rFonts w:eastAsia="等线"/>
          <w:b w:val="0"/>
          <w:iCs w:val="0"/>
          <w:sz w:val="20"/>
          <w:szCs w:val="20"/>
          <w:lang w:eastAsia="zh"/>
        </w:rPr>
      </w:pPr>
    </w:p>
    <w:p w14:paraId="56B63694" w14:textId="77777777" w:rsidR="002D37D1" w:rsidRDefault="00000000">
      <w:pPr>
        <w:widowControl/>
        <w:spacing w:after="120"/>
        <w:jc w:val="left"/>
        <w:rPr>
          <w:rFonts w:ascii="Arial" w:eastAsia="Times New Roman" w:hAnsi="Arial"/>
          <w:b w:val="0"/>
          <w:bCs w:val="0"/>
          <w:iCs w:val="0"/>
          <w:sz w:val="24"/>
          <w:szCs w:val="20"/>
          <w:lang w:eastAsia="zh"/>
        </w:rPr>
      </w:pPr>
      <w:r>
        <w:rPr>
          <w:rFonts w:ascii="Arial" w:eastAsia="Times New Roman" w:hAnsi="Arial" w:hint="eastAsia"/>
          <w:b w:val="0"/>
          <w:bCs w:val="0"/>
          <w:iCs w:val="0"/>
          <w:sz w:val="24"/>
          <w:szCs w:val="20"/>
          <w:lang w:eastAsia="zh"/>
        </w:rPr>
        <w:t>2.3.1.2</w:t>
      </w:r>
      <w:r>
        <w:rPr>
          <w:rFonts w:ascii="Arial" w:eastAsia="Times New Roman" w:hAnsi="Arial" w:hint="eastAsia"/>
          <w:b w:val="0"/>
          <w:bCs w:val="0"/>
          <w:iCs w:val="0"/>
          <w:sz w:val="24"/>
          <w:szCs w:val="20"/>
          <w:lang w:eastAsia="zh"/>
        </w:rPr>
        <w:tab/>
        <w:t xml:space="preserve">  </w:t>
      </w:r>
      <w:r>
        <w:rPr>
          <w:rFonts w:ascii="Arial" w:eastAsia="Times New Roman" w:hAnsi="Arial"/>
          <w:b w:val="0"/>
          <w:bCs w:val="0"/>
          <w:iCs w:val="0"/>
          <w:sz w:val="24"/>
          <w:szCs w:val="20"/>
          <w:lang w:eastAsia="en-US"/>
        </w:rPr>
        <w:t>RAN Architecture and Procedures</w:t>
      </w:r>
    </w:p>
    <w:p w14:paraId="2758A754" w14:textId="77777777" w:rsidR="002D37D1" w:rsidRDefault="00000000">
      <w:pPr>
        <w:widowControl/>
        <w:spacing w:after="120"/>
        <w:jc w:val="left"/>
        <w:rPr>
          <w:rFonts w:ascii="Times" w:eastAsia="Batang" w:hAnsi="Times"/>
          <w:bCs w:val="0"/>
          <w:iCs w:val="0"/>
          <w:sz w:val="21"/>
          <w:szCs w:val="21"/>
          <w:lang w:eastAsia="en-US"/>
        </w:rPr>
      </w:pPr>
      <w:r>
        <w:rPr>
          <w:rFonts w:ascii="Times" w:eastAsia="Batang" w:hAnsi="Times"/>
          <w:bCs w:val="0"/>
          <w:iCs w:val="0"/>
          <w:sz w:val="21"/>
          <w:szCs w:val="21"/>
          <w:lang w:eastAsia="en-US"/>
        </w:rPr>
        <w:t>Architecture aspects:</w:t>
      </w:r>
    </w:p>
    <w:p w14:paraId="0F181A02"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lang w:eastAsia="en-US"/>
        </w:rPr>
        <w:t xml:space="preserve">RAN3 agrees to support both the direct and indirect options for the A-IoT RAN node to communicate with </w:t>
      </w:r>
      <w:proofErr w:type="spellStart"/>
      <w:r>
        <w:rPr>
          <w:rFonts w:eastAsia="等线"/>
          <w:b w:val="0"/>
          <w:iCs w:val="0"/>
          <w:sz w:val="20"/>
          <w:szCs w:val="20"/>
          <w:lang w:eastAsia="en-US"/>
        </w:rPr>
        <w:t>AIoTF</w:t>
      </w:r>
      <w:proofErr w:type="spellEnd"/>
      <w:r>
        <w:rPr>
          <w:rFonts w:eastAsia="等线"/>
          <w:b w:val="0"/>
          <w:iCs w:val="0"/>
          <w:sz w:val="20"/>
          <w:szCs w:val="20"/>
          <w:lang w:eastAsia="en-US"/>
        </w:rPr>
        <w:t xml:space="preserve"> in Topology1.</w:t>
      </w:r>
    </w:p>
    <w:p w14:paraId="2AAA860F"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lang w:eastAsia="en-US"/>
        </w:rPr>
        <w:t xml:space="preserve">WA: Take Option1 (Including </w:t>
      </w:r>
      <w:proofErr w:type="spellStart"/>
      <w:r>
        <w:rPr>
          <w:rFonts w:eastAsia="等线"/>
          <w:b w:val="0"/>
          <w:iCs w:val="0"/>
          <w:sz w:val="20"/>
          <w:szCs w:val="20"/>
          <w:lang w:eastAsia="en-US"/>
        </w:rPr>
        <w:t>AIoTF</w:t>
      </w:r>
      <w:proofErr w:type="spellEnd"/>
      <w:r>
        <w:rPr>
          <w:rFonts w:eastAsia="等线"/>
          <w:b w:val="0"/>
          <w:iCs w:val="0"/>
          <w:sz w:val="20"/>
          <w:szCs w:val="20"/>
          <w:lang w:eastAsia="en-US"/>
        </w:rPr>
        <w:t xml:space="preserve"> information in NGAP).</w:t>
      </w:r>
    </w:p>
    <w:p w14:paraId="6AE5C44A"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WA: The </w:t>
      </w: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RAN node may only provide the </w:t>
      </w: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radio.</w:t>
      </w:r>
    </w:p>
    <w:p w14:paraId="0BA838BB" w14:textId="77777777" w:rsidR="002D37D1" w:rsidRDefault="00000000">
      <w:pPr>
        <w:widowControl/>
        <w:adjustRightInd w:val="0"/>
        <w:snapToGrid w:val="0"/>
        <w:spacing w:after="120"/>
        <w:jc w:val="left"/>
        <w:rPr>
          <w:rFonts w:eastAsia="等线"/>
          <w:b w:val="0"/>
          <w:iCs w:val="0"/>
          <w:sz w:val="20"/>
          <w:szCs w:val="20"/>
          <w:lang w:eastAsia="en-US"/>
        </w:rPr>
      </w:pPr>
      <w:proofErr w:type="spellStart"/>
      <w:r>
        <w:rPr>
          <w:rFonts w:eastAsia="等线"/>
          <w:b w:val="0"/>
          <w:iCs w:val="0"/>
          <w:sz w:val="20"/>
          <w:szCs w:val="20"/>
          <w:lang w:eastAsia="en-US"/>
        </w:rPr>
        <w:t>AIoTF</w:t>
      </w:r>
      <w:proofErr w:type="spellEnd"/>
      <w:r>
        <w:rPr>
          <w:rFonts w:eastAsia="等线"/>
          <w:b w:val="0"/>
          <w:iCs w:val="0"/>
          <w:sz w:val="20"/>
          <w:szCs w:val="20"/>
          <w:lang w:eastAsia="en-US"/>
        </w:rPr>
        <w:t xml:space="preserve"> </w:t>
      </w:r>
      <w:proofErr w:type="gramStart"/>
      <w:r>
        <w:rPr>
          <w:rFonts w:eastAsia="等线"/>
          <w:b w:val="0"/>
          <w:iCs w:val="0"/>
          <w:sz w:val="20"/>
          <w:szCs w:val="20"/>
          <w:lang w:eastAsia="en-US"/>
        </w:rPr>
        <w:t>obtain</w:t>
      </w:r>
      <w:proofErr w:type="gramEnd"/>
      <w:r>
        <w:rPr>
          <w:rFonts w:eastAsia="等线"/>
          <w:b w:val="0"/>
          <w:iCs w:val="0"/>
          <w:sz w:val="20"/>
          <w:szCs w:val="20"/>
          <w:lang w:eastAsia="en-US"/>
        </w:rPr>
        <w:t xml:space="preserve"> the </w:t>
      </w: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RAN information via OAM configuration. The </w:t>
      </w: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RAN information includes supported </w:t>
      </w: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area, served reader ID list.</w:t>
      </w:r>
    </w:p>
    <w:p w14:paraId="4F951C80" w14:textId="77777777" w:rsidR="002D37D1" w:rsidRDefault="00000000">
      <w:pPr>
        <w:widowControl/>
        <w:adjustRightInd w:val="0"/>
        <w:snapToGrid w:val="0"/>
        <w:spacing w:after="120"/>
        <w:jc w:val="left"/>
        <w:rPr>
          <w:rFonts w:eastAsia="等线"/>
          <w:b w:val="0"/>
          <w:iCs w:val="0"/>
          <w:sz w:val="20"/>
          <w:szCs w:val="20"/>
          <w:lang w:eastAsia="en-US"/>
        </w:rPr>
      </w:pP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RAN node receives the requested service area information (encoded as area and/or reader ID list) from </w:t>
      </w: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CN.</w:t>
      </w:r>
    </w:p>
    <w:p w14:paraId="267327AE" w14:textId="77777777" w:rsidR="002D37D1" w:rsidRDefault="00000000">
      <w:pPr>
        <w:widowControl/>
        <w:adjustRightInd w:val="0"/>
        <w:snapToGrid w:val="0"/>
        <w:spacing w:after="120"/>
        <w:jc w:val="left"/>
        <w:rPr>
          <w:rFonts w:eastAsia="等线"/>
          <w:b w:val="0"/>
          <w:iCs w:val="0"/>
          <w:sz w:val="20"/>
          <w:szCs w:val="20"/>
          <w:lang w:eastAsia="en-US"/>
        </w:rPr>
      </w:pPr>
      <w:proofErr w:type="spellStart"/>
      <w:r>
        <w:rPr>
          <w:rFonts w:eastAsia="等线"/>
          <w:b w:val="0"/>
          <w:iCs w:val="0"/>
          <w:sz w:val="20"/>
          <w:szCs w:val="20"/>
          <w:lang w:eastAsia="en-US"/>
        </w:rPr>
        <w:t>AIoT</w:t>
      </w:r>
      <w:proofErr w:type="spellEnd"/>
      <w:r>
        <w:rPr>
          <w:rFonts w:eastAsia="等线"/>
          <w:b w:val="0"/>
          <w:iCs w:val="0"/>
          <w:sz w:val="20"/>
          <w:szCs w:val="20"/>
          <w:lang w:eastAsia="en-US"/>
        </w:rPr>
        <w:t xml:space="preserve"> RAN node is an aggregated </w:t>
      </w:r>
      <w:proofErr w:type="spellStart"/>
      <w:r>
        <w:rPr>
          <w:rFonts w:eastAsia="等线"/>
          <w:b w:val="0"/>
          <w:iCs w:val="0"/>
          <w:sz w:val="20"/>
          <w:szCs w:val="20"/>
          <w:lang w:eastAsia="en-US"/>
        </w:rPr>
        <w:t>gNB</w:t>
      </w:r>
      <w:proofErr w:type="spellEnd"/>
      <w:r>
        <w:rPr>
          <w:rFonts w:eastAsia="等线"/>
          <w:b w:val="0"/>
          <w:iCs w:val="0"/>
          <w:sz w:val="20"/>
          <w:szCs w:val="20"/>
          <w:lang w:eastAsia="en-US"/>
        </w:rPr>
        <w:t xml:space="preserve">. And this </w:t>
      </w:r>
      <w:proofErr w:type="spellStart"/>
      <w:r>
        <w:rPr>
          <w:rFonts w:eastAsia="等线"/>
          <w:b w:val="0"/>
          <w:iCs w:val="0"/>
          <w:sz w:val="20"/>
          <w:szCs w:val="20"/>
          <w:lang w:eastAsia="en-US"/>
        </w:rPr>
        <w:t>gNB</w:t>
      </w:r>
      <w:proofErr w:type="spellEnd"/>
      <w:r>
        <w:rPr>
          <w:rFonts w:eastAsia="等线"/>
          <w:b w:val="0"/>
          <w:iCs w:val="0"/>
          <w:sz w:val="20"/>
          <w:szCs w:val="20"/>
          <w:lang w:eastAsia="en-US"/>
        </w:rPr>
        <w:t xml:space="preserve"> may or may not only provide the A-IoT radio.</w:t>
      </w:r>
    </w:p>
    <w:p w14:paraId="2AC5F523"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t xml:space="preserve">AIOTF may be aware of the location of </w:t>
      </w:r>
      <w:proofErr w:type="gramStart"/>
      <w:r>
        <w:rPr>
          <w:rFonts w:eastAsia="等线"/>
          <w:b w:val="0"/>
          <w:iCs w:val="0"/>
          <w:sz w:val="20"/>
          <w:szCs w:val="20"/>
        </w:rPr>
        <w:t>reader</w:t>
      </w:r>
      <w:proofErr w:type="gramEnd"/>
      <w:r>
        <w:rPr>
          <w:rFonts w:eastAsia="等线"/>
          <w:b w:val="0"/>
          <w:iCs w:val="0"/>
          <w:sz w:val="20"/>
          <w:szCs w:val="20"/>
        </w:rPr>
        <w:t xml:space="preserve"> via OAM configuration.</w:t>
      </w:r>
    </w:p>
    <w:p w14:paraId="0759F8AA"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Upon receiving only the area in Inventory Request, the </w:t>
      </w:r>
      <w:proofErr w:type="spellStart"/>
      <w:r>
        <w:rPr>
          <w:rFonts w:eastAsia="等线"/>
          <w:b w:val="0"/>
          <w:iCs w:val="0"/>
          <w:sz w:val="20"/>
          <w:szCs w:val="20"/>
          <w:lang w:eastAsia="en-US"/>
        </w:rPr>
        <w:t>gNB</w:t>
      </w:r>
      <w:proofErr w:type="spellEnd"/>
      <w:r>
        <w:rPr>
          <w:rFonts w:eastAsia="等线"/>
          <w:b w:val="0"/>
          <w:iCs w:val="0"/>
          <w:sz w:val="20"/>
          <w:szCs w:val="20"/>
          <w:lang w:eastAsia="en-US"/>
        </w:rPr>
        <w:t xml:space="preserve"> selects readers within the indicated area.</w:t>
      </w:r>
    </w:p>
    <w:p w14:paraId="21A54709"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Upon receiving neither the area nor the reader list in Inventory Request, the </w:t>
      </w:r>
      <w:proofErr w:type="spellStart"/>
      <w:r>
        <w:rPr>
          <w:rFonts w:eastAsia="等线"/>
          <w:b w:val="0"/>
          <w:iCs w:val="0"/>
          <w:sz w:val="20"/>
          <w:szCs w:val="20"/>
          <w:lang w:eastAsia="en-US"/>
        </w:rPr>
        <w:t>gNB</w:t>
      </w:r>
      <w:proofErr w:type="spellEnd"/>
      <w:r>
        <w:rPr>
          <w:rFonts w:eastAsia="等线"/>
          <w:b w:val="0"/>
          <w:iCs w:val="0"/>
          <w:sz w:val="20"/>
          <w:szCs w:val="20"/>
          <w:lang w:eastAsia="en-US"/>
        </w:rPr>
        <w:t xml:space="preserve"> selects all the served readers.</w:t>
      </w:r>
    </w:p>
    <w:p w14:paraId="5CA2DD5D"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WA: Upon receiving only the reader list in Inventory Request, the </w:t>
      </w:r>
      <w:proofErr w:type="spellStart"/>
      <w:r>
        <w:rPr>
          <w:rFonts w:eastAsia="等线"/>
          <w:b w:val="0"/>
          <w:iCs w:val="0"/>
          <w:sz w:val="20"/>
          <w:szCs w:val="20"/>
          <w:lang w:eastAsia="en-US"/>
        </w:rPr>
        <w:t>gNB</w:t>
      </w:r>
      <w:proofErr w:type="spellEnd"/>
      <w:r>
        <w:rPr>
          <w:rFonts w:eastAsia="等线"/>
          <w:b w:val="0"/>
          <w:iCs w:val="0"/>
          <w:sz w:val="20"/>
          <w:szCs w:val="20"/>
          <w:lang w:eastAsia="en-US"/>
        </w:rPr>
        <w:t xml:space="preserve"> selects the readers indicated by the reader list.</w:t>
      </w:r>
    </w:p>
    <w:p w14:paraId="6F13225B" w14:textId="77777777" w:rsidR="002D37D1" w:rsidRDefault="00000000">
      <w:pPr>
        <w:widowControl/>
        <w:spacing w:after="120"/>
        <w:jc w:val="left"/>
        <w:rPr>
          <w:rFonts w:ascii="Times" w:eastAsia="Batang" w:hAnsi="Times"/>
          <w:bCs w:val="0"/>
          <w:iCs w:val="0"/>
          <w:sz w:val="21"/>
          <w:szCs w:val="21"/>
          <w:lang w:eastAsia="en-US"/>
        </w:rPr>
      </w:pPr>
      <w:r>
        <w:rPr>
          <w:rFonts w:ascii="Times" w:eastAsia="Batang" w:hAnsi="Times"/>
          <w:bCs w:val="0"/>
          <w:iCs w:val="0"/>
          <w:sz w:val="21"/>
          <w:szCs w:val="21"/>
          <w:lang w:eastAsia="en-US"/>
        </w:rPr>
        <w:t>About Inventory Procedures:</w:t>
      </w:r>
    </w:p>
    <w:p w14:paraId="4C19FAA3"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WA: Introduce </w:t>
      </w:r>
      <w:proofErr w:type="gramStart"/>
      <w:r>
        <w:rPr>
          <w:rFonts w:eastAsia="等线"/>
          <w:b w:val="0"/>
          <w:iCs w:val="0"/>
          <w:sz w:val="20"/>
          <w:szCs w:val="20"/>
          <w:lang w:eastAsia="en-US"/>
        </w:rPr>
        <w:t>a NGAP</w:t>
      </w:r>
      <w:proofErr w:type="gramEnd"/>
      <w:r>
        <w:rPr>
          <w:rFonts w:eastAsia="等线"/>
          <w:b w:val="0"/>
          <w:iCs w:val="0"/>
          <w:sz w:val="20"/>
          <w:szCs w:val="20"/>
          <w:lang w:eastAsia="en-US"/>
        </w:rPr>
        <w:t xml:space="preserve"> Class 1 Inventory Request procedure.</w:t>
      </w:r>
    </w:p>
    <w:p w14:paraId="1BB1298A"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REQUEST message, which includes Inventory Request Transfer IE.</w:t>
      </w:r>
    </w:p>
    <w:p w14:paraId="7693634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RESPONSE message, which includes Inventory Response Transfer IE.</w:t>
      </w:r>
    </w:p>
    <w:p w14:paraId="0F558ED1"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FAILURE messages, which includes Inventory Failure Transfer IE.</w:t>
      </w:r>
    </w:p>
    <w:p w14:paraId="6054958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Introduce </w:t>
      </w:r>
      <w:proofErr w:type="gramStart"/>
      <w:r>
        <w:rPr>
          <w:rFonts w:eastAsia="等线"/>
          <w:b w:val="0"/>
          <w:iCs w:val="0"/>
          <w:sz w:val="20"/>
          <w:szCs w:val="20"/>
          <w:lang w:eastAsia="en-US"/>
        </w:rPr>
        <w:t>a NGAP</w:t>
      </w:r>
      <w:proofErr w:type="gramEnd"/>
      <w:r>
        <w:rPr>
          <w:rFonts w:eastAsia="等线"/>
          <w:b w:val="0"/>
          <w:iCs w:val="0"/>
          <w:sz w:val="20"/>
          <w:szCs w:val="20"/>
          <w:lang w:eastAsia="en-US"/>
        </w:rPr>
        <w:t xml:space="preserve"> Class 2 Inventory Report procedure.</w:t>
      </w:r>
    </w:p>
    <w:p w14:paraId="27FA5A2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INVENTORY REPORT message, which includes Inventory Report Transfer IE.</w:t>
      </w:r>
    </w:p>
    <w:p w14:paraId="4A625846"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t>The above Transfer IEs are transparent to AMF in case of indirect communication.</w:t>
      </w:r>
    </w:p>
    <w:p w14:paraId="39E14CCC" w14:textId="77777777" w:rsidR="002D37D1" w:rsidRDefault="00000000">
      <w:pPr>
        <w:widowControl/>
        <w:spacing w:after="120"/>
        <w:jc w:val="left"/>
        <w:rPr>
          <w:rFonts w:ascii="Times" w:eastAsia="Batang" w:hAnsi="Times"/>
          <w:bCs w:val="0"/>
          <w:iCs w:val="0"/>
          <w:sz w:val="21"/>
          <w:szCs w:val="21"/>
          <w:lang w:eastAsia="en-US"/>
        </w:rPr>
      </w:pPr>
      <w:r>
        <w:rPr>
          <w:rFonts w:ascii="Times" w:eastAsia="Batang" w:hAnsi="Times"/>
          <w:bCs w:val="0"/>
          <w:iCs w:val="0"/>
          <w:sz w:val="21"/>
          <w:szCs w:val="21"/>
          <w:lang w:eastAsia="en-US"/>
        </w:rPr>
        <w:t>About Command Procedure:</w:t>
      </w:r>
    </w:p>
    <w:p w14:paraId="134C0002"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WA: Introduce </w:t>
      </w:r>
      <w:proofErr w:type="gramStart"/>
      <w:r>
        <w:rPr>
          <w:rFonts w:eastAsia="等线"/>
          <w:b w:val="0"/>
          <w:iCs w:val="0"/>
          <w:sz w:val="20"/>
          <w:szCs w:val="20"/>
          <w:lang w:eastAsia="en-US"/>
        </w:rPr>
        <w:t>a NGAP</w:t>
      </w:r>
      <w:proofErr w:type="gramEnd"/>
      <w:r>
        <w:rPr>
          <w:rFonts w:eastAsia="等线"/>
          <w:b w:val="0"/>
          <w:iCs w:val="0"/>
          <w:sz w:val="20"/>
          <w:szCs w:val="20"/>
          <w:lang w:eastAsia="en-US"/>
        </w:rPr>
        <w:t xml:space="preserve"> Class 1 Command Request procedure </w:t>
      </w:r>
    </w:p>
    <w:p w14:paraId="65A914A8"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Introduce COMMAND REQUEST message, which includes Command Request Transfer IE.</w:t>
      </w:r>
    </w:p>
    <w:p w14:paraId="228A5942"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Introduce COMMAND RESPONSE message, which includes Command Response Transfer IE. </w:t>
      </w:r>
    </w:p>
    <w:p w14:paraId="308F05DB"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lang w:eastAsia="en-US"/>
        </w:rPr>
        <w:t xml:space="preserve">Introduce COMMAND FAILURE messages, which </w:t>
      </w:r>
      <w:proofErr w:type="gramStart"/>
      <w:r>
        <w:rPr>
          <w:rFonts w:eastAsia="等线"/>
          <w:b w:val="0"/>
          <w:iCs w:val="0"/>
          <w:sz w:val="20"/>
          <w:szCs w:val="20"/>
          <w:lang w:eastAsia="en-US"/>
        </w:rPr>
        <w:t>includes</w:t>
      </w:r>
      <w:proofErr w:type="gramEnd"/>
      <w:r>
        <w:rPr>
          <w:rFonts w:eastAsia="等线"/>
          <w:b w:val="0"/>
          <w:iCs w:val="0"/>
          <w:sz w:val="20"/>
          <w:szCs w:val="20"/>
          <w:lang w:eastAsia="en-US"/>
        </w:rPr>
        <w:t xml:space="preserve"> Command Failure Transfer IE.</w:t>
      </w:r>
    </w:p>
    <w:p w14:paraId="79E063F8" w14:textId="77777777" w:rsidR="002D37D1" w:rsidRDefault="00000000">
      <w:pPr>
        <w:widowControl/>
        <w:adjustRightInd w:val="0"/>
        <w:snapToGrid w:val="0"/>
        <w:spacing w:after="120"/>
        <w:jc w:val="left"/>
        <w:rPr>
          <w:rFonts w:eastAsia="等线"/>
          <w:b w:val="0"/>
          <w:iCs w:val="0"/>
          <w:sz w:val="20"/>
          <w:szCs w:val="20"/>
        </w:rPr>
      </w:pPr>
      <w:r>
        <w:rPr>
          <w:rFonts w:eastAsia="等线"/>
          <w:b w:val="0"/>
          <w:iCs w:val="0"/>
          <w:sz w:val="20"/>
          <w:szCs w:val="20"/>
        </w:rPr>
        <w:t>The above Transfer IEs are transparent to AMF in case of indirect communication.</w:t>
      </w:r>
    </w:p>
    <w:p w14:paraId="306810E3" w14:textId="77777777" w:rsidR="002D37D1" w:rsidRDefault="002D37D1">
      <w:pPr>
        <w:widowControl/>
        <w:adjustRightInd w:val="0"/>
        <w:snapToGrid w:val="0"/>
        <w:spacing w:after="120"/>
        <w:jc w:val="left"/>
        <w:rPr>
          <w:rFonts w:eastAsia="等线"/>
          <w:b w:val="0"/>
          <w:iCs w:val="0"/>
          <w:sz w:val="20"/>
          <w:szCs w:val="20"/>
          <w:lang w:eastAsia="zh"/>
        </w:rPr>
      </w:pPr>
    </w:p>
    <w:p w14:paraId="235CAE9B" w14:textId="77777777" w:rsidR="002D37D1" w:rsidRDefault="00000000">
      <w:pPr>
        <w:widowControl/>
        <w:spacing w:after="120"/>
        <w:jc w:val="left"/>
        <w:rPr>
          <w:rFonts w:ascii="Arial" w:eastAsia="Times New Roman" w:hAnsi="Arial"/>
          <w:b w:val="0"/>
          <w:bCs w:val="0"/>
          <w:iCs w:val="0"/>
          <w:sz w:val="24"/>
          <w:szCs w:val="20"/>
          <w:lang w:eastAsia="zh"/>
        </w:rPr>
      </w:pPr>
      <w:r>
        <w:rPr>
          <w:rFonts w:ascii="Arial" w:eastAsia="Times New Roman" w:hAnsi="Arial" w:hint="eastAsia"/>
          <w:b w:val="0"/>
          <w:bCs w:val="0"/>
          <w:iCs w:val="0"/>
          <w:sz w:val="24"/>
          <w:szCs w:val="20"/>
          <w:lang w:eastAsia="zh"/>
        </w:rPr>
        <w:t>2.3.1.3</w:t>
      </w:r>
      <w:r>
        <w:rPr>
          <w:rFonts w:ascii="Arial" w:eastAsia="Times New Roman" w:hAnsi="Arial" w:hint="eastAsia"/>
          <w:b w:val="0"/>
          <w:bCs w:val="0"/>
          <w:iCs w:val="0"/>
          <w:sz w:val="24"/>
          <w:szCs w:val="20"/>
          <w:lang w:eastAsia="zh"/>
        </w:rPr>
        <w:tab/>
        <w:t xml:space="preserve">  </w:t>
      </w:r>
      <w:r>
        <w:rPr>
          <w:rFonts w:ascii="Arial" w:eastAsia="Times New Roman" w:hAnsi="Arial"/>
          <w:b w:val="0"/>
          <w:bCs w:val="0"/>
          <w:iCs w:val="0"/>
          <w:sz w:val="24"/>
          <w:szCs w:val="20"/>
          <w:lang w:eastAsia="en-US"/>
        </w:rPr>
        <w:t>Location Report</w:t>
      </w:r>
    </w:p>
    <w:p w14:paraId="35A3377E" w14:textId="77777777" w:rsidR="002D37D1" w:rsidRDefault="00000000">
      <w:pPr>
        <w:widowControl/>
        <w:adjustRightInd w:val="0"/>
        <w:snapToGrid w:val="0"/>
        <w:spacing w:after="120"/>
        <w:jc w:val="left"/>
        <w:rPr>
          <w:rFonts w:eastAsia="等线"/>
          <w:b w:val="0"/>
          <w:iCs w:val="0"/>
          <w:sz w:val="20"/>
          <w:szCs w:val="20"/>
          <w:lang w:eastAsia="en-US"/>
        </w:rPr>
      </w:pPr>
      <w:r>
        <w:rPr>
          <w:rFonts w:eastAsia="等线"/>
          <w:b w:val="0"/>
          <w:iCs w:val="0"/>
          <w:sz w:val="20"/>
          <w:szCs w:val="20"/>
        </w:rPr>
        <w:t xml:space="preserve">The A-IoT RAN node always sends the </w:t>
      </w:r>
      <w:proofErr w:type="spellStart"/>
      <w:r>
        <w:rPr>
          <w:rFonts w:eastAsia="等线"/>
          <w:b w:val="0"/>
          <w:iCs w:val="0"/>
          <w:sz w:val="20"/>
          <w:szCs w:val="20"/>
        </w:rPr>
        <w:t>AIoT</w:t>
      </w:r>
      <w:proofErr w:type="spellEnd"/>
      <w:r>
        <w:rPr>
          <w:rFonts w:eastAsia="等线"/>
          <w:b w:val="0"/>
          <w:iCs w:val="0"/>
          <w:sz w:val="20"/>
          <w:szCs w:val="20"/>
        </w:rPr>
        <w:t xml:space="preserve"> device’s location at reader ID granularity to the </w:t>
      </w:r>
      <w:proofErr w:type="spellStart"/>
      <w:r>
        <w:rPr>
          <w:rFonts w:eastAsia="等线"/>
          <w:b w:val="0"/>
          <w:iCs w:val="0"/>
          <w:sz w:val="20"/>
          <w:szCs w:val="20"/>
        </w:rPr>
        <w:t>AIoTF</w:t>
      </w:r>
      <w:proofErr w:type="spellEnd"/>
      <w:r>
        <w:rPr>
          <w:rFonts w:eastAsia="等线"/>
          <w:b w:val="0"/>
          <w:iCs w:val="0"/>
          <w:sz w:val="20"/>
          <w:szCs w:val="20"/>
        </w:rPr>
        <w:t xml:space="preserve"> in Inventory Report.</w:t>
      </w:r>
    </w:p>
    <w:p w14:paraId="5194A5AE" w14:textId="77777777" w:rsidR="002D37D1" w:rsidRDefault="00000000">
      <w:pPr>
        <w:widowControl/>
        <w:adjustRightInd w:val="0"/>
        <w:snapToGrid w:val="0"/>
        <w:spacing w:after="120"/>
        <w:jc w:val="left"/>
        <w:rPr>
          <w:rFonts w:eastAsia="等线"/>
          <w:b w:val="0"/>
          <w:iCs w:val="0"/>
          <w:sz w:val="20"/>
          <w:szCs w:val="20"/>
          <w:lang w:eastAsia="en-US"/>
        </w:rPr>
      </w:pPr>
      <w:proofErr w:type="spellStart"/>
      <w:r>
        <w:rPr>
          <w:rFonts w:eastAsia="等线"/>
          <w:b w:val="0"/>
          <w:iCs w:val="0"/>
          <w:sz w:val="20"/>
          <w:szCs w:val="20"/>
        </w:rPr>
        <w:t>AIoT</w:t>
      </w:r>
      <w:proofErr w:type="spellEnd"/>
      <w:r>
        <w:rPr>
          <w:rFonts w:eastAsia="等线"/>
          <w:b w:val="0"/>
          <w:iCs w:val="0"/>
          <w:sz w:val="20"/>
          <w:szCs w:val="20"/>
        </w:rPr>
        <w:t xml:space="preserve"> RAN node sends the Inventory Report aggregated per Reader. </w:t>
      </w:r>
    </w:p>
    <w:p w14:paraId="4EA4D3EF" w14:textId="77777777" w:rsidR="002D37D1" w:rsidRDefault="00000000">
      <w:pPr>
        <w:widowControl/>
        <w:adjustRightInd w:val="0"/>
        <w:snapToGrid w:val="0"/>
        <w:spacing w:after="120"/>
        <w:jc w:val="left"/>
        <w:rPr>
          <w:rFonts w:ascii="sans-serif" w:hAnsi="sans-serif" w:cs="sans-serif" w:hint="eastAsia"/>
          <w:bCs w:val="0"/>
          <w:color w:val="008000"/>
          <w:sz w:val="18"/>
          <w:szCs w:val="24"/>
          <w:lang w:eastAsia="en-US" w:bidi="ar"/>
        </w:rPr>
      </w:pPr>
      <w:r>
        <w:rPr>
          <w:rFonts w:eastAsia="等线"/>
          <w:b w:val="0"/>
          <w:iCs w:val="0"/>
          <w:sz w:val="20"/>
          <w:szCs w:val="20"/>
        </w:rPr>
        <w:lastRenderedPageBreak/>
        <w:t xml:space="preserve">“Global </w:t>
      </w:r>
      <w:proofErr w:type="spellStart"/>
      <w:r>
        <w:rPr>
          <w:rFonts w:eastAsia="等线"/>
          <w:b w:val="0"/>
          <w:iCs w:val="0"/>
          <w:sz w:val="20"/>
          <w:szCs w:val="20"/>
        </w:rPr>
        <w:t>gNB</w:t>
      </w:r>
      <w:proofErr w:type="spellEnd"/>
      <w:r>
        <w:rPr>
          <w:rFonts w:eastAsia="等线"/>
          <w:b w:val="0"/>
          <w:iCs w:val="0"/>
          <w:sz w:val="20"/>
          <w:szCs w:val="20"/>
        </w:rPr>
        <w:t xml:space="preserve"> ID + Reader index” is used to uniquely identify the Reader globally. </w:t>
      </w:r>
    </w:p>
    <w:p w14:paraId="24635BDB" w14:textId="77777777" w:rsidR="002D37D1" w:rsidRDefault="002D37D1">
      <w:pPr>
        <w:widowControl/>
        <w:overflowPunct w:val="0"/>
        <w:autoSpaceDE w:val="0"/>
        <w:autoSpaceDN w:val="0"/>
        <w:adjustRightInd w:val="0"/>
        <w:spacing w:after="180"/>
        <w:jc w:val="left"/>
        <w:textAlignment w:val="baseline"/>
        <w:rPr>
          <w:rFonts w:eastAsia="等线"/>
          <w:sz w:val="20"/>
          <w:szCs w:val="20"/>
          <w:lang w:val="en-GB"/>
        </w:rPr>
      </w:pPr>
    </w:p>
    <w:p w14:paraId="12C7A6D8" w14:textId="77777777" w:rsidR="002D37D1" w:rsidRDefault="00000000">
      <w:pPr>
        <w:pStyle w:val="40"/>
        <w:rPr>
          <w:lang w:eastAsia="ja-JP"/>
        </w:rPr>
      </w:pPr>
      <w:r>
        <w:rPr>
          <w:rFonts w:hint="eastAsia"/>
          <w:lang w:eastAsia="ja-JP"/>
        </w:rPr>
        <w:t>2.3.2</w:t>
      </w:r>
      <w:r>
        <w:rPr>
          <w:lang w:eastAsia="ja-JP"/>
        </w:rPr>
        <w:tab/>
        <w:t>Remaining Open issues</w:t>
      </w:r>
    </w:p>
    <w:p w14:paraId="5EDA3429" w14:textId="14404987" w:rsidR="009D6D57" w:rsidRPr="009D6D57" w:rsidRDefault="009D6D57" w:rsidP="009D6D57">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w:t>
      </w:r>
      <w:r>
        <w:rPr>
          <w:rFonts w:eastAsia="等线" w:hint="eastAsia"/>
          <w:b w:val="0"/>
          <w:iCs w:val="0"/>
          <w:sz w:val="20"/>
          <w:szCs w:val="20"/>
        </w:rPr>
        <w:t>3</w:t>
      </w:r>
      <w:r>
        <w:rPr>
          <w:rFonts w:eastAsia="等线"/>
          <w:b w:val="0"/>
          <w:iCs w:val="0"/>
          <w:sz w:val="20"/>
          <w:szCs w:val="20"/>
        </w:rPr>
        <w:t>:</w:t>
      </w:r>
    </w:p>
    <w:p w14:paraId="2739ACD3" w14:textId="3D0E0B74" w:rsidR="009D6D57" w:rsidRPr="00E13D64" w:rsidRDefault="009D6D57" w:rsidP="009D6D57">
      <w:pPr>
        <w:widowControl/>
        <w:numPr>
          <w:ilvl w:val="0"/>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t xml:space="preserve">RAN3 scope: </w:t>
      </w:r>
    </w:p>
    <w:p w14:paraId="6AA7EA26" w14:textId="77777777" w:rsidR="009D6D57" w:rsidRPr="00E13D64" w:rsidRDefault="009D6D57" w:rsidP="009D6D57">
      <w:pPr>
        <w:widowControl/>
        <w:numPr>
          <w:ilvl w:val="1"/>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t xml:space="preserve">Specify necessary architectural aspects, and signaling and procedures between A-IoT RAN and A-IoT CN to support the A-IoT functions, assuming an architecture of aggregated </w:t>
      </w:r>
      <w:proofErr w:type="spellStart"/>
      <w:r w:rsidRPr="00E13D64">
        <w:rPr>
          <w:b w:val="0"/>
          <w:bCs w:val="0"/>
          <w:sz w:val="20"/>
          <w:szCs w:val="20"/>
          <w:lang w:eastAsia="ja-JP"/>
        </w:rPr>
        <w:t>gNB</w:t>
      </w:r>
      <w:proofErr w:type="spellEnd"/>
      <w:r w:rsidRPr="00E13D64">
        <w:rPr>
          <w:b w:val="0"/>
          <w:bCs w:val="0"/>
          <w:sz w:val="20"/>
          <w:szCs w:val="20"/>
          <w:lang w:eastAsia="ja-JP"/>
        </w:rPr>
        <w:t>, including:</w:t>
      </w:r>
    </w:p>
    <w:p w14:paraId="46CEB4CB" w14:textId="77777777" w:rsidR="009D6D57" w:rsidRPr="00E13D64" w:rsidRDefault="009D6D57" w:rsidP="009D6D57">
      <w:pPr>
        <w:widowControl/>
        <w:numPr>
          <w:ilvl w:val="2"/>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t>Inventory and command operations</w:t>
      </w:r>
    </w:p>
    <w:p w14:paraId="02FAB102" w14:textId="77777777" w:rsidR="009D6D57" w:rsidRPr="00E13D64" w:rsidRDefault="009D6D57" w:rsidP="009D6D57">
      <w:pPr>
        <w:widowControl/>
        <w:numPr>
          <w:ilvl w:val="2"/>
          <w:numId w:val="40"/>
        </w:numPr>
        <w:overflowPunct w:val="0"/>
        <w:autoSpaceDE w:val="0"/>
        <w:autoSpaceDN w:val="0"/>
        <w:adjustRightInd w:val="0"/>
        <w:spacing w:after="120"/>
        <w:ind w:right="-96"/>
        <w:textAlignment w:val="baseline"/>
        <w:rPr>
          <w:b w:val="0"/>
          <w:bCs w:val="0"/>
          <w:sz w:val="20"/>
          <w:szCs w:val="20"/>
          <w:lang w:eastAsia="ja-JP"/>
        </w:rPr>
      </w:pPr>
      <w:r w:rsidRPr="00E13D64">
        <w:rPr>
          <w:b w:val="0"/>
          <w:bCs w:val="0"/>
          <w:sz w:val="20"/>
          <w:szCs w:val="20"/>
          <w:lang w:eastAsia="ja-JP"/>
        </w:rPr>
        <w:t xml:space="preserve">Device location reporting </w:t>
      </w:r>
      <w:bookmarkStart w:id="8" w:name="_Hlk181184120"/>
      <w:r w:rsidRPr="00E13D64">
        <w:rPr>
          <w:b w:val="0"/>
          <w:bCs w:val="0"/>
          <w:sz w:val="20"/>
          <w:szCs w:val="20"/>
          <w:lang w:eastAsia="ja-JP"/>
        </w:rPr>
        <w:t>at reader ID granularity</w:t>
      </w:r>
      <w:bookmarkEnd w:id="8"/>
    </w:p>
    <w:p w14:paraId="6665445C" w14:textId="77777777" w:rsidR="009D6D57" w:rsidRPr="00E13D64" w:rsidRDefault="009D6D57" w:rsidP="009D6D57">
      <w:pPr>
        <w:spacing w:after="120"/>
        <w:ind w:left="1080" w:right="-96"/>
        <w:rPr>
          <w:b w:val="0"/>
          <w:bCs w:val="0"/>
          <w:sz w:val="20"/>
          <w:szCs w:val="20"/>
          <w:lang w:eastAsia="ja-JP"/>
        </w:rPr>
      </w:pPr>
      <w:r w:rsidRPr="00E13D64">
        <w:rPr>
          <w:b w:val="0"/>
          <w:bCs w:val="0"/>
          <w:sz w:val="20"/>
          <w:szCs w:val="20"/>
          <w:lang w:eastAsia="ja-JP"/>
        </w:rPr>
        <w:t>Note: The above A-IoT functions are supported over the existing NG interface, based on architecture(s) defined by RAN3/SA2.</w:t>
      </w:r>
    </w:p>
    <w:p w14:paraId="639D66F6" w14:textId="77777777" w:rsidR="002D37D1" w:rsidRPr="009D6D57" w:rsidRDefault="002D37D1">
      <w:pPr>
        <w:tabs>
          <w:tab w:val="left" w:pos="1622"/>
        </w:tabs>
        <w:rPr>
          <w:rFonts w:ascii="Arial" w:hAnsi="Arial"/>
        </w:rPr>
      </w:pPr>
    </w:p>
    <w:p w14:paraId="2883E5CD" w14:textId="77777777" w:rsidR="002D37D1" w:rsidRDefault="002D37D1">
      <w:pPr>
        <w:tabs>
          <w:tab w:val="left" w:pos="1622"/>
        </w:tabs>
        <w:rPr>
          <w:rFonts w:ascii="Arial" w:hAnsi="Arial"/>
        </w:rPr>
      </w:pPr>
    </w:p>
    <w:p w14:paraId="6713BBAB" w14:textId="77777777" w:rsidR="002D37D1" w:rsidRDefault="00000000">
      <w:pPr>
        <w:pStyle w:val="2"/>
        <w:rPr>
          <w:lang w:eastAsia="ja-JP"/>
        </w:rPr>
      </w:pPr>
      <w:r>
        <w:rPr>
          <w:lang w:eastAsia="ja-JP"/>
        </w:rPr>
        <w:t>2.4</w:t>
      </w:r>
      <w:r>
        <w:rPr>
          <w:lang w:eastAsia="ja-JP"/>
        </w:rPr>
        <w:tab/>
      </w:r>
      <w:r>
        <w:rPr>
          <w:rFonts w:hint="eastAsia"/>
          <w:lang w:eastAsia="ja-JP"/>
        </w:rPr>
        <w:t>RAN4</w:t>
      </w:r>
    </w:p>
    <w:p w14:paraId="7B1372EC" w14:textId="77777777" w:rsidR="002D37D1" w:rsidRDefault="00000000">
      <w:pPr>
        <w:pStyle w:val="40"/>
        <w:rPr>
          <w:rFonts w:eastAsiaTheme="minorEastAsia"/>
          <w:lang w:eastAsia="zh-CN"/>
        </w:rPr>
      </w:pPr>
      <w:r>
        <w:rPr>
          <w:lang w:eastAsia="ja-JP"/>
        </w:rPr>
        <w:t>2.4.1</w:t>
      </w:r>
      <w:r>
        <w:rPr>
          <w:lang w:eastAsia="ja-JP"/>
        </w:rPr>
        <w:tab/>
        <w:t>Agreements</w:t>
      </w:r>
    </w:p>
    <w:p w14:paraId="342CC5D7" w14:textId="77777777" w:rsidR="002D37D1" w:rsidRDefault="00000000">
      <w:pPr>
        <w:rPr>
          <w:b w:val="0"/>
          <w:bCs w:val="0"/>
          <w:lang w:val="en-GB" w:eastAsia="zh"/>
        </w:rPr>
      </w:pPr>
      <w:r>
        <w:rPr>
          <w:rFonts w:hint="eastAsia"/>
          <w:b w:val="0"/>
          <w:bCs w:val="0"/>
          <w:lang w:val="en-GB" w:eastAsia="zh"/>
        </w:rPr>
        <w:t>The agreements in RAN4#114 meeting are captured in the following agreed way forwards.</w:t>
      </w:r>
    </w:p>
    <w:p w14:paraId="34AE978E" w14:textId="77777777" w:rsidR="002D37D1" w:rsidRDefault="00000000">
      <w:pPr>
        <w:numPr>
          <w:ilvl w:val="0"/>
          <w:numId w:val="45"/>
        </w:numPr>
        <w:rPr>
          <w:b w:val="0"/>
          <w:bCs w:val="0"/>
          <w:lang w:val="en-GB" w:eastAsia="zh"/>
        </w:rPr>
      </w:pPr>
      <w:r>
        <w:rPr>
          <w:rFonts w:hint="eastAsia"/>
          <w:b w:val="0"/>
          <w:bCs w:val="0"/>
          <w:lang w:val="en-GB"/>
        </w:rPr>
        <w:t>R4-2502858</w:t>
      </w:r>
      <w:r>
        <w:rPr>
          <w:rFonts w:hint="eastAsia"/>
          <w:b w:val="0"/>
          <w:bCs w:val="0"/>
          <w:lang w:val="en-GB"/>
        </w:rPr>
        <w:tab/>
        <w:t>WF on requirements for A-IoT device</w:t>
      </w:r>
    </w:p>
    <w:p w14:paraId="28F9033F" w14:textId="77777777" w:rsidR="002D37D1" w:rsidRDefault="00000000">
      <w:pPr>
        <w:numPr>
          <w:ilvl w:val="0"/>
          <w:numId w:val="45"/>
        </w:numPr>
        <w:rPr>
          <w:b w:val="0"/>
          <w:bCs w:val="0"/>
          <w:lang w:val="en-GB" w:eastAsia="zh"/>
        </w:rPr>
      </w:pPr>
      <w:r>
        <w:rPr>
          <w:rFonts w:hint="eastAsia"/>
          <w:b w:val="0"/>
          <w:bCs w:val="0"/>
          <w:lang w:val="en-GB" w:eastAsia="zh"/>
        </w:rPr>
        <w:t>R4-2502859</w:t>
      </w:r>
      <w:r>
        <w:rPr>
          <w:rFonts w:hint="eastAsia"/>
          <w:b w:val="0"/>
          <w:bCs w:val="0"/>
          <w:lang w:val="en-GB" w:eastAsia="zh"/>
        </w:rPr>
        <w:tab/>
        <w:t>WF on requirements for A-IoT BS and CW</w:t>
      </w:r>
    </w:p>
    <w:p w14:paraId="73FE477F" w14:textId="77777777" w:rsidR="002D37D1" w:rsidRDefault="00000000">
      <w:pPr>
        <w:pStyle w:val="40"/>
        <w:rPr>
          <w:lang w:eastAsia="ja-JP"/>
        </w:rPr>
      </w:pPr>
      <w:r>
        <w:rPr>
          <w:lang w:eastAsia="ja-JP"/>
        </w:rPr>
        <w:t>2.4.2</w:t>
      </w:r>
      <w:r>
        <w:rPr>
          <w:lang w:eastAsia="ja-JP"/>
        </w:rPr>
        <w:tab/>
        <w:t>Remaining Open issues</w:t>
      </w:r>
    </w:p>
    <w:p w14:paraId="4B37A5D4" w14:textId="33664014" w:rsidR="009D6D57" w:rsidRDefault="009D6D57" w:rsidP="009D6D57">
      <w:pPr>
        <w:widowControl/>
        <w:adjustRightInd w:val="0"/>
        <w:snapToGrid w:val="0"/>
        <w:jc w:val="left"/>
        <w:rPr>
          <w:rFonts w:eastAsia="等线"/>
          <w:b w:val="0"/>
          <w:iCs w:val="0"/>
          <w:sz w:val="20"/>
          <w:szCs w:val="20"/>
        </w:rPr>
      </w:pPr>
      <w:r>
        <w:rPr>
          <w:rFonts w:eastAsia="等线"/>
          <w:b w:val="0"/>
          <w:iCs w:val="0"/>
          <w:sz w:val="20"/>
          <w:szCs w:val="20"/>
        </w:rPr>
        <w:t>The following open</w:t>
      </w:r>
      <w:r>
        <w:rPr>
          <w:rFonts w:eastAsia="等线" w:hint="eastAsia"/>
          <w:b w:val="0"/>
          <w:iCs w:val="0"/>
          <w:sz w:val="20"/>
          <w:szCs w:val="20"/>
        </w:rPr>
        <w:t xml:space="preserve"> issues</w:t>
      </w:r>
      <w:r>
        <w:rPr>
          <w:rFonts w:eastAsia="等线"/>
          <w:b w:val="0"/>
          <w:iCs w:val="0"/>
          <w:sz w:val="20"/>
          <w:szCs w:val="20"/>
        </w:rPr>
        <w:t xml:space="preserve"> need to be addressed in RAN</w:t>
      </w:r>
      <w:r>
        <w:rPr>
          <w:rFonts w:eastAsia="等线" w:hint="eastAsia"/>
          <w:b w:val="0"/>
          <w:iCs w:val="0"/>
          <w:sz w:val="20"/>
          <w:szCs w:val="20"/>
        </w:rPr>
        <w:t>4</w:t>
      </w:r>
      <w:r>
        <w:rPr>
          <w:rFonts w:eastAsia="等线"/>
          <w:b w:val="0"/>
          <w:iCs w:val="0"/>
          <w:sz w:val="20"/>
          <w:szCs w:val="20"/>
        </w:rPr>
        <w:t>:</w:t>
      </w:r>
    </w:p>
    <w:p w14:paraId="3027E031" w14:textId="2A811767" w:rsidR="009D6D57" w:rsidRPr="00200242" w:rsidRDefault="009D6D57" w:rsidP="009D6D57">
      <w:pPr>
        <w:widowControl/>
        <w:numPr>
          <w:ilvl w:val="0"/>
          <w:numId w:val="40"/>
        </w:numPr>
        <w:overflowPunct w:val="0"/>
        <w:autoSpaceDE w:val="0"/>
        <w:autoSpaceDN w:val="0"/>
        <w:adjustRightInd w:val="0"/>
        <w:spacing w:after="120"/>
        <w:ind w:right="-96"/>
        <w:textAlignment w:val="baseline"/>
        <w:rPr>
          <w:b w:val="0"/>
          <w:bCs w:val="0"/>
          <w:sz w:val="20"/>
          <w:szCs w:val="20"/>
          <w:lang w:eastAsia="ja-JP"/>
        </w:rPr>
      </w:pPr>
      <w:r w:rsidRPr="00200242">
        <w:rPr>
          <w:b w:val="0"/>
          <w:bCs w:val="0"/>
          <w:sz w:val="20"/>
          <w:szCs w:val="20"/>
          <w:lang w:eastAsia="ja-JP"/>
        </w:rPr>
        <w:t>RAN4 scope:</w:t>
      </w:r>
    </w:p>
    <w:p w14:paraId="7D09DB81" w14:textId="01518A00" w:rsidR="002D37D1" w:rsidRDefault="00000000">
      <w:pPr>
        <w:numPr>
          <w:ilvl w:val="1"/>
          <w:numId w:val="46"/>
        </w:numPr>
        <w:tabs>
          <w:tab w:val="left" w:pos="1440"/>
        </w:tabs>
        <w:spacing w:after="180"/>
        <w:rPr>
          <w:b w:val="0"/>
          <w:bCs w:val="0"/>
          <w:kern w:val="2"/>
          <w:sz w:val="20"/>
        </w:rPr>
      </w:pPr>
      <w:r>
        <w:rPr>
          <w:b w:val="0"/>
          <w:bCs w:val="0"/>
          <w:kern w:val="2"/>
          <w:sz w:val="20"/>
        </w:rPr>
        <w:t>Specify RF requirements for Ambient-IoT BS, device 1, and CW</w:t>
      </w:r>
    </w:p>
    <w:p w14:paraId="7E36D42D" w14:textId="77777777" w:rsidR="002D37D1" w:rsidRDefault="00000000">
      <w:pPr>
        <w:numPr>
          <w:ilvl w:val="2"/>
          <w:numId w:val="46"/>
        </w:numPr>
        <w:tabs>
          <w:tab w:val="left" w:pos="2160"/>
        </w:tabs>
        <w:spacing w:after="180"/>
        <w:rPr>
          <w:b w:val="0"/>
          <w:bCs w:val="0"/>
          <w:kern w:val="2"/>
          <w:sz w:val="20"/>
        </w:rPr>
      </w:pPr>
      <w:r>
        <w:rPr>
          <w:b w:val="0"/>
          <w:bCs w:val="0"/>
          <w:kern w:val="2"/>
          <w:sz w:val="20"/>
        </w:rPr>
        <w:t>RF requirements for Type 1-C Ambient-IoT BS</w:t>
      </w:r>
    </w:p>
    <w:p w14:paraId="1876CD58" w14:textId="77777777" w:rsidR="002D37D1" w:rsidRDefault="00000000">
      <w:pPr>
        <w:numPr>
          <w:ilvl w:val="2"/>
          <w:numId w:val="46"/>
        </w:numPr>
        <w:tabs>
          <w:tab w:val="left" w:pos="2160"/>
        </w:tabs>
        <w:spacing w:after="180"/>
        <w:rPr>
          <w:b w:val="0"/>
          <w:bCs w:val="0"/>
          <w:kern w:val="2"/>
          <w:sz w:val="20"/>
        </w:rPr>
      </w:pPr>
      <w:r>
        <w:rPr>
          <w:b w:val="0"/>
          <w:bCs w:val="0"/>
          <w:kern w:val="2"/>
          <w:sz w:val="20"/>
        </w:rPr>
        <w:t>RF requirements for device 1</w:t>
      </w:r>
    </w:p>
    <w:p w14:paraId="20B05A59" w14:textId="77777777" w:rsidR="002D37D1" w:rsidRDefault="00000000">
      <w:pPr>
        <w:numPr>
          <w:ilvl w:val="2"/>
          <w:numId w:val="46"/>
        </w:numPr>
        <w:tabs>
          <w:tab w:val="left" w:pos="2160"/>
        </w:tabs>
        <w:spacing w:after="180"/>
        <w:rPr>
          <w:b w:val="0"/>
          <w:bCs w:val="0"/>
          <w:kern w:val="2"/>
          <w:sz w:val="20"/>
        </w:rPr>
      </w:pPr>
      <w:r>
        <w:rPr>
          <w:b w:val="0"/>
          <w:bCs w:val="0"/>
          <w:kern w:val="2"/>
          <w:sz w:val="20"/>
        </w:rPr>
        <w:t>RF requirements for CW</w:t>
      </w:r>
    </w:p>
    <w:p w14:paraId="2886D6B5" w14:textId="77777777" w:rsidR="002D37D1" w:rsidRDefault="00000000">
      <w:pPr>
        <w:numPr>
          <w:ilvl w:val="1"/>
          <w:numId w:val="46"/>
        </w:numPr>
        <w:tabs>
          <w:tab w:val="left" w:pos="1440"/>
        </w:tabs>
        <w:spacing w:after="180"/>
        <w:rPr>
          <w:b w:val="0"/>
          <w:bCs w:val="0"/>
          <w:kern w:val="2"/>
          <w:sz w:val="20"/>
        </w:rPr>
      </w:pPr>
      <w:r>
        <w:rPr>
          <w:b w:val="0"/>
          <w:bCs w:val="0"/>
          <w:kern w:val="2"/>
          <w:sz w:val="20"/>
        </w:rPr>
        <w:t>Specify RRM core requirements for device 1, if necessary</w:t>
      </w:r>
    </w:p>
    <w:p w14:paraId="57E7B771" w14:textId="77777777" w:rsidR="002D37D1" w:rsidRDefault="00000000">
      <w:pPr>
        <w:numPr>
          <w:ilvl w:val="1"/>
          <w:numId w:val="46"/>
        </w:numPr>
        <w:tabs>
          <w:tab w:val="left" w:pos="1440"/>
        </w:tabs>
        <w:spacing w:after="180"/>
        <w:rPr>
          <w:b w:val="0"/>
          <w:bCs w:val="0"/>
          <w:kern w:val="2"/>
          <w:sz w:val="20"/>
        </w:rPr>
      </w:pPr>
      <w:r>
        <w:rPr>
          <w:b w:val="0"/>
          <w:bCs w:val="0"/>
          <w:kern w:val="2"/>
          <w:sz w:val="20"/>
        </w:rPr>
        <w:t>Study and develop OTA test methodology for A-IoT device 1</w:t>
      </w:r>
    </w:p>
    <w:p w14:paraId="6F755426" w14:textId="77777777" w:rsidR="002D37D1" w:rsidRDefault="00000000">
      <w:pPr>
        <w:numPr>
          <w:ilvl w:val="2"/>
          <w:numId w:val="46"/>
        </w:numPr>
        <w:tabs>
          <w:tab w:val="left" w:pos="2160"/>
        </w:tabs>
        <w:spacing w:after="180"/>
        <w:rPr>
          <w:b w:val="0"/>
          <w:bCs w:val="0"/>
          <w:kern w:val="2"/>
          <w:sz w:val="20"/>
        </w:rPr>
      </w:pPr>
      <w:r>
        <w:rPr>
          <w:b w:val="0"/>
          <w:bCs w:val="0"/>
          <w:kern w:val="2"/>
          <w:sz w:val="20"/>
        </w:rPr>
        <w:t>Consider test methods specified in TR 38.870 as starting point. Take test system reuse, test system complexity and test time into account, when developing test methods suitable for Ambient IoT.</w:t>
      </w:r>
    </w:p>
    <w:p w14:paraId="032A1771" w14:textId="77777777" w:rsidR="002D37D1" w:rsidRDefault="00000000">
      <w:pPr>
        <w:numPr>
          <w:ilvl w:val="2"/>
          <w:numId w:val="46"/>
        </w:numPr>
        <w:tabs>
          <w:tab w:val="left" w:pos="2160"/>
        </w:tabs>
        <w:spacing w:after="180"/>
        <w:rPr>
          <w:b w:val="0"/>
          <w:bCs w:val="0"/>
          <w:kern w:val="2"/>
          <w:sz w:val="20"/>
        </w:rPr>
      </w:pPr>
      <w:r>
        <w:rPr>
          <w:b w:val="0"/>
          <w:bCs w:val="0"/>
          <w:kern w:val="2"/>
          <w:sz w:val="20"/>
        </w:rPr>
        <w:t>Develop the preliminary Measurement Uncertainty (MU) assessment for the test system</w:t>
      </w:r>
    </w:p>
    <w:p w14:paraId="00D1F13E" w14:textId="77777777" w:rsidR="002D37D1" w:rsidRDefault="002D37D1">
      <w:pPr>
        <w:spacing w:after="120"/>
        <w:rPr>
          <w:lang w:eastAsia="ko-KR"/>
        </w:rPr>
      </w:pPr>
    </w:p>
    <w:p w14:paraId="11208AEE" w14:textId="77777777" w:rsidR="002D37D1"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287E87CD" w14:textId="77777777" w:rsidR="002D37D1" w:rsidRDefault="00000000">
      <w:pPr>
        <w:pStyle w:val="40"/>
        <w:rPr>
          <w:lang w:eastAsia="ja-JP"/>
        </w:rPr>
      </w:pPr>
      <w:r>
        <w:rPr>
          <w:lang w:eastAsia="ja-JP"/>
        </w:rPr>
        <w:t>2.5.1</w:t>
      </w:r>
      <w:r>
        <w:rPr>
          <w:lang w:eastAsia="ja-JP"/>
        </w:rPr>
        <w:tab/>
        <w:t>Agreements</w:t>
      </w:r>
    </w:p>
    <w:p w14:paraId="192C84CB" w14:textId="77777777" w:rsidR="002D37D1" w:rsidRDefault="00000000">
      <w:pPr>
        <w:pStyle w:val="40"/>
        <w:rPr>
          <w:lang w:eastAsia="ja-JP"/>
        </w:rPr>
      </w:pPr>
      <w:r>
        <w:rPr>
          <w:lang w:eastAsia="ja-JP"/>
        </w:rPr>
        <w:t>2.5.2</w:t>
      </w:r>
      <w:r>
        <w:rPr>
          <w:lang w:eastAsia="ja-JP"/>
        </w:rPr>
        <w:tab/>
        <w:t>Remaining Open issues</w:t>
      </w:r>
    </w:p>
    <w:p w14:paraId="5BEF2A13" w14:textId="77777777" w:rsidR="002D37D1" w:rsidRDefault="00000000">
      <w:pPr>
        <w:pStyle w:val="40"/>
        <w:rPr>
          <w:lang w:eastAsia="ja-JP"/>
        </w:rPr>
      </w:pPr>
      <w:r>
        <w:rPr>
          <w:lang w:eastAsia="ja-JP"/>
        </w:rPr>
        <w:t>2.5.3</w:t>
      </w:r>
      <w:r>
        <w:rPr>
          <w:lang w:eastAsia="ja-JP"/>
        </w:rPr>
        <w:tab/>
        <w:t>Remaining Open issues with cross-WG dependencies</w:t>
      </w:r>
    </w:p>
    <w:p w14:paraId="012DFBF0" w14:textId="77777777" w:rsidR="002D37D1" w:rsidRDefault="00000000">
      <w:pPr>
        <w:pStyle w:val="2"/>
        <w:rPr>
          <w:lang w:eastAsia="ja-JP"/>
        </w:rPr>
      </w:pPr>
      <w:r>
        <w:rPr>
          <w:lang w:eastAsia="ja-JP"/>
        </w:rPr>
        <w:t>2.6</w:t>
      </w:r>
      <w:r>
        <w:rPr>
          <w:lang w:eastAsia="ja-JP"/>
        </w:rPr>
        <w:tab/>
      </w:r>
      <w:r>
        <w:rPr>
          <w:rFonts w:hint="eastAsia"/>
          <w:lang w:eastAsia="ja-JP"/>
        </w:rPr>
        <w:t>RAN6</w:t>
      </w:r>
    </w:p>
    <w:p w14:paraId="5C26E247" w14:textId="77777777" w:rsidR="002D37D1" w:rsidRDefault="00000000">
      <w:pPr>
        <w:pStyle w:val="40"/>
        <w:rPr>
          <w:lang w:eastAsia="ja-JP"/>
        </w:rPr>
      </w:pPr>
      <w:r>
        <w:rPr>
          <w:lang w:eastAsia="ja-JP"/>
        </w:rPr>
        <w:t>2.6.1</w:t>
      </w:r>
      <w:r>
        <w:rPr>
          <w:lang w:eastAsia="ja-JP"/>
        </w:rPr>
        <w:tab/>
        <w:t>Agreements</w:t>
      </w:r>
    </w:p>
    <w:p w14:paraId="5AC3B18F" w14:textId="77777777" w:rsidR="002D37D1" w:rsidRDefault="00000000">
      <w:pPr>
        <w:pStyle w:val="40"/>
        <w:rPr>
          <w:rFonts w:cs="Arial"/>
          <w:lang w:eastAsia="ja-JP"/>
        </w:rPr>
      </w:pPr>
      <w:r>
        <w:rPr>
          <w:lang w:eastAsia="ja-JP"/>
        </w:rPr>
        <w:t>2.6.2</w:t>
      </w:r>
      <w:r>
        <w:rPr>
          <w:lang w:eastAsia="ja-JP"/>
        </w:rPr>
        <w:tab/>
        <w:t>Remaining Open issues</w:t>
      </w:r>
    </w:p>
    <w:p w14:paraId="207F923E" w14:textId="77777777" w:rsidR="002D37D1" w:rsidRDefault="00000000">
      <w:pPr>
        <w:pStyle w:val="2"/>
      </w:pPr>
      <w:r>
        <w:t>3.</w:t>
      </w:r>
      <w:r>
        <w:tab/>
        <w:t>Detailed progress in SA/CT WGs since last TSG meeting (for all involved WGs)</w:t>
      </w:r>
    </w:p>
    <w:p w14:paraId="591A1F73" w14:textId="77777777" w:rsidR="002D37D1" w:rsidRDefault="00000000">
      <w:pPr>
        <w:rPr>
          <w:rFonts w:ascii="Arial" w:hAnsi="Arial" w:cs="Arial"/>
          <w:iCs w:val="0"/>
          <w:color w:val="FF0000"/>
        </w:rPr>
      </w:pPr>
      <w:r>
        <w:rPr>
          <w:rFonts w:ascii="Arial" w:hAnsi="Arial" w:cs="Arial"/>
          <w:color w:val="FF0000"/>
        </w:rPr>
        <w:t xml:space="preserve">NOTE: This section only needs to be filled in for WI/SIs where there is a corresponding relevant WI/SI in SA/CT. </w:t>
      </w:r>
    </w:p>
    <w:p w14:paraId="5A357131" w14:textId="77777777" w:rsidR="002D37D1"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F444CA7" w14:textId="77777777" w:rsidR="002D37D1" w:rsidRDefault="00000000">
      <w:pPr>
        <w:pStyle w:val="40"/>
        <w:rPr>
          <w:lang w:eastAsia="ja-JP"/>
        </w:rPr>
      </w:pPr>
      <w:r>
        <w:rPr>
          <w:lang w:eastAsia="ja-JP"/>
        </w:rPr>
        <w:t>3.1.1</w:t>
      </w:r>
      <w:r>
        <w:rPr>
          <w:lang w:eastAsia="ja-JP"/>
        </w:rPr>
        <w:tab/>
        <w:t>Agreements with cross-TSG impacts</w:t>
      </w:r>
    </w:p>
    <w:p w14:paraId="0A3D7312" w14:textId="77777777" w:rsidR="002D37D1" w:rsidRDefault="00000000">
      <w:pPr>
        <w:pStyle w:val="40"/>
        <w:rPr>
          <w:lang w:eastAsia="ja-JP"/>
        </w:rPr>
      </w:pPr>
      <w:r>
        <w:rPr>
          <w:lang w:eastAsia="ja-JP"/>
        </w:rPr>
        <w:t>3.1.2</w:t>
      </w:r>
      <w:r>
        <w:rPr>
          <w:lang w:eastAsia="ja-JP"/>
        </w:rPr>
        <w:tab/>
        <w:t>Remaining Open issues with cross-TSG impacts</w:t>
      </w:r>
    </w:p>
    <w:p w14:paraId="72742931" w14:textId="77777777" w:rsidR="002D37D1" w:rsidRDefault="00000000">
      <w:pPr>
        <w:ind w:firstLine="567"/>
        <w:rPr>
          <w:rFonts w:ascii="Arial" w:hAnsi="Arial" w:cs="Arial"/>
          <w:iCs w:val="0"/>
          <w:color w:val="FF0000"/>
        </w:rPr>
      </w:pPr>
      <w:r>
        <w:rPr>
          <w:rFonts w:ascii="Arial" w:hAnsi="Arial" w:cs="Arial"/>
          <w:color w:val="FF0000"/>
        </w:rPr>
        <w:t xml:space="preserve">NOTE: This section should also flag any critical dependencies that need TSG attention. </w:t>
      </w:r>
      <w:r>
        <w:rPr>
          <w:rFonts w:ascii="Arial" w:hAnsi="Arial" w:cs="Arial"/>
          <w:color w:val="FF0000"/>
        </w:rPr>
        <w:br/>
      </w:r>
      <w:r>
        <w:rPr>
          <w:rFonts w:ascii="Arial" w:hAnsi="Arial" w:cs="Arial"/>
          <w:color w:val="FF0000"/>
        </w:rPr>
        <w:tab/>
      </w:r>
    </w:p>
    <w:p w14:paraId="6D5D2AB8" w14:textId="77777777" w:rsidR="002D37D1" w:rsidRDefault="00000000">
      <w:pPr>
        <w:pStyle w:val="2"/>
      </w:pPr>
      <w:r>
        <w:t>4.</w:t>
      </w:r>
      <w:r>
        <w:tab/>
        <w:t>References</w:t>
      </w:r>
    </w:p>
    <w:p w14:paraId="2A3CC0AB" w14:textId="77777777" w:rsidR="002D37D1" w:rsidRDefault="00000000">
      <w:pPr>
        <w:pStyle w:val="NO"/>
        <w:rPr>
          <w:rFonts w:ascii="Arial" w:hAnsi="Arial" w:cs="Arial"/>
          <w:iCs w:val="0"/>
          <w:color w:val="FF0000"/>
        </w:rPr>
      </w:pPr>
      <w:r>
        <w:rPr>
          <w:rFonts w:ascii="Arial" w:hAnsi="Arial" w:cs="Arial"/>
          <w:color w:val="FF0000"/>
        </w:rPr>
        <w:t>NOTE:</w:t>
      </w:r>
      <w:r>
        <w:rPr>
          <w:rFonts w:ascii="Arial" w:hAnsi="Arial" w:cs="Arial"/>
          <w:color w:val="FF0000"/>
        </w:rPr>
        <w:tab/>
        <w:t xml:space="preserve">This can be e.g. a list of all related </w:t>
      </w:r>
      <w:proofErr w:type="spellStart"/>
      <w:r>
        <w:rPr>
          <w:rFonts w:ascii="Arial" w:hAnsi="Arial" w:cs="Arial"/>
          <w:color w:val="FF0000"/>
        </w:rPr>
        <w:t>Tdocs</w:t>
      </w:r>
      <w:proofErr w:type="spellEnd"/>
      <w:r>
        <w:rPr>
          <w:rFonts w:ascii="Arial" w:hAnsi="Arial" w:cs="Arial"/>
          <w:color w:val="FF0000"/>
        </w:rPr>
        <w:t xml:space="preserve"> in the affected WGs since </w:t>
      </w:r>
      <w:proofErr w:type="gramStart"/>
      <w:r>
        <w:rPr>
          <w:rFonts w:ascii="Arial" w:hAnsi="Arial" w:cs="Arial"/>
          <w:color w:val="FF0000"/>
        </w:rPr>
        <w:t>last</w:t>
      </w:r>
      <w:proofErr w:type="gramEnd"/>
      <w:r>
        <w:rPr>
          <w:rFonts w:ascii="Arial" w:hAnsi="Arial" w:cs="Arial"/>
          <w:color w:val="FF0000"/>
        </w:rPr>
        <w:t xml:space="preserve"> TSG, references to LSs, produced TRs/TSs, the work/study item description or status reports of previous TSGs.</w:t>
      </w:r>
    </w:p>
    <w:p w14:paraId="77B82248" w14:textId="77777777" w:rsidR="002D37D1" w:rsidRDefault="002D37D1">
      <w:pPr>
        <w:snapToGrid w:val="0"/>
        <w:rPr>
          <w:rFonts w:ascii="Arial" w:hAnsi="Arial" w:cs="Arial"/>
          <w:b w:val="0"/>
          <w:bCs w:val="0"/>
          <w:lang w:eastAsia="ja-JP"/>
        </w:rPr>
      </w:pPr>
    </w:p>
    <w:p w14:paraId="6E080CE7" w14:textId="77777777" w:rsidR="002D37D1" w:rsidRDefault="002D37D1">
      <w:pPr>
        <w:tabs>
          <w:tab w:val="left" w:pos="567"/>
        </w:tabs>
        <w:snapToGrid w:val="0"/>
        <w:rPr>
          <w:rFonts w:ascii="Arial" w:hAnsi="Arial" w:cs="Arial"/>
          <w:bCs w:val="0"/>
        </w:rPr>
      </w:pPr>
    </w:p>
    <w:p w14:paraId="45E3F7B9" w14:textId="77777777" w:rsidR="002D37D1" w:rsidRDefault="00000000">
      <w:pPr>
        <w:rPr>
          <w:rFonts w:ascii="Times" w:hAnsi="Times"/>
          <w:b w:val="0"/>
          <w:bCs w:val="0"/>
          <w:iCs w:val="0"/>
          <w:szCs w:val="28"/>
          <w:u w:val="single"/>
        </w:rPr>
      </w:pPr>
      <w:r>
        <w:rPr>
          <w:rFonts w:ascii="Times" w:hAnsi="Times" w:hint="eastAsia"/>
          <w:szCs w:val="28"/>
          <w:u w:val="single"/>
        </w:rPr>
        <w:t>RAN1#120</w:t>
      </w:r>
    </w:p>
    <w:p w14:paraId="55A34D2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R1-2500033</w:t>
      </w:r>
      <w:r>
        <w:rPr>
          <w:rFonts w:ascii="Times" w:hAnsi="Times" w:cs="Times"/>
          <w:b w:val="0"/>
          <w:bCs w:val="0"/>
          <w:sz w:val="21"/>
          <w:szCs w:val="21"/>
          <w:lang w:eastAsia="zh-CN"/>
        </w:rPr>
        <w:tab/>
        <w:t>Modulation aspects for Ambient IoT</w:t>
      </w:r>
      <w:r>
        <w:rPr>
          <w:rFonts w:ascii="Times" w:hAnsi="Times" w:cs="Times"/>
          <w:b w:val="0"/>
          <w:bCs w:val="0"/>
          <w:sz w:val="21"/>
          <w:szCs w:val="21"/>
          <w:lang w:eastAsia="zh-CN"/>
        </w:rPr>
        <w:tab/>
        <w:t>Ericsson</w:t>
      </w:r>
    </w:p>
    <w:p w14:paraId="74D3759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R1-2500034</w:t>
      </w:r>
      <w:r>
        <w:rPr>
          <w:rFonts w:ascii="Times" w:hAnsi="Times" w:cs="Times"/>
          <w:b w:val="0"/>
          <w:bCs w:val="0"/>
          <w:sz w:val="21"/>
          <w:szCs w:val="21"/>
          <w:lang w:eastAsia="zh-CN"/>
        </w:rPr>
        <w:tab/>
        <w:t>Coding aspects for Ambient IoT</w:t>
      </w:r>
      <w:r>
        <w:rPr>
          <w:rFonts w:ascii="Times" w:hAnsi="Times" w:cs="Times"/>
          <w:b w:val="0"/>
          <w:bCs w:val="0"/>
          <w:sz w:val="21"/>
          <w:szCs w:val="21"/>
          <w:lang w:eastAsia="zh-CN"/>
        </w:rPr>
        <w:tab/>
        <w:t>Ericsson</w:t>
      </w:r>
    </w:p>
    <w:p w14:paraId="6F52B99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R1-2500035</w:t>
      </w:r>
      <w:r>
        <w:rPr>
          <w:rFonts w:ascii="Times" w:hAnsi="Times" w:cs="Times"/>
          <w:b w:val="0"/>
          <w:bCs w:val="0"/>
          <w:sz w:val="21"/>
          <w:szCs w:val="21"/>
          <w:lang w:eastAsia="zh-CN"/>
        </w:rPr>
        <w:tab/>
        <w:t>Timing acquisition and synchronization for Ambient IoT</w:t>
      </w:r>
      <w:r>
        <w:rPr>
          <w:rFonts w:ascii="Times" w:hAnsi="Times" w:cs="Times"/>
          <w:b w:val="0"/>
          <w:bCs w:val="0"/>
          <w:sz w:val="21"/>
          <w:szCs w:val="21"/>
          <w:lang w:eastAsia="zh-CN"/>
        </w:rPr>
        <w:tab/>
        <w:t>Ericsson</w:t>
      </w:r>
    </w:p>
    <w:p w14:paraId="53A75F7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R1-2500036</w:t>
      </w:r>
      <w:r>
        <w:rPr>
          <w:rFonts w:ascii="Times" w:hAnsi="Times" w:cs="Times"/>
          <w:b w:val="0"/>
          <w:bCs w:val="0"/>
          <w:sz w:val="21"/>
          <w:szCs w:val="21"/>
          <w:lang w:eastAsia="zh-CN"/>
        </w:rPr>
        <w:tab/>
        <w:t>Other aspects for Ambient IoT</w:t>
      </w:r>
      <w:r>
        <w:rPr>
          <w:rFonts w:ascii="Times" w:hAnsi="Times" w:cs="Times"/>
          <w:b w:val="0"/>
          <w:bCs w:val="0"/>
          <w:sz w:val="21"/>
          <w:szCs w:val="21"/>
          <w:lang w:eastAsia="zh-CN"/>
        </w:rPr>
        <w:tab/>
        <w:t>Ericsson</w:t>
      </w:r>
    </w:p>
    <w:p w14:paraId="5706A20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R1-2500044</w:t>
      </w:r>
      <w:r>
        <w:rPr>
          <w:rFonts w:ascii="Times" w:hAnsi="Times" w:cs="Times"/>
          <w:b w:val="0"/>
          <w:bCs w:val="0"/>
          <w:sz w:val="21"/>
          <w:szCs w:val="21"/>
          <w:lang w:eastAsia="zh-CN"/>
        </w:rPr>
        <w:tab/>
        <w:t>Discussion on modulation aspects for A-IoT physical channel</w:t>
      </w:r>
      <w:r>
        <w:rPr>
          <w:rFonts w:ascii="Times" w:hAnsi="Times" w:cs="Times"/>
          <w:b w:val="0"/>
          <w:bCs w:val="0"/>
          <w:sz w:val="21"/>
          <w:szCs w:val="21"/>
          <w:lang w:eastAsia="zh-CN"/>
        </w:rPr>
        <w:tab/>
        <w:t>FUTUREWEI</w:t>
      </w:r>
    </w:p>
    <w:p w14:paraId="34822D0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R1-2500045</w:t>
      </w:r>
      <w:r>
        <w:rPr>
          <w:rFonts w:ascii="Times" w:hAnsi="Times" w:cs="Times"/>
          <w:b w:val="0"/>
          <w:bCs w:val="0"/>
          <w:sz w:val="21"/>
          <w:szCs w:val="21"/>
          <w:lang w:eastAsia="zh-CN"/>
        </w:rPr>
        <w:tab/>
        <w:t>Discussion on coding aspects for A-IoT physical channel</w:t>
      </w:r>
      <w:r>
        <w:rPr>
          <w:rFonts w:ascii="Times" w:hAnsi="Times" w:cs="Times"/>
          <w:b w:val="0"/>
          <w:bCs w:val="0"/>
          <w:sz w:val="21"/>
          <w:szCs w:val="21"/>
          <w:lang w:eastAsia="zh-CN"/>
        </w:rPr>
        <w:tab/>
        <w:t>FUTUREWEI</w:t>
      </w:r>
    </w:p>
    <w:p w14:paraId="01051FA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R1-2500046</w:t>
      </w:r>
      <w:r>
        <w:rPr>
          <w:rFonts w:ascii="Times" w:hAnsi="Times" w:cs="Times"/>
          <w:b w:val="0"/>
          <w:bCs w:val="0"/>
          <w:sz w:val="21"/>
          <w:szCs w:val="21"/>
          <w:lang w:eastAsia="zh-CN"/>
        </w:rPr>
        <w:tab/>
        <w:t>Discussion on timing acquisition and synchronization aspects for A-IoT</w:t>
      </w:r>
      <w:r>
        <w:rPr>
          <w:rFonts w:ascii="Times" w:hAnsi="Times" w:cs="Times"/>
          <w:b w:val="0"/>
          <w:bCs w:val="0"/>
          <w:sz w:val="21"/>
          <w:szCs w:val="21"/>
          <w:lang w:eastAsia="zh-CN"/>
        </w:rPr>
        <w:tab/>
        <w:t>FUTUREWEI</w:t>
      </w:r>
    </w:p>
    <w:p w14:paraId="3C9C54E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R1-2500047</w:t>
      </w:r>
      <w:r>
        <w:rPr>
          <w:rFonts w:ascii="Times" w:hAnsi="Times" w:cs="Times"/>
          <w:b w:val="0"/>
          <w:bCs w:val="0"/>
          <w:sz w:val="21"/>
          <w:szCs w:val="21"/>
          <w:lang w:eastAsia="zh-CN"/>
        </w:rPr>
        <w:tab/>
        <w:t>Discussion on multiple access, scheduling and timing aspects for A-IoT</w:t>
      </w:r>
      <w:r>
        <w:rPr>
          <w:rFonts w:ascii="Times" w:hAnsi="Times" w:cs="Times"/>
          <w:b w:val="0"/>
          <w:bCs w:val="0"/>
          <w:sz w:val="21"/>
          <w:szCs w:val="21"/>
          <w:lang w:eastAsia="zh-CN"/>
        </w:rPr>
        <w:tab/>
        <w:t>FUTUREWEI</w:t>
      </w:r>
    </w:p>
    <w:p w14:paraId="54714EA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R1-2500124</w:t>
      </w:r>
      <w:r>
        <w:rPr>
          <w:rFonts w:ascii="Times" w:hAnsi="Times" w:cs="Times"/>
          <w:b w:val="0"/>
          <w:bCs w:val="0"/>
          <w:sz w:val="21"/>
          <w:szCs w:val="21"/>
          <w:lang w:eastAsia="zh-CN"/>
        </w:rPr>
        <w:tab/>
        <w:t>Discussion on Ambient IoT modulation</w:t>
      </w:r>
      <w:r>
        <w:rPr>
          <w:rFonts w:ascii="Times" w:hAnsi="Times" w:cs="Times"/>
          <w:b w:val="0"/>
          <w:bCs w:val="0"/>
          <w:sz w:val="21"/>
          <w:szCs w:val="21"/>
          <w:lang w:eastAsia="zh-CN"/>
        </w:rPr>
        <w:tab/>
        <w:t xml:space="preserve">ZTE Corporation, </w:t>
      </w:r>
      <w:proofErr w:type="spellStart"/>
      <w:r>
        <w:rPr>
          <w:rFonts w:ascii="Times" w:hAnsi="Times" w:cs="Times"/>
          <w:b w:val="0"/>
          <w:bCs w:val="0"/>
          <w:sz w:val="21"/>
          <w:szCs w:val="21"/>
          <w:lang w:eastAsia="zh-CN"/>
        </w:rPr>
        <w:t>Sanechips</w:t>
      </w:r>
      <w:proofErr w:type="spellEnd"/>
    </w:p>
    <w:p w14:paraId="19E4095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R1-2500125</w:t>
      </w:r>
      <w:r>
        <w:rPr>
          <w:rFonts w:ascii="Times" w:hAnsi="Times" w:cs="Times"/>
          <w:b w:val="0"/>
          <w:bCs w:val="0"/>
          <w:sz w:val="21"/>
          <w:szCs w:val="21"/>
          <w:lang w:eastAsia="zh-CN"/>
        </w:rPr>
        <w:tab/>
        <w:t xml:space="preserve">Discussion on Ambient </w:t>
      </w:r>
      <w:proofErr w:type="spellStart"/>
      <w:r>
        <w:rPr>
          <w:rFonts w:ascii="Times" w:hAnsi="Times" w:cs="Times"/>
          <w:b w:val="0"/>
          <w:bCs w:val="0"/>
          <w:sz w:val="21"/>
          <w:szCs w:val="21"/>
          <w:lang w:eastAsia="zh-CN"/>
        </w:rPr>
        <w:t>IoTcoding</w:t>
      </w:r>
      <w:proofErr w:type="spellEnd"/>
      <w:r>
        <w:rPr>
          <w:rFonts w:ascii="Times" w:hAnsi="Times" w:cs="Times"/>
          <w:b w:val="0"/>
          <w:bCs w:val="0"/>
          <w:sz w:val="21"/>
          <w:szCs w:val="21"/>
          <w:lang w:eastAsia="zh-CN"/>
        </w:rPr>
        <w:tab/>
        <w:t xml:space="preserve">ZTE Corporation, </w:t>
      </w:r>
      <w:proofErr w:type="spellStart"/>
      <w:r>
        <w:rPr>
          <w:rFonts w:ascii="Times" w:hAnsi="Times" w:cs="Times"/>
          <w:b w:val="0"/>
          <w:bCs w:val="0"/>
          <w:sz w:val="21"/>
          <w:szCs w:val="21"/>
          <w:lang w:eastAsia="zh-CN"/>
        </w:rPr>
        <w:t>Sanechips</w:t>
      </w:r>
      <w:proofErr w:type="spellEnd"/>
    </w:p>
    <w:p w14:paraId="5C47BEF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R1-2500126</w:t>
      </w:r>
      <w:r>
        <w:rPr>
          <w:rFonts w:ascii="Times" w:hAnsi="Times" w:cs="Times"/>
          <w:b w:val="0"/>
          <w:bCs w:val="0"/>
          <w:sz w:val="21"/>
          <w:szCs w:val="21"/>
          <w:lang w:eastAsia="zh-CN"/>
        </w:rPr>
        <w:tab/>
        <w:t>Discussion on Ambient IoT signals</w:t>
      </w:r>
      <w:r>
        <w:rPr>
          <w:rFonts w:ascii="Times" w:hAnsi="Times" w:cs="Times"/>
          <w:b w:val="0"/>
          <w:bCs w:val="0"/>
          <w:sz w:val="21"/>
          <w:szCs w:val="21"/>
          <w:lang w:eastAsia="zh-CN"/>
        </w:rPr>
        <w:tab/>
        <w:t xml:space="preserve">ZTE Corporation, </w:t>
      </w:r>
      <w:proofErr w:type="spellStart"/>
      <w:r>
        <w:rPr>
          <w:rFonts w:ascii="Times" w:hAnsi="Times" w:cs="Times"/>
          <w:b w:val="0"/>
          <w:bCs w:val="0"/>
          <w:sz w:val="21"/>
          <w:szCs w:val="21"/>
          <w:lang w:eastAsia="zh-CN"/>
        </w:rPr>
        <w:t>Sanechips</w:t>
      </w:r>
      <w:proofErr w:type="spellEnd"/>
    </w:p>
    <w:p w14:paraId="47764B4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R1-2500127</w:t>
      </w:r>
      <w:r>
        <w:rPr>
          <w:rFonts w:ascii="Times" w:hAnsi="Times" w:cs="Times"/>
          <w:b w:val="0"/>
          <w:bCs w:val="0"/>
          <w:sz w:val="21"/>
          <w:szCs w:val="21"/>
          <w:lang w:eastAsia="zh-CN"/>
        </w:rPr>
        <w:tab/>
        <w:t>Discussion on Ambient IoT multiple access and timing</w:t>
      </w:r>
      <w:r>
        <w:rPr>
          <w:rFonts w:ascii="Times" w:hAnsi="Times" w:cs="Times"/>
          <w:b w:val="0"/>
          <w:bCs w:val="0"/>
          <w:sz w:val="21"/>
          <w:szCs w:val="21"/>
          <w:lang w:eastAsia="zh-CN"/>
        </w:rPr>
        <w:tab/>
        <w:t xml:space="preserve">ZTE Corporation, </w:t>
      </w:r>
      <w:proofErr w:type="spellStart"/>
      <w:r>
        <w:rPr>
          <w:rFonts w:ascii="Times" w:hAnsi="Times" w:cs="Times"/>
          <w:b w:val="0"/>
          <w:bCs w:val="0"/>
          <w:sz w:val="21"/>
          <w:szCs w:val="21"/>
          <w:lang w:eastAsia="zh-CN"/>
        </w:rPr>
        <w:t>Sanechips</w:t>
      </w:r>
      <w:proofErr w:type="spellEnd"/>
    </w:p>
    <w:p w14:paraId="203276B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R1-2500140</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Lenovo</w:t>
      </w:r>
    </w:p>
    <w:p w14:paraId="4B017D2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R1-2500141</w:t>
      </w:r>
      <w:r>
        <w:rPr>
          <w:rFonts w:ascii="Times" w:hAnsi="Times" w:cs="Times"/>
          <w:b w:val="0"/>
          <w:bCs w:val="0"/>
          <w:sz w:val="21"/>
          <w:szCs w:val="21"/>
          <w:lang w:eastAsia="zh-CN"/>
        </w:rPr>
        <w:tab/>
        <w:t>Discussion on multiple access, scheduling and timing aspects for Ambient IoT</w:t>
      </w:r>
      <w:r>
        <w:rPr>
          <w:rFonts w:ascii="Times" w:hAnsi="Times" w:cs="Times"/>
          <w:b w:val="0"/>
          <w:bCs w:val="0"/>
          <w:sz w:val="21"/>
          <w:szCs w:val="21"/>
          <w:lang w:eastAsia="zh-CN"/>
        </w:rPr>
        <w:tab/>
        <w:t>Lenovo</w:t>
      </w:r>
    </w:p>
    <w:p w14:paraId="132C561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R1-2500153</w:t>
      </w:r>
      <w:r>
        <w:rPr>
          <w:rFonts w:ascii="Times" w:hAnsi="Times" w:cs="Times"/>
          <w:b w:val="0"/>
          <w:bCs w:val="0"/>
          <w:sz w:val="21"/>
          <w:szCs w:val="21"/>
          <w:lang w:eastAsia="zh-CN"/>
        </w:rPr>
        <w:tab/>
        <w:t>Physical channels design on modulation</w:t>
      </w:r>
      <w:r>
        <w:rPr>
          <w:rFonts w:ascii="Times" w:hAnsi="Times" w:cs="Times"/>
          <w:b w:val="0"/>
          <w:bCs w:val="0"/>
          <w:sz w:val="21"/>
          <w:szCs w:val="21"/>
          <w:lang w:eastAsia="zh-CN"/>
        </w:rPr>
        <w:tab/>
        <w:t xml:space="preserve">Huawei, </w:t>
      </w:r>
      <w:proofErr w:type="spellStart"/>
      <w:r>
        <w:rPr>
          <w:rFonts w:ascii="Times" w:hAnsi="Times" w:cs="Times"/>
          <w:b w:val="0"/>
          <w:bCs w:val="0"/>
          <w:sz w:val="21"/>
          <w:szCs w:val="21"/>
          <w:lang w:eastAsia="zh-CN"/>
        </w:rPr>
        <w:t>HiSilicon</w:t>
      </w:r>
      <w:proofErr w:type="spellEnd"/>
    </w:p>
    <w:p w14:paraId="26EF2D9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R1-2500154</w:t>
      </w:r>
      <w:r>
        <w:rPr>
          <w:rFonts w:ascii="Times" w:hAnsi="Times" w:cs="Times"/>
          <w:b w:val="0"/>
          <w:bCs w:val="0"/>
          <w:sz w:val="21"/>
          <w:szCs w:val="21"/>
          <w:lang w:eastAsia="zh-CN"/>
        </w:rPr>
        <w:tab/>
        <w:t>Physical channel design on channel coding</w:t>
      </w:r>
      <w:r>
        <w:rPr>
          <w:rFonts w:ascii="Times" w:hAnsi="Times" w:cs="Times"/>
          <w:b w:val="0"/>
          <w:bCs w:val="0"/>
          <w:sz w:val="21"/>
          <w:szCs w:val="21"/>
          <w:lang w:eastAsia="zh-CN"/>
        </w:rPr>
        <w:tab/>
        <w:t xml:space="preserve">Huawei, </w:t>
      </w:r>
      <w:proofErr w:type="spellStart"/>
      <w:r>
        <w:rPr>
          <w:rFonts w:ascii="Times" w:hAnsi="Times" w:cs="Times"/>
          <w:b w:val="0"/>
          <w:bCs w:val="0"/>
          <w:sz w:val="21"/>
          <w:szCs w:val="21"/>
          <w:lang w:eastAsia="zh-CN"/>
        </w:rPr>
        <w:t>HiSilicon</w:t>
      </w:r>
      <w:proofErr w:type="spellEnd"/>
    </w:p>
    <w:p w14:paraId="40B491A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R1-2500155</w:t>
      </w:r>
      <w:r>
        <w:rPr>
          <w:rFonts w:ascii="Times" w:hAnsi="Times" w:cs="Times"/>
          <w:b w:val="0"/>
          <w:bCs w:val="0"/>
          <w:sz w:val="21"/>
          <w:szCs w:val="21"/>
          <w:lang w:eastAsia="zh-CN"/>
        </w:rPr>
        <w:tab/>
        <w:t>Physical signals design</w:t>
      </w:r>
      <w:r>
        <w:rPr>
          <w:rFonts w:ascii="Times" w:hAnsi="Times" w:cs="Times"/>
          <w:b w:val="0"/>
          <w:bCs w:val="0"/>
          <w:sz w:val="21"/>
          <w:szCs w:val="21"/>
          <w:lang w:eastAsia="zh-CN"/>
        </w:rPr>
        <w:tab/>
        <w:t xml:space="preserve">Huawei, </w:t>
      </w:r>
      <w:proofErr w:type="spellStart"/>
      <w:r>
        <w:rPr>
          <w:rFonts w:ascii="Times" w:hAnsi="Times" w:cs="Times"/>
          <w:b w:val="0"/>
          <w:bCs w:val="0"/>
          <w:sz w:val="21"/>
          <w:szCs w:val="21"/>
          <w:lang w:eastAsia="zh-CN"/>
        </w:rPr>
        <w:t>HiSilicon</w:t>
      </w:r>
      <w:proofErr w:type="spellEnd"/>
    </w:p>
    <w:p w14:paraId="6A45B74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R1-2500156</w:t>
      </w:r>
      <w:r>
        <w:rPr>
          <w:rFonts w:ascii="Times" w:hAnsi="Times" w:cs="Times"/>
          <w:b w:val="0"/>
          <w:bCs w:val="0"/>
          <w:sz w:val="21"/>
          <w:szCs w:val="21"/>
          <w:lang w:eastAsia="zh-CN"/>
        </w:rPr>
        <w:tab/>
        <w:t>Multiplexing, scheduling, and other physical-layer procedures</w:t>
      </w:r>
      <w:r>
        <w:rPr>
          <w:rFonts w:ascii="Times" w:hAnsi="Times" w:cs="Times"/>
          <w:b w:val="0"/>
          <w:bCs w:val="0"/>
          <w:sz w:val="21"/>
          <w:szCs w:val="21"/>
          <w:lang w:eastAsia="zh-CN"/>
        </w:rPr>
        <w:tab/>
        <w:t xml:space="preserve">Huawei, </w:t>
      </w:r>
      <w:proofErr w:type="spellStart"/>
      <w:r>
        <w:rPr>
          <w:rFonts w:ascii="Times" w:hAnsi="Times" w:cs="Times"/>
          <w:b w:val="0"/>
          <w:bCs w:val="0"/>
          <w:sz w:val="21"/>
          <w:szCs w:val="21"/>
          <w:lang w:eastAsia="zh-CN"/>
        </w:rPr>
        <w:t>HiSilicon</w:t>
      </w:r>
      <w:proofErr w:type="spellEnd"/>
    </w:p>
    <w:p w14:paraId="0F94C3F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R1-2500169</w:t>
      </w:r>
      <w:r>
        <w:rPr>
          <w:rFonts w:ascii="Times" w:hAnsi="Times" w:cs="Times"/>
          <w:b w:val="0"/>
          <w:bCs w:val="0"/>
          <w:sz w:val="21"/>
          <w:szCs w:val="21"/>
          <w:lang w:eastAsia="zh-CN"/>
        </w:rPr>
        <w:tab/>
        <w:t>Discussion on modulation aspects of physical channels design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Spreadtrum</w:t>
      </w:r>
      <w:proofErr w:type="spellEnd"/>
      <w:r>
        <w:rPr>
          <w:rFonts w:ascii="Times" w:hAnsi="Times" w:cs="Times"/>
          <w:b w:val="0"/>
          <w:bCs w:val="0"/>
          <w:sz w:val="21"/>
          <w:szCs w:val="21"/>
          <w:lang w:eastAsia="zh-CN"/>
        </w:rPr>
        <w:t>, UNISOC</w:t>
      </w:r>
    </w:p>
    <w:p w14:paraId="592E6B7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R1-2500170</w:t>
      </w:r>
      <w:r>
        <w:rPr>
          <w:rFonts w:ascii="Times" w:hAnsi="Times" w:cs="Times"/>
          <w:b w:val="0"/>
          <w:bCs w:val="0"/>
          <w:sz w:val="21"/>
          <w:szCs w:val="21"/>
          <w:lang w:eastAsia="zh-CN"/>
        </w:rPr>
        <w:tab/>
        <w:t xml:space="preserve">Discussion </w:t>
      </w:r>
      <w:proofErr w:type="gramStart"/>
      <w:r>
        <w:rPr>
          <w:rFonts w:ascii="Times" w:hAnsi="Times" w:cs="Times"/>
          <w:b w:val="0"/>
          <w:bCs w:val="0"/>
          <w:sz w:val="21"/>
          <w:szCs w:val="21"/>
          <w:lang w:eastAsia="zh-CN"/>
        </w:rPr>
        <w:t>on line</w:t>
      </w:r>
      <w:proofErr w:type="gramEnd"/>
      <w:r>
        <w:rPr>
          <w:rFonts w:ascii="Times" w:hAnsi="Times" w:cs="Times"/>
          <w:b w:val="0"/>
          <w:bCs w:val="0"/>
          <w:sz w:val="21"/>
          <w:szCs w:val="21"/>
          <w:lang w:eastAsia="zh-CN"/>
        </w:rPr>
        <w:t xml:space="preserve"> coding, FEC, CRC, repetition aspects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Spreadtrum</w:t>
      </w:r>
      <w:proofErr w:type="spellEnd"/>
      <w:r>
        <w:rPr>
          <w:rFonts w:ascii="Times" w:hAnsi="Times" w:cs="Times"/>
          <w:b w:val="0"/>
          <w:bCs w:val="0"/>
          <w:sz w:val="21"/>
          <w:szCs w:val="21"/>
          <w:lang w:eastAsia="zh-CN"/>
        </w:rPr>
        <w:t>, UNISOC</w:t>
      </w:r>
    </w:p>
    <w:p w14:paraId="64DC94E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R1-2500171</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Spreadtrum</w:t>
      </w:r>
      <w:proofErr w:type="spellEnd"/>
      <w:r>
        <w:rPr>
          <w:rFonts w:ascii="Times" w:hAnsi="Times" w:cs="Times"/>
          <w:b w:val="0"/>
          <w:bCs w:val="0"/>
          <w:sz w:val="21"/>
          <w:szCs w:val="21"/>
          <w:lang w:eastAsia="zh-CN"/>
        </w:rPr>
        <w:t>, UNISOC</w:t>
      </w:r>
    </w:p>
    <w:p w14:paraId="7D4A683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R1-2500172</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Spreadtrum</w:t>
      </w:r>
      <w:proofErr w:type="spellEnd"/>
      <w:r>
        <w:rPr>
          <w:rFonts w:ascii="Times" w:hAnsi="Times" w:cs="Times"/>
          <w:b w:val="0"/>
          <w:bCs w:val="0"/>
          <w:sz w:val="21"/>
          <w:szCs w:val="21"/>
          <w:lang w:eastAsia="zh-CN"/>
        </w:rPr>
        <w:t>, UNISOC</w:t>
      </w:r>
    </w:p>
    <w:p w14:paraId="2A8D0C8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lastRenderedPageBreak/>
        <w:t>R1-2500224</w:t>
      </w:r>
      <w:r>
        <w:rPr>
          <w:rFonts w:ascii="Times" w:hAnsi="Times" w:cs="Times"/>
          <w:b w:val="0"/>
          <w:bCs w:val="0"/>
          <w:sz w:val="21"/>
          <w:szCs w:val="21"/>
          <w:lang w:eastAsia="zh-CN"/>
        </w:rPr>
        <w:tab/>
        <w:t>Ambient IoT physical channel design and modulation</w:t>
      </w:r>
      <w:r>
        <w:rPr>
          <w:rFonts w:ascii="Times" w:hAnsi="Times" w:cs="Times"/>
          <w:b w:val="0"/>
          <w:bCs w:val="0"/>
          <w:sz w:val="21"/>
          <w:szCs w:val="21"/>
          <w:lang w:eastAsia="zh-CN"/>
        </w:rPr>
        <w:tab/>
        <w:t>CATT</w:t>
      </w:r>
    </w:p>
    <w:p w14:paraId="00275FC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R1-2500225</w:t>
      </w:r>
      <w:r>
        <w:rPr>
          <w:rFonts w:ascii="Times" w:hAnsi="Times" w:cs="Times"/>
          <w:b w:val="0"/>
          <w:bCs w:val="0"/>
          <w:sz w:val="21"/>
          <w:szCs w:val="21"/>
          <w:lang w:eastAsia="zh-CN"/>
        </w:rPr>
        <w:tab/>
        <w:t>Ambient IoT channel coding and small frequency shift</w:t>
      </w:r>
      <w:r>
        <w:rPr>
          <w:rFonts w:ascii="Times" w:hAnsi="Times" w:cs="Times"/>
          <w:b w:val="0"/>
          <w:bCs w:val="0"/>
          <w:sz w:val="21"/>
          <w:szCs w:val="21"/>
          <w:lang w:eastAsia="zh-CN"/>
        </w:rPr>
        <w:tab/>
        <w:t>CATT</w:t>
      </w:r>
    </w:p>
    <w:p w14:paraId="0191437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R1-2500226</w:t>
      </w:r>
      <w:r>
        <w:rPr>
          <w:rFonts w:ascii="Times" w:hAnsi="Times" w:cs="Times"/>
          <w:b w:val="0"/>
          <w:bCs w:val="0"/>
          <w:sz w:val="21"/>
          <w:szCs w:val="21"/>
          <w:lang w:eastAsia="zh-CN"/>
        </w:rPr>
        <w:tab/>
        <w:t>Ambient IoT Timing and synchronization</w:t>
      </w:r>
      <w:r>
        <w:rPr>
          <w:rFonts w:ascii="Times" w:hAnsi="Times" w:cs="Times"/>
          <w:b w:val="0"/>
          <w:bCs w:val="0"/>
          <w:sz w:val="21"/>
          <w:szCs w:val="21"/>
          <w:lang w:eastAsia="zh-CN"/>
        </w:rPr>
        <w:tab/>
        <w:t>CATT</w:t>
      </w:r>
    </w:p>
    <w:p w14:paraId="3CD6B3C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R1-2500227</w:t>
      </w:r>
      <w:r>
        <w:rPr>
          <w:rFonts w:ascii="Times" w:hAnsi="Times" w:cs="Times"/>
          <w:b w:val="0"/>
          <w:bCs w:val="0"/>
          <w:sz w:val="21"/>
          <w:szCs w:val="21"/>
          <w:lang w:eastAsia="zh-CN"/>
        </w:rPr>
        <w:tab/>
        <w:t>Ambient IoT frame structure, system control and resource allocation</w:t>
      </w:r>
      <w:r>
        <w:rPr>
          <w:rFonts w:ascii="Times" w:hAnsi="Times" w:cs="Times"/>
          <w:b w:val="0"/>
          <w:bCs w:val="0"/>
          <w:sz w:val="21"/>
          <w:szCs w:val="21"/>
          <w:lang w:eastAsia="zh-CN"/>
        </w:rPr>
        <w:tab/>
        <w:t>CATT</w:t>
      </w:r>
    </w:p>
    <w:p w14:paraId="13BAD4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R1-2500259</w:t>
      </w:r>
      <w:r>
        <w:rPr>
          <w:rFonts w:ascii="Times" w:hAnsi="Times" w:cs="Times"/>
          <w:b w:val="0"/>
          <w:bCs w:val="0"/>
          <w:sz w:val="21"/>
          <w:szCs w:val="21"/>
          <w:lang w:eastAsia="zh-CN"/>
        </w:rPr>
        <w:tab/>
        <w:t>Discussion on physical channels design about modulation aspects for Ambient IoT</w:t>
      </w:r>
      <w:r>
        <w:rPr>
          <w:rFonts w:ascii="Times" w:hAnsi="Times" w:cs="Times"/>
          <w:b w:val="0"/>
          <w:bCs w:val="0"/>
          <w:sz w:val="21"/>
          <w:szCs w:val="21"/>
          <w:lang w:eastAsia="zh-CN"/>
        </w:rPr>
        <w:tab/>
        <w:t>China Telecom</w:t>
      </w:r>
    </w:p>
    <w:p w14:paraId="0182D24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R1-2500260</w:t>
      </w:r>
      <w:r>
        <w:rPr>
          <w:rFonts w:ascii="Times" w:hAnsi="Times" w:cs="Times"/>
          <w:b w:val="0"/>
          <w:bCs w:val="0"/>
          <w:sz w:val="21"/>
          <w:szCs w:val="21"/>
          <w:lang w:eastAsia="zh-CN"/>
        </w:rPr>
        <w:tab/>
        <w:t>Discussion on physical channels design about line coding, FEC, CRC, repetition aspects for Ambient IoT</w:t>
      </w:r>
      <w:r>
        <w:rPr>
          <w:rFonts w:ascii="Times" w:hAnsi="Times" w:cs="Times"/>
          <w:b w:val="0"/>
          <w:bCs w:val="0"/>
          <w:sz w:val="21"/>
          <w:szCs w:val="21"/>
          <w:lang w:eastAsia="zh-CN"/>
        </w:rPr>
        <w:tab/>
        <w:t>China Telecom</w:t>
      </w:r>
    </w:p>
    <w:p w14:paraId="12C8E54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R1-2500261</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China Telecom</w:t>
      </w:r>
    </w:p>
    <w:p w14:paraId="40108A3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R1-2500262</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China Telecom</w:t>
      </w:r>
    </w:p>
    <w:p w14:paraId="559358E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R1-2500286</w:t>
      </w:r>
      <w:r>
        <w:rPr>
          <w:rFonts w:ascii="Times" w:hAnsi="Times" w:cs="Times"/>
          <w:b w:val="0"/>
          <w:bCs w:val="0"/>
          <w:sz w:val="21"/>
          <w:szCs w:val="21"/>
          <w:lang w:eastAsia="zh-CN"/>
        </w:rPr>
        <w:tab/>
        <w:t>Ambient IoT Work Item work plan</w:t>
      </w:r>
      <w:r>
        <w:rPr>
          <w:rFonts w:ascii="Times" w:hAnsi="Times" w:cs="Times"/>
          <w:b w:val="0"/>
          <w:bCs w:val="0"/>
          <w:sz w:val="21"/>
          <w:szCs w:val="21"/>
          <w:lang w:eastAsia="zh-CN"/>
        </w:rPr>
        <w:tab/>
        <w:t>CMCC, Huawei, T-Mobile USA</w:t>
      </w:r>
    </w:p>
    <w:p w14:paraId="10C5795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R1-2500287</w:t>
      </w:r>
      <w:r>
        <w:rPr>
          <w:rFonts w:ascii="Times" w:hAnsi="Times" w:cs="Times"/>
          <w:b w:val="0"/>
          <w:bCs w:val="0"/>
          <w:sz w:val="21"/>
          <w:szCs w:val="21"/>
          <w:lang w:eastAsia="zh-CN"/>
        </w:rPr>
        <w:tab/>
        <w:t>Discussion on modulation aspects of physical channel design</w:t>
      </w:r>
      <w:r>
        <w:rPr>
          <w:rFonts w:ascii="Times" w:hAnsi="Times" w:cs="Times"/>
          <w:b w:val="0"/>
          <w:bCs w:val="0"/>
          <w:sz w:val="21"/>
          <w:szCs w:val="21"/>
          <w:lang w:eastAsia="zh-CN"/>
        </w:rPr>
        <w:tab/>
        <w:t>CMCC</w:t>
      </w:r>
    </w:p>
    <w:p w14:paraId="02CC008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R1-2500288</w:t>
      </w:r>
      <w:r>
        <w:rPr>
          <w:rFonts w:ascii="Times" w:hAnsi="Times" w:cs="Times"/>
          <w:b w:val="0"/>
          <w:bCs w:val="0"/>
          <w:sz w:val="21"/>
          <w:szCs w:val="21"/>
          <w:lang w:eastAsia="zh-CN"/>
        </w:rPr>
        <w:tab/>
        <w:t>Discussion on coding aspects of physical channel design</w:t>
      </w:r>
      <w:r>
        <w:rPr>
          <w:rFonts w:ascii="Times" w:hAnsi="Times" w:cs="Times"/>
          <w:b w:val="0"/>
          <w:bCs w:val="0"/>
          <w:sz w:val="21"/>
          <w:szCs w:val="21"/>
          <w:lang w:eastAsia="zh-CN"/>
        </w:rPr>
        <w:tab/>
        <w:t>CMCC</w:t>
      </w:r>
    </w:p>
    <w:p w14:paraId="673C13C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R1-2500289</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CMCC</w:t>
      </w:r>
    </w:p>
    <w:p w14:paraId="06D08F7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R1-2500290</w:t>
      </w:r>
      <w:r>
        <w:rPr>
          <w:rFonts w:ascii="Times" w:hAnsi="Times" w:cs="Times"/>
          <w:b w:val="0"/>
          <w:bCs w:val="0"/>
          <w:sz w:val="21"/>
          <w:szCs w:val="21"/>
          <w:lang w:eastAsia="zh-CN"/>
        </w:rPr>
        <w:tab/>
        <w:t>Discussion on access, scheduling and timing relationships</w:t>
      </w:r>
      <w:r>
        <w:rPr>
          <w:rFonts w:ascii="Times" w:hAnsi="Times" w:cs="Times"/>
          <w:b w:val="0"/>
          <w:bCs w:val="0"/>
          <w:sz w:val="21"/>
          <w:szCs w:val="21"/>
          <w:lang w:eastAsia="zh-CN"/>
        </w:rPr>
        <w:tab/>
        <w:t>CMCC</w:t>
      </w:r>
    </w:p>
    <w:p w14:paraId="0A1DB47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R1-2500349</w:t>
      </w:r>
      <w:r>
        <w:rPr>
          <w:rFonts w:ascii="Times" w:hAnsi="Times" w:cs="Times"/>
          <w:b w:val="0"/>
          <w:bCs w:val="0"/>
          <w:sz w:val="21"/>
          <w:szCs w:val="21"/>
          <w:lang w:eastAsia="zh-CN"/>
        </w:rPr>
        <w:tab/>
        <w:t>Discussion on Modulation Aspects of Physical Channels Design</w:t>
      </w:r>
      <w:r>
        <w:rPr>
          <w:rFonts w:ascii="Times" w:hAnsi="Times" w:cs="Times"/>
          <w:b w:val="0"/>
          <w:bCs w:val="0"/>
          <w:sz w:val="21"/>
          <w:szCs w:val="21"/>
          <w:lang w:eastAsia="zh-CN"/>
        </w:rPr>
        <w:tab/>
      </w:r>
      <w:proofErr w:type="gramStart"/>
      <w:r>
        <w:rPr>
          <w:rFonts w:ascii="Times" w:hAnsi="Times" w:cs="Times"/>
          <w:b w:val="0"/>
          <w:bCs w:val="0"/>
          <w:sz w:val="21"/>
          <w:szCs w:val="21"/>
          <w:lang w:eastAsia="zh-CN"/>
        </w:rPr>
        <w:t>vivo</w:t>
      </w:r>
      <w:proofErr w:type="gramEnd"/>
    </w:p>
    <w:p w14:paraId="30A0C49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R1-2500350</w:t>
      </w:r>
      <w:r>
        <w:rPr>
          <w:rFonts w:ascii="Times" w:hAnsi="Times" w:cs="Times"/>
          <w:b w:val="0"/>
          <w:bCs w:val="0"/>
          <w:sz w:val="21"/>
          <w:szCs w:val="21"/>
          <w:lang w:eastAsia="zh-CN"/>
        </w:rPr>
        <w:tab/>
        <w:t xml:space="preserve">Discussion </w:t>
      </w:r>
      <w:proofErr w:type="gramStart"/>
      <w:r>
        <w:rPr>
          <w:rFonts w:ascii="Times" w:hAnsi="Times" w:cs="Times"/>
          <w:b w:val="0"/>
          <w:bCs w:val="0"/>
          <w:sz w:val="21"/>
          <w:szCs w:val="21"/>
          <w:lang w:eastAsia="zh-CN"/>
        </w:rPr>
        <w:t>on line</w:t>
      </w:r>
      <w:proofErr w:type="gramEnd"/>
      <w:r>
        <w:rPr>
          <w:rFonts w:ascii="Times" w:hAnsi="Times" w:cs="Times"/>
          <w:b w:val="0"/>
          <w:bCs w:val="0"/>
          <w:sz w:val="21"/>
          <w:szCs w:val="21"/>
          <w:lang w:eastAsia="zh-CN"/>
        </w:rPr>
        <w:t xml:space="preserve"> coding, FEC, CRC and repetition for A-IoT</w:t>
      </w:r>
      <w:r>
        <w:rPr>
          <w:rFonts w:ascii="Times" w:hAnsi="Times" w:cs="Times"/>
          <w:b w:val="0"/>
          <w:bCs w:val="0"/>
          <w:sz w:val="21"/>
          <w:szCs w:val="21"/>
          <w:lang w:eastAsia="zh-CN"/>
        </w:rPr>
        <w:tab/>
        <w:t>vivo</w:t>
      </w:r>
    </w:p>
    <w:p w14:paraId="22A3D29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R1-2500351</w:t>
      </w:r>
      <w:r>
        <w:rPr>
          <w:rFonts w:ascii="Times" w:hAnsi="Times" w:cs="Times"/>
          <w:b w:val="0"/>
          <w:bCs w:val="0"/>
          <w:sz w:val="21"/>
          <w:szCs w:val="21"/>
          <w:lang w:eastAsia="zh-CN"/>
        </w:rPr>
        <w:tab/>
        <w:t xml:space="preserve">Discussion on Timing acquisition and synchronization for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vivo</w:t>
      </w:r>
    </w:p>
    <w:p w14:paraId="01D3BC7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R1-2500352</w:t>
      </w:r>
      <w:r>
        <w:rPr>
          <w:rFonts w:ascii="Times" w:hAnsi="Times" w:cs="Times"/>
          <w:b w:val="0"/>
          <w:bCs w:val="0"/>
          <w:sz w:val="21"/>
          <w:szCs w:val="21"/>
          <w:lang w:eastAsia="zh-CN"/>
        </w:rPr>
        <w:tab/>
        <w:t>Discussion on other aspects for Rel-19 Ambient IoT</w:t>
      </w:r>
      <w:r>
        <w:rPr>
          <w:rFonts w:ascii="Times" w:hAnsi="Times" w:cs="Times"/>
          <w:b w:val="0"/>
          <w:bCs w:val="0"/>
          <w:sz w:val="21"/>
          <w:szCs w:val="21"/>
          <w:lang w:eastAsia="zh-CN"/>
        </w:rPr>
        <w:tab/>
        <w:t>vivo</w:t>
      </w:r>
    </w:p>
    <w:p w14:paraId="32F2A6A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R1-2500394</w:t>
      </w:r>
      <w:r>
        <w:rPr>
          <w:rFonts w:ascii="Times" w:hAnsi="Times" w:cs="Times"/>
          <w:b w:val="0"/>
          <w:bCs w:val="0"/>
          <w:sz w:val="21"/>
          <w:szCs w:val="21"/>
          <w:lang w:eastAsia="zh-CN"/>
        </w:rPr>
        <w:tab/>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Physical channels design - modulation aspects</w:t>
      </w:r>
      <w:r>
        <w:rPr>
          <w:rFonts w:ascii="Times" w:hAnsi="Times" w:cs="Times"/>
          <w:b w:val="0"/>
          <w:bCs w:val="0"/>
          <w:sz w:val="21"/>
          <w:szCs w:val="21"/>
          <w:lang w:eastAsia="zh-CN"/>
        </w:rPr>
        <w:tab/>
        <w:t>Nokia</w:t>
      </w:r>
    </w:p>
    <w:p w14:paraId="21F04B0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R1-2500395</w:t>
      </w:r>
      <w:r>
        <w:rPr>
          <w:rFonts w:ascii="Times" w:hAnsi="Times" w:cs="Times"/>
          <w:b w:val="0"/>
          <w:bCs w:val="0"/>
          <w:sz w:val="21"/>
          <w:szCs w:val="21"/>
          <w:lang w:eastAsia="zh-CN"/>
        </w:rPr>
        <w:tab/>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Physical channels design - line coding, FEC, CRC, repetition aspects</w:t>
      </w:r>
      <w:r>
        <w:rPr>
          <w:rFonts w:ascii="Times" w:hAnsi="Times" w:cs="Times"/>
          <w:b w:val="0"/>
          <w:bCs w:val="0"/>
          <w:sz w:val="21"/>
          <w:szCs w:val="21"/>
          <w:lang w:eastAsia="zh-CN"/>
        </w:rPr>
        <w:tab/>
        <w:t>Nokia</w:t>
      </w:r>
    </w:p>
    <w:p w14:paraId="1A7C48A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R1-2500396</w:t>
      </w:r>
      <w:r>
        <w:rPr>
          <w:rFonts w:ascii="Times" w:hAnsi="Times" w:cs="Times"/>
          <w:b w:val="0"/>
          <w:bCs w:val="0"/>
          <w:sz w:val="21"/>
          <w:szCs w:val="21"/>
          <w:lang w:eastAsia="zh-CN"/>
        </w:rPr>
        <w:tab/>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Timing acquisition and synchronization</w:t>
      </w:r>
      <w:r>
        <w:rPr>
          <w:rFonts w:ascii="Times" w:hAnsi="Times" w:cs="Times"/>
          <w:b w:val="0"/>
          <w:bCs w:val="0"/>
          <w:sz w:val="21"/>
          <w:szCs w:val="21"/>
          <w:lang w:eastAsia="zh-CN"/>
        </w:rPr>
        <w:tab/>
        <w:t>Nokia</w:t>
      </w:r>
    </w:p>
    <w:p w14:paraId="2CFB1B9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R1-2500397</w:t>
      </w:r>
      <w:r>
        <w:rPr>
          <w:rFonts w:ascii="Times" w:hAnsi="Times" w:cs="Times"/>
          <w:b w:val="0"/>
          <w:bCs w:val="0"/>
          <w:sz w:val="21"/>
          <w:szCs w:val="21"/>
          <w:lang w:eastAsia="zh-CN"/>
        </w:rPr>
        <w:tab/>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Other aspects incl. multiplexing/multiple access, scheduling information, and timing relationships</w:t>
      </w:r>
      <w:r>
        <w:rPr>
          <w:rFonts w:ascii="Times" w:hAnsi="Times" w:cs="Times"/>
          <w:b w:val="0"/>
          <w:bCs w:val="0"/>
          <w:sz w:val="21"/>
          <w:szCs w:val="21"/>
          <w:lang w:eastAsia="zh-CN"/>
        </w:rPr>
        <w:tab/>
        <w:t>Nokia</w:t>
      </w:r>
    </w:p>
    <w:p w14:paraId="385E0DD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R1-2500424</w:t>
      </w:r>
      <w:r>
        <w:rPr>
          <w:rFonts w:ascii="Times" w:hAnsi="Times" w:cs="Times"/>
          <w:b w:val="0"/>
          <w:bCs w:val="0"/>
          <w:sz w:val="21"/>
          <w:szCs w:val="21"/>
          <w:lang w:eastAsia="zh-CN"/>
        </w:rPr>
        <w:tab/>
        <w:t>Discussion on modulation aspects for Ambient IoT physical design</w:t>
      </w:r>
      <w:r>
        <w:rPr>
          <w:rFonts w:ascii="Times" w:hAnsi="Times" w:cs="Times"/>
          <w:b w:val="0"/>
          <w:bCs w:val="0"/>
          <w:sz w:val="21"/>
          <w:szCs w:val="21"/>
          <w:lang w:eastAsia="zh-CN"/>
        </w:rPr>
        <w:tab/>
        <w:t>TCL</w:t>
      </w:r>
    </w:p>
    <w:p w14:paraId="0B454AA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R1-2500425</w:t>
      </w:r>
      <w:r>
        <w:rPr>
          <w:rFonts w:ascii="Times" w:hAnsi="Times" w:cs="Times"/>
          <w:b w:val="0"/>
          <w:bCs w:val="0"/>
          <w:sz w:val="21"/>
          <w:szCs w:val="21"/>
          <w:lang w:eastAsia="zh-CN"/>
        </w:rPr>
        <w:tab/>
        <w:t>Discussion on other aspects for Ambient IoT physical design</w:t>
      </w:r>
      <w:r>
        <w:rPr>
          <w:rFonts w:ascii="Times" w:hAnsi="Times" w:cs="Times"/>
          <w:b w:val="0"/>
          <w:bCs w:val="0"/>
          <w:sz w:val="21"/>
          <w:szCs w:val="21"/>
          <w:lang w:eastAsia="zh-CN"/>
        </w:rPr>
        <w:tab/>
        <w:t>TCL</w:t>
      </w:r>
    </w:p>
    <w:p w14:paraId="7C4E54F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R1-2500426</w:t>
      </w:r>
      <w:r>
        <w:rPr>
          <w:rFonts w:ascii="Times" w:hAnsi="Times" w:cs="Times"/>
          <w:b w:val="0"/>
          <w:bCs w:val="0"/>
          <w:sz w:val="21"/>
          <w:szCs w:val="21"/>
          <w:lang w:eastAsia="zh-CN"/>
        </w:rPr>
        <w:tab/>
        <w:t>Discussion on timing acquisition and synchronization functionalities for Ambient IoT</w:t>
      </w:r>
      <w:r>
        <w:rPr>
          <w:rFonts w:ascii="Times" w:hAnsi="Times" w:cs="Times"/>
          <w:b w:val="0"/>
          <w:bCs w:val="0"/>
          <w:sz w:val="21"/>
          <w:szCs w:val="21"/>
          <w:lang w:eastAsia="zh-CN"/>
        </w:rPr>
        <w:tab/>
        <w:t>TCL</w:t>
      </w:r>
    </w:p>
    <w:p w14:paraId="641F6A1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R1-2500450</w:t>
      </w:r>
      <w:r>
        <w:rPr>
          <w:rFonts w:ascii="Times" w:hAnsi="Times" w:cs="Times"/>
          <w:b w:val="0"/>
          <w:bCs w:val="0"/>
          <w:sz w:val="21"/>
          <w:szCs w:val="21"/>
          <w:lang w:eastAsia="zh-CN"/>
        </w:rPr>
        <w:tab/>
        <w:t>Discussion on modulation aspects of A-IoT</w:t>
      </w:r>
      <w:r>
        <w:rPr>
          <w:rFonts w:ascii="Times" w:hAnsi="Times" w:cs="Times"/>
          <w:b w:val="0"/>
          <w:bCs w:val="0"/>
          <w:sz w:val="21"/>
          <w:szCs w:val="21"/>
          <w:lang w:eastAsia="zh-CN"/>
        </w:rPr>
        <w:tab/>
        <w:t>OPPO</w:t>
      </w:r>
    </w:p>
    <w:p w14:paraId="2434E74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R1-2500451</w:t>
      </w:r>
      <w:r>
        <w:rPr>
          <w:rFonts w:ascii="Times" w:hAnsi="Times" w:cs="Times"/>
          <w:b w:val="0"/>
          <w:bCs w:val="0"/>
          <w:sz w:val="21"/>
          <w:szCs w:val="21"/>
          <w:lang w:eastAsia="zh-CN"/>
        </w:rPr>
        <w:tab/>
        <w:t>Discussion on physical channels design for A-IoT</w:t>
      </w:r>
      <w:r>
        <w:rPr>
          <w:rFonts w:ascii="Times" w:hAnsi="Times" w:cs="Times"/>
          <w:b w:val="0"/>
          <w:bCs w:val="0"/>
          <w:sz w:val="21"/>
          <w:szCs w:val="21"/>
          <w:lang w:eastAsia="zh-CN"/>
        </w:rPr>
        <w:tab/>
        <w:t>OPPO</w:t>
      </w:r>
    </w:p>
    <w:p w14:paraId="1C98F46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R1-2500452</w:t>
      </w:r>
      <w:r>
        <w:rPr>
          <w:rFonts w:ascii="Times" w:hAnsi="Times" w:cs="Times"/>
          <w:b w:val="0"/>
          <w:bCs w:val="0"/>
          <w:sz w:val="21"/>
          <w:szCs w:val="21"/>
          <w:lang w:eastAsia="zh-CN"/>
        </w:rPr>
        <w:tab/>
        <w:t>Discussion on timing acquisition and synchronization for A-IoT</w:t>
      </w:r>
      <w:r>
        <w:rPr>
          <w:rFonts w:ascii="Times" w:hAnsi="Times" w:cs="Times"/>
          <w:b w:val="0"/>
          <w:bCs w:val="0"/>
          <w:sz w:val="21"/>
          <w:szCs w:val="21"/>
          <w:lang w:eastAsia="zh-CN"/>
        </w:rPr>
        <w:tab/>
        <w:t>OPPO</w:t>
      </w:r>
    </w:p>
    <w:p w14:paraId="32E5891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R1-2500453</w:t>
      </w:r>
      <w:r>
        <w:rPr>
          <w:rFonts w:ascii="Times" w:hAnsi="Times" w:cs="Times"/>
          <w:b w:val="0"/>
          <w:bCs w:val="0"/>
          <w:sz w:val="21"/>
          <w:szCs w:val="21"/>
          <w:lang w:eastAsia="zh-CN"/>
        </w:rPr>
        <w:tab/>
        <w:t>Discussions on other aspects of A-IoT communication</w:t>
      </w:r>
      <w:r>
        <w:rPr>
          <w:rFonts w:ascii="Times" w:hAnsi="Times" w:cs="Times"/>
          <w:b w:val="0"/>
          <w:bCs w:val="0"/>
          <w:sz w:val="21"/>
          <w:szCs w:val="21"/>
          <w:lang w:eastAsia="zh-CN"/>
        </w:rPr>
        <w:tab/>
        <w:t>OPPO</w:t>
      </w:r>
    </w:p>
    <w:p w14:paraId="2AC9C1A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R1-2500479</w:t>
      </w:r>
      <w:r>
        <w:rPr>
          <w:rFonts w:ascii="Times" w:hAnsi="Times" w:cs="Times"/>
          <w:b w:val="0"/>
          <w:bCs w:val="0"/>
          <w:sz w:val="21"/>
          <w:szCs w:val="21"/>
          <w:lang w:eastAsia="zh-CN"/>
        </w:rPr>
        <w:tab/>
        <w:t>Discussion on modulation aspects for A-IoT physical channel</w:t>
      </w:r>
      <w:r>
        <w:rPr>
          <w:rFonts w:ascii="Times" w:hAnsi="Times" w:cs="Times"/>
          <w:b w:val="0"/>
          <w:bCs w:val="0"/>
          <w:sz w:val="21"/>
          <w:szCs w:val="21"/>
          <w:lang w:eastAsia="zh-CN"/>
        </w:rPr>
        <w:tab/>
        <w:t>Tejas Network Limited</w:t>
      </w:r>
    </w:p>
    <w:p w14:paraId="1916EC4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R1-2500480</w:t>
      </w:r>
      <w:r>
        <w:rPr>
          <w:rFonts w:ascii="Times" w:hAnsi="Times" w:cs="Times"/>
          <w:b w:val="0"/>
          <w:bCs w:val="0"/>
          <w:sz w:val="21"/>
          <w:szCs w:val="21"/>
          <w:lang w:eastAsia="zh-CN"/>
        </w:rPr>
        <w:tab/>
        <w:t>Discussion on timing acquisition and synchronization aspects</w:t>
      </w:r>
      <w:r>
        <w:rPr>
          <w:rFonts w:ascii="Times" w:hAnsi="Times" w:cs="Times"/>
          <w:b w:val="0"/>
          <w:bCs w:val="0"/>
          <w:sz w:val="21"/>
          <w:szCs w:val="21"/>
          <w:lang w:eastAsia="zh-CN"/>
        </w:rPr>
        <w:tab/>
        <w:t>Tejas Network Limited</w:t>
      </w:r>
    </w:p>
    <w:p w14:paraId="1F7313A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R1-2500481</w:t>
      </w:r>
      <w:r>
        <w:rPr>
          <w:rFonts w:ascii="Times" w:hAnsi="Times" w:cs="Times"/>
          <w:b w:val="0"/>
          <w:bCs w:val="0"/>
          <w:sz w:val="21"/>
          <w:szCs w:val="21"/>
          <w:lang w:eastAsia="zh-CN"/>
        </w:rPr>
        <w:tab/>
        <w:t>Discussion on multiple access, scheduling and timing aspects for A-IoT</w:t>
      </w:r>
      <w:r>
        <w:rPr>
          <w:rFonts w:ascii="Times" w:hAnsi="Times" w:cs="Times"/>
          <w:b w:val="0"/>
          <w:bCs w:val="0"/>
          <w:sz w:val="21"/>
          <w:szCs w:val="21"/>
          <w:lang w:eastAsia="zh-CN"/>
        </w:rPr>
        <w:tab/>
        <w:t>Tejas Network Limited</w:t>
      </w:r>
    </w:p>
    <w:p w14:paraId="1CC56F1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R1-2500487</w:t>
      </w:r>
      <w:r>
        <w:rPr>
          <w:rFonts w:ascii="Times" w:hAnsi="Times" w:cs="Times"/>
          <w:b w:val="0"/>
          <w:bCs w:val="0"/>
          <w:sz w:val="21"/>
          <w:szCs w:val="21"/>
          <w:lang w:eastAsia="zh-CN"/>
        </w:rPr>
        <w:tab/>
        <w:t>Discussion on Physical Channel Designs for A-IoT</w:t>
      </w:r>
      <w:r>
        <w:rPr>
          <w:rFonts w:ascii="Times" w:hAnsi="Times" w:cs="Times"/>
          <w:b w:val="0"/>
          <w:bCs w:val="0"/>
          <w:sz w:val="21"/>
          <w:szCs w:val="21"/>
          <w:lang w:eastAsia="zh-CN"/>
        </w:rPr>
        <w:tab/>
        <w:t>Panasonic</w:t>
      </w:r>
    </w:p>
    <w:p w14:paraId="5D43B08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R1-2500488</w:t>
      </w:r>
      <w:r>
        <w:rPr>
          <w:rFonts w:ascii="Times" w:hAnsi="Times" w:cs="Times"/>
          <w:b w:val="0"/>
          <w:bCs w:val="0"/>
          <w:sz w:val="21"/>
          <w:szCs w:val="21"/>
          <w:lang w:eastAsia="zh-CN"/>
        </w:rPr>
        <w:tab/>
        <w:t>Discussion on other aspects of A-IoT</w:t>
      </w:r>
      <w:r>
        <w:rPr>
          <w:rFonts w:ascii="Times" w:hAnsi="Times" w:cs="Times"/>
          <w:b w:val="0"/>
          <w:bCs w:val="0"/>
          <w:sz w:val="21"/>
          <w:szCs w:val="21"/>
          <w:lang w:eastAsia="zh-CN"/>
        </w:rPr>
        <w:tab/>
        <w:t>Panasonic</w:t>
      </w:r>
    </w:p>
    <w:p w14:paraId="08D714F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R1-2500493</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r>
      <w:proofErr w:type="spellStart"/>
      <w:r>
        <w:rPr>
          <w:rFonts w:ascii="Times" w:hAnsi="Times" w:cs="Times"/>
          <w:b w:val="0"/>
          <w:bCs w:val="0"/>
          <w:sz w:val="21"/>
          <w:szCs w:val="21"/>
          <w:lang w:eastAsia="zh-CN"/>
        </w:rPr>
        <w:t>InterDigital</w:t>
      </w:r>
      <w:proofErr w:type="spellEnd"/>
      <w:r>
        <w:rPr>
          <w:rFonts w:ascii="Times" w:hAnsi="Times" w:cs="Times"/>
          <w:b w:val="0"/>
          <w:bCs w:val="0"/>
          <w:sz w:val="21"/>
          <w:szCs w:val="21"/>
          <w:lang w:eastAsia="zh-CN"/>
        </w:rPr>
        <w:t>, Inc.</w:t>
      </w:r>
    </w:p>
    <w:p w14:paraId="3E4C01E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R1-2500494</w:t>
      </w:r>
      <w:r>
        <w:rPr>
          <w:rFonts w:ascii="Times" w:hAnsi="Times" w:cs="Times"/>
          <w:b w:val="0"/>
          <w:bCs w:val="0"/>
          <w:sz w:val="21"/>
          <w:szCs w:val="21"/>
          <w:lang w:eastAsia="zh-CN"/>
        </w:rPr>
        <w:tab/>
        <w:t>Discussion on other aspects including multiplexing/multiple access, scheduling information, and timing relationships</w:t>
      </w:r>
      <w:r>
        <w:rPr>
          <w:rFonts w:ascii="Times" w:hAnsi="Times" w:cs="Times"/>
          <w:b w:val="0"/>
          <w:bCs w:val="0"/>
          <w:sz w:val="21"/>
          <w:szCs w:val="21"/>
          <w:lang w:eastAsia="zh-CN"/>
        </w:rPr>
        <w:tab/>
      </w:r>
      <w:proofErr w:type="spellStart"/>
      <w:r>
        <w:rPr>
          <w:rFonts w:ascii="Times" w:hAnsi="Times" w:cs="Times"/>
          <w:b w:val="0"/>
          <w:bCs w:val="0"/>
          <w:sz w:val="21"/>
          <w:szCs w:val="21"/>
          <w:lang w:eastAsia="zh-CN"/>
        </w:rPr>
        <w:t>InterDigital</w:t>
      </w:r>
      <w:proofErr w:type="spellEnd"/>
      <w:r>
        <w:rPr>
          <w:rFonts w:ascii="Times" w:hAnsi="Times" w:cs="Times"/>
          <w:b w:val="0"/>
          <w:bCs w:val="0"/>
          <w:sz w:val="21"/>
          <w:szCs w:val="21"/>
          <w:lang w:eastAsia="zh-CN"/>
        </w:rPr>
        <w:t>, Inc.</w:t>
      </w:r>
    </w:p>
    <w:p w14:paraId="04F0C66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R1-2500497</w:t>
      </w:r>
      <w:r>
        <w:rPr>
          <w:rFonts w:ascii="Times" w:hAnsi="Times" w:cs="Times"/>
          <w:b w:val="0"/>
          <w:bCs w:val="0"/>
          <w:sz w:val="21"/>
          <w:szCs w:val="21"/>
          <w:lang w:eastAsia="zh-CN"/>
        </w:rPr>
        <w:tab/>
        <w:t>Discussion on Physical Channel Modulation Aspects for Ambient-IoT</w:t>
      </w:r>
      <w:r>
        <w:rPr>
          <w:rFonts w:ascii="Times" w:hAnsi="Times" w:cs="Times"/>
          <w:b w:val="0"/>
          <w:bCs w:val="0"/>
          <w:sz w:val="21"/>
          <w:szCs w:val="21"/>
          <w:lang w:eastAsia="zh-CN"/>
        </w:rPr>
        <w:tab/>
        <w:t>EURECOM</w:t>
      </w:r>
    </w:p>
    <w:p w14:paraId="23F8BAC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R1-2500517</w:t>
      </w:r>
      <w:r>
        <w:rPr>
          <w:rFonts w:ascii="Times" w:hAnsi="Times" w:cs="Times"/>
          <w:b w:val="0"/>
          <w:bCs w:val="0"/>
          <w:sz w:val="21"/>
          <w:szCs w:val="21"/>
          <w:lang w:eastAsia="zh-CN"/>
        </w:rPr>
        <w:tab/>
        <w:t xml:space="preserve">Views on other aspects for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r>
      <w:proofErr w:type="spellStart"/>
      <w:r>
        <w:rPr>
          <w:rFonts w:ascii="Times" w:hAnsi="Times" w:cs="Times"/>
          <w:b w:val="0"/>
          <w:bCs w:val="0"/>
          <w:sz w:val="21"/>
          <w:szCs w:val="21"/>
          <w:lang w:eastAsia="zh-CN"/>
        </w:rPr>
        <w:t>Ofinno</w:t>
      </w:r>
      <w:proofErr w:type="spellEnd"/>
    </w:p>
    <w:p w14:paraId="18216DA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R1-2500563</w:t>
      </w:r>
      <w:r>
        <w:rPr>
          <w:rFonts w:ascii="Times" w:hAnsi="Times" w:cs="Times"/>
          <w:b w:val="0"/>
          <w:bCs w:val="0"/>
          <w:sz w:val="21"/>
          <w:szCs w:val="21"/>
          <w:lang w:eastAsia="zh-CN"/>
        </w:rPr>
        <w:tab/>
        <w:t>Discussion on multiple access, scheduling and timing for Ambient IoT</w:t>
      </w:r>
      <w:r>
        <w:rPr>
          <w:rFonts w:ascii="Times" w:hAnsi="Times" w:cs="Times"/>
          <w:b w:val="0"/>
          <w:bCs w:val="0"/>
          <w:sz w:val="21"/>
          <w:szCs w:val="21"/>
          <w:lang w:eastAsia="zh-CN"/>
        </w:rPr>
        <w:tab/>
        <w:t>Lekha Wireless Solutions</w:t>
      </w:r>
    </w:p>
    <w:p w14:paraId="557997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R1-2500583</w:t>
      </w:r>
      <w:r>
        <w:rPr>
          <w:rFonts w:ascii="Times" w:hAnsi="Times" w:cs="Times"/>
          <w:b w:val="0"/>
          <w:bCs w:val="0"/>
          <w:sz w:val="21"/>
          <w:szCs w:val="21"/>
          <w:lang w:eastAsia="zh-CN"/>
        </w:rPr>
        <w:tab/>
        <w:t>A-IoT Modulation Aspects</w:t>
      </w:r>
      <w:r>
        <w:rPr>
          <w:rFonts w:ascii="Times" w:hAnsi="Times" w:cs="Times"/>
          <w:b w:val="0"/>
          <w:bCs w:val="0"/>
          <w:sz w:val="21"/>
          <w:szCs w:val="21"/>
          <w:lang w:eastAsia="zh-CN"/>
        </w:rPr>
        <w:tab/>
        <w:t>Panasonic</w:t>
      </w:r>
    </w:p>
    <w:p w14:paraId="34C1B3B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R1-2500584</w:t>
      </w:r>
      <w:r>
        <w:rPr>
          <w:rFonts w:ascii="Times" w:hAnsi="Times" w:cs="Times"/>
          <w:b w:val="0"/>
          <w:bCs w:val="0"/>
          <w:sz w:val="21"/>
          <w:szCs w:val="21"/>
          <w:lang w:eastAsia="zh-CN"/>
        </w:rPr>
        <w:tab/>
        <w:t>A-IoT Timing acquisition and synchronization</w:t>
      </w:r>
      <w:r>
        <w:rPr>
          <w:rFonts w:ascii="Times" w:hAnsi="Times" w:cs="Times"/>
          <w:b w:val="0"/>
          <w:bCs w:val="0"/>
          <w:sz w:val="21"/>
          <w:szCs w:val="21"/>
          <w:lang w:eastAsia="zh-CN"/>
        </w:rPr>
        <w:tab/>
        <w:t>Panasonic</w:t>
      </w:r>
    </w:p>
    <w:p w14:paraId="06196E2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R1-2500610</w:t>
      </w:r>
      <w:r>
        <w:rPr>
          <w:rFonts w:ascii="Times" w:hAnsi="Times" w:cs="Times"/>
          <w:b w:val="0"/>
          <w:bCs w:val="0"/>
          <w:sz w:val="21"/>
          <w:szCs w:val="21"/>
          <w:lang w:eastAsia="zh-CN"/>
        </w:rPr>
        <w:tab/>
        <w:t>Discussion on modulation aspects of ambient IoT</w:t>
      </w:r>
      <w:r>
        <w:rPr>
          <w:rFonts w:ascii="Times" w:hAnsi="Times" w:cs="Times"/>
          <w:b w:val="0"/>
          <w:bCs w:val="0"/>
          <w:sz w:val="21"/>
          <w:szCs w:val="21"/>
          <w:lang w:eastAsia="zh-CN"/>
        </w:rPr>
        <w:tab/>
        <w:t>NEC</w:t>
      </w:r>
    </w:p>
    <w:p w14:paraId="18A441E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R1-2500611</w:t>
      </w:r>
      <w:r>
        <w:rPr>
          <w:rFonts w:ascii="Times" w:hAnsi="Times" w:cs="Times"/>
          <w:b w:val="0"/>
          <w:bCs w:val="0"/>
          <w:sz w:val="21"/>
          <w:szCs w:val="21"/>
          <w:lang w:eastAsia="zh-CN"/>
        </w:rPr>
        <w:tab/>
        <w:t>Physical layer design – line coding, FEC, CRC, repetition aspects</w:t>
      </w:r>
      <w:r>
        <w:rPr>
          <w:rFonts w:ascii="Times" w:hAnsi="Times" w:cs="Times"/>
          <w:b w:val="0"/>
          <w:bCs w:val="0"/>
          <w:sz w:val="21"/>
          <w:szCs w:val="21"/>
          <w:lang w:eastAsia="zh-CN"/>
        </w:rPr>
        <w:tab/>
        <w:t>NEC</w:t>
      </w:r>
    </w:p>
    <w:p w14:paraId="70815CC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R1-2500612</w:t>
      </w:r>
      <w:r>
        <w:rPr>
          <w:rFonts w:ascii="Times" w:hAnsi="Times" w:cs="Times"/>
          <w:b w:val="0"/>
          <w:bCs w:val="0"/>
          <w:sz w:val="21"/>
          <w:szCs w:val="21"/>
          <w:lang w:eastAsia="zh-CN"/>
        </w:rPr>
        <w:tab/>
        <w:t>Discussion on control and other aspects of ambient IoT</w:t>
      </w:r>
      <w:r>
        <w:rPr>
          <w:rFonts w:ascii="Times" w:hAnsi="Times" w:cs="Times"/>
          <w:b w:val="0"/>
          <w:bCs w:val="0"/>
          <w:sz w:val="21"/>
          <w:szCs w:val="21"/>
          <w:lang w:eastAsia="zh-CN"/>
        </w:rPr>
        <w:tab/>
        <w:t>NEC</w:t>
      </w:r>
    </w:p>
    <w:p w14:paraId="2DD08BD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R1-2500625</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NEC</w:t>
      </w:r>
    </w:p>
    <w:p w14:paraId="3492943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R1-2500651</w:t>
      </w:r>
      <w:r>
        <w:rPr>
          <w:rFonts w:ascii="Times" w:hAnsi="Times" w:cs="Times"/>
          <w:b w:val="0"/>
          <w:bCs w:val="0"/>
          <w:sz w:val="21"/>
          <w:szCs w:val="21"/>
          <w:lang w:eastAsia="zh-CN"/>
        </w:rPr>
        <w:tab/>
        <w:t>Modulation aspects for Ambient IoT</w:t>
      </w:r>
      <w:r>
        <w:rPr>
          <w:rFonts w:ascii="Times" w:hAnsi="Times" w:cs="Times"/>
          <w:b w:val="0"/>
          <w:bCs w:val="0"/>
          <w:sz w:val="21"/>
          <w:szCs w:val="21"/>
          <w:lang w:eastAsia="zh-CN"/>
        </w:rPr>
        <w:tab/>
        <w:t>Sony</w:t>
      </w:r>
    </w:p>
    <w:p w14:paraId="764C261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R1-2500652</w:t>
      </w:r>
      <w:r>
        <w:rPr>
          <w:rFonts w:ascii="Times" w:hAnsi="Times" w:cs="Times"/>
          <w:b w:val="0"/>
          <w:bCs w:val="0"/>
          <w:sz w:val="21"/>
          <w:szCs w:val="21"/>
          <w:lang w:eastAsia="zh-CN"/>
        </w:rPr>
        <w:tab/>
        <w:t xml:space="preserve">Timing acquisition and </w:t>
      </w:r>
      <w:proofErr w:type="spellStart"/>
      <w:r>
        <w:rPr>
          <w:rFonts w:ascii="Times" w:hAnsi="Times" w:cs="Times"/>
          <w:b w:val="0"/>
          <w:bCs w:val="0"/>
          <w:sz w:val="21"/>
          <w:szCs w:val="21"/>
          <w:lang w:eastAsia="zh-CN"/>
        </w:rPr>
        <w:t>synchronisation</w:t>
      </w:r>
      <w:proofErr w:type="spellEnd"/>
      <w:r>
        <w:rPr>
          <w:rFonts w:ascii="Times" w:hAnsi="Times" w:cs="Times"/>
          <w:b w:val="0"/>
          <w:bCs w:val="0"/>
          <w:sz w:val="21"/>
          <w:szCs w:val="21"/>
          <w:lang w:eastAsia="zh-CN"/>
        </w:rPr>
        <w:t xml:space="preserve"> for Ambient IoT</w:t>
      </w:r>
      <w:r>
        <w:rPr>
          <w:rFonts w:ascii="Times" w:hAnsi="Times" w:cs="Times"/>
          <w:b w:val="0"/>
          <w:bCs w:val="0"/>
          <w:sz w:val="21"/>
          <w:szCs w:val="21"/>
          <w:lang w:eastAsia="zh-CN"/>
        </w:rPr>
        <w:tab/>
        <w:t>Sony</w:t>
      </w:r>
    </w:p>
    <w:p w14:paraId="625F329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R1-2500653</w:t>
      </w:r>
      <w:r>
        <w:rPr>
          <w:rFonts w:ascii="Times" w:hAnsi="Times" w:cs="Times"/>
          <w:b w:val="0"/>
          <w:bCs w:val="0"/>
          <w:sz w:val="21"/>
          <w:szCs w:val="21"/>
          <w:lang w:eastAsia="zh-CN"/>
        </w:rPr>
        <w:tab/>
        <w:t>Multiplexing, multiple access and timing relationships for Ambient IoT</w:t>
      </w:r>
      <w:r>
        <w:rPr>
          <w:rFonts w:ascii="Times" w:hAnsi="Times" w:cs="Times"/>
          <w:b w:val="0"/>
          <w:bCs w:val="0"/>
          <w:sz w:val="21"/>
          <w:szCs w:val="21"/>
          <w:lang w:eastAsia="zh-CN"/>
        </w:rPr>
        <w:tab/>
        <w:t>Sony</w:t>
      </w:r>
    </w:p>
    <w:p w14:paraId="79241DF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R1-2500732</w:t>
      </w:r>
      <w:r>
        <w:rPr>
          <w:rFonts w:ascii="Times" w:hAnsi="Times" w:cs="Times"/>
          <w:b w:val="0"/>
          <w:bCs w:val="0"/>
          <w:sz w:val="21"/>
          <w:szCs w:val="21"/>
          <w:lang w:eastAsia="zh-CN"/>
        </w:rPr>
        <w:tab/>
        <w:t>Discussion on modulation aspects for Ambient IoT</w:t>
      </w:r>
      <w:r>
        <w:rPr>
          <w:rFonts w:ascii="Times" w:hAnsi="Times" w:cs="Times"/>
          <w:b w:val="0"/>
          <w:bCs w:val="0"/>
          <w:sz w:val="21"/>
          <w:szCs w:val="21"/>
          <w:lang w:eastAsia="zh-CN"/>
        </w:rPr>
        <w:tab/>
        <w:t>Xiaomi</w:t>
      </w:r>
    </w:p>
    <w:p w14:paraId="799EBAD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R1-2500733</w:t>
      </w:r>
      <w:r>
        <w:rPr>
          <w:rFonts w:ascii="Times" w:hAnsi="Times" w:cs="Times"/>
          <w:b w:val="0"/>
          <w:bCs w:val="0"/>
          <w:sz w:val="21"/>
          <w:szCs w:val="21"/>
          <w:lang w:eastAsia="zh-CN"/>
        </w:rPr>
        <w:tab/>
        <w:t xml:space="preserve">Discussion </w:t>
      </w:r>
      <w:proofErr w:type="gramStart"/>
      <w:r>
        <w:rPr>
          <w:rFonts w:ascii="Times" w:hAnsi="Times" w:cs="Times"/>
          <w:b w:val="0"/>
          <w:bCs w:val="0"/>
          <w:sz w:val="21"/>
          <w:szCs w:val="21"/>
          <w:lang w:eastAsia="zh-CN"/>
        </w:rPr>
        <w:t>on line</w:t>
      </w:r>
      <w:proofErr w:type="gramEnd"/>
      <w:r>
        <w:rPr>
          <w:rFonts w:ascii="Times" w:hAnsi="Times" w:cs="Times"/>
          <w:b w:val="0"/>
          <w:bCs w:val="0"/>
          <w:sz w:val="21"/>
          <w:szCs w:val="21"/>
          <w:lang w:eastAsia="zh-CN"/>
        </w:rPr>
        <w:t xml:space="preserve"> coding, FEC, CRC and repetition aspects for Ambient IoT</w:t>
      </w:r>
      <w:r>
        <w:rPr>
          <w:rFonts w:ascii="Times" w:hAnsi="Times" w:cs="Times"/>
          <w:b w:val="0"/>
          <w:bCs w:val="0"/>
          <w:sz w:val="21"/>
          <w:szCs w:val="21"/>
          <w:lang w:eastAsia="zh-CN"/>
        </w:rPr>
        <w:tab/>
        <w:t>Xiaomi</w:t>
      </w:r>
    </w:p>
    <w:p w14:paraId="59738F3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R1-2500734</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Xiaomi</w:t>
      </w:r>
    </w:p>
    <w:p w14:paraId="414A369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R1-2500735</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Xiaomi</w:t>
      </w:r>
    </w:p>
    <w:p w14:paraId="571CA06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R1-2500778</w:t>
      </w:r>
      <w:r>
        <w:rPr>
          <w:rFonts w:ascii="Times" w:hAnsi="Times" w:cs="Times"/>
          <w:b w:val="0"/>
          <w:bCs w:val="0"/>
          <w:sz w:val="21"/>
          <w:szCs w:val="21"/>
          <w:lang w:eastAsia="zh-CN"/>
        </w:rPr>
        <w:tab/>
        <w:t>On modulation aspects for Ambient IoT</w:t>
      </w:r>
      <w:r>
        <w:rPr>
          <w:rFonts w:ascii="Times" w:hAnsi="Times" w:cs="Times"/>
          <w:b w:val="0"/>
          <w:bCs w:val="0"/>
          <w:sz w:val="21"/>
          <w:szCs w:val="21"/>
          <w:lang w:eastAsia="zh-CN"/>
        </w:rPr>
        <w:tab/>
        <w:t>Apple</w:t>
      </w:r>
    </w:p>
    <w:p w14:paraId="0043A5E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R1-2500779</w:t>
      </w:r>
      <w:r>
        <w:rPr>
          <w:rFonts w:ascii="Times" w:hAnsi="Times" w:cs="Times"/>
          <w:b w:val="0"/>
          <w:bCs w:val="0"/>
          <w:sz w:val="21"/>
          <w:szCs w:val="21"/>
          <w:lang w:eastAsia="zh-CN"/>
        </w:rPr>
        <w:tab/>
        <w:t>On coding aspects for Ambient IoT</w:t>
      </w:r>
      <w:r>
        <w:rPr>
          <w:rFonts w:ascii="Times" w:hAnsi="Times" w:cs="Times"/>
          <w:b w:val="0"/>
          <w:bCs w:val="0"/>
          <w:sz w:val="21"/>
          <w:szCs w:val="21"/>
          <w:lang w:eastAsia="zh-CN"/>
        </w:rPr>
        <w:tab/>
        <w:t>Apple</w:t>
      </w:r>
    </w:p>
    <w:p w14:paraId="3E40781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R1-2500780</w:t>
      </w:r>
      <w:r>
        <w:rPr>
          <w:rFonts w:ascii="Times" w:hAnsi="Times" w:cs="Times"/>
          <w:b w:val="0"/>
          <w:bCs w:val="0"/>
          <w:sz w:val="21"/>
          <w:szCs w:val="21"/>
          <w:lang w:eastAsia="zh-CN"/>
        </w:rPr>
        <w:tab/>
        <w:t>On timing acquisition &amp; synchronization aspects for Ambient IoT</w:t>
      </w:r>
      <w:r>
        <w:rPr>
          <w:rFonts w:ascii="Times" w:hAnsi="Times" w:cs="Times"/>
          <w:b w:val="0"/>
          <w:bCs w:val="0"/>
          <w:sz w:val="21"/>
          <w:szCs w:val="21"/>
          <w:lang w:eastAsia="zh-CN"/>
        </w:rPr>
        <w:tab/>
        <w:t>Apple</w:t>
      </w:r>
    </w:p>
    <w:p w14:paraId="4A4CF1A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R1-2500781</w:t>
      </w:r>
      <w:r>
        <w:rPr>
          <w:rFonts w:ascii="Times" w:hAnsi="Times" w:cs="Times"/>
          <w:b w:val="0"/>
          <w:bCs w:val="0"/>
          <w:sz w:val="21"/>
          <w:szCs w:val="21"/>
          <w:lang w:eastAsia="zh-CN"/>
        </w:rPr>
        <w:tab/>
        <w:t>On multiple Access, scheduling and control for Ambient IoT</w:t>
      </w:r>
      <w:r>
        <w:rPr>
          <w:rFonts w:ascii="Times" w:hAnsi="Times" w:cs="Times"/>
          <w:b w:val="0"/>
          <w:bCs w:val="0"/>
          <w:sz w:val="21"/>
          <w:szCs w:val="21"/>
          <w:lang w:eastAsia="zh-CN"/>
        </w:rPr>
        <w:tab/>
        <w:t>Apple</w:t>
      </w:r>
    </w:p>
    <w:p w14:paraId="04DEE12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R1-2500782</w:t>
      </w:r>
      <w:r>
        <w:rPr>
          <w:rFonts w:ascii="Times" w:hAnsi="Times" w:cs="Times"/>
          <w:b w:val="0"/>
          <w:bCs w:val="0"/>
          <w:sz w:val="21"/>
          <w:szCs w:val="21"/>
          <w:lang w:eastAsia="zh-CN"/>
        </w:rPr>
        <w:tab/>
        <w:t>FL Summary#1 on timing acquisition &amp; synchronization for Ambient IoT</w:t>
      </w:r>
      <w:r>
        <w:rPr>
          <w:rFonts w:ascii="Times" w:hAnsi="Times" w:cs="Times"/>
          <w:b w:val="0"/>
          <w:bCs w:val="0"/>
          <w:sz w:val="21"/>
          <w:szCs w:val="21"/>
          <w:lang w:eastAsia="zh-CN"/>
        </w:rPr>
        <w:tab/>
        <w:t>Moderator (Apple)</w:t>
      </w:r>
    </w:p>
    <w:p w14:paraId="7570F81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R1-2500783</w:t>
      </w:r>
      <w:r>
        <w:rPr>
          <w:rFonts w:ascii="Times" w:hAnsi="Times" w:cs="Times"/>
          <w:b w:val="0"/>
          <w:bCs w:val="0"/>
          <w:sz w:val="21"/>
          <w:szCs w:val="21"/>
          <w:lang w:eastAsia="zh-CN"/>
        </w:rPr>
        <w:tab/>
        <w:t>FL Summary#2 on timing acquisition &amp; synchronization for Ambient IoT</w:t>
      </w:r>
      <w:r>
        <w:rPr>
          <w:rFonts w:ascii="Times" w:hAnsi="Times" w:cs="Times"/>
          <w:b w:val="0"/>
          <w:bCs w:val="0"/>
          <w:sz w:val="21"/>
          <w:szCs w:val="21"/>
          <w:lang w:eastAsia="zh-CN"/>
        </w:rPr>
        <w:tab/>
        <w:t>Moderator (Apple)</w:t>
      </w:r>
    </w:p>
    <w:p w14:paraId="09EBC4B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R1-2500784</w:t>
      </w:r>
      <w:r>
        <w:rPr>
          <w:rFonts w:ascii="Times" w:hAnsi="Times" w:cs="Times"/>
          <w:b w:val="0"/>
          <w:bCs w:val="0"/>
          <w:sz w:val="21"/>
          <w:szCs w:val="21"/>
          <w:lang w:eastAsia="zh-CN"/>
        </w:rPr>
        <w:tab/>
        <w:t>FL Summary#3 on timing acquisition &amp; synchronization for Ambient IoT</w:t>
      </w:r>
      <w:r>
        <w:rPr>
          <w:rFonts w:ascii="Times" w:hAnsi="Times" w:cs="Times"/>
          <w:b w:val="0"/>
          <w:bCs w:val="0"/>
          <w:sz w:val="21"/>
          <w:szCs w:val="21"/>
          <w:lang w:eastAsia="zh-CN"/>
        </w:rPr>
        <w:tab/>
        <w:t>Moderator (Apple)</w:t>
      </w:r>
    </w:p>
    <w:p w14:paraId="34E7235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lastRenderedPageBreak/>
        <w:t>R1-2500850</w:t>
      </w:r>
      <w:r>
        <w:rPr>
          <w:rFonts w:ascii="Times" w:hAnsi="Times" w:cs="Times"/>
          <w:b w:val="0"/>
          <w:bCs w:val="0"/>
          <w:sz w:val="21"/>
          <w:szCs w:val="21"/>
          <w:lang w:eastAsia="zh-CN"/>
        </w:rPr>
        <w:tab/>
        <w:t>Views on Physical channels design – modulation aspects</w:t>
      </w:r>
      <w:r>
        <w:rPr>
          <w:rFonts w:ascii="Times" w:hAnsi="Times" w:cs="Times"/>
          <w:b w:val="0"/>
          <w:bCs w:val="0"/>
          <w:sz w:val="21"/>
          <w:szCs w:val="21"/>
          <w:lang w:eastAsia="zh-CN"/>
        </w:rPr>
        <w:tab/>
        <w:t>Samsung</w:t>
      </w:r>
    </w:p>
    <w:p w14:paraId="224449B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R1-2500851</w:t>
      </w:r>
      <w:r>
        <w:rPr>
          <w:rFonts w:ascii="Times" w:hAnsi="Times" w:cs="Times"/>
          <w:b w:val="0"/>
          <w:bCs w:val="0"/>
          <w:sz w:val="21"/>
          <w:szCs w:val="21"/>
          <w:lang w:eastAsia="zh-CN"/>
        </w:rPr>
        <w:tab/>
        <w:t>Views on Physical channels design – line coding, FEC, CRC, repetition aspects</w:t>
      </w:r>
      <w:r>
        <w:rPr>
          <w:rFonts w:ascii="Times" w:hAnsi="Times" w:cs="Times"/>
          <w:b w:val="0"/>
          <w:bCs w:val="0"/>
          <w:sz w:val="21"/>
          <w:szCs w:val="21"/>
          <w:lang w:eastAsia="zh-CN"/>
        </w:rPr>
        <w:tab/>
        <w:t>Samsung</w:t>
      </w:r>
    </w:p>
    <w:p w14:paraId="30CC4A9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R1-2500852</w:t>
      </w:r>
      <w:r>
        <w:rPr>
          <w:rFonts w:ascii="Times" w:hAnsi="Times" w:cs="Times"/>
          <w:b w:val="0"/>
          <w:bCs w:val="0"/>
          <w:sz w:val="21"/>
          <w:szCs w:val="21"/>
          <w:lang w:eastAsia="zh-CN"/>
        </w:rPr>
        <w:tab/>
        <w:t>Views on timing acquisition and synchronization</w:t>
      </w:r>
      <w:r>
        <w:rPr>
          <w:rFonts w:ascii="Times" w:hAnsi="Times" w:cs="Times"/>
          <w:b w:val="0"/>
          <w:bCs w:val="0"/>
          <w:sz w:val="21"/>
          <w:szCs w:val="21"/>
          <w:lang w:eastAsia="zh-CN"/>
        </w:rPr>
        <w:tab/>
        <w:t>Samsung</w:t>
      </w:r>
    </w:p>
    <w:p w14:paraId="285678A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R1-2500853</w:t>
      </w:r>
      <w:r>
        <w:rPr>
          <w:rFonts w:ascii="Times" w:hAnsi="Times" w:cs="Times"/>
          <w:b w:val="0"/>
          <w:bCs w:val="0"/>
          <w:sz w:val="21"/>
          <w:szCs w:val="21"/>
          <w:lang w:eastAsia="zh-CN"/>
        </w:rPr>
        <w:tab/>
        <w:t>Views on aspects including multiplexing/multiple access, scheduling information, and timing relationships</w:t>
      </w:r>
      <w:r>
        <w:rPr>
          <w:rFonts w:ascii="Times" w:hAnsi="Times" w:cs="Times"/>
          <w:b w:val="0"/>
          <w:bCs w:val="0"/>
          <w:sz w:val="21"/>
          <w:szCs w:val="21"/>
          <w:lang w:eastAsia="zh-CN"/>
        </w:rPr>
        <w:tab/>
        <w:t>Samsung</w:t>
      </w:r>
    </w:p>
    <w:p w14:paraId="185F1A1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R1-2500894</w:t>
      </w:r>
      <w:r>
        <w:rPr>
          <w:rFonts w:ascii="Times" w:hAnsi="Times" w:cs="Times"/>
          <w:b w:val="0"/>
          <w:bCs w:val="0"/>
          <w:sz w:val="21"/>
          <w:szCs w:val="21"/>
          <w:lang w:eastAsia="zh-CN"/>
        </w:rPr>
        <w:tab/>
        <w:t>Discussion on general aspects of physical layer design of A-IoT</w:t>
      </w:r>
      <w:r>
        <w:rPr>
          <w:rFonts w:ascii="Times" w:hAnsi="Times" w:cs="Times"/>
          <w:b w:val="0"/>
          <w:bCs w:val="0"/>
          <w:sz w:val="21"/>
          <w:szCs w:val="21"/>
          <w:lang w:eastAsia="zh-CN"/>
        </w:rPr>
        <w:tab/>
        <w:t>IIT, Kharagpur</w:t>
      </w:r>
    </w:p>
    <w:p w14:paraId="137907D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R1-2500911</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ETRI</w:t>
      </w:r>
    </w:p>
    <w:p w14:paraId="252EF6B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R1-2500912</w:t>
      </w:r>
      <w:r>
        <w:rPr>
          <w:rFonts w:ascii="Times" w:hAnsi="Times" w:cs="Times"/>
          <w:b w:val="0"/>
          <w:bCs w:val="0"/>
          <w:sz w:val="21"/>
          <w:szCs w:val="21"/>
          <w:lang w:eastAsia="zh-CN"/>
        </w:rPr>
        <w:tab/>
        <w:t>Discussion on other aspects of Ambient IoT</w:t>
      </w:r>
      <w:r>
        <w:rPr>
          <w:rFonts w:ascii="Times" w:hAnsi="Times" w:cs="Times"/>
          <w:b w:val="0"/>
          <w:bCs w:val="0"/>
          <w:sz w:val="21"/>
          <w:szCs w:val="21"/>
          <w:lang w:eastAsia="zh-CN"/>
        </w:rPr>
        <w:tab/>
        <w:t>ETRI</w:t>
      </w:r>
    </w:p>
    <w:p w14:paraId="15BB66A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R1-2500936</w:t>
      </w:r>
      <w:r>
        <w:rPr>
          <w:rFonts w:ascii="Times" w:hAnsi="Times" w:cs="Times"/>
          <w:b w:val="0"/>
          <w:bCs w:val="0"/>
          <w:sz w:val="21"/>
          <w:szCs w:val="21"/>
          <w:lang w:eastAsia="zh-CN"/>
        </w:rPr>
        <w:tab/>
        <w:t>Modulation for R2D and D2R</w:t>
      </w:r>
      <w:r>
        <w:rPr>
          <w:rFonts w:ascii="Times" w:hAnsi="Times" w:cs="Times"/>
          <w:b w:val="0"/>
          <w:bCs w:val="0"/>
          <w:sz w:val="21"/>
          <w:szCs w:val="21"/>
          <w:lang w:eastAsia="zh-CN"/>
        </w:rPr>
        <w:tab/>
        <w:t>Fujitsu</w:t>
      </w:r>
    </w:p>
    <w:p w14:paraId="515DF9E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R1-2500937</w:t>
      </w:r>
      <w:r>
        <w:rPr>
          <w:rFonts w:ascii="Times" w:hAnsi="Times" w:cs="Times"/>
          <w:b w:val="0"/>
          <w:bCs w:val="0"/>
          <w:sz w:val="21"/>
          <w:szCs w:val="21"/>
          <w:lang w:eastAsia="zh-CN"/>
        </w:rPr>
        <w:tab/>
        <w:t>Discussion on coding aspects</w:t>
      </w:r>
      <w:r>
        <w:rPr>
          <w:rFonts w:ascii="Times" w:hAnsi="Times" w:cs="Times"/>
          <w:b w:val="0"/>
          <w:bCs w:val="0"/>
          <w:sz w:val="21"/>
          <w:szCs w:val="21"/>
          <w:lang w:eastAsia="zh-CN"/>
        </w:rPr>
        <w:tab/>
        <w:t>Fujitsu</w:t>
      </w:r>
    </w:p>
    <w:p w14:paraId="1D48AF3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R1-2500938</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Fujitsu</w:t>
      </w:r>
    </w:p>
    <w:p w14:paraId="0877AA5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R1-2500939</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Fujitsu</w:t>
      </w:r>
    </w:p>
    <w:p w14:paraId="71CE12F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R1-2500947</w:t>
      </w:r>
      <w:r>
        <w:rPr>
          <w:rFonts w:ascii="Times" w:hAnsi="Times" w:cs="Times"/>
          <w:b w:val="0"/>
          <w:bCs w:val="0"/>
          <w:sz w:val="21"/>
          <w:szCs w:val="21"/>
          <w:lang w:eastAsia="zh-CN"/>
        </w:rPr>
        <w:tab/>
        <w:t>Discussion on D2R modulation schemes for A-IoT</w:t>
      </w:r>
      <w:r>
        <w:rPr>
          <w:rFonts w:ascii="Times" w:hAnsi="Times" w:cs="Times"/>
          <w:b w:val="0"/>
          <w:bCs w:val="0"/>
          <w:sz w:val="21"/>
          <w:szCs w:val="21"/>
          <w:lang w:eastAsia="zh-CN"/>
        </w:rPr>
        <w:tab/>
        <w:t>IIT Kharagpur</w:t>
      </w:r>
    </w:p>
    <w:p w14:paraId="09BA34E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R1-2500949</w:t>
      </w:r>
      <w:r>
        <w:rPr>
          <w:rFonts w:ascii="Times" w:hAnsi="Times" w:cs="Times"/>
          <w:b w:val="0"/>
          <w:bCs w:val="0"/>
          <w:sz w:val="21"/>
          <w:szCs w:val="21"/>
          <w:lang w:eastAsia="zh-CN"/>
        </w:rPr>
        <w:tab/>
        <w:t>A-IoT PHY layer design - waveform and modulation aspects</w:t>
      </w:r>
      <w:r>
        <w:rPr>
          <w:rFonts w:ascii="Times" w:hAnsi="Times" w:cs="Times"/>
          <w:b w:val="0"/>
          <w:bCs w:val="0"/>
          <w:sz w:val="21"/>
          <w:szCs w:val="21"/>
          <w:lang w:eastAsia="zh-CN"/>
        </w:rPr>
        <w:tab/>
        <w:t>LG Electronics</w:t>
      </w:r>
    </w:p>
    <w:p w14:paraId="478CF53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R1-2500950</w:t>
      </w:r>
      <w:r>
        <w:rPr>
          <w:rFonts w:ascii="Times" w:hAnsi="Times" w:cs="Times"/>
          <w:b w:val="0"/>
          <w:bCs w:val="0"/>
          <w:sz w:val="21"/>
          <w:szCs w:val="21"/>
          <w:lang w:eastAsia="zh-CN"/>
        </w:rPr>
        <w:tab/>
        <w:t>A-IoT PHY layer design - line coding, FEC, CRC and repetition aspects</w:t>
      </w:r>
      <w:r>
        <w:rPr>
          <w:rFonts w:ascii="Times" w:hAnsi="Times" w:cs="Times"/>
          <w:b w:val="0"/>
          <w:bCs w:val="0"/>
          <w:sz w:val="21"/>
          <w:szCs w:val="21"/>
          <w:lang w:eastAsia="zh-CN"/>
        </w:rPr>
        <w:tab/>
        <w:t>LG Electronics</w:t>
      </w:r>
    </w:p>
    <w:p w14:paraId="05A7EA4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R1-2500951</w:t>
      </w:r>
      <w:r>
        <w:rPr>
          <w:rFonts w:ascii="Times" w:hAnsi="Times" w:cs="Times"/>
          <w:b w:val="0"/>
          <w:bCs w:val="0"/>
          <w:sz w:val="21"/>
          <w:szCs w:val="21"/>
          <w:lang w:eastAsia="zh-CN"/>
        </w:rPr>
        <w:tab/>
        <w:t>Timing acquisition and synchronization for A-IoT</w:t>
      </w:r>
      <w:r>
        <w:rPr>
          <w:rFonts w:ascii="Times" w:hAnsi="Times" w:cs="Times"/>
          <w:b w:val="0"/>
          <w:bCs w:val="0"/>
          <w:sz w:val="21"/>
          <w:szCs w:val="21"/>
          <w:lang w:eastAsia="zh-CN"/>
        </w:rPr>
        <w:tab/>
        <w:t>LG Electronics</w:t>
      </w:r>
    </w:p>
    <w:p w14:paraId="15D3F24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R1-2500952</w:t>
      </w:r>
      <w:r>
        <w:rPr>
          <w:rFonts w:ascii="Times" w:hAnsi="Times" w:cs="Times"/>
          <w:b w:val="0"/>
          <w:bCs w:val="0"/>
          <w:sz w:val="21"/>
          <w:szCs w:val="21"/>
          <w:lang w:eastAsia="zh-CN"/>
        </w:rPr>
        <w:tab/>
        <w:t xml:space="preserve">Other aspects </w:t>
      </w:r>
      <w:proofErr w:type="gramStart"/>
      <w:r>
        <w:rPr>
          <w:rFonts w:ascii="Times" w:hAnsi="Times" w:cs="Times"/>
          <w:b w:val="0"/>
          <w:bCs w:val="0"/>
          <w:sz w:val="21"/>
          <w:szCs w:val="21"/>
          <w:lang w:eastAsia="zh-CN"/>
        </w:rPr>
        <w:t>for</w:t>
      </w:r>
      <w:proofErr w:type="gramEnd"/>
      <w:r>
        <w:rPr>
          <w:rFonts w:ascii="Times" w:hAnsi="Times" w:cs="Times"/>
          <w:b w:val="0"/>
          <w:bCs w:val="0"/>
          <w:sz w:val="21"/>
          <w:szCs w:val="21"/>
          <w:lang w:eastAsia="zh-CN"/>
        </w:rPr>
        <w:t xml:space="preserve"> A-IoT</w:t>
      </w:r>
      <w:r>
        <w:rPr>
          <w:rFonts w:ascii="Times" w:hAnsi="Times" w:cs="Times"/>
          <w:b w:val="0"/>
          <w:bCs w:val="0"/>
          <w:sz w:val="21"/>
          <w:szCs w:val="21"/>
          <w:lang w:eastAsia="zh-CN"/>
        </w:rPr>
        <w:tab/>
        <w:t>LG Electronics</w:t>
      </w:r>
    </w:p>
    <w:p w14:paraId="7F0235A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R1-2501016</w:t>
      </w:r>
      <w:r>
        <w:rPr>
          <w:rFonts w:ascii="Times" w:hAnsi="Times" w:cs="Times"/>
          <w:b w:val="0"/>
          <w:bCs w:val="0"/>
          <w:sz w:val="21"/>
          <w:szCs w:val="21"/>
          <w:lang w:eastAsia="zh-CN"/>
        </w:rPr>
        <w:tab/>
        <w:t>A-IoT - PHY modulation aspects</w:t>
      </w:r>
      <w:r>
        <w:rPr>
          <w:rFonts w:ascii="Times" w:hAnsi="Times" w:cs="Times"/>
          <w:b w:val="0"/>
          <w:bCs w:val="0"/>
          <w:sz w:val="21"/>
          <w:szCs w:val="21"/>
          <w:lang w:eastAsia="zh-CN"/>
        </w:rPr>
        <w:tab/>
        <w:t>MediaTek Inc.</w:t>
      </w:r>
    </w:p>
    <w:p w14:paraId="12D139C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R1-2501017</w:t>
      </w:r>
      <w:r>
        <w:rPr>
          <w:rFonts w:ascii="Times" w:hAnsi="Times" w:cs="Times"/>
          <w:b w:val="0"/>
          <w:bCs w:val="0"/>
          <w:sz w:val="21"/>
          <w:szCs w:val="21"/>
          <w:lang w:eastAsia="zh-CN"/>
        </w:rPr>
        <w:tab/>
        <w:t>A-IoT - PHY line coding, FEC, CRC, repetition aspects</w:t>
      </w:r>
      <w:r>
        <w:rPr>
          <w:rFonts w:ascii="Times" w:hAnsi="Times" w:cs="Times"/>
          <w:b w:val="0"/>
          <w:bCs w:val="0"/>
          <w:sz w:val="21"/>
          <w:szCs w:val="21"/>
          <w:lang w:eastAsia="zh-CN"/>
        </w:rPr>
        <w:tab/>
        <w:t>MediaTek Inc.</w:t>
      </w:r>
    </w:p>
    <w:p w14:paraId="7FA2A01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R1-2501018</w:t>
      </w:r>
      <w:r>
        <w:rPr>
          <w:rFonts w:ascii="Times" w:hAnsi="Times" w:cs="Times"/>
          <w:b w:val="0"/>
          <w:bCs w:val="0"/>
          <w:sz w:val="21"/>
          <w:szCs w:val="21"/>
          <w:lang w:eastAsia="zh-CN"/>
        </w:rPr>
        <w:tab/>
        <w:t>A-IoT - Timing acquisition and synchronization</w:t>
      </w:r>
      <w:r>
        <w:rPr>
          <w:rFonts w:ascii="Times" w:hAnsi="Times" w:cs="Times"/>
          <w:b w:val="0"/>
          <w:bCs w:val="0"/>
          <w:sz w:val="21"/>
          <w:szCs w:val="21"/>
          <w:lang w:eastAsia="zh-CN"/>
        </w:rPr>
        <w:tab/>
        <w:t>MediaTek Inc.</w:t>
      </w:r>
    </w:p>
    <w:p w14:paraId="1CE3BA6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R1-2501019</w:t>
      </w:r>
      <w:r>
        <w:rPr>
          <w:rFonts w:ascii="Times" w:hAnsi="Times" w:cs="Times"/>
          <w:b w:val="0"/>
          <w:bCs w:val="0"/>
          <w:sz w:val="21"/>
          <w:szCs w:val="21"/>
          <w:lang w:eastAsia="zh-CN"/>
        </w:rPr>
        <w:tab/>
        <w:t>A-IoT - Other aspects</w:t>
      </w:r>
      <w:r>
        <w:rPr>
          <w:rFonts w:ascii="Times" w:hAnsi="Times" w:cs="Times"/>
          <w:b w:val="0"/>
          <w:bCs w:val="0"/>
          <w:sz w:val="21"/>
          <w:szCs w:val="21"/>
          <w:lang w:eastAsia="zh-CN"/>
        </w:rPr>
        <w:tab/>
        <w:t>MediaTek Inc.</w:t>
      </w:r>
    </w:p>
    <w:p w14:paraId="67725EE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R1-2501071</w:t>
      </w:r>
      <w:r>
        <w:rPr>
          <w:rFonts w:ascii="Times" w:hAnsi="Times" w:cs="Times"/>
          <w:b w:val="0"/>
          <w:bCs w:val="0"/>
          <w:sz w:val="21"/>
          <w:szCs w:val="21"/>
          <w:lang w:eastAsia="zh-CN"/>
        </w:rPr>
        <w:tab/>
        <w:t>Discussion on modulation aspects for Ambient IoT physical channel design</w:t>
      </w:r>
      <w:r>
        <w:rPr>
          <w:rFonts w:ascii="Times" w:hAnsi="Times" w:cs="Times"/>
          <w:b w:val="0"/>
          <w:bCs w:val="0"/>
          <w:sz w:val="21"/>
          <w:szCs w:val="21"/>
          <w:lang w:eastAsia="zh-CN"/>
        </w:rPr>
        <w:tab/>
        <w:t>Lenovo</w:t>
      </w:r>
    </w:p>
    <w:p w14:paraId="29AE9B5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R1-2501072</w:t>
      </w:r>
      <w:r>
        <w:rPr>
          <w:rFonts w:ascii="Times" w:hAnsi="Times" w:cs="Times"/>
          <w:b w:val="0"/>
          <w:bCs w:val="0"/>
          <w:sz w:val="21"/>
          <w:szCs w:val="21"/>
          <w:lang w:eastAsia="zh-CN"/>
        </w:rPr>
        <w:tab/>
        <w:t>Discussion on the Ambient IoT physical layer design aspects for Line coding, FEC, CRC, Repetition</w:t>
      </w:r>
      <w:r>
        <w:rPr>
          <w:rFonts w:ascii="Times" w:hAnsi="Times" w:cs="Times"/>
          <w:b w:val="0"/>
          <w:bCs w:val="0"/>
          <w:sz w:val="21"/>
          <w:szCs w:val="21"/>
          <w:lang w:eastAsia="zh-CN"/>
        </w:rPr>
        <w:tab/>
        <w:t>Lenovo</w:t>
      </w:r>
    </w:p>
    <w:p w14:paraId="2A89CB3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R1-2501092</w:t>
      </w:r>
      <w:r>
        <w:rPr>
          <w:rFonts w:ascii="Times" w:hAnsi="Times" w:cs="Times"/>
          <w:b w:val="0"/>
          <w:bCs w:val="0"/>
          <w:sz w:val="21"/>
          <w:szCs w:val="21"/>
          <w:lang w:eastAsia="zh-CN"/>
        </w:rPr>
        <w:tab/>
        <w:t>Discussion on modulation aspects</w:t>
      </w:r>
      <w:r>
        <w:rPr>
          <w:rFonts w:ascii="Times" w:hAnsi="Times" w:cs="Times"/>
          <w:b w:val="0"/>
          <w:bCs w:val="0"/>
          <w:sz w:val="21"/>
          <w:szCs w:val="21"/>
          <w:lang w:eastAsia="zh-CN"/>
        </w:rPr>
        <w:tab/>
        <w:t>Sharp</w:t>
      </w:r>
    </w:p>
    <w:p w14:paraId="0345034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R1-2501093</w:t>
      </w:r>
      <w:r>
        <w:rPr>
          <w:rFonts w:ascii="Times" w:hAnsi="Times" w:cs="Times"/>
          <w:b w:val="0"/>
          <w:bCs w:val="0"/>
          <w:sz w:val="21"/>
          <w:szCs w:val="21"/>
          <w:lang w:eastAsia="zh-CN"/>
        </w:rPr>
        <w:tab/>
        <w:t>Discussion on coding aspects</w:t>
      </w:r>
      <w:r>
        <w:rPr>
          <w:rFonts w:ascii="Times" w:hAnsi="Times" w:cs="Times"/>
          <w:b w:val="0"/>
          <w:bCs w:val="0"/>
          <w:sz w:val="21"/>
          <w:szCs w:val="21"/>
          <w:lang w:eastAsia="zh-CN"/>
        </w:rPr>
        <w:tab/>
        <w:t>Sharp</w:t>
      </w:r>
    </w:p>
    <w:p w14:paraId="099C550D"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R1-2501094</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Sharp</w:t>
      </w:r>
    </w:p>
    <w:p w14:paraId="4D77906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R1-2501095</w:t>
      </w:r>
      <w:r>
        <w:rPr>
          <w:rFonts w:ascii="Times" w:hAnsi="Times" w:cs="Times"/>
          <w:b w:val="0"/>
          <w:bCs w:val="0"/>
          <w:sz w:val="21"/>
          <w:szCs w:val="21"/>
          <w:lang w:eastAsia="zh-CN"/>
        </w:rPr>
        <w:tab/>
        <w:t>Discussion on other aspects</w:t>
      </w:r>
      <w:r>
        <w:rPr>
          <w:rFonts w:ascii="Times" w:hAnsi="Times" w:cs="Times"/>
          <w:b w:val="0"/>
          <w:bCs w:val="0"/>
          <w:sz w:val="21"/>
          <w:szCs w:val="21"/>
          <w:lang w:eastAsia="zh-CN"/>
        </w:rPr>
        <w:tab/>
        <w:t>Sharp</w:t>
      </w:r>
    </w:p>
    <w:p w14:paraId="7EEC284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R1-2501108</w:t>
      </w:r>
      <w:r>
        <w:rPr>
          <w:rFonts w:ascii="Times" w:hAnsi="Times" w:cs="Times"/>
          <w:b w:val="0"/>
          <w:bCs w:val="0"/>
          <w:sz w:val="21"/>
          <w:szCs w:val="21"/>
          <w:lang w:eastAsia="zh-CN"/>
        </w:rPr>
        <w:tab/>
        <w:t>Discussion on Physical channels design for Ambient IoT-modulation aspects</w:t>
      </w:r>
      <w:r>
        <w:rPr>
          <w:rFonts w:ascii="Times" w:hAnsi="Times" w:cs="Times"/>
          <w:b w:val="0"/>
          <w:bCs w:val="0"/>
          <w:sz w:val="21"/>
          <w:szCs w:val="21"/>
          <w:lang w:eastAsia="zh-CN"/>
        </w:rPr>
        <w:tab/>
        <w:t>HONOR</w:t>
      </w:r>
    </w:p>
    <w:p w14:paraId="44D257C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R1-2501109</w:t>
      </w:r>
      <w:r>
        <w:rPr>
          <w:rFonts w:ascii="Times" w:hAnsi="Times" w:cs="Times"/>
          <w:b w:val="0"/>
          <w:bCs w:val="0"/>
          <w:sz w:val="21"/>
          <w:szCs w:val="21"/>
          <w:lang w:eastAsia="zh-CN"/>
        </w:rPr>
        <w:tab/>
        <w:t>Discussion on Physical channels design for Ambient IoT-other aspects</w:t>
      </w:r>
      <w:r>
        <w:rPr>
          <w:rFonts w:ascii="Times" w:hAnsi="Times" w:cs="Times"/>
          <w:b w:val="0"/>
          <w:bCs w:val="0"/>
          <w:sz w:val="21"/>
          <w:szCs w:val="21"/>
          <w:lang w:eastAsia="zh-CN"/>
        </w:rPr>
        <w:tab/>
        <w:t>HONOR</w:t>
      </w:r>
    </w:p>
    <w:p w14:paraId="547D5BD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R1-2501110</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HONOR</w:t>
      </w:r>
    </w:p>
    <w:p w14:paraId="6839CB1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R1-2501111</w:t>
      </w:r>
      <w:r>
        <w:rPr>
          <w:rFonts w:ascii="Times" w:hAnsi="Times" w:cs="Times"/>
          <w:b w:val="0"/>
          <w:bCs w:val="0"/>
          <w:sz w:val="21"/>
          <w:szCs w:val="21"/>
          <w:lang w:eastAsia="zh-CN"/>
        </w:rPr>
        <w:tab/>
        <w:t>Discuss on L1 control information and L1 procedural aspects</w:t>
      </w:r>
      <w:r>
        <w:rPr>
          <w:rFonts w:ascii="Times" w:hAnsi="Times" w:cs="Times"/>
          <w:b w:val="0"/>
          <w:bCs w:val="0"/>
          <w:sz w:val="21"/>
          <w:szCs w:val="21"/>
          <w:lang w:eastAsia="zh-CN"/>
        </w:rPr>
        <w:tab/>
        <w:t>HONOR</w:t>
      </w:r>
    </w:p>
    <w:p w14:paraId="0C31AFE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R1-2501117</w:t>
      </w:r>
      <w:r>
        <w:rPr>
          <w:rFonts w:ascii="Times" w:hAnsi="Times" w:cs="Times"/>
          <w:b w:val="0"/>
          <w:bCs w:val="0"/>
          <w:sz w:val="21"/>
          <w:szCs w:val="21"/>
          <w:lang w:eastAsia="zh-CN"/>
        </w:rPr>
        <w:tab/>
        <w:t>Modulation aspects of physical channel design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InterDigital</w:t>
      </w:r>
      <w:proofErr w:type="spellEnd"/>
      <w:r>
        <w:rPr>
          <w:rFonts w:ascii="Times" w:hAnsi="Times" w:cs="Times"/>
          <w:b w:val="0"/>
          <w:bCs w:val="0"/>
          <w:sz w:val="21"/>
          <w:szCs w:val="21"/>
          <w:lang w:eastAsia="zh-CN"/>
        </w:rPr>
        <w:t>, Inc.</w:t>
      </w:r>
    </w:p>
    <w:p w14:paraId="6935729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R1-2501118</w:t>
      </w:r>
      <w:r>
        <w:rPr>
          <w:rFonts w:ascii="Times" w:hAnsi="Times" w:cs="Times"/>
          <w:b w:val="0"/>
          <w:bCs w:val="0"/>
          <w:sz w:val="21"/>
          <w:szCs w:val="21"/>
          <w:lang w:eastAsia="zh-CN"/>
        </w:rPr>
        <w:tab/>
        <w:t>Coding aspects of physical channel design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InterDigital</w:t>
      </w:r>
      <w:proofErr w:type="spellEnd"/>
      <w:r>
        <w:rPr>
          <w:rFonts w:ascii="Times" w:hAnsi="Times" w:cs="Times"/>
          <w:b w:val="0"/>
          <w:bCs w:val="0"/>
          <w:sz w:val="21"/>
          <w:szCs w:val="21"/>
          <w:lang w:eastAsia="zh-CN"/>
        </w:rPr>
        <w:t>, Inc.</w:t>
      </w:r>
    </w:p>
    <w:p w14:paraId="42796C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R1-2501124</w:t>
      </w:r>
      <w:r>
        <w:rPr>
          <w:rFonts w:ascii="Times" w:hAnsi="Times" w:cs="Times"/>
          <w:b w:val="0"/>
          <w:bCs w:val="0"/>
          <w:sz w:val="21"/>
          <w:szCs w:val="21"/>
          <w:lang w:eastAsia="zh-CN"/>
        </w:rPr>
        <w:tab/>
        <w:t>Discussion on A-IoT Physical channels design</w:t>
      </w:r>
      <w:r>
        <w:rPr>
          <w:rFonts w:ascii="Times" w:hAnsi="Times" w:cs="Times"/>
          <w:b w:val="0"/>
          <w:bCs w:val="0"/>
          <w:sz w:val="21"/>
          <w:szCs w:val="21"/>
          <w:lang w:eastAsia="zh-CN"/>
        </w:rPr>
        <w:tab/>
      </w:r>
      <w:proofErr w:type="spellStart"/>
      <w:r>
        <w:rPr>
          <w:rFonts w:ascii="Times" w:hAnsi="Times" w:cs="Times"/>
          <w:b w:val="0"/>
          <w:bCs w:val="0"/>
          <w:sz w:val="21"/>
          <w:szCs w:val="21"/>
          <w:lang w:eastAsia="zh-CN"/>
        </w:rPr>
        <w:t>ASUSTeK</w:t>
      </w:r>
      <w:proofErr w:type="spellEnd"/>
    </w:p>
    <w:p w14:paraId="4750214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R1-2501125</w:t>
      </w:r>
      <w:r>
        <w:rPr>
          <w:rFonts w:ascii="Times" w:hAnsi="Times" w:cs="Times"/>
          <w:b w:val="0"/>
          <w:bCs w:val="0"/>
          <w:sz w:val="21"/>
          <w:szCs w:val="21"/>
          <w:lang w:eastAsia="zh-CN"/>
        </w:rPr>
        <w:tab/>
        <w:t>Discussion on end timing acquisition</w:t>
      </w:r>
      <w:r>
        <w:rPr>
          <w:rFonts w:ascii="Times" w:hAnsi="Times" w:cs="Times"/>
          <w:b w:val="0"/>
          <w:bCs w:val="0"/>
          <w:sz w:val="21"/>
          <w:szCs w:val="21"/>
          <w:lang w:eastAsia="zh-CN"/>
        </w:rPr>
        <w:tab/>
      </w:r>
      <w:proofErr w:type="spellStart"/>
      <w:r>
        <w:rPr>
          <w:rFonts w:ascii="Times" w:hAnsi="Times" w:cs="Times"/>
          <w:b w:val="0"/>
          <w:bCs w:val="0"/>
          <w:sz w:val="21"/>
          <w:szCs w:val="21"/>
          <w:lang w:eastAsia="zh-CN"/>
        </w:rPr>
        <w:t>ASUSTeK</w:t>
      </w:r>
      <w:proofErr w:type="spellEnd"/>
    </w:p>
    <w:p w14:paraId="6818B59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R1-2501126</w:t>
      </w:r>
      <w:r>
        <w:rPr>
          <w:rFonts w:ascii="Times" w:hAnsi="Times" w:cs="Times"/>
          <w:b w:val="0"/>
          <w:bCs w:val="0"/>
          <w:sz w:val="21"/>
          <w:szCs w:val="21"/>
          <w:lang w:eastAsia="zh-CN"/>
        </w:rPr>
        <w:tab/>
        <w:t xml:space="preserve">Discussion on </w:t>
      </w:r>
      <w:proofErr w:type="gramStart"/>
      <w:r>
        <w:rPr>
          <w:rFonts w:ascii="Times" w:hAnsi="Times" w:cs="Times"/>
          <w:b w:val="0"/>
          <w:bCs w:val="0"/>
          <w:sz w:val="21"/>
          <w:szCs w:val="21"/>
          <w:lang w:eastAsia="zh-CN"/>
        </w:rPr>
        <w:t>control</w:t>
      </w:r>
      <w:proofErr w:type="gramEnd"/>
      <w:r>
        <w:rPr>
          <w:rFonts w:ascii="Times" w:hAnsi="Times" w:cs="Times"/>
          <w:b w:val="0"/>
          <w:bCs w:val="0"/>
          <w:sz w:val="21"/>
          <w:szCs w:val="21"/>
          <w:lang w:eastAsia="zh-CN"/>
        </w:rPr>
        <w:t xml:space="preserve"> information and procedural aspects</w:t>
      </w:r>
      <w:r>
        <w:rPr>
          <w:rFonts w:ascii="Times" w:hAnsi="Times" w:cs="Times"/>
          <w:b w:val="0"/>
          <w:bCs w:val="0"/>
          <w:sz w:val="21"/>
          <w:szCs w:val="21"/>
          <w:lang w:eastAsia="zh-CN"/>
        </w:rPr>
        <w:tab/>
      </w:r>
      <w:proofErr w:type="spellStart"/>
      <w:r>
        <w:rPr>
          <w:rFonts w:ascii="Times" w:hAnsi="Times" w:cs="Times"/>
          <w:b w:val="0"/>
          <w:bCs w:val="0"/>
          <w:sz w:val="21"/>
          <w:szCs w:val="21"/>
          <w:lang w:eastAsia="zh-CN"/>
        </w:rPr>
        <w:t>ASUSTeK</w:t>
      </w:r>
      <w:proofErr w:type="spellEnd"/>
    </w:p>
    <w:p w14:paraId="16FA7EA7"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R1-2501156</w:t>
      </w:r>
      <w:r>
        <w:rPr>
          <w:rFonts w:ascii="Times" w:hAnsi="Times" w:cs="Times"/>
          <w:b w:val="0"/>
          <w:bCs w:val="0"/>
          <w:sz w:val="21"/>
          <w:szCs w:val="21"/>
          <w:lang w:eastAsia="zh-CN"/>
        </w:rPr>
        <w:tab/>
        <w:t>Physical channels design – modulation aspects</w:t>
      </w:r>
      <w:r>
        <w:rPr>
          <w:rFonts w:ascii="Times" w:hAnsi="Times" w:cs="Times"/>
          <w:b w:val="0"/>
          <w:bCs w:val="0"/>
          <w:sz w:val="21"/>
          <w:szCs w:val="21"/>
          <w:lang w:eastAsia="zh-CN"/>
        </w:rPr>
        <w:tab/>
        <w:t>Qualcomm Incorporated</w:t>
      </w:r>
    </w:p>
    <w:p w14:paraId="22D993A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R1-2501157</w:t>
      </w:r>
      <w:r>
        <w:rPr>
          <w:rFonts w:ascii="Times" w:hAnsi="Times" w:cs="Times"/>
          <w:b w:val="0"/>
          <w:bCs w:val="0"/>
          <w:sz w:val="21"/>
          <w:szCs w:val="21"/>
          <w:lang w:eastAsia="zh-CN"/>
        </w:rPr>
        <w:tab/>
        <w:t>Physical channels design – line coding, FEC, CRC, repetition aspects</w:t>
      </w:r>
      <w:r>
        <w:rPr>
          <w:rFonts w:ascii="Times" w:hAnsi="Times" w:cs="Times"/>
          <w:b w:val="0"/>
          <w:bCs w:val="0"/>
          <w:sz w:val="21"/>
          <w:szCs w:val="21"/>
          <w:lang w:eastAsia="zh-CN"/>
        </w:rPr>
        <w:tab/>
        <w:t>Qualcomm Incorporated</w:t>
      </w:r>
    </w:p>
    <w:p w14:paraId="10013B7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R1-2501158</w:t>
      </w:r>
      <w:r>
        <w:rPr>
          <w:rFonts w:ascii="Times" w:hAnsi="Times" w:cs="Times"/>
          <w:b w:val="0"/>
          <w:bCs w:val="0"/>
          <w:sz w:val="21"/>
          <w:szCs w:val="21"/>
          <w:lang w:eastAsia="zh-CN"/>
        </w:rPr>
        <w:tab/>
        <w:t>Timing acquisition and synchronization</w:t>
      </w:r>
      <w:r>
        <w:rPr>
          <w:rFonts w:ascii="Times" w:hAnsi="Times" w:cs="Times"/>
          <w:b w:val="0"/>
          <w:bCs w:val="0"/>
          <w:sz w:val="21"/>
          <w:szCs w:val="21"/>
          <w:lang w:eastAsia="zh-CN"/>
        </w:rPr>
        <w:tab/>
        <w:t>Qualcomm Incorporated</w:t>
      </w:r>
    </w:p>
    <w:p w14:paraId="1A54068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R1-2501159</w:t>
      </w:r>
      <w:r>
        <w:rPr>
          <w:rFonts w:ascii="Times" w:hAnsi="Times" w:cs="Times"/>
          <w:b w:val="0"/>
          <w:bCs w:val="0"/>
          <w:sz w:val="21"/>
          <w:szCs w:val="21"/>
          <w:lang w:eastAsia="zh-CN"/>
        </w:rPr>
        <w:tab/>
        <w:t>Discussion on other aspects for Rel-19 Ambient IoT</w:t>
      </w:r>
      <w:r>
        <w:rPr>
          <w:rFonts w:ascii="Times" w:hAnsi="Times" w:cs="Times"/>
          <w:b w:val="0"/>
          <w:bCs w:val="0"/>
          <w:sz w:val="21"/>
          <w:szCs w:val="21"/>
          <w:lang w:eastAsia="zh-CN"/>
        </w:rPr>
        <w:tab/>
        <w:t>Qualcomm Incorporated</w:t>
      </w:r>
    </w:p>
    <w:p w14:paraId="248A190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R1-2501202</w:t>
      </w:r>
      <w:r>
        <w:rPr>
          <w:rFonts w:ascii="Times" w:hAnsi="Times" w:cs="Times"/>
          <w:b w:val="0"/>
          <w:bCs w:val="0"/>
          <w:sz w:val="21"/>
          <w:szCs w:val="21"/>
          <w:lang w:eastAsia="zh-CN"/>
        </w:rPr>
        <w:tab/>
        <w:t>Discussion on modulation aspects of physical channel design for Ambient IoT</w:t>
      </w:r>
      <w:r>
        <w:rPr>
          <w:rFonts w:ascii="Times" w:hAnsi="Times" w:cs="Times"/>
          <w:b w:val="0"/>
          <w:bCs w:val="0"/>
          <w:sz w:val="21"/>
          <w:szCs w:val="21"/>
          <w:lang w:eastAsia="zh-CN"/>
        </w:rPr>
        <w:tab/>
        <w:t>NTT DOCOMO, INC.</w:t>
      </w:r>
    </w:p>
    <w:p w14:paraId="60EF8BD8"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R1-2501203</w:t>
      </w:r>
      <w:r>
        <w:rPr>
          <w:rFonts w:ascii="Times" w:hAnsi="Times" w:cs="Times"/>
          <w:b w:val="0"/>
          <w:bCs w:val="0"/>
          <w:sz w:val="21"/>
          <w:szCs w:val="21"/>
          <w:lang w:eastAsia="zh-CN"/>
        </w:rPr>
        <w:tab/>
        <w:t>Discussion on coding and CRC aspects of physical channel design for Ambient IoT</w:t>
      </w:r>
      <w:r>
        <w:rPr>
          <w:rFonts w:ascii="Times" w:hAnsi="Times" w:cs="Times"/>
          <w:b w:val="0"/>
          <w:bCs w:val="0"/>
          <w:sz w:val="21"/>
          <w:szCs w:val="21"/>
          <w:lang w:eastAsia="zh-CN"/>
        </w:rPr>
        <w:tab/>
        <w:t>NTT DOCOMO, INC.</w:t>
      </w:r>
    </w:p>
    <w:p w14:paraId="60D4B6E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R1-2501204</w:t>
      </w:r>
      <w:r>
        <w:rPr>
          <w:rFonts w:ascii="Times" w:hAnsi="Times" w:cs="Times"/>
          <w:b w:val="0"/>
          <w:bCs w:val="0"/>
          <w:sz w:val="21"/>
          <w:szCs w:val="21"/>
          <w:lang w:eastAsia="zh-CN"/>
        </w:rPr>
        <w:tab/>
        <w:t>Discussion on timing acquisition and synchronization for Ambient IoT</w:t>
      </w:r>
      <w:r>
        <w:rPr>
          <w:rFonts w:ascii="Times" w:hAnsi="Times" w:cs="Times"/>
          <w:b w:val="0"/>
          <w:bCs w:val="0"/>
          <w:sz w:val="21"/>
          <w:szCs w:val="21"/>
          <w:lang w:eastAsia="zh-CN"/>
        </w:rPr>
        <w:tab/>
        <w:t>NTT DOCOMO, INC.</w:t>
      </w:r>
    </w:p>
    <w:p w14:paraId="5B7AC40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R1-2501205</w:t>
      </w:r>
      <w:r>
        <w:rPr>
          <w:rFonts w:ascii="Times" w:hAnsi="Times" w:cs="Times"/>
          <w:b w:val="0"/>
          <w:bCs w:val="0"/>
          <w:sz w:val="21"/>
          <w:szCs w:val="21"/>
          <w:lang w:eastAsia="zh-CN"/>
        </w:rPr>
        <w:tab/>
        <w:t>Discussion on other aspects for Ambient IoT</w:t>
      </w:r>
      <w:r>
        <w:rPr>
          <w:rFonts w:ascii="Times" w:hAnsi="Times" w:cs="Times"/>
          <w:b w:val="0"/>
          <w:bCs w:val="0"/>
          <w:sz w:val="21"/>
          <w:szCs w:val="21"/>
          <w:lang w:eastAsia="zh-CN"/>
        </w:rPr>
        <w:tab/>
        <w:t>NTT DOCOMO, INC.</w:t>
      </w:r>
    </w:p>
    <w:p w14:paraId="0FBEBB7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R1-2501269</w:t>
      </w:r>
      <w:r>
        <w:rPr>
          <w:rFonts w:ascii="Times" w:hAnsi="Times" w:cs="Times"/>
          <w:b w:val="0"/>
          <w:bCs w:val="0"/>
          <w:sz w:val="21"/>
          <w:szCs w:val="21"/>
          <w:lang w:eastAsia="zh-CN"/>
        </w:rPr>
        <w:tab/>
        <w:t>Coding aspects for Ambient IoT</w:t>
      </w:r>
      <w:r>
        <w:rPr>
          <w:rFonts w:ascii="Times" w:hAnsi="Times" w:cs="Times"/>
          <w:b w:val="0"/>
          <w:bCs w:val="0"/>
          <w:sz w:val="21"/>
          <w:szCs w:val="21"/>
          <w:lang w:eastAsia="zh-CN"/>
        </w:rPr>
        <w:tab/>
        <w:t>ITL</w:t>
      </w:r>
    </w:p>
    <w:p w14:paraId="2329F722"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R1-2501275</w:t>
      </w:r>
      <w:r>
        <w:rPr>
          <w:rFonts w:ascii="Times" w:hAnsi="Times" w:cs="Times"/>
          <w:b w:val="0"/>
          <w:bCs w:val="0"/>
          <w:sz w:val="21"/>
          <w:szCs w:val="21"/>
          <w:lang w:eastAsia="zh-CN"/>
        </w:rPr>
        <w:tab/>
        <w:t>Discussion on timing acquisition and synchronization aspects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CEWiT</w:t>
      </w:r>
      <w:proofErr w:type="spellEnd"/>
    </w:p>
    <w:p w14:paraId="1BFA8A5A"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R1-2501276</w:t>
      </w:r>
      <w:r>
        <w:rPr>
          <w:rFonts w:ascii="Times" w:hAnsi="Times" w:cs="Times"/>
          <w:b w:val="0"/>
          <w:bCs w:val="0"/>
          <w:sz w:val="21"/>
          <w:szCs w:val="21"/>
          <w:lang w:eastAsia="zh-CN"/>
        </w:rPr>
        <w:tab/>
        <w:t>Discussion on multiple access, scheduling and timing aspects for Ambient IoT</w:t>
      </w:r>
      <w:r>
        <w:rPr>
          <w:rFonts w:ascii="Times" w:hAnsi="Times" w:cs="Times"/>
          <w:b w:val="0"/>
          <w:bCs w:val="0"/>
          <w:sz w:val="21"/>
          <w:szCs w:val="21"/>
          <w:lang w:eastAsia="zh-CN"/>
        </w:rPr>
        <w:tab/>
      </w:r>
      <w:proofErr w:type="spellStart"/>
      <w:r>
        <w:rPr>
          <w:rFonts w:ascii="Times" w:hAnsi="Times" w:cs="Times"/>
          <w:b w:val="0"/>
          <w:bCs w:val="0"/>
          <w:sz w:val="21"/>
          <w:szCs w:val="21"/>
          <w:lang w:eastAsia="zh-CN"/>
        </w:rPr>
        <w:t>CEWiT</w:t>
      </w:r>
      <w:proofErr w:type="spellEnd"/>
    </w:p>
    <w:p w14:paraId="759A5E9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R1-2501287</w:t>
      </w:r>
      <w:r>
        <w:rPr>
          <w:rFonts w:ascii="Times" w:hAnsi="Times" w:cs="Times"/>
          <w:b w:val="0"/>
          <w:bCs w:val="0"/>
          <w:sz w:val="21"/>
          <w:szCs w:val="21"/>
          <w:lang w:eastAsia="zh-CN"/>
        </w:rPr>
        <w:tab/>
        <w:t>Discussion on modulation aspects of physical channels design for Ambient IoT</w:t>
      </w:r>
      <w:r>
        <w:rPr>
          <w:rFonts w:ascii="Times" w:hAnsi="Times" w:cs="Times"/>
          <w:b w:val="0"/>
          <w:bCs w:val="0"/>
          <w:sz w:val="21"/>
          <w:szCs w:val="21"/>
          <w:lang w:eastAsia="zh-CN"/>
        </w:rPr>
        <w:tab/>
        <w:t>WILUS Inc.</w:t>
      </w:r>
    </w:p>
    <w:p w14:paraId="3E2C5E3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R1-2501288</w:t>
      </w:r>
      <w:r>
        <w:rPr>
          <w:rFonts w:ascii="Times" w:hAnsi="Times" w:cs="Times"/>
          <w:b w:val="0"/>
          <w:bCs w:val="0"/>
          <w:sz w:val="21"/>
          <w:szCs w:val="21"/>
          <w:lang w:eastAsia="zh-CN"/>
        </w:rPr>
        <w:tab/>
        <w:t>Discussion on multiplexing/multiple access and timing relationships for Ambient IoT</w:t>
      </w:r>
      <w:r>
        <w:rPr>
          <w:rFonts w:ascii="Times" w:hAnsi="Times" w:cs="Times"/>
          <w:b w:val="0"/>
          <w:bCs w:val="0"/>
          <w:sz w:val="21"/>
          <w:szCs w:val="21"/>
          <w:lang w:eastAsia="zh-CN"/>
        </w:rPr>
        <w:tab/>
        <w:t>WILUS Inc.</w:t>
      </w:r>
    </w:p>
    <w:p w14:paraId="4726374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R1-2501298</w:t>
      </w:r>
      <w:r>
        <w:rPr>
          <w:rFonts w:ascii="Times" w:hAnsi="Times" w:cs="Times"/>
          <w:b w:val="0"/>
          <w:bCs w:val="0"/>
          <w:sz w:val="21"/>
          <w:szCs w:val="21"/>
          <w:lang w:eastAsia="zh-CN"/>
        </w:rPr>
        <w:tab/>
        <w:t>Discussion on multiple access, scheduling information and timing relationships for Ambient IoT</w:t>
      </w:r>
      <w:r>
        <w:rPr>
          <w:rFonts w:ascii="Times" w:hAnsi="Times" w:cs="Times"/>
          <w:b w:val="0"/>
          <w:bCs w:val="0"/>
          <w:sz w:val="21"/>
          <w:szCs w:val="21"/>
          <w:lang w:eastAsia="zh-CN"/>
        </w:rPr>
        <w:tab/>
        <w:t>TCL</w:t>
      </w:r>
    </w:p>
    <w:p w14:paraId="2023381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R1-2501310</w:t>
      </w:r>
      <w:r>
        <w:rPr>
          <w:rFonts w:ascii="Times" w:hAnsi="Times" w:cs="Times"/>
          <w:b w:val="0"/>
          <w:bCs w:val="0"/>
          <w:sz w:val="21"/>
          <w:szCs w:val="21"/>
          <w:lang w:eastAsia="zh-CN"/>
        </w:rPr>
        <w:tab/>
        <w:t xml:space="preserve">Discussion on modulation related aspects of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IIT Kanpur</w:t>
      </w:r>
    </w:p>
    <w:p w14:paraId="022CBFE1"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R1-2501311</w:t>
      </w:r>
      <w:r>
        <w:rPr>
          <w:rFonts w:ascii="Times" w:hAnsi="Times" w:cs="Times"/>
          <w:b w:val="0"/>
          <w:bCs w:val="0"/>
          <w:sz w:val="21"/>
          <w:szCs w:val="21"/>
          <w:lang w:eastAsia="zh-CN"/>
        </w:rPr>
        <w:tab/>
        <w:t xml:space="preserve">Discussion on other aspects of </w:t>
      </w:r>
      <w:proofErr w:type="spellStart"/>
      <w:r>
        <w:rPr>
          <w:rFonts w:ascii="Times" w:hAnsi="Times" w:cs="Times"/>
          <w:b w:val="0"/>
          <w:bCs w:val="0"/>
          <w:sz w:val="21"/>
          <w:szCs w:val="21"/>
          <w:lang w:eastAsia="zh-CN"/>
        </w:rPr>
        <w:t>Phy</w:t>
      </w:r>
      <w:proofErr w:type="spellEnd"/>
      <w:r>
        <w:rPr>
          <w:rFonts w:ascii="Times" w:hAnsi="Times" w:cs="Times"/>
          <w:b w:val="0"/>
          <w:bCs w:val="0"/>
          <w:sz w:val="21"/>
          <w:szCs w:val="21"/>
          <w:lang w:eastAsia="zh-CN"/>
        </w:rPr>
        <w:t xml:space="preserve"> design for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IIT Kanpur</w:t>
      </w:r>
    </w:p>
    <w:p w14:paraId="09C9BA3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R1-2501312</w:t>
      </w:r>
      <w:r>
        <w:rPr>
          <w:rFonts w:ascii="Times" w:hAnsi="Times" w:cs="Times"/>
          <w:b w:val="0"/>
          <w:bCs w:val="0"/>
          <w:sz w:val="21"/>
          <w:szCs w:val="21"/>
          <w:lang w:eastAsia="zh-CN"/>
        </w:rPr>
        <w:tab/>
        <w:t xml:space="preserve">Discussion on timing and synchronization aspects for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IIT Kanpur</w:t>
      </w:r>
    </w:p>
    <w:p w14:paraId="1AF9683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R1-2501313</w:t>
      </w:r>
      <w:r>
        <w:rPr>
          <w:rFonts w:ascii="Times" w:hAnsi="Times" w:cs="Times"/>
          <w:b w:val="0"/>
          <w:bCs w:val="0"/>
          <w:sz w:val="21"/>
          <w:szCs w:val="21"/>
          <w:lang w:eastAsia="zh-CN"/>
        </w:rPr>
        <w:tab/>
        <w:t xml:space="preserve">Discussion on other aspects of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IIT Kanpur</w:t>
      </w:r>
    </w:p>
    <w:p w14:paraId="6D1EB73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R1-2501336</w:t>
      </w:r>
      <w:r>
        <w:rPr>
          <w:rFonts w:ascii="Times" w:hAnsi="Times" w:cs="Times"/>
          <w:b w:val="0"/>
          <w:bCs w:val="0"/>
          <w:sz w:val="21"/>
          <w:szCs w:val="21"/>
          <w:lang w:eastAsia="zh-CN"/>
        </w:rPr>
        <w:tab/>
        <w:t>Discussion on multiplexing, multiple access, scheduling information, and timing relationships</w:t>
      </w:r>
      <w:r>
        <w:rPr>
          <w:rFonts w:ascii="Times" w:hAnsi="Times" w:cs="Times"/>
          <w:b w:val="0"/>
          <w:bCs w:val="0"/>
          <w:sz w:val="21"/>
          <w:szCs w:val="21"/>
          <w:lang w:eastAsia="zh-CN"/>
        </w:rPr>
        <w:tab/>
        <w:t>Google</w:t>
      </w:r>
    </w:p>
    <w:p w14:paraId="4E68B0D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R1-2501347</w:t>
      </w:r>
      <w:r>
        <w:rPr>
          <w:rFonts w:ascii="Times" w:hAnsi="Times" w:cs="Times"/>
          <w:b w:val="0"/>
          <w:bCs w:val="0"/>
          <w:sz w:val="21"/>
          <w:szCs w:val="21"/>
          <w:lang w:eastAsia="zh-CN"/>
        </w:rPr>
        <w:tab/>
        <w:t>Discussion on aspects for Ambient IoT</w:t>
      </w:r>
      <w:r>
        <w:rPr>
          <w:rFonts w:ascii="Times" w:hAnsi="Times" w:cs="Times"/>
          <w:b w:val="0"/>
          <w:bCs w:val="0"/>
          <w:sz w:val="21"/>
          <w:szCs w:val="21"/>
          <w:lang w:eastAsia="zh-CN"/>
        </w:rPr>
        <w:tab/>
        <w:t>Sequans Communications</w:t>
      </w:r>
    </w:p>
    <w:p w14:paraId="2155B660"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R1-2501351</w:t>
      </w:r>
      <w:r>
        <w:rPr>
          <w:rFonts w:ascii="Times" w:hAnsi="Times" w:cs="Times"/>
          <w:b w:val="0"/>
          <w:bCs w:val="0"/>
          <w:sz w:val="21"/>
          <w:szCs w:val="21"/>
          <w:lang w:eastAsia="zh-CN"/>
        </w:rPr>
        <w:tab/>
        <w:t>Discussion on Physical channels design for Ambient IoT</w:t>
      </w:r>
      <w:r>
        <w:rPr>
          <w:rFonts w:ascii="Times" w:hAnsi="Times" w:cs="Times"/>
          <w:b w:val="0"/>
          <w:bCs w:val="0"/>
          <w:sz w:val="21"/>
          <w:szCs w:val="21"/>
          <w:lang w:eastAsia="zh-CN"/>
        </w:rPr>
        <w:tab/>
        <w:t>Indian Institute of Tech (M)</w:t>
      </w:r>
    </w:p>
    <w:p w14:paraId="70423B2B"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lastRenderedPageBreak/>
        <w:t>R1-2501355</w:t>
      </w:r>
      <w:r>
        <w:rPr>
          <w:rFonts w:ascii="Times" w:hAnsi="Times" w:cs="Times"/>
          <w:b w:val="0"/>
          <w:bCs w:val="0"/>
          <w:sz w:val="21"/>
          <w:szCs w:val="21"/>
          <w:lang w:eastAsia="zh-CN"/>
        </w:rPr>
        <w:tab/>
        <w:t>FL summary #1 on other aspects for Rel-19 Ambient IoT</w:t>
      </w:r>
      <w:r>
        <w:rPr>
          <w:rFonts w:ascii="Times" w:hAnsi="Times" w:cs="Times"/>
          <w:b w:val="0"/>
          <w:bCs w:val="0"/>
          <w:sz w:val="21"/>
          <w:szCs w:val="21"/>
          <w:lang w:eastAsia="zh-CN"/>
        </w:rPr>
        <w:tab/>
        <w:t>Moderator (vivo)</w:t>
      </w:r>
    </w:p>
    <w:p w14:paraId="37E4C69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R1-2501356</w:t>
      </w:r>
      <w:r>
        <w:rPr>
          <w:rFonts w:ascii="Times" w:hAnsi="Times" w:cs="Times"/>
          <w:b w:val="0"/>
          <w:bCs w:val="0"/>
          <w:sz w:val="21"/>
          <w:szCs w:val="21"/>
          <w:lang w:eastAsia="zh-CN"/>
        </w:rPr>
        <w:tab/>
        <w:t>FL summary #2 on other aspects for Rel-19 Ambient IoT</w:t>
      </w:r>
      <w:r>
        <w:rPr>
          <w:rFonts w:ascii="Times" w:hAnsi="Times" w:cs="Times"/>
          <w:b w:val="0"/>
          <w:bCs w:val="0"/>
          <w:sz w:val="21"/>
          <w:szCs w:val="21"/>
          <w:lang w:eastAsia="zh-CN"/>
        </w:rPr>
        <w:tab/>
        <w:t>Moderator (vivo)</w:t>
      </w:r>
    </w:p>
    <w:p w14:paraId="5EA3BDA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R1-2501357</w:t>
      </w:r>
      <w:r>
        <w:rPr>
          <w:rFonts w:ascii="Times" w:hAnsi="Times" w:cs="Times"/>
          <w:b w:val="0"/>
          <w:bCs w:val="0"/>
          <w:sz w:val="21"/>
          <w:szCs w:val="21"/>
          <w:lang w:eastAsia="zh-CN"/>
        </w:rPr>
        <w:tab/>
        <w:t>FL summary #3 on other aspects for Rel-19 Ambient IoT</w:t>
      </w:r>
      <w:r>
        <w:rPr>
          <w:rFonts w:ascii="Times" w:hAnsi="Times" w:cs="Times"/>
          <w:b w:val="0"/>
          <w:bCs w:val="0"/>
          <w:sz w:val="21"/>
          <w:szCs w:val="21"/>
          <w:lang w:eastAsia="zh-CN"/>
        </w:rPr>
        <w:tab/>
        <w:t>Moderator (vivo)</w:t>
      </w:r>
    </w:p>
    <w:p w14:paraId="4AAFF3A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R1-2501365</w:t>
      </w:r>
      <w:r>
        <w:rPr>
          <w:rFonts w:ascii="Times" w:hAnsi="Times" w:cs="Times"/>
          <w:b w:val="0"/>
          <w:bCs w:val="0"/>
          <w:sz w:val="21"/>
          <w:szCs w:val="21"/>
          <w:lang w:eastAsia="zh-CN"/>
        </w:rPr>
        <w:tab/>
        <w:t>Discussion on timing acquisition and synchronization</w:t>
      </w:r>
      <w:r>
        <w:rPr>
          <w:rFonts w:ascii="Times" w:hAnsi="Times" w:cs="Times"/>
          <w:b w:val="0"/>
          <w:bCs w:val="0"/>
          <w:sz w:val="21"/>
          <w:szCs w:val="21"/>
          <w:lang w:eastAsia="zh-CN"/>
        </w:rPr>
        <w:tab/>
        <w:t>HONOR</w:t>
      </w:r>
    </w:p>
    <w:p w14:paraId="5B243AA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R1-2501372</w:t>
      </w:r>
      <w:r>
        <w:rPr>
          <w:rFonts w:ascii="Times" w:hAnsi="Times" w:cs="Times"/>
          <w:b w:val="0"/>
          <w:bCs w:val="0"/>
          <w:sz w:val="21"/>
          <w:szCs w:val="21"/>
          <w:lang w:eastAsia="zh-CN"/>
        </w:rPr>
        <w:tab/>
        <w:t>Discussion on Ambient IoT modulation</w:t>
      </w:r>
      <w:r>
        <w:rPr>
          <w:rFonts w:ascii="Times" w:hAnsi="Times" w:cs="Times"/>
          <w:b w:val="0"/>
          <w:bCs w:val="0"/>
          <w:sz w:val="21"/>
          <w:szCs w:val="21"/>
          <w:lang w:eastAsia="zh-CN"/>
        </w:rPr>
        <w:tab/>
        <w:t xml:space="preserve">ZTE Corporation, </w:t>
      </w:r>
      <w:proofErr w:type="spellStart"/>
      <w:r>
        <w:rPr>
          <w:rFonts w:ascii="Times" w:hAnsi="Times" w:cs="Times"/>
          <w:b w:val="0"/>
          <w:bCs w:val="0"/>
          <w:sz w:val="21"/>
          <w:szCs w:val="21"/>
          <w:lang w:eastAsia="zh-CN"/>
        </w:rPr>
        <w:t>Sanechips</w:t>
      </w:r>
      <w:proofErr w:type="spellEnd"/>
    </w:p>
    <w:p w14:paraId="17EA9D0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R1-2501373</w:t>
      </w:r>
      <w:r>
        <w:rPr>
          <w:rFonts w:ascii="Times" w:hAnsi="Times" w:cs="Times"/>
          <w:b w:val="0"/>
          <w:bCs w:val="0"/>
          <w:sz w:val="21"/>
          <w:szCs w:val="21"/>
          <w:lang w:eastAsia="zh-CN"/>
        </w:rPr>
        <w:tab/>
        <w:t>Discussion on Ambient IoT coding</w:t>
      </w:r>
      <w:r>
        <w:rPr>
          <w:rFonts w:ascii="Times" w:hAnsi="Times" w:cs="Times"/>
          <w:b w:val="0"/>
          <w:bCs w:val="0"/>
          <w:sz w:val="21"/>
          <w:szCs w:val="21"/>
          <w:lang w:eastAsia="zh-CN"/>
        </w:rPr>
        <w:tab/>
        <w:t xml:space="preserve">ZTE Corporation, </w:t>
      </w:r>
      <w:proofErr w:type="spellStart"/>
      <w:r>
        <w:rPr>
          <w:rFonts w:ascii="Times" w:hAnsi="Times" w:cs="Times"/>
          <w:b w:val="0"/>
          <w:bCs w:val="0"/>
          <w:sz w:val="21"/>
          <w:szCs w:val="21"/>
          <w:lang w:eastAsia="zh-CN"/>
        </w:rPr>
        <w:t>Sanechips</w:t>
      </w:r>
      <w:proofErr w:type="spellEnd"/>
    </w:p>
    <w:p w14:paraId="1E966A7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R1-2501407</w:t>
      </w:r>
      <w:r>
        <w:rPr>
          <w:rFonts w:ascii="Times" w:hAnsi="Times" w:cs="Times"/>
          <w:b w:val="0"/>
          <w:bCs w:val="0"/>
          <w:sz w:val="21"/>
          <w:szCs w:val="21"/>
          <w:lang w:eastAsia="zh-CN"/>
        </w:rPr>
        <w:tab/>
        <w:t>FL summary #1 for Ambient IoT: “9.4.1 Physical channels design – modulation aspects</w:t>
      </w:r>
      <w:r>
        <w:rPr>
          <w:rFonts w:ascii="Times" w:hAnsi="Times" w:cs="Times"/>
          <w:b w:val="0"/>
          <w:bCs w:val="0"/>
          <w:sz w:val="21"/>
          <w:szCs w:val="21"/>
          <w:lang w:eastAsia="zh-CN"/>
        </w:rPr>
        <w:tab/>
        <w:t>Moderator (Huawei)</w:t>
      </w:r>
    </w:p>
    <w:p w14:paraId="0B7EF9B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R1-2501408</w:t>
      </w:r>
      <w:r>
        <w:rPr>
          <w:rFonts w:ascii="Times" w:hAnsi="Times" w:cs="Times"/>
          <w:b w:val="0"/>
          <w:bCs w:val="0"/>
          <w:sz w:val="21"/>
          <w:szCs w:val="21"/>
          <w:lang w:eastAsia="zh-CN"/>
        </w:rPr>
        <w:tab/>
        <w:t>FL summary #2 for Ambient IoT: “9.4.1 Physical channels design – modulation aspects</w:t>
      </w:r>
      <w:r>
        <w:rPr>
          <w:rFonts w:ascii="Times" w:hAnsi="Times" w:cs="Times"/>
          <w:b w:val="0"/>
          <w:bCs w:val="0"/>
          <w:sz w:val="21"/>
          <w:szCs w:val="21"/>
          <w:lang w:eastAsia="zh-CN"/>
        </w:rPr>
        <w:tab/>
        <w:t>Moderator (Huawei)</w:t>
      </w:r>
    </w:p>
    <w:p w14:paraId="213E10C9"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R1-2501409</w:t>
      </w:r>
      <w:r>
        <w:rPr>
          <w:rFonts w:ascii="Times" w:hAnsi="Times" w:cs="Times"/>
          <w:b w:val="0"/>
          <w:bCs w:val="0"/>
          <w:sz w:val="21"/>
          <w:szCs w:val="21"/>
          <w:lang w:eastAsia="zh-CN"/>
        </w:rPr>
        <w:tab/>
        <w:t>FL summary #3 for Ambient IoT: “9.4.1 Physical channels design – modulation aspects</w:t>
      </w:r>
      <w:r>
        <w:rPr>
          <w:rFonts w:ascii="Times" w:hAnsi="Times" w:cs="Times"/>
          <w:b w:val="0"/>
          <w:bCs w:val="0"/>
          <w:sz w:val="21"/>
          <w:szCs w:val="21"/>
          <w:lang w:eastAsia="zh-CN"/>
        </w:rPr>
        <w:tab/>
        <w:t>Moderator (Huawei)</w:t>
      </w:r>
    </w:p>
    <w:p w14:paraId="6516B0CE"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R1-2501435</w:t>
      </w:r>
      <w:r>
        <w:rPr>
          <w:rFonts w:ascii="Times" w:hAnsi="Times" w:cs="Times"/>
          <w:b w:val="0"/>
          <w:bCs w:val="0"/>
          <w:sz w:val="21"/>
          <w:szCs w:val="21"/>
          <w:lang w:eastAsia="zh-CN"/>
        </w:rPr>
        <w:tab/>
        <w:t>Summary #1 for coding aspects of physical channel design</w:t>
      </w:r>
      <w:r>
        <w:rPr>
          <w:rFonts w:ascii="Times" w:hAnsi="Times" w:cs="Times"/>
          <w:b w:val="0"/>
          <w:bCs w:val="0"/>
          <w:sz w:val="21"/>
          <w:szCs w:val="21"/>
          <w:lang w:eastAsia="zh-CN"/>
        </w:rPr>
        <w:tab/>
        <w:t>Moderator (CMCC)</w:t>
      </w:r>
    </w:p>
    <w:p w14:paraId="3289BB1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R1-2501436</w:t>
      </w:r>
      <w:r>
        <w:rPr>
          <w:rFonts w:ascii="Times" w:hAnsi="Times" w:cs="Times"/>
          <w:b w:val="0"/>
          <w:bCs w:val="0"/>
          <w:sz w:val="21"/>
          <w:szCs w:val="21"/>
          <w:lang w:eastAsia="zh-CN"/>
        </w:rPr>
        <w:tab/>
        <w:t>Summary #2 for coding aspects of physical channel design</w:t>
      </w:r>
      <w:r>
        <w:rPr>
          <w:rFonts w:ascii="Times" w:hAnsi="Times" w:cs="Times"/>
          <w:b w:val="0"/>
          <w:bCs w:val="0"/>
          <w:sz w:val="21"/>
          <w:szCs w:val="21"/>
          <w:lang w:eastAsia="zh-CN"/>
        </w:rPr>
        <w:tab/>
        <w:t>Moderator (CMCC)</w:t>
      </w:r>
    </w:p>
    <w:p w14:paraId="68DBE6B4"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R1-2501437</w:t>
      </w:r>
      <w:r>
        <w:rPr>
          <w:rFonts w:ascii="Times" w:hAnsi="Times" w:cs="Times"/>
          <w:b w:val="0"/>
          <w:bCs w:val="0"/>
          <w:sz w:val="21"/>
          <w:szCs w:val="21"/>
          <w:lang w:eastAsia="zh-CN"/>
        </w:rPr>
        <w:tab/>
        <w:t>Summary #3 for coding aspects of physical channel design</w:t>
      </w:r>
      <w:r>
        <w:rPr>
          <w:rFonts w:ascii="Times" w:hAnsi="Times" w:cs="Times"/>
          <w:b w:val="0"/>
          <w:bCs w:val="0"/>
          <w:sz w:val="21"/>
          <w:szCs w:val="21"/>
          <w:lang w:eastAsia="zh-CN"/>
        </w:rPr>
        <w:tab/>
        <w:t>Moderator (CMCC)</w:t>
      </w:r>
    </w:p>
    <w:p w14:paraId="572E76CF"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R1-2501547</w:t>
      </w:r>
      <w:r>
        <w:rPr>
          <w:rFonts w:ascii="Times" w:hAnsi="Times" w:cs="Times"/>
          <w:b w:val="0"/>
          <w:bCs w:val="0"/>
          <w:sz w:val="21"/>
          <w:szCs w:val="21"/>
          <w:lang w:eastAsia="zh-CN"/>
        </w:rPr>
        <w:tab/>
        <w:t>Session notes for 9.4 (Study on solutions for Ambient IoT in NR)</w:t>
      </w:r>
      <w:r>
        <w:rPr>
          <w:rFonts w:ascii="Times" w:hAnsi="Times" w:cs="Times"/>
          <w:b w:val="0"/>
          <w:bCs w:val="0"/>
          <w:sz w:val="21"/>
          <w:szCs w:val="21"/>
          <w:lang w:eastAsia="zh-CN"/>
        </w:rPr>
        <w:tab/>
        <w:t>Ad-Hoc Chair (Huawei)</w:t>
      </w:r>
    </w:p>
    <w:p w14:paraId="2C90C0DC"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R1-2501591</w:t>
      </w:r>
      <w:r>
        <w:rPr>
          <w:rFonts w:ascii="Times" w:hAnsi="Times" w:cs="Times"/>
          <w:b w:val="0"/>
          <w:bCs w:val="0"/>
          <w:sz w:val="21"/>
          <w:szCs w:val="21"/>
          <w:lang w:eastAsia="zh-CN"/>
        </w:rPr>
        <w:tab/>
        <w:t>Summary #4 for coding aspects of physical channel design</w:t>
      </w:r>
      <w:r>
        <w:rPr>
          <w:rFonts w:ascii="Times" w:hAnsi="Times" w:cs="Times"/>
          <w:b w:val="0"/>
          <w:bCs w:val="0"/>
          <w:sz w:val="21"/>
          <w:szCs w:val="21"/>
          <w:lang w:eastAsia="zh-CN"/>
        </w:rPr>
        <w:tab/>
        <w:t>Moderator (CMCC)</w:t>
      </w:r>
    </w:p>
    <w:p w14:paraId="484393B5"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R1-2501592</w:t>
      </w:r>
      <w:r>
        <w:rPr>
          <w:rFonts w:ascii="Times" w:hAnsi="Times" w:cs="Times"/>
          <w:b w:val="0"/>
          <w:bCs w:val="0"/>
          <w:sz w:val="21"/>
          <w:szCs w:val="21"/>
          <w:lang w:eastAsia="zh-CN"/>
        </w:rPr>
        <w:tab/>
        <w:t>Summary #5 for coding aspects of physical channel design</w:t>
      </w:r>
      <w:r>
        <w:rPr>
          <w:rFonts w:ascii="Times" w:hAnsi="Times" w:cs="Times"/>
          <w:b w:val="0"/>
          <w:bCs w:val="0"/>
          <w:sz w:val="21"/>
          <w:szCs w:val="21"/>
          <w:lang w:eastAsia="zh-CN"/>
        </w:rPr>
        <w:tab/>
        <w:t>Moderator (CMCC)</w:t>
      </w:r>
    </w:p>
    <w:p w14:paraId="63867426"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R1-2501616</w:t>
      </w:r>
      <w:r>
        <w:rPr>
          <w:rFonts w:ascii="Times" w:hAnsi="Times" w:cs="Times"/>
          <w:b w:val="0"/>
          <w:bCs w:val="0"/>
          <w:sz w:val="21"/>
          <w:szCs w:val="21"/>
          <w:lang w:eastAsia="zh-CN"/>
        </w:rPr>
        <w:tab/>
        <w:t>FL Summary#4 on timing acquisition &amp; synchronization for Ambient IoT</w:t>
      </w:r>
      <w:r>
        <w:rPr>
          <w:rFonts w:ascii="Times" w:hAnsi="Times" w:cs="Times"/>
          <w:b w:val="0"/>
          <w:bCs w:val="0"/>
          <w:sz w:val="21"/>
          <w:szCs w:val="21"/>
          <w:lang w:eastAsia="zh-CN"/>
        </w:rPr>
        <w:tab/>
        <w:t>Moderator (Apple)</w:t>
      </w:r>
    </w:p>
    <w:p w14:paraId="3822B723" w14:textId="77777777" w:rsidR="002D37D1" w:rsidRDefault="00000000">
      <w:pPr>
        <w:pStyle w:val="afff5"/>
        <w:numPr>
          <w:ilvl w:val="0"/>
          <w:numId w:val="47"/>
        </w:numPr>
        <w:contextualSpacing/>
        <w:rPr>
          <w:rFonts w:ascii="Times" w:hAnsi="Times" w:cs="Times"/>
          <w:b w:val="0"/>
          <w:bCs w:val="0"/>
          <w:sz w:val="21"/>
          <w:szCs w:val="21"/>
        </w:rPr>
      </w:pPr>
      <w:r>
        <w:rPr>
          <w:rFonts w:ascii="Times" w:hAnsi="Times" w:cs="Times"/>
          <w:b w:val="0"/>
          <w:bCs w:val="0"/>
          <w:sz w:val="21"/>
          <w:szCs w:val="21"/>
          <w:lang w:eastAsia="zh-CN"/>
        </w:rPr>
        <w:t>R1-2501617</w:t>
      </w:r>
      <w:r>
        <w:rPr>
          <w:rFonts w:ascii="Times" w:hAnsi="Times" w:cs="Times"/>
          <w:b w:val="0"/>
          <w:bCs w:val="0"/>
          <w:sz w:val="21"/>
          <w:szCs w:val="21"/>
          <w:lang w:eastAsia="zh-CN"/>
        </w:rPr>
        <w:tab/>
        <w:t>Final summary on timing acquisition &amp; synchronization for Ambient IoT</w:t>
      </w:r>
      <w:r>
        <w:rPr>
          <w:rFonts w:ascii="Times" w:hAnsi="Times" w:cs="Times"/>
          <w:b w:val="0"/>
          <w:bCs w:val="0"/>
          <w:sz w:val="21"/>
          <w:szCs w:val="21"/>
          <w:lang w:eastAsia="zh-CN"/>
        </w:rPr>
        <w:tab/>
        <w:t>Moderator (Apple)</w:t>
      </w:r>
    </w:p>
    <w:p w14:paraId="26D891A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R1-2501623</w:t>
      </w:r>
      <w:r>
        <w:rPr>
          <w:rFonts w:ascii="Times" w:hAnsi="Times" w:cs="Times"/>
          <w:b w:val="0"/>
          <w:bCs w:val="0"/>
          <w:sz w:val="21"/>
          <w:szCs w:val="21"/>
          <w:lang w:eastAsia="zh-CN"/>
        </w:rPr>
        <w:tab/>
        <w:t>Final summary for Ambient IoT: “9.4.1 Physical channels design – modulation aspects</w:t>
      </w:r>
      <w:r>
        <w:rPr>
          <w:rFonts w:ascii="Times" w:hAnsi="Times" w:cs="Times"/>
          <w:b w:val="0"/>
          <w:bCs w:val="0"/>
          <w:sz w:val="21"/>
          <w:szCs w:val="21"/>
          <w:lang w:eastAsia="zh-CN"/>
        </w:rPr>
        <w:tab/>
        <w:t>Moderator (Huawei)</w:t>
      </w:r>
    </w:p>
    <w:p w14:paraId="5D59A37D"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R1-2501625</w:t>
      </w:r>
      <w:r>
        <w:rPr>
          <w:rFonts w:ascii="Times" w:hAnsi="Times" w:cs="Times"/>
          <w:b w:val="0"/>
          <w:bCs w:val="0"/>
          <w:sz w:val="21"/>
          <w:szCs w:val="21"/>
          <w:lang w:eastAsia="zh-CN"/>
        </w:rPr>
        <w:tab/>
        <w:t>Final FL summary on other aspects for Rel-19 Ambient IoT</w:t>
      </w:r>
      <w:r>
        <w:rPr>
          <w:rFonts w:ascii="Times" w:hAnsi="Times" w:cs="Times"/>
          <w:b w:val="0"/>
          <w:bCs w:val="0"/>
          <w:sz w:val="21"/>
          <w:szCs w:val="21"/>
          <w:lang w:eastAsia="zh-CN"/>
        </w:rPr>
        <w:tab/>
        <w:t>Moderator (vivo)</w:t>
      </w:r>
    </w:p>
    <w:p w14:paraId="52E1E619"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R1-2501634</w:t>
      </w:r>
      <w:r>
        <w:rPr>
          <w:rFonts w:ascii="Times" w:hAnsi="Times" w:cs="Times"/>
          <w:b w:val="0"/>
          <w:bCs w:val="0"/>
          <w:sz w:val="21"/>
          <w:szCs w:val="21"/>
          <w:lang w:eastAsia="zh-CN"/>
        </w:rPr>
        <w:tab/>
        <w:t>Summary #6 for coding aspects of physical channel design (</w:t>
      </w:r>
      <w:proofErr w:type="spellStart"/>
      <w:r>
        <w:rPr>
          <w:rFonts w:ascii="Times" w:hAnsi="Times" w:cs="Times"/>
          <w:b w:val="0"/>
          <w:bCs w:val="0"/>
          <w:sz w:val="21"/>
          <w:szCs w:val="21"/>
          <w:lang w:eastAsia="zh-CN"/>
        </w:rPr>
        <w:t>eom</w:t>
      </w:r>
      <w:proofErr w:type="spellEnd"/>
      <w:r>
        <w:rPr>
          <w:rFonts w:ascii="Times" w:hAnsi="Times" w:cs="Times"/>
          <w:b w:val="0"/>
          <w:bCs w:val="0"/>
          <w:sz w:val="21"/>
          <w:szCs w:val="21"/>
          <w:lang w:eastAsia="zh-CN"/>
        </w:rPr>
        <w:t>)</w:t>
      </w:r>
      <w:r>
        <w:rPr>
          <w:rFonts w:ascii="Times" w:hAnsi="Times" w:cs="Times"/>
          <w:b w:val="0"/>
          <w:bCs w:val="0"/>
          <w:sz w:val="21"/>
          <w:szCs w:val="21"/>
          <w:lang w:eastAsia="zh-CN"/>
        </w:rPr>
        <w:tab/>
        <w:t>Moderator (CMCC)</w:t>
      </w:r>
    </w:p>
    <w:p w14:paraId="3F45384E" w14:textId="77777777" w:rsidR="002D37D1" w:rsidRDefault="002D37D1">
      <w:pPr>
        <w:pStyle w:val="afff5"/>
        <w:contextualSpacing/>
        <w:rPr>
          <w:rFonts w:ascii="Times" w:hAnsi="Times" w:cs="Times"/>
          <w:b w:val="0"/>
          <w:bCs w:val="0"/>
          <w:sz w:val="21"/>
          <w:szCs w:val="21"/>
          <w:lang w:eastAsia="zh-CN"/>
        </w:rPr>
      </w:pPr>
    </w:p>
    <w:p w14:paraId="5D8DDF67" w14:textId="77777777" w:rsidR="002D37D1" w:rsidRDefault="00000000">
      <w:pPr>
        <w:rPr>
          <w:rFonts w:ascii="Times" w:hAnsi="Times" w:cs="Times"/>
          <w:b w:val="0"/>
          <w:bCs w:val="0"/>
          <w:sz w:val="21"/>
          <w:szCs w:val="21"/>
        </w:rPr>
      </w:pPr>
      <w:r>
        <w:rPr>
          <w:rFonts w:ascii="Times" w:hAnsi="Times" w:hint="eastAsia"/>
          <w:szCs w:val="28"/>
          <w:u w:val="single"/>
        </w:rPr>
        <w:t>RAN</w:t>
      </w:r>
      <w:r>
        <w:rPr>
          <w:rFonts w:ascii="Times" w:hAnsi="Times" w:hint="eastAsia"/>
          <w:szCs w:val="28"/>
          <w:u w:val="single"/>
          <w:lang w:eastAsia="zh"/>
        </w:rPr>
        <w:t>2</w:t>
      </w:r>
      <w:r>
        <w:rPr>
          <w:rFonts w:ascii="Times" w:hAnsi="Times" w:hint="eastAsia"/>
          <w:szCs w:val="28"/>
          <w:u w:val="single"/>
        </w:rPr>
        <w:t>#12</w:t>
      </w:r>
      <w:r>
        <w:rPr>
          <w:rFonts w:ascii="Times" w:hAnsi="Times" w:hint="eastAsia"/>
          <w:szCs w:val="28"/>
          <w:u w:val="single"/>
          <w:lang w:eastAsia="zh"/>
        </w:rPr>
        <w:t>9</w:t>
      </w:r>
    </w:p>
    <w:p w14:paraId="26C04ECE" w14:textId="77777777" w:rsidR="002D37D1" w:rsidRDefault="002D37D1">
      <w:pPr>
        <w:pStyle w:val="afff5"/>
        <w:contextualSpacing/>
        <w:rPr>
          <w:rFonts w:ascii="Times" w:hAnsi="Times" w:cs="Times"/>
          <w:b w:val="0"/>
          <w:bCs w:val="0"/>
          <w:sz w:val="21"/>
          <w:szCs w:val="21"/>
          <w:lang w:eastAsia="zh-CN"/>
        </w:rPr>
      </w:pPr>
    </w:p>
    <w:p w14:paraId="3A9C0D41" w14:textId="77777777" w:rsidR="002D37D1" w:rsidRDefault="002D37D1">
      <w:pPr>
        <w:pStyle w:val="afff5"/>
        <w:numPr>
          <w:ilvl w:val="0"/>
          <w:numId w:val="47"/>
        </w:numPr>
        <w:contextualSpacing/>
        <w:rPr>
          <w:rFonts w:ascii="Times" w:hAnsi="Times" w:cs="Times"/>
          <w:b w:val="0"/>
          <w:bCs w:val="0"/>
          <w:sz w:val="21"/>
          <w:szCs w:val="21"/>
          <w:lang w:eastAsia="zh-CN"/>
        </w:rPr>
      </w:pPr>
      <w:hyperlink r:id="rId11" w:history="1">
        <w:r>
          <w:rPr>
            <w:rFonts w:ascii="Times" w:hAnsi="Times" w:cs="Times"/>
            <w:b w:val="0"/>
            <w:bCs w:val="0"/>
            <w:sz w:val="21"/>
            <w:szCs w:val="21"/>
            <w:lang w:eastAsia="zh-CN"/>
          </w:rPr>
          <w:t>R2-2500030</w:t>
        </w:r>
      </w:hyperlink>
      <w:r w:rsidR="00000000">
        <w:rPr>
          <w:rFonts w:ascii="Times" w:hAnsi="Times" w:cs="Times"/>
          <w:b w:val="0"/>
          <w:bCs w:val="0"/>
          <w:sz w:val="21"/>
          <w:szCs w:val="21"/>
          <w:lang w:eastAsia="zh-CN"/>
        </w:rPr>
        <w:tab/>
        <w:t>LS on RAN3 outcome of Ambient IoT study (R3-247923; contact: Huawei)</w:t>
      </w:r>
      <w:r w:rsidR="00000000">
        <w:rPr>
          <w:rFonts w:ascii="Times" w:hAnsi="Times" w:cs="Times"/>
          <w:b w:val="0"/>
          <w:bCs w:val="0"/>
          <w:sz w:val="21"/>
          <w:szCs w:val="21"/>
          <w:lang w:eastAsia="zh-CN"/>
        </w:rPr>
        <w:tab/>
        <w:t>RAN3</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t>To:RAN1</w:t>
      </w:r>
      <w:r w:rsidR="00000000">
        <w:rPr>
          <w:rFonts w:ascii="Times" w:hAnsi="Times" w:cs="Times"/>
          <w:b w:val="0"/>
          <w:bCs w:val="0"/>
          <w:sz w:val="21"/>
          <w:szCs w:val="21"/>
          <w:lang w:eastAsia="zh-CN"/>
        </w:rPr>
        <w:tab/>
        <w:t>Cc:RAN2, SA2</w:t>
      </w:r>
    </w:p>
    <w:p w14:paraId="0FB536FB" w14:textId="77777777" w:rsidR="002D37D1" w:rsidRDefault="002D37D1">
      <w:pPr>
        <w:pStyle w:val="afff5"/>
        <w:numPr>
          <w:ilvl w:val="0"/>
          <w:numId w:val="47"/>
        </w:numPr>
        <w:contextualSpacing/>
        <w:rPr>
          <w:rFonts w:ascii="Times" w:hAnsi="Times" w:cs="Times"/>
          <w:b w:val="0"/>
          <w:bCs w:val="0"/>
          <w:sz w:val="21"/>
          <w:szCs w:val="21"/>
          <w:lang w:eastAsia="zh-CN"/>
        </w:rPr>
      </w:pPr>
      <w:hyperlink r:id="rId12" w:history="1">
        <w:r>
          <w:rPr>
            <w:rFonts w:ascii="Times" w:hAnsi="Times" w:cs="Times"/>
            <w:b w:val="0"/>
            <w:bCs w:val="0"/>
            <w:sz w:val="21"/>
            <w:szCs w:val="21"/>
            <w:lang w:eastAsia="zh-CN"/>
          </w:rPr>
          <w:t>R2-2500052</w:t>
        </w:r>
      </w:hyperlink>
      <w:r w:rsidR="00000000">
        <w:rPr>
          <w:rFonts w:ascii="Times" w:hAnsi="Times" w:cs="Times"/>
          <w:b w:val="0"/>
          <w:bCs w:val="0"/>
          <w:sz w:val="21"/>
          <w:szCs w:val="21"/>
          <w:lang w:eastAsia="zh-CN"/>
        </w:rPr>
        <w:tab/>
        <w:t>LS on A-IoT Conclusions in SA WG2 (S2-2413035; contact: Huawei)</w:t>
      </w:r>
      <w:r w:rsidR="00000000">
        <w:rPr>
          <w:rFonts w:ascii="Times" w:hAnsi="Times" w:cs="Times"/>
          <w:b w:val="0"/>
          <w:bCs w:val="0"/>
          <w:sz w:val="21"/>
          <w:szCs w:val="21"/>
          <w:lang w:eastAsia="zh-CN"/>
        </w:rPr>
        <w:tab/>
        <w:t xml:space="preserve">SA2, </w:t>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To:SA3, SA5, RAN2, RAN3</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Cc:RAN</w:t>
      </w:r>
      <w:proofErr w:type="spellEnd"/>
      <w:r w:rsidR="00000000">
        <w:rPr>
          <w:rFonts w:ascii="Times" w:hAnsi="Times" w:cs="Times"/>
          <w:b w:val="0"/>
          <w:bCs w:val="0"/>
          <w:sz w:val="21"/>
          <w:szCs w:val="21"/>
          <w:lang w:eastAsia="zh-CN"/>
        </w:rPr>
        <w:t>, SA</w:t>
      </w:r>
    </w:p>
    <w:p w14:paraId="360AEFC9" w14:textId="77777777" w:rsidR="002D37D1" w:rsidRDefault="002D37D1">
      <w:pPr>
        <w:pStyle w:val="afff5"/>
        <w:numPr>
          <w:ilvl w:val="0"/>
          <w:numId w:val="47"/>
        </w:numPr>
        <w:contextualSpacing/>
        <w:rPr>
          <w:rFonts w:ascii="Times" w:hAnsi="Times" w:cs="Times"/>
          <w:b w:val="0"/>
          <w:bCs w:val="0"/>
          <w:sz w:val="21"/>
          <w:szCs w:val="21"/>
          <w:lang w:eastAsia="zh-CN"/>
        </w:rPr>
      </w:pPr>
      <w:hyperlink r:id="rId13" w:history="1">
        <w:r>
          <w:rPr>
            <w:rFonts w:ascii="Times" w:hAnsi="Times" w:cs="Times"/>
            <w:b w:val="0"/>
            <w:bCs w:val="0"/>
            <w:sz w:val="21"/>
            <w:szCs w:val="21"/>
            <w:lang w:eastAsia="zh-CN"/>
          </w:rPr>
          <w:t>R2-2500063</w:t>
        </w:r>
      </w:hyperlink>
      <w:r w:rsidR="00000000">
        <w:rPr>
          <w:rFonts w:ascii="Times" w:hAnsi="Times" w:cs="Times"/>
          <w:b w:val="0"/>
          <w:bCs w:val="0"/>
          <w:sz w:val="21"/>
          <w:szCs w:val="21"/>
          <w:lang w:eastAsia="zh-CN"/>
        </w:rPr>
        <w:tab/>
        <w:t>Reply LS on Assistance Information from CN to the Reader (S2-2501241; contact: ZTE</w:t>
      </w:r>
      <w:r w:rsidR="00000000">
        <w:rPr>
          <w:rFonts w:ascii="Times" w:hAnsi="Times" w:cs="Times"/>
          <w:b w:val="0"/>
          <w:bCs w:val="0"/>
          <w:sz w:val="21"/>
          <w:szCs w:val="21"/>
          <w:lang w:eastAsia="zh-CN"/>
        </w:rPr>
        <w:tab/>
        <w:t>SA2</w:t>
      </w:r>
      <w:r w:rsidR="00000000">
        <w:rPr>
          <w:rFonts w:ascii="Times" w:hAnsi="Times" w:cs="Times"/>
          <w:b w:val="0"/>
          <w:bCs w:val="0"/>
          <w:sz w:val="21"/>
          <w:szCs w:val="21"/>
          <w:lang w:eastAsia="zh-CN"/>
        </w:rPr>
        <w:tab/>
        <w:t>To:RAN2</w:t>
      </w:r>
      <w:r w:rsidR="00000000">
        <w:rPr>
          <w:rFonts w:ascii="Times" w:hAnsi="Times" w:cs="Times"/>
          <w:b w:val="0"/>
          <w:bCs w:val="0"/>
          <w:sz w:val="21"/>
          <w:szCs w:val="21"/>
          <w:lang w:eastAsia="zh-CN"/>
        </w:rPr>
        <w:tab/>
        <w:t>Cc:RAN3</w:t>
      </w:r>
    </w:p>
    <w:p w14:paraId="5C9DB920" w14:textId="77777777" w:rsidR="002D37D1" w:rsidRDefault="002D37D1">
      <w:pPr>
        <w:pStyle w:val="afff5"/>
        <w:numPr>
          <w:ilvl w:val="0"/>
          <w:numId w:val="47"/>
        </w:numPr>
        <w:contextualSpacing/>
        <w:rPr>
          <w:rFonts w:ascii="Times" w:hAnsi="Times" w:cs="Times"/>
          <w:b w:val="0"/>
          <w:bCs w:val="0"/>
          <w:sz w:val="21"/>
          <w:szCs w:val="21"/>
          <w:lang w:eastAsia="zh-CN"/>
        </w:rPr>
      </w:pPr>
      <w:hyperlink r:id="rId14" w:history="1">
        <w:r>
          <w:rPr>
            <w:rFonts w:ascii="Times" w:hAnsi="Times" w:cs="Times"/>
            <w:b w:val="0"/>
            <w:bCs w:val="0"/>
            <w:sz w:val="21"/>
            <w:szCs w:val="21"/>
            <w:lang w:eastAsia="zh-CN"/>
          </w:rPr>
          <w:t>R2-2501027</w:t>
        </w:r>
      </w:hyperlink>
      <w:r w:rsidR="00000000">
        <w:rPr>
          <w:rFonts w:ascii="Times" w:hAnsi="Times" w:cs="Times"/>
          <w:b w:val="0"/>
          <w:bCs w:val="0"/>
          <w:sz w:val="21"/>
          <w:szCs w:val="21"/>
          <w:lang w:eastAsia="zh-CN"/>
        </w:rPr>
        <w:tab/>
        <w:t>Ambient IoT Work Item work plan</w:t>
      </w:r>
      <w:r w:rsidR="00000000">
        <w:rPr>
          <w:rFonts w:ascii="Times" w:hAnsi="Times" w:cs="Times"/>
          <w:b w:val="0"/>
          <w:bCs w:val="0"/>
          <w:sz w:val="21"/>
          <w:szCs w:val="21"/>
          <w:lang w:eastAsia="zh-CN"/>
        </w:rPr>
        <w:tab/>
        <w:t>CMCC, Huawei, T-Mobile USA</w:t>
      </w:r>
      <w:r w:rsidR="00000000">
        <w:rPr>
          <w:rFonts w:ascii="Times" w:hAnsi="Times" w:cs="Times"/>
          <w:b w:val="0"/>
          <w:bCs w:val="0"/>
          <w:sz w:val="21"/>
          <w:szCs w:val="21"/>
          <w:lang w:eastAsia="zh-CN"/>
        </w:rPr>
        <w:tab/>
        <w:t>Work Plan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29D3E8ED" w14:textId="77777777" w:rsidR="002D37D1" w:rsidRDefault="002D37D1">
      <w:pPr>
        <w:pStyle w:val="afff5"/>
        <w:numPr>
          <w:ilvl w:val="0"/>
          <w:numId w:val="47"/>
        </w:numPr>
        <w:contextualSpacing/>
        <w:rPr>
          <w:rFonts w:ascii="Times" w:hAnsi="Times" w:cs="Times"/>
          <w:b w:val="0"/>
          <w:bCs w:val="0"/>
          <w:sz w:val="21"/>
          <w:szCs w:val="21"/>
          <w:lang w:eastAsia="zh-CN"/>
        </w:rPr>
      </w:pPr>
      <w:hyperlink r:id="rId15" w:history="1">
        <w:r>
          <w:rPr>
            <w:rFonts w:ascii="Times" w:hAnsi="Times" w:cs="Times"/>
            <w:b w:val="0"/>
            <w:bCs w:val="0"/>
            <w:sz w:val="21"/>
            <w:szCs w:val="21"/>
            <w:lang w:eastAsia="zh-CN"/>
          </w:rPr>
          <w:t>R2-2500088</w:t>
        </w:r>
      </w:hyperlink>
      <w:r w:rsidR="00000000">
        <w:rPr>
          <w:rFonts w:ascii="Times" w:hAnsi="Times" w:cs="Times"/>
          <w:b w:val="0"/>
          <w:bCs w:val="0"/>
          <w:sz w:val="21"/>
          <w:szCs w:val="21"/>
          <w:lang w:eastAsia="zh-CN"/>
        </w:rPr>
        <w:tab/>
        <w:t>Discussion on ambient IoT paging</w:t>
      </w:r>
      <w:r w:rsidR="00000000">
        <w:rPr>
          <w:rFonts w:ascii="Times" w:hAnsi="Times" w:cs="Times"/>
          <w:b w:val="0"/>
          <w:bCs w:val="0"/>
          <w:sz w:val="21"/>
          <w:szCs w:val="21"/>
          <w:lang w:eastAsia="zh-CN"/>
        </w:rPr>
        <w:tab/>
        <w:t>LG Electronics Inc.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19B9FF1" w14:textId="77777777" w:rsidR="002D37D1" w:rsidRDefault="002D37D1">
      <w:pPr>
        <w:pStyle w:val="afff5"/>
        <w:numPr>
          <w:ilvl w:val="0"/>
          <w:numId w:val="47"/>
        </w:numPr>
        <w:contextualSpacing/>
        <w:rPr>
          <w:rFonts w:ascii="Times" w:hAnsi="Times" w:cs="Times"/>
          <w:b w:val="0"/>
          <w:bCs w:val="0"/>
          <w:sz w:val="21"/>
          <w:szCs w:val="21"/>
          <w:lang w:eastAsia="zh-CN"/>
        </w:rPr>
      </w:pPr>
      <w:hyperlink r:id="rId16" w:history="1">
        <w:r>
          <w:rPr>
            <w:rFonts w:ascii="Times" w:hAnsi="Times" w:cs="Times"/>
            <w:b w:val="0"/>
            <w:bCs w:val="0"/>
            <w:sz w:val="21"/>
            <w:szCs w:val="21"/>
            <w:lang w:eastAsia="zh-CN"/>
          </w:rPr>
          <w:t>R2-2500716</w:t>
        </w:r>
      </w:hyperlink>
      <w:r w:rsidR="00000000">
        <w:rPr>
          <w:rFonts w:ascii="Times" w:hAnsi="Times" w:cs="Times"/>
          <w:b w:val="0"/>
          <w:bCs w:val="0"/>
          <w:sz w:val="21"/>
          <w:szCs w:val="21"/>
          <w:lang w:eastAsia="zh-CN"/>
        </w:rPr>
        <w:tab/>
        <w:t>Paging design for Ambient IoT</w:t>
      </w:r>
      <w:r w:rsidR="00000000">
        <w:rPr>
          <w:rFonts w:ascii="Times" w:hAnsi="Times" w:cs="Times"/>
          <w:b w:val="0"/>
          <w:bCs w:val="0"/>
          <w:sz w:val="21"/>
          <w:szCs w:val="21"/>
          <w:lang w:eastAsia="zh-CN"/>
        </w:rPr>
        <w:tab/>
        <w:t>Nokia</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A53C436" w14:textId="77777777" w:rsidR="002D37D1" w:rsidRDefault="002D37D1">
      <w:pPr>
        <w:pStyle w:val="afff5"/>
        <w:numPr>
          <w:ilvl w:val="0"/>
          <w:numId w:val="47"/>
        </w:numPr>
        <w:contextualSpacing/>
        <w:rPr>
          <w:rFonts w:ascii="Times" w:hAnsi="Times" w:cs="Times"/>
          <w:b w:val="0"/>
          <w:bCs w:val="0"/>
          <w:sz w:val="21"/>
          <w:szCs w:val="21"/>
          <w:lang w:eastAsia="zh-CN"/>
        </w:rPr>
      </w:pPr>
      <w:hyperlink r:id="rId17" w:history="1">
        <w:r>
          <w:rPr>
            <w:rFonts w:ascii="Times" w:hAnsi="Times" w:cs="Times"/>
            <w:b w:val="0"/>
            <w:bCs w:val="0"/>
            <w:sz w:val="21"/>
            <w:szCs w:val="21"/>
            <w:lang w:eastAsia="zh-CN"/>
          </w:rPr>
          <w:t>R2-2500255</w:t>
        </w:r>
      </w:hyperlink>
      <w:r w:rsidR="00000000">
        <w:rPr>
          <w:rFonts w:ascii="Times" w:hAnsi="Times" w:cs="Times"/>
          <w:b w:val="0"/>
          <w:bCs w:val="0"/>
          <w:sz w:val="21"/>
          <w:szCs w:val="21"/>
          <w:lang w:eastAsia="zh-CN"/>
        </w:rPr>
        <w:tab/>
        <w:t>Discussion on A-IOT paging procedure</w:t>
      </w:r>
      <w:r w:rsidR="00000000">
        <w:rPr>
          <w:rFonts w:ascii="Times" w:hAnsi="Times" w:cs="Times"/>
          <w:b w:val="0"/>
          <w:bCs w:val="0"/>
          <w:sz w:val="21"/>
          <w:szCs w:val="21"/>
          <w:lang w:eastAsia="zh-CN"/>
        </w:rPr>
        <w:tab/>
        <w:t>Xiaomi</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A9AEF0F" w14:textId="77777777" w:rsidR="002D37D1" w:rsidRDefault="002D37D1">
      <w:pPr>
        <w:pStyle w:val="afff5"/>
        <w:numPr>
          <w:ilvl w:val="0"/>
          <w:numId w:val="47"/>
        </w:numPr>
        <w:contextualSpacing/>
        <w:rPr>
          <w:rFonts w:ascii="Times" w:hAnsi="Times" w:cs="Times"/>
          <w:b w:val="0"/>
          <w:bCs w:val="0"/>
          <w:sz w:val="21"/>
          <w:szCs w:val="21"/>
          <w:lang w:eastAsia="zh-CN"/>
        </w:rPr>
      </w:pPr>
      <w:hyperlink r:id="rId18" w:history="1">
        <w:r>
          <w:rPr>
            <w:rFonts w:ascii="Times" w:hAnsi="Times" w:cs="Times"/>
            <w:b w:val="0"/>
            <w:bCs w:val="0"/>
            <w:sz w:val="21"/>
            <w:szCs w:val="21"/>
            <w:lang w:eastAsia="zh-CN"/>
          </w:rPr>
          <w:t>R2-2500163</w:t>
        </w:r>
      </w:hyperlink>
      <w:r w:rsidR="00000000">
        <w:rPr>
          <w:rFonts w:ascii="Times" w:hAnsi="Times" w:cs="Times"/>
          <w:b w:val="0"/>
          <w:bCs w:val="0"/>
          <w:sz w:val="21"/>
          <w:szCs w:val="21"/>
          <w:lang w:eastAsia="zh-CN"/>
        </w:rPr>
        <w:tab/>
        <w:t>Discussion on paging procedure of A-IoT</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Spreadtrum</w:t>
      </w:r>
      <w:proofErr w:type="spellEnd"/>
      <w:r w:rsidR="00000000">
        <w:rPr>
          <w:rFonts w:ascii="Times" w:hAnsi="Times" w:cs="Times"/>
          <w:b w:val="0"/>
          <w:bCs w:val="0"/>
          <w:sz w:val="21"/>
          <w:szCs w:val="21"/>
          <w:lang w:eastAsia="zh-CN"/>
        </w:rPr>
        <w:t>, UNISOC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4D1E911" w14:textId="77777777" w:rsidR="002D37D1" w:rsidRDefault="002D37D1">
      <w:pPr>
        <w:pStyle w:val="afff5"/>
        <w:numPr>
          <w:ilvl w:val="0"/>
          <w:numId w:val="47"/>
        </w:numPr>
        <w:contextualSpacing/>
        <w:rPr>
          <w:rFonts w:ascii="Times" w:hAnsi="Times" w:cs="Times"/>
          <w:b w:val="0"/>
          <w:bCs w:val="0"/>
          <w:sz w:val="21"/>
          <w:szCs w:val="21"/>
          <w:lang w:eastAsia="zh-CN"/>
        </w:rPr>
      </w:pPr>
      <w:hyperlink r:id="rId19" w:history="1">
        <w:r>
          <w:rPr>
            <w:rFonts w:ascii="Times" w:hAnsi="Times" w:cs="Times"/>
            <w:b w:val="0"/>
            <w:bCs w:val="0"/>
            <w:sz w:val="21"/>
            <w:szCs w:val="21"/>
            <w:lang w:eastAsia="zh-CN"/>
          </w:rPr>
          <w:t>R2-2500270</w:t>
        </w:r>
      </w:hyperlink>
      <w:r w:rsidR="00000000">
        <w:rPr>
          <w:rFonts w:ascii="Times" w:hAnsi="Times" w:cs="Times"/>
          <w:b w:val="0"/>
          <w:bCs w:val="0"/>
          <w:sz w:val="21"/>
          <w:szCs w:val="21"/>
          <w:lang w:eastAsia="zh-CN"/>
        </w:rPr>
        <w:tab/>
        <w:t>Discussion on Paging for Ambient IoT</w:t>
      </w:r>
      <w:r w:rsidR="00000000">
        <w:rPr>
          <w:rFonts w:ascii="Times" w:hAnsi="Times" w:cs="Times"/>
          <w:b w:val="0"/>
          <w:bCs w:val="0"/>
          <w:sz w:val="21"/>
          <w:szCs w:val="21"/>
          <w:lang w:eastAsia="zh-CN"/>
        </w:rPr>
        <w:tab/>
        <w:t>CATT</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3E70A1D" w14:textId="77777777" w:rsidR="002D37D1" w:rsidRDefault="002D37D1">
      <w:pPr>
        <w:pStyle w:val="afff5"/>
        <w:numPr>
          <w:ilvl w:val="0"/>
          <w:numId w:val="47"/>
        </w:numPr>
        <w:contextualSpacing/>
        <w:rPr>
          <w:rFonts w:ascii="Times" w:hAnsi="Times" w:cs="Times"/>
          <w:b w:val="0"/>
          <w:bCs w:val="0"/>
          <w:sz w:val="21"/>
          <w:szCs w:val="21"/>
          <w:lang w:eastAsia="zh-CN"/>
        </w:rPr>
      </w:pPr>
      <w:hyperlink r:id="rId20" w:history="1">
        <w:r>
          <w:rPr>
            <w:rFonts w:ascii="Times" w:hAnsi="Times" w:cs="Times"/>
            <w:b w:val="0"/>
            <w:bCs w:val="0"/>
            <w:sz w:val="21"/>
            <w:szCs w:val="21"/>
            <w:lang w:eastAsia="zh-CN"/>
          </w:rPr>
          <w:t>R2-2500414</w:t>
        </w:r>
      </w:hyperlink>
      <w:r w:rsidR="00000000">
        <w:rPr>
          <w:rFonts w:ascii="Times" w:hAnsi="Times" w:cs="Times"/>
          <w:b w:val="0"/>
          <w:bCs w:val="0"/>
          <w:sz w:val="21"/>
          <w:szCs w:val="21"/>
          <w:lang w:eastAsia="zh-CN"/>
        </w:rPr>
        <w:tab/>
        <w:t>Discussion on Ambient IoT paging message design</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ASUSTeK</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17BEBAE" w14:textId="77777777" w:rsidR="002D37D1" w:rsidRDefault="002D37D1">
      <w:pPr>
        <w:pStyle w:val="afff5"/>
        <w:numPr>
          <w:ilvl w:val="0"/>
          <w:numId w:val="47"/>
        </w:numPr>
        <w:contextualSpacing/>
        <w:rPr>
          <w:rFonts w:ascii="Times" w:hAnsi="Times" w:cs="Times"/>
          <w:b w:val="0"/>
          <w:bCs w:val="0"/>
          <w:sz w:val="21"/>
          <w:szCs w:val="21"/>
          <w:lang w:eastAsia="zh-CN"/>
        </w:rPr>
      </w:pPr>
      <w:hyperlink r:id="rId21" w:history="1">
        <w:r>
          <w:rPr>
            <w:rFonts w:ascii="Times" w:hAnsi="Times" w:cs="Times"/>
            <w:b w:val="0"/>
            <w:bCs w:val="0"/>
            <w:sz w:val="21"/>
            <w:szCs w:val="21"/>
            <w:lang w:eastAsia="zh-CN"/>
          </w:rPr>
          <w:t>R2-2500472</w:t>
        </w:r>
      </w:hyperlink>
      <w:r w:rsidR="00000000">
        <w:rPr>
          <w:rFonts w:ascii="Times" w:hAnsi="Times" w:cs="Times"/>
          <w:b w:val="0"/>
          <w:bCs w:val="0"/>
          <w:sz w:val="21"/>
          <w:szCs w:val="21"/>
          <w:lang w:eastAsia="zh-CN"/>
        </w:rPr>
        <w:tab/>
        <w:t xml:space="preserve">Discussions on </w:t>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xml:space="preserve"> paging</w:t>
      </w:r>
      <w:r w:rsidR="00000000">
        <w:rPr>
          <w:rFonts w:ascii="Times" w:hAnsi="Times" w:cs="Times"/>
          <w:b w:val="0"/>
          <w:bCs w:val="0"/>
          <w:sz w:val="21"/>
          <w:szCs w:val="21"/>
          <w:lang w:eastAsia="zh-CN"/>
        </w:rPr>
        <w:tab/>
        <w:t>Fujitsu</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p>
    <w:p w14:paraId="0A0D307B" w14:textId="77777777" w:rsidR="002D37D1" w:rsidRDefault="002D37D1">
      <w:pPr>
        <w:pStyle w:val="afff5"/>
        <w:numPr>
          <w:ilvl w:val="0"/>
          <w:numId w:val="47"/>
        </w:numPr>
        <w:contextualSpacing/>
        <w:rPr>
          <w:rFonts w:ascii="Times" w:hAnsi="Times" w:cs="Times"/>
          <w:b w:val="0"/>
          <w:bCs w:val="0"/>
          <w:sz w:val="21"/>
          <w:szCs w:val="21"/>
          <w:lang w:eastAsia="zh-CN"/>
        </w:rPr>
      </w:pPr>
      <w:hyperlink r:id="rId22" w:history="1">
        <w:r>
          <w:rPr>
            <w:rFonts w:ascii="Times" w:hAnsi="Times" w:cs="Times"/>
            <w:b w:val="0"/>
            <w:bCs w:val="0"/>
            <w:sz w:val="21"/>
            <w:szCs w:val="21"/>
            <w:lang w:eastAsia="zh-CN"/>
          </w:rPr>
          <w:t>R2-2500505</w:t>
        </w:r>
      </w:hyperlink>
      <w:r w:rsidR="00000000">
        <w:rPr>
          <w:rFonts w:ascii="Times" w:hAnsi="Times" w:cs="Times"/>
          <w:b w:val="0"/>
          <w:bCs w:val="0"/>
          <w:sz w:val="21"/>
          <w:szCs w:val="21"/>
          <w:lang w:eastAsia="zh-CN"/>
        </w:rPr>
        <w:tab/>
        <w:t>Ambient-IoT Paging</w:t>
      </w:r>
      <w:r w:rsidR="00000000">
        <w:rPr>
          <w:rFonts w:ascii="Times" w:hAnsi="Times" w:cs="Times"/>
          <w:b w:val="0"/>
          <w:bCs w:val="0"/>
          <w:sz w:val="21"/>
          <w:szCs w:val="21"/>
          <w:lang w:eastAsia="zh-CN"/>
        </w:rPr>
        <w:tab/>
        <w:t>NEC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7098FFD" w14:textId="77777777" w:rsidR="002D37D1" w:rsidRDefault="002D37D1">
      <w:pPr>
        <w:pStyle w:val="afff5"/>
        <w:numPr>
          <w:ilvl w:val="0"/>
          <w:numId w:val="47"/>
        </w:numPr>
        <w:contextualSpacing/>
        <w:rPr>
          <w:rFonts w:ascii="Times" w:hAnsi="Times" w:cs="Times"/>
          <w:b w:val="0"/>
          <w:bCs w:val="0"/>
          <w:sz w:val="21"/>
          <w:szCs w:val="21"/>
          <w:lang w:eastAsia="zh-CN"/>
        </w:rPr>
      </w:pPr>
      <w:hyperlink r:id="rId23" w:history="1">
        <w:r>
          <w:rPr>
            <w:rFonts w:ascii="Times" w:hAnsi="Times" w:cs="Times"/>
            <w:b w:val="0"/>
            <w:bCs w:val="0"/>
            <w:sz w:val="21"/>
            <w:szCs w:val="21"/>
            <w:lang w:eastAsia="zh-CN"/>
          </w:rPr>
          <w:t>R2-2500610</w:t>
        </w:r>
      </w:hyperlink>
      <w:r w:rsidR="00000000">
        <w:rPr>
          <w:rFonts w:ascii="Times" w:hAnsi="Times" w:cs="Times"/>
          <w:b w:val="0"/>
          <w:bCs w:val="0"/>
          <w:sz w:val="21"/>
          <w:szCs w:val="21"/>
          <w:lang w:eastAsia="zh-CN"/>
        </w:rPr>
        <w:tab/>
        <w:t>Discussion on paging procedure for Ambient IoT</w:t>
      </w:r>
      <w:r w:rsidR="00000000">
        <w:rPr>
          <w:rFonts w:ascii="Times" w:hAnsi="Times" w:cs="Times"/>
          <w:b w:val="0"/>
          <w:bCs w:val="0"/>
          <w:sz w:val="21"/>
          <w:szCs w:val="21"/>
          <w:lang w:eastAsia="zh-CN"/>
        </w:rPr>
        <w:tab/>
        <w:t>Lenovo</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4E5AFD2" w14:textId="77777777" w:rsidR="002D37D1" w:rsidRDefault="002D37D1">
      <w:pPr>
        <w:pStyle w:val="afff5"/>
        <w:numPr>
          <w:ilvl w:val="0"/>
          <w:numId w:val="47"/>
        </w:numPr>
        <w:contextualSpacing/>
        <w:rPr>
          <w:rFonts w:ascii="Times" w:hAnsi="Times" w:cs="Times"/>
          <w:b w:val="0"/>
          <w:bCs w:val="0"/>
          <w:sz w:val="21"/>
          <w:szCs w:val="21"/>
          <w:lang w:eastAsia="zh-CN"/>
        </w:rPr>
      </w:pPr>
      <w:hyperlink r:id="rId24" w:history="1">
        <w:r>
          <w:rPr>
            <w:rFonts w:ascii="Times" w:hAnsi="Times" w:cs="Times"/>
            <w:b w:val="0"/>
            <w:bCs w:val="0"/>
            <w:sz w:val="21"/>
            <w:szCs w:val="21"/>
            <w:lang w:eastAsia="zh-CN"/>
          </w:rPr>
          <w:t>R2-2500642</w:t>
        </w:r>
      </w:hyperlink>
      <w:r w:rsidR="00000000">
        <w:rPr>
          <w:rFonts w:ascii="Times" w:hAnsi="Times" w:cs="Times"/>
          <w:b w:val="0"/>
          <w:bCs w:val="0"/>
          <w:sz w:val="21"/>
          <w:szCs w:val="21"/>
          <w:lang w:eastAsia="zh-CN"/>
        </w:rPr>
        <w:tab/>
        <w:t>Discussion on A-IoT paging</w:t>
      </w:r>
      <w:r w:rsidR="00000000">
        <w:rPr>
          <w:rFonts w:ascii="Times" w:hAnsi="Times" w:cs="Times"/>
          <w:b w:val="0"/>
          <w:bCs w:val="0"/>
          <w:sz w:val="21"/>
          <w:szCs w:val="21"/>
          <w:lang w:eastAsia="zh-CN"/>
        </w:rPr>
        <w:tab/>
        <w:t>HONOR</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A96D16B" w14:textId="77777777" w:rsidR="002D37D1" w:rsidRDefault="002D37D1">
      <w:pPr>
        <w:pStyle w:val="afff5"/>
        <w:numPr>
          <w:ilvl w:val="0"/>
          <w:numId w:val="47"/>
        </w:numPr>
        <w:contextualSpacing/>
        <w:rPr>
          <w:rFonts w:ascii="Times" w:hAnsi="Times" w:cs="Times"/>
          <w:b w:val="0"/>
          <w:bCs w:val="0"/>
          <w:sz w:val="21"/>
          <w:szCs w:val="21"/>
          <w:lang w:eastAsia="zh-CN"/>
        </w:rPr>
      </w:pPr>
      <w:hyperlink r:id="rId25" w:history="1">
        <w:r>
          <w:rPr>
            <w:rFonts w:ascii="Times" w:hAnsi="Times" w:cs="Times"/>
            <w:b w:val="0"/>
            <w:bCs w:val="0"/>
            <w:sz w:val="21"/>
            <w:szCs w:val="21"/>
            <w:lang w:eastAsia="zh-CN"/>
          </w:rPr>
          <w:t>R2-2500660</w:t>
        </w:r>
      </w:hyperlink>
      <w:r w:rsidR="00000000">
        <w:rPr>
          <w:rFonts w:ascii="Times" w:hAnsi="Times" w:cs="Times"/>
          <w:b w:val="0"/>
          <w:bCs w:val="0"/>
          <w:sz w:val="21"/>
          <w:szCs w:val="21"/>
          <w:lang w:eastAsia="zh-CN"/>
        </w:rPr>
        <w:tab/>
        <w:t>Discussion on A-IoT paging message</w:t>
      </w:r>
      <w:r w:rsidR="00000000">
        <w:rPr>
          <w:rFonts w:ascii="Times" w:hAnsi="Times" w:cs="Times"/>
          <w:b w:val="0"/>
          <w:bCs w:val="0"/>
          <w:sz w:val="21"/>
          <w:szCs w:val="21"/>
          <w:lang w:eastAsia="zh-CN"/>
        </w:rPr>
        <w:tab/>
        <w:t>Tejas Network Limited</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6ECF6AD" w14:textId="77777777" w:rsidR="002D37D1" w:rsidRDefault="002D37D1">
      <w:pPr>
        <w:pStyle w:val="afff5"/>
        <w:numPr>
          <w:ilvl w:val="0"/>
          <w:numId w:val="47"/>
        </w:numPr>
        <w:contextualSpacing/>
        <w:rPr>
          <w:rFonts w:ascii="Times" w:hAnsi="Times" w:cs="Times"/>
          <w:b w:val="0"/>
          <w:bCs w:val="0"/>
          <w:sz w:val="21"/>
          <w:szCs w:val="21"/>
          <w:lang w:eastAsia="zh-CN"/>
        </w:rPr>
      </w:pPr>
      <w:hyperlink r:id="rId26" w:history="1">
        <w:r>
          <w:rPr>
            <w:rFonts w:ascii="Times" w:hAnsi="Times" w:cs="Times"/>
            <w:b w:val="0"/>
            <w:bCs w:val="0"/>
            <w:sz w:val="21"/>
            <w:szCs w:val="21"/>
            <w:lang w:eastAsia="zh-CN"/>
          </w:rPr>
          <w:t>R2-2500676</w:t>
        </w:r>
      </w:hyperlink>
      <w:r w:rsidR="00000000">
        <w:rPr>
          <w:rFonts w:ascii="Times" w:hAnsi="Times" w:cs="Times"/>
          <w:b w:val="0"/>
          <w:bCs w:val="0"/>
          <w:sz w:val="21"/>
          <w:szCs w:val="21"/>
          <w:lang w:eastAsia="zh-CN"/>
        </w:rPr>
        <w:tab/>
        <w:t>Discussion on A-IoT paging</w:t>
      </w:r>
      <w:r w:rsidR="00000000">
        <w:rPr>
          <w:rFonts w:ascii="Times" w:hAnsi="Times" w:cs="Times"/>
          <w:b w:val="0"/>
          <w:bCs w:val="0"/>
          <w:sz w:val="21"/>
          <w:szCs w:val="21"/>
          <w:lang w:eastAsia="zh-CN"/>
        </w:rPr>
        <w:tab/>
        <w:t>Panasonic</w:t>
      </w:r>
      <w:r w:rsidR="00000000">
        <w:rPr>
          <w:rFonts w:ascii="Times" w:hAnsi="Times" w:cs="Times"/>
          <w:b w:val="0"/>
          <w:bCs w:val="0"/>
          <w:sz w:val="21"/>
          <w:szCs w:val="21"/>
          <w:lang w:eastAsia="zh-CN"/>
        </w:rPr>
        <w:tab/>
        <w:t>discussion</w:t>
      </w:r>
    </w:p>
    <w:p w14:paraId="4BC0079D" w14:textId="77777777" w:rsidR="002D37D1" w:rsidRDefault="002D37D1">
      <w:pPr>
        <w:pStyle w:val="afff5"/>
        <w:numPr>
          <w:ilvl w:val="0"/>
          <w:numId w:val="47"/>
        </w:numPr>
        <w:contextualSpacing/>
        <w:rPr>
          <w:rFonts w:ascii="Times" w:hAnsi="Times" w:cs="Times"/>
          <w:b w:val="0"/>
          <w:bCs w:val="0"/>
          <w:sz w:val="21"/>
          <w:szCs w:val="21"/>
          <w:lang w:eastAsia="zh-CN"/>
        </w:rPr>
      </w:pPr>
      <w:hyperlink r:id="rId27" w:history="1">
        <w:r>
          <w:rPr>
            <w:rFonts w:ascii="Times" w:hAnsi="Times" w:cs="Times"/>
            <w:b w:val="0"/>
            <w:bCs w:val="0"/>
            <w:sz w:val="21"/>
            <w:szCs w:val="21"/>
            <w:lang w:eastAsia="zh-CN"/>
          </w:rPr>
          <w:t>R2-2500738</w:t>
        </w:r>
      </w:hyperlink>
      <w:r w:rsidR="00000000">
        <w:rPr>
          <w:rFonts w:ascii="Times" w:hAnsi="Times" w:cs="Times"/>
          <w:b w:val="0"/>
          <w:bCs w:val="0"/>
          <w:sz w:val="21"/>
          <w:szCs w:val="21"/>
          <w:lang w:eastAsia="zh-CN"/>
        </w:rPr>
        <w:tab/>
        <w:t>Considerations on paging for Ambient IoT</w:t>
      </w:r>
      <w:r w:rsidR="00000000">
        <w:rPr>
          <w:rFonts w:ascii="Times" w:hAnsi="Times" w:cs="Times"/>
          <w:b w:val="0"/>
          <w:bCs w:val="0"/>
          <w:sz w:val="21"/>
          <w:szCs w:val="21"/>
          <w:lang w:eastAsia="zh-CN"/>
        </w:rPr>
        <w:tab/>
        <w:t>Sony</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p>
    <w:p w14:paraId="20F0F7CA" w14:textId="77777777" w:rsidR="002D37D1" w:rsidRDefault="002D37D1">
      <w:pPr>
        <w:pStyle w:val="afff5"/>
        <w:numPr>
          <w:ilvl w:val="0"/>
          <w:numId w:val="47"/>
        </w:numPr>
        <w:contextualSpacing/>
        <w:rPr>
          <w:rFonts w:ascii="Times" w:hAnsi="Times" w:cs="Times"/>
          <w:b w:val="0"/>
          <w:bCs w:val="0"/>
          <w:sz w:val="21"/>
          <w:szCs w:val="21"/>
          <w:lang w:eastAsia="zh-CN"/>
        </w:rPr>
      </w:pPr>
      <w:hyperlink r:id="rId28" w:history="1">
        <w:r>
          <w:rPr>
            <w:rFonts w:ascii="Times" w:hAnsi="Times" w:cs="Times"/>
            <w:b w:val="0"/>
            <w:bCs w:val="0"/>
            <w:sz w:val="21"/>
            <w:szCs w:val="21"/>
            <w:lang w:eastAsia="zh-CN"/>
          </w:rPr>
          <w:t>R2-2500757</w:t>
        </w:r>
      </w:hyperlink>
      <w:r w:rsidR="00000000">
        <w:rPr>
          <w:rFonts w:ascii="Times" w:hAnsi="Times" w:cs="Times"/>
          <w:b w:val="0"/>
          <w:bCs w:val="0"/>
          <w:sz w:val="21"/>
          <w:szCs w:val="21"/>
          <w:lang w:eastAsia="zh-CN"/>
        </w:rPr>
        <w:tab/>
        <w:t>Discussion on Paging for A-IoT</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Transsion</w:t>
      </w:r>
      <w:proofErr w:type="spellEnd"/>
      <w:r w:rsidR="00000000">
        <w:rPr>
          <w:rFonts w:ascii="Times" w:hAnsi="Times" w:cs="Times"/>
          <w:b w:val="0"/>
          <w:bCs w:val="0"/>
          <w:sz w:val="21"/>
          <w:szCs w:val="21"/>
          <w:lang w:eastAsia="zh-CN"/>
        </w:rPr>
        <w:t xml:space="preserve"> Holdings</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75ECD7C" w14:textId="77777777" w:rsidR="002D37D1" w:rsidRDefault="002D37D1">
      <w:pPr>
        <w:pStyle w:val="afff5"/>
        <w:numPr>
          <w:ilvl w:val="0"/>
          <w:numId w:val="47"/>
        </w:numPr>
        <w:contextualSpacing/>
        <w:rPr>
          <w:rFonts w:ascii="Times" w:hAnsi="Times" w:cs="Times"/>
          <w:b w:val="0"/>
          <w:bCs w:val="0"/>
          <w:sz w:val="21"/>
          <w:szCs w:val="21"/>
          <w:lang w:eastAsia="zh-CN"/>
        </w:rPr>
      </w:pPr>
      <w:hyperlink r:id="rId29" w:history="1">
        <w:r>
          <w:rPr>
            <w:rFonts w:ascii="Times" w:hAnsi="Times" w:cs="Times"/>
            <w:b w:val="0"/>
            <w:bCs w:val="0"/>
            <w:sz w:val="21"/>
            <w:szCs w:val="21"/>
            <w:lang w:eastAsia="zh-CN"/>
          </w:rPr>
          <w:t>R2-2500954</w:t>
        </w:r>
      </w:hyperlink>
      <w:r w:rsidR="00000000">
        <w:rPr>
          <w:rFonts w:ascii="Times" w:hAnsi="Times" w:cs="Times"/>
          <w:b w:val="0"/>
          <w:bCs w:val="0"/>
          <w:sz w:val="21"/>
          <w:szCs w:val="21"/>
          <w:lang w:eastAsia="zh-CN"/>
        </w:rPr>
        <w:tab/>
        <w:t>Ambient IoT Paging</w:t>
      </w:r>
      <w:r w:rsidR="00000000">
        <w:rPr>
          <w:rFonts w:ascii="Times" w:hAnsi="Times" w:cs="Times"/>
          <w:b w:val="0"/>
          <w:bCs w:val="0"/>
          <w:sz w:val="21"/>
          <w:szCs w:val="21"/>
          <w:lang w:eastAsia="zh-CN"/>
        </w:rPr>
        <w:tab/>
        <w:t>Qualcomm Incorporated</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6AFDE45D" w14:textId="77777777" w:rsidR="002D37D1" w:rsidRDefault="002D37D1">
      <w:pPr>
        <w:pStyle w:val="afff5"/>
        <w:numPr>
          <w:ilvl w:val="0"/>
          <w:numId w:val="47"/>
        </w:numPr>
        <w:contextualSpacing/>
        <w:rPr>
          <w:rFonts w:ascii="Times" w:hAnsi="Times" w:cs="Times"/>
          <w:b w:val="0"/>
          <w:bCs w:val="0"/>
          <w:sz w:val="21"/>
          <w:szCs w:val="21"/>
          <w:lang w:eastAsia="zh-CN"/>
        </w:rPr>
      </w:pPr>
      <w:hyperlink r:id="rId30" w:history="1">
        <w:r>
          <w:rPr>
            <w:rFonts w:ascii="Times" w:hAnsi="Times" w:cs="Times"/>
            <w:b w:val="0"/>
            <w:bCs w:val="0"/>
            <w:sz w:val="21"/>
            <w:szCs w:val="21"/>
            <w:lang w:eastAsia="zh-CN"/>
          </w:rPr>
          <w:t>R2-2501028</w:t>
        </w:r>
      </w:hyperlink>
      <w:r w:rsidR="00000000">
        <w:rPr>
          <w:rFonts w:ascii="Times" w:hAnsi="Times" w:cs="Times"/>
          <w:b w:val="0"/>
          <w:bCs w:val="0"/>
          <w:sz w:val="21"/>
          <w:szCs w:val="21"/>
          <w:lang w:eastAsia="zh-CN"/>
        </w:rPr>
        <w:tab/>
        <w:t>Discussion on A-IoT paging</w:t>
      </w:r>
      <w:r w:rsidR="00000000">
        <w:rPr>
          <w:rFonts w:ascii="Times" w:hAnsi="Times" w:cs="Times"/>
          <w:b w:val="0"/>
          <w:bCs w:val="0"/>
          <w:sz w:val="21"/>
          <w:szCs w:val="21"/>
          <w:lang w:eastAsia="zh-CN"/>
        </w:rPr>
        <w:tab/>
        <w:t>CMCC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292EA737" w14:textId="77777777" w:rsidR="002D37D1" w:rsidRDefault="002D37D1">
      <w:pPr>
        <w:pStyle w:val="afff5"/>
        <w:numPr>
          <w:ilvl w:val="0"/>
          <w:numId w:val="47"/>
        </w:numPr>
        <w:contextualSpacing/>
        <w:rPr>
          <w:rFonts w:ascii="Times" w:hAnsi="Times" w:cs="Times"/>
          <w:b w:val="0"/>
          <w:bCs w:val="0"/>
          <w:sz w:val="21"/>
          <w:szCs w:val="21"/>
          <w:lang w:eastAsia="zh-CN"/>
        </w:rPr>
      </w:pPr>
      <w:hyperlink r:id="rId31" w:history="1">
        <w:r>
          <w:rPr>
            <w:rFonts w:ascii="Times" w:hAnsi="Times" w:cs="Times"/>
            <w:b w:val="0"/>
            <w:bCs w:val="0"/>
            <w:sz w:val="21"/>
            <w:szCs w:val="21"/>
            <w:lang w:eastAsia="zh-CN"/>
          </w:rPr>
          <w:t>R2-2501064</w:t>
        </w:r>
      </w:hyperlink>
      <w:r w:rsidR="00000000">
        <w:rPr>
          <w:rFonts w:ascii="Times" w:hAnsi="Times" w:cs="Times"/>
          <w:b w:val="0"/>
          <w:bCs w:val="0"/>
          <w:sz w:val="21"/>
          <w:szCs w:val="21"/>
          <w:lang w:eastAsia="zh-CN"/>
        </w:rPr>
        <w:tab/>
        <w:t>Discussion on Ambient IoT Paging</w:t>
      </w:r>
      <w:r w:rsidR="00000000">
        <w:rPr>
          <w:rFonts w:ascii="Times" w:hAnsi="Times" w:cs="Times"/>
          <w:b w:val="0"/>
          <w:bCs w:val="0"/>
          <w:sz w:val="21"/>
          <w:szCs w:val="21"/>
          <w:lang w:eastAsia="zh-CN"/>
        </w:rPr>
        <w:tab/>
        <w:t>ETRI</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DD1C451" w14:textId="77777777" w:rsidR="002D37D1" w:rsidRDefault="002D37D1">
      <w:pPr>
        <w:pStyle w:val="afff5"/>
        <w:numPr>
          <w:ilvl w:val="0"/>
          <w:numId w:val="47"/>
        </w:numPr>
        <w:contextualSpacing/>
        <w:rPr>
          <w:rFonts w:ascii="Times" w:hAnsi="Times" w:cs="Times"/>
          <w:b w:val="0"/>
          <w:bCs w:val="0"/>
          <w:sz w:val="21"/>
          <w:szCs w:val="21"/>
          <w:lang w:eastAsia="zh-CN"/>
        </w:rPr>
      </w:pPr>
      <w:hyperlink r:id="rId32" w:history="1">
        <w:r>
          <w:rPr>
            <w:rFonts w:ascii="Times" w:hAnsi="Times" w:cs="Times"/>
            <w:b w:val="0"/>
            <w:bCs w:val="0"/>
            <w:sz w:val="21"/>
            <w:szCs w:val="21"/>
            <w:lang w:eastAsia="zh-CN"/>
          </w:rPr>
          <w:t>R2-2501067</w:t>
        </w:r>
      </w:hyperlink>
      <w:r w:rsidR="00000000">
        <w:rPr>
          <w:rFonts w:ascii="Times" w:hAnsi="Times" w:cs="Times"/>
          <w:b w:val="0"/>
          <w:bCs w:val="0"/>
          <w:sz w:val="21"/>
          <w:szCs w:val="21"/>
          <w:lang w:eastAsia="zh-CN"/>
        </w:rPr>
        <w:tab/>
        <w:t>Discussion on Ambient IoT Paging Procedure</w:t>
      </w:r>
      <w:r w:rsidR="00000000">
        <w:rPr>
          <w:rFonts w:ascii="Times" w:hAnsi="Times" w:cs="Times"/>
          <w:b w:val="0"/>
          <w:bCs w:val="0"/>
          <w:sz w:val="21"/>
          <w:szCs w:val="21"/>
          <w:lang w:eastAsia="zh-CN"/>
        </w:rPr>
        <w:tab/>
        <w:t>China Telecom</w:t>
      </w:r>
      <w:r w:rsidR="00000000">
        <w:rPr>
          <w:rFonts w:ascii="Times" w:hAnsi="Times" w:cs="Times"/>
          <w:b w:val="0"/>
          <w:bCs w:val="0"/>
          <w:sz w:val="21"/>
          <w:szCs w:val="21"/>
          <w:lang w:eastAsia="zh-CN"/>
        </w:rPr>
        <w:tab/>
        <w:t>discussion</w:t>
      </w:r>
    </w:p>
    <w:p w14:paraId="7365415F" w14:textId="77777777" w:rsidR="002D37D1" w:rsidRDefault="002D37D1">
      <w:pPr>
        <w:pStyle w:val="afff5"/>
        <w:numPr>
          <w:ilvl w:val="0"/>
          <w:numId w:val="47"/>
        </w:numPr>
        <w:contextualSpacing/>
        <w:rPr>
          <w:rFonts w:ascii="Times" w:hAnsi="Times" w:cs="Times"/>
          <w:b w:val="0"/>
          <w:bCs w:val="0"/>
          <w:sz w:val="21"/>
          <w:szCs w:val="21"/>
          <w:lang w:eastAsia="zh-CN"/>
        </w:rPr>
      </w:pPr>
      <w:hyperlink r:id="rId33" w:history="1">
        <w:r>
          <w:rPr>
            <w:rFonts w:ascii="Times" w:hAnsi="Times" w:cs="Times"/>
            <w:b w:val="0"/>
            <w:bCs w:val="0"/>
            <w:sz w:val="21"/>
            <w:szCs w:val="21"/>
            <w:lang w:eastAsia="zh-CN"/>
          </w:rPr>
          <w:t>R2-2501080</w:t>
        </w:r>
      </w:hyperlink>
      <w:r w:rsidR="00000000">
        <w:rPr>
          <w:rFonts w:ascii="Times" w:hAnsi="Times" w:cs="Times"/>
          <w:b w:val="0"/>
          <w:bCs w:val="0"/>
          <w:sz w:val="21"/>
          <w:szCs w:val="21"/>
          <w:lang w:eastAsia="zh-CN"/>
        </w:rPr>
        <w:tab/>
        <w:t xml:space="preserve">Consideration of A-IoT paging for Ambient IoT </w:t>
      </w:r>
      <w:r w:rsidR="00000000">
        <w:rPr>
          <w:rFonts w:ascii="Times" w:hAnsi="Times" w:cs="Times"/>
          <w:b w:val="0"/>
          <w:bCs w:val="0"/>
          <w:sz w:val="21"/>
          <w:szCs w:val="21"/>
          <w:lang w:eastAsia="zh-CN"/>
        </w:rPr>
        <w:tab/>
        <w:t xml:space="preserve">Kyocera </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E89D3B9" w14:textId="77777777" w:rsidR="002D37D1" w:rsidRDefault="002D37D1">
      <w:pPr>
        <w:pStyle w:val="afff5"/>
        <w:numPr>
          <w:ilvl w:val="0"/>
          <w:numId w:val="47"/>
        </w:numPr>
        <w:contextualSpacing/>
        <w:rPr>
          <w:rFonts w:ascii="Times" w:hAnsi="Times" w:cs="Times"/>
          <w:b w:val="0"/>
          <w:bCs w:val="0"/>
          <w:sz w:val="21"/>
          <w:szCs w:val="21"/>
          <w:lang w:eastAsia="zh-CN"/>
        </w:rPr>
      </w:pPr>
      <w:hyperlink r:id="rId34" w:history="1">
        <w:r>
          <w:rPr>
            <w:rFonts w:ascii="Times" w:hAnsi="Times" w:cs="Times"/>
            <w:b w:val="0"/>
            <w:bCs w:val="0"/>
            <w:sz w:val="21"/>
            <w:szCs w:val="21"/>
            <w:lang w:eastAsia="zh-CN"/>
          </w:rPr>
          <w:t>R2-2501249</w:t>
        </w:r>
      </w:hyperlink>
      <w:r w:rsidR="00000000">
        <w:rPr>
          <w:rFonts w:ascii="Times" w:hAnsi="Times" w:cs="Times"/>
          <w:b w:val="0"/>
          <w:bCs w:val="0"/>
          <w:sz w:val="21"/>
          <w:szCs w:val="21"/>
          <w:lang w:eastAsia="zh-CN"/>
        </w:rPr>
        <w:tab/>
        <w:t>Discussions on A-IoT Paging</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Futurewei</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88C1D92" w14:textId="77777777" w:rsidR="002D37D1" w:rsidRDefault="002D37D1">
      <w:pPr>
        <w:pStyle w:val="afff5"/>
        <w:numPr>
          <w:ilvl w:val="0"/>
          <w:numId w:val="47"/>
        </w:numPr>
        <w:contextualSpacing/>
        <w:rPr>
          <w:rFonts w:ascii="Times" w:hAnsi="Times" w:cs="Times"/>
          <w:b w:val="0"/>
          <w:bCs w:val="0"/>
          <w:sz w:val="21"/>
          <w:szCs w:val="21"/>
          <w:lang w:eastAsia="zh-CN"/>
        </w:rPr>
      </w:pPr>
      <w:hyperlink r:id="rId35" w:history="1">
        <w:r>
          <w:rPr>
            <w:rFonts w:ascii="Times" w:hAnsi="Times" w:cs="Times"/>
            <w:b w:val="0"/>
            <w:bCs w:val="0"/>
            <w:sz w:val="21"/>
            <w:szCs w:val="21"/>
            <w:lang w:eastAsia="zh-CN"/>
          </w:rPr>
          <w:t>R2-2501264</w:t>
        </w:r>
      </w:hyperlink>
      <w:r w:rsidR="00000000">
        <w:rPr>
          <w:rFonts w:ascii="Times" w:hAnsi="Times" w:cs="Times"/>
          <w:b w:val="0"/>
          <w:bCs w:val="0"/>
          <w:sz w:val="21"/>
          <w:szCs w:val="21"/>
          <w:lang w:eastAsia="zh-CN"/>
        </w:rPr>
        <w:tab/>
        <w:t>AIOT Paging</w:t>
      </w:r>
      <w:r w:rsidR="00000000">
        <w:rPr>
          <w:rFonts w:ascii="Times" w:hAnsi="Times" w:cs="Times"/>
          <w:b w:val="0"/>
          <w:bCs w:val="0"/>
          <w:sz w:val="21"/>
          <w:szCs w:val="21"/>
          <w:lang w:eastAsia="zh-CN"/>
        </w:rPr>
        <w:tab/>
        <w:t>TCL</w:t>
      </w:r>
      <w:r w:rsidR="00000000">
        <w:rPr>
          <w:rFonts w:ascii="Times" w:hAnsi="Times" w:cs="Times"/>
          <w:b w:val="0"/>
          <w:bCs w:val="0"/>
          <w:sz w:val="21"/>
          <w:szCs w:val="21"/>
          <w:lang w:eastAsia="zh-CN"/>
        </w:rPr>
        <w:tab/>
        <w:t>discussion</w:t>
      </w:r>
    </w:p>
    <w:p w14:paraId="1257612E" w14:textId="77777777" w:rsidR="002D37D1" w:rsidRDefault="002D37D1">
      <w:pPr>
        <w:pStyle w:val="afff5"/>
        <w:numPr>
          <w:ilvl w:val="0"/>
          <w:numId w:val="47"/>
        </w:numPr>
        <w:contextualSpacing/>
        <w:rPr>
          <w:rFonts w:ascii="Times" w:hAnsi="Times" w:cs="Times"/>
          <w:b w:val="0"/>
          <w:bCs w:val="0"/>
          <w:sz w:val="21"/>
          <w:szCs w:val="21"/>
          <w:lang w:eastAsia="zh-CN"/>
        </w:rPr>
      </w:pPr>
      <w:hyperlink r:id="rId36" w:history="1">
        <w:r>
          <w:rPr>
            <w:rFonts w:ascii="Times" w:hAnsi="Times" w:cs="Times"/>
            <w:b w:val="0"/>
            <w:bCs w:val="0"/>
            <w:sz w:val="21"/>
            <w:szCs w:val="21"/>
            <w:lang w:eastAsia="zh-CN"/>
          </w:rPr>
          <w:t>R2-2501316</w:t>
        </w:r>
      </w:hyperlink>
      <w:r w:rsidR="00000000">
        <w:rPr>
          <w:rFonts w:ascii="Times" w:hAnsi="Times" w:cs="Times"/>
          <w:b w:val="0"/>
          <w:bCs w:val="0"/>
          <w:sz w:val="21"/>
          <w:szCs w:val="21"/>
          <w:lang w:eastAsia="zh-CN"/>
        </w:rPr>
        <w:tab/>
        <w:t>Discussions on ambient IoT paging</w:t>
      </w:r>
      <w:r w:rsidR="00000000">
        <w:rPr>
          <w:rFonts w:ascii="Times" w:hAnsi="Times" w:cs="Times"/>
          <w:b w:val="0"/>
          <w:bCs w:val="0"/>
          <w:sz w:val="21"/>
          <w:szCs w:val="21"/>
          <w:lang w:eastAsia="zh-CN"/>
        </w:rPr>
        <w:tab/>
        <w:t>ROBERT BOSCH GmbH</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D37CDD8" w14:textId="77777777" w:rsidR="002D37D1" w:rsidRDefault="002D37D1">
      <w:pPr>
        <w:pStyle w:val="afff5"/>
        <w:numPr>
          <w:ilvl w:val="0"/>
          <w:numId w:val="47"/>
        </w:numPr>
        <w:contextualSpacing/>
        <w:rPr>
          <w:rFonts w:ascii="Times" w:hAnsi="Times" w:cs="Times"/>
          <w:b w:val="0"/>
          <w:bCs w:val="0"/>
          <w:sz w:val="21"/>
          <w:szCs w:val="21"/>
          <w:lang w:eastAsia="zh-CN"/>
        </w:rPr>
      </w:pPr>
      <w:hyperlink r:id="rId37" w:history="1">
        <w:r>
          <w:rPr>
            <w:rFonts w:ascii="Times" w:hAnsi="Times" w:cs="Times"/>
            <w:b w:val="0"/>
            <w:bCs w:val="0"/>
            <w:sz w:val="21"/>
            <w:szCs w:val="21"/>
            <w:lang w:eastAsia="zh-CN"/>
          </w:rPr>
          <w:t>R2-2500271</w:t>
        </w:r>
      </w:hyperlink>
      <w:r w:rsidR="00000000">
        <w:rPr>
          <w:rFonts w:ascii="Times" w:hAnsi="Times" w:cs="Times"/>
          <w:b w:val="0"/>
          <w:bCs w:val="0"/>
          <w:sz w:val="21"/>
          <w:szCs w:val="21"/>
          <w:lang w:eastAsia="zh-CN"/>
        </w:rPr>
        <w:tab/>
        <w:t>Discussion on the Random Access for Ambient IoT</w:t>
      </w:r>
      <w:r w:rsidR="00000000">
        <w:rPr>
          <w:rFonts w:ascii="Times" w:hAnsi="Times" w:cs="Times"/>
          <w:b w:val="0"/>
          <w:bCs w:val="0"/>
          <w:sz w:val="21"/>
          <w:szCs w:val="21"/>
          <w:lang w:eastAsia="zh-CN"/>
        </w:rPr>
        <w:tab/>
        <w:t>CATT</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20E0B0C9" w14:textId="77777777" w:rsidR="002D37D1" w:rsidRDefault="002D37D1">
      <w:pPr>
        <w:pStyle w:val="afff5"/>
        <w:numPr>
          <w:ilvl w:val="0"/>
          <w:numId w:val="47"/>
        </w:numPr>
        <w:contextualSpacing/>
        <w:rPr>
          <w:rFonts w:ascii="Times" w:hAnsi="Times" w:cs="Times"/>
          <w:b w:val="0"/>
          <w:bCs w:val="0"/>
          <w:sz w:val="21"/>
          <w:szCs w:val="21"/>
          <w:lang w:eastAsia="zh-CN"/>
        </w:rPr>
      </w:pPr>
      <w:hyperlink r:id="rId38" w:history="1">
        <w:r>
          <w:rPr>
            <w:rFonts w:ascii="Times" w:hAnsi="Times" w:cs="Times"/>
            <w:b w:val="0"/>
            <w:bCs w:val="0"/>
            <w:sz w:val="21"/>
            <w:szCs w:val="21"/>
            <w:lang w:eastAsia="zh-CN"/>
          </w:rPr>
          <w:t>R2-2500778</w:t>
        </w:r>
      </w:hyperlink>
      <w:r w:rsidR="00000000">
        <w:rPr>
          <w:rFonts w:ascii="Times" w:hAnsi="Times" w:cs="Times"/>
          <w:b w:val="0"/>
          <w:bCs w:val="0"/>
          <w:sz w:val="21"/>
          <w:szCs w:val="21"/>
          <w:lang w:eastAsia="zh-CN"/>
        </w:rPr>
        <w:tab/>
        <w:t>Random access procedure for A-IoT</w:t>
      </w:r>
      <w:r w:rsidR="00000000">
        <w:rPr>
          <w:rFonts w:ascii="Times" w:hAnsi="Times" w:cs="Times"/>
          <w:b w:val="0"/>
          <w:bCs w:val="0"/>
          <w:sz w:val="21"/>
          <w:szCs w:val="21"/>
          <w:lang w:eastAsia="zh-CN"/>
        </w:rPr>
        <w:tab/>
        <w:t xml:space="preserve">ZTE Corporation, </w:t>
      </w:r>
      <w:proofErr w:type="spellStart"/>
      <w:r w:rsidR="00000000">
        <w:rPr>
          <w:rFonts w:ascii="Times" w:hAnsi="Times" w:cs="Times"/>
          <w:b w:val="0"/>
          <w:bCs w:val="0"/>
          <w:sz w:val="21"/>
          <w:szCs w:val="21"/>
          <w:lang w:eastAsia="zh-CN"/>
        </w:rPr>
        <w:t>Sanechips</w:t>
      </w:r>
      <w:proofErr w:type="spellEnd"/>
      <w:r w:rsidR="00000000">
        <w:rPr>
          <w:rFonts w:ascii="Times" w:hAnsi="Times" w:cs="Times"/>
          <w:b w:val="0"/>
          <w:bCs w:val="0"/>
          <w:sz w:val="21"/>
          <w:szCs w:val="21"/>
          <w:lang w:eastAsia="zh-CN"/>
        </w:rPr>
        <w:tab/>
        <w:t>discussion</w:t>
      </w:r>
    </w:p>
    <w:p w14:paraId="66EAD646" w14:textId="77777777" w:rsidR="002D37D1" w:rsidRDefault="002D37D1">
      <w:pPr>
        <w:pStyle w:val="afff5"/>
        <w:numPr>
          <w:ilvl w:val="0"/>
          <w:numId w:val="47"/>
        </w:numPr>
        <w:contextualSpacing/>
        <w:rPr>
          <w:rFonts w:ascii="Times" w:hAnsi="Times" w:cs="Times"/>
          <w:b w:val="0"/>
          <w:bCs w:val="0"/>
          <w:sz w:val="21"/>
          <w:szCs w:val="21"/>
          <w:lang w:eastAsia="ko"/>
        </w:rPr>
      </w:pPr>
      <w:hyperlink r:id="rId39" w:history="1">
        <w:r>
          <w:rPr>
            <w:rFonts w:ascii="Times" w:hAnsi="Times" w:cs="Times"/>
            <w:b w:val="0"/>
            <w:bCs w:val="0"/>
            <w:sz w:val="21"/>
            <w:szCs w:val="21"/>
            <w:lang w:eastAsia="zh-CN"/>
          </w:rPr>
          <w:t>R2-2500609</w:t>
        </w:r>
      </w:hyperlink>
      <w:r w:rsidR="00000000">
        <w:rPr>
          <w:rFonts w:ascii="Times" w:hAnsi="Times" w:cs="Times"/>
          <w:b w:val="0"/>
          <w:bCs w:val="0"/>
          <w:sz w:val="21"/>
          <w:szCs w:val="21"/>
          <w:lang w:eastAsia="zh-CN"/>
        </w:rPr>
        <w:tab/>
        <w:t>Discussion on random access for Ambient IoT</w:t>
      </w:r>
      <w:r w:rsidR="00000000">
        <w:rPr>
          <w:rFonts w:ascii="Times" w:hAnsi="Times" w:cs="Times"/>
          <w:b w:val="0"/>
          <w:bCs w:val="0"/>
          <w:sz w:val="21"/>
          <w:szCs w:val="21"/>
          <w:lang w:eastAsia="zh-CN"/>
        </w:rPr>
        <w:tab/>
        <w:t>Lenovo</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A2B31AA" w14:textId="77777777" w:rsidR="002D37D1" w:rsidRDefault="002D37D1">
      <w:pPr>
        <w:pStyle w:val="afff5"/>
        <w:numPr>
          <w:ilvl w:val="0"/>
          <w:numId w:val="47"/>
        </w:numPr>
        <w:contextualSpacing/>
        <w:rPr>
          <w:rFonts w:ascii="Times" w:hAnsi="Times" w:cs="Times"/>
          <w:b w:val="0"/>
          <w:bCs w:val="0"/>
          <w:sz w:val="21"/>
          <w:szCs w:val="21"/>
          <w:lang w:eastAsia="zh-CN"/>
        </w:rPr>
      </w:pPr>
      <w:hyperlink r:id="rId40" w:history="1">
        <w:r>
          <w:rPr>
            <w:rFonts w:ascii="Times" w:hAnsi="Times" w:cs="Times"/>
            <w:b w:val="0"/>
            <w:bCs w:val="0"/>
            <w:sz w:val="21"/>
            <w:szCs w:val="21"/>
            <w:lang w:eastAsia="zh-CN"/>
          </w:rPr>
          <w:t>R2-2500164</w:t>
        </w:r>
      </w:hyperlink>
      <w:r w:rsidR="00000000">
        <w:rPr>
          <w:rFonts w:ascii="Times" w:hAnsi="Times" w:cs="Times"/>
          <w:b w:val="0"/>
          <w:bCs w:val="0"/>
          <w:sz w:val="21"/>
          <w:szCs w:val="21"/>
          <w:lang w:eastAsia="zh-CN"/>
        </w:rPr>
        <w:tab/>
        <w:t>Discussion on A-IoT random access</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Spreadtrum</w:t>
      </w:r>
      <w:proofErr w:type="spellEnd"/>
      <w:r w:rsidR="00000000">
        <w:rPr>
          <w:rFonts w:ascii="Times" w:hAnsi="Times" w:cs="Times"/>
          <w:b w:val="0"/>
          <w:bCs w:val="0"/>
          <w:sz w:val="21"/>
          <w:szCs w:val="21"/>
          <w:lang w:eastAsia="zh-CN"/>
        </w:rPr>
        <w:t>, UNISOC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61D38B9" w14:textId="77777777" w:rsidR="002D37D1" w:rsidRDefault="002D37D1">
      <w:pPr>
        <w:pStyle w:val="afff5"/>
        <w:numPr>
          <w:ilvl w:val="0"/>
          <w:numId w:val="47"/>
        </w:numPr>
        <w:contextualSpacing/>
        <w:rPr>
          <w:rFonts w:ascii="Times" w:hAnsi="Times" w:cs="Times"/>
          <w:b w:val="0"/>
          <w:bCs w:val="0"/>
          <w:sz w:val="21"/>
          <w:szCs w:val="21"/>
          <w:lang w:eastAsia="zh-CN"/>
        </w:rPr>
      </w:pPr>
      <w:hyperlink r:id="rId41" w:history="1">
        <w:r>
          <w:rPr>
            <w:rFonts w:ascii="Times" w:hAnsi="Times" w:cs="Times"/>
            <w:b w:val="0"/>
            <w:bCs w:val="0"/>
            <w:sz w:val="21"/>
            <w:szCs w:val="21"/>
            <w:lang w:eastAsia="zh-CN"/>
          </w:rPr>
          <w:t>R2-2500271</w:t>
        </w:r>
      </w:hyperlink>
      <w:r w:rsidR="00000000">
        <w:rPr>
          <w:rFonts w:ascii="Times" w:hAnsi="Times" w:cs="Times"/>
          <w:b w:val="0"/>
          <w:bCs w:val="0"/>
          <w:sz w:val="21"/>
          <w:szCs w:val="21"/>
          <w:lang w:eastAsia="zh-CN"/>
        </w:rPr>
        <w:tab/>
        <w:t>Discussion on the Random Access for Ambient IoT</w:t>
      </w:r>
      <w:r w:rsidR="00000000">
        <w:rPr>
          <w:rFonts w:ascii="Times" w:hAnsi="Times" w:cs="Times"/>
          <w:b w:val="0"/>
          <w:bCs w:val="0"/>
          <w:sz w:val="21"/>
          <w:szCs w:val="21"/>
          <w:lang w:eastAsia="zh-CN"/>
        </w:rPr>
        <w:tab/>
        <w:t>CATT</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6A15F59C" w14:textId="77777777" w:rsidR="002D37D1" w:rsidRDefault="002D37D1">
      <w:pPr>
        <w:pStyle w:val="afff5"/>
        <w:numPr>
          <w:ilvl w:val="0"/>
          <w:numId w:val="47"/>
        </w:numPr>
        <w:contextualSpacing/>
        <w:rPr>
          <w:rFonts w:ascii="Times" w:hAnsi="Times" w:cs="Times"/>
          <w:b w:val="0"/>
          <w:bCs w:val="0"/>
          <w:sz w:val="21"/>
          <w:szCs w:val="21"/>
          <w:lang w:eastAsia="zh-CN"/>
        </w:rPr>
      </w:pPr>
      <w:hyperlink r:id="rId42" w:history="1">
        <w:r>
          <w:rPr>
            <w:rFonts w:ascii="Times" w:hAnsi="Times" w:cs="Times"/>
            <w:b w:val="0"/>
            <w:bCs w:val="0"/>
            <w:sz w:val="21"/>
            <w:szCs w:val="21"/>
            <w:lang w:eastAsia="zh-CN"/>
          </w:rPr>
          <w:t>R2-2500473</w:t>
        </w:r>
      </w:hyperlink>
      <w:r w:rsidR="00000000">
        <w:rPr>
          <w:rFonts w:ascii="Times" w:hAnsi="Times" w:cs="Times"/>
          <w:b w:val="0"/>
          <w:bCs w:val="0"/>
          <w:sz w:val="21"/>
          <w:szCs w:val="21"/>
          <w:lang w:eastAsia="zh-CN"/>
        </w:rPr>
        <w:tab/>
        <w:t xml:space="preserve">Discussions on </w:t>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xml:space="preserve"> Random Access</w:t>
      </w:r>
      <w:r w:rsidR="00000000">
        <w:rPr>
          <w:rFonts w:ascii="Times" w:hAnsi="Times" w:cs="Times"/>
          <w:b w:val="0"/>
          <w:bCs w:val="0"/>
          <w:sz w:val="21"/>
          <w:szCs w:val="21"/>
          <w:lang w:eastAsia="zh-CN"/>
        </w:rPr>
        <w:tab/>
        <w:t>Fujitsu</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p>
    <w:p w14:paraId="677C4ACB" w14:textId="77777777" w:rsidR="002D37D1" w:rsidRDefault="002D37D1">
      <w:pPr>
        <w:pStyle w:val="afff5"/>
        <w:numPr>
          <w:ilvl w:val="0"/>
          <w:numId w:val="47"/>
        </w:numPr>
        <w:contextualSpacing/>
        <w:rPr>
          <w:rFonts w:ascii="Times" w:hAnsi="Times" w:cs="Times"/>
          <w:b w:val="0"/>
          <w:bCs w:val="0"/>
          <w:sz w:val="21"/>
          <w:szCs w:val="21"/>
          <w:lang w:eastAsia="zh-CN"/>
        </w:rPr>
      </w:pPr>
      <w:hyperlink r:id="rId43" w:history="1">
        <w:r>
          <w:rPr>
            <w:rFonts w:ascii="Times" w:hAnsi="Times" w:cs="Times"/>
            <w:b w:val="0"/>
            <w:bCs w:val="0"/>
            <w:sz w:val="21"/>
            <w:szCs w:val="21"/>
            <w:lang w:eastAsia="zh-CN"/>
          </w:rPr>
          <w:t>R2-2500426</w:t>
        </w:r>
      </w:hyperlink>
      <w:r w:rsidR="00000000">
        <w:rPr>
          <w:rFonts w:ascii="Times" w:hAnsi="Times" w:cs="Times"/>
          <w:b w:val="0"/>
          <w:bCs w:val="0"/>
          <w:sz w:val="21"/>
          <w:szCs w:val="21"/>
          <w:lang w:eastAsia="zh-CN"/>
        </w:rPr>
        <w:tab/>
        <w:t>Discussion on Random Access for Ambient IoT</w:t>
      </w:r>
      <w:r w:rsidR="00000000">
        <w:rPr>
          <w:rFonts w:ascii="Times" w:hAnsi="Times" w:cs="Times"/>
          <w:b w:val="0"/>
          <w:bCs w:val="0"/>
          <w:sz w:val="21"/>
          <w:szCs w:val="21"/>
          <w:lang w:eastAsia="zh-CN"/>
        </w:rPr>
        <w:tab/>
        <w:t>Apple</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264E47E2" w14:textId="77777777" w:rsidR="002D37D1" w:rsidRDefault="002D37D1">
      <w:pPr>
        <w:pStyle w:val="afff5"/>
        <w:numPr>
          <w:ilvl w:val="0"/>
          <w:numId w:val="47"/>
        </w:numPr>
        <w:contextualSpacing/>
        <w:rPr>
          <w:rFonts w:ascii="Times" w:hAnsi="Times" w:cs="Times"/>
          <w:b w:val="0"/>
          <w:bCs w:val="0"/>
          <w:sz w:val="21"/>
          <w:szCs w:val="21"/>
          <w:lang w:eastAsia="ko"/>
        </w:rPr>
      </w:pPr>
      <w:hyperlink r:id="rId44" w:history="1">
        <w:r>
          <w:rPr>
            <w:rFonts w:ascii="Times" w:hAnsi="Times" w:cs="Times"/>
            <w:b w:val="0"/>
            <w:bCs w:val="0"/>
            <w:sz w:val="21"/>
            <w:szCs w:val="21"/>
            <w:lang w:eastAsia="zh-CN"/>
          </w:rPr>
          <w:t>R2-2500130</w:t>
        </w:r>
      </w:hyperlink>
      <w:r w:rsidR="00000000">
        <w:rPr>
          <w:rFonts w:ascii="Times" w:hAnsi="Times" w:cs="Times"/>
          <w:b w:val="0"/>
          <w:bCs w:val="0"/>
          <w:sz w:val="21"/>
          <w:szCs w:val="21"/>
          <w:lang w:eastAsia="zh-CN"/>
        </w:rPr>
        <w:tab/>
        <w:t xml:space="preserve">Random Access Procedure for </w:t>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xml:space="preserve"> Device</w:t>
      </w:r>
      <w:r w:rsidR="00000000">
        <w:rPr>
          <w:rFonts w:ascii="Times" w:hAnsi="Times" w:cs="Times"/>
          <w:b w:val="0"/>
          <w:bCs w:val="0"/>
          <w:sz w:val="21"/>
          <w:szCs w:val="21"/>
          <w:lang w:eastAsia="zh-CN"/>
        </w:rPr>
        <w:tab/>
        <w:t>vivo</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p>
    <w:p w14:paraId="24285F6D" w14:textId="77777777" w:rsidR="002D37D1" w:rsidRDefault="002D37D1">
      <w:pPr>
        <w:pStyle w:val="afff5"/>
        <w:numPr>
          <w:ilvl w:val="0"/>
          <w:numId w:val="47"/>
        </w:numPr>
        <w:contextualSpacing/>
        <w:rPr>
          <w:rFonts w:ascii="Times" w:hAnsi="Times" w:cs="Times"/>
          <w:b w:val="0"/>
          <w:bCs w:val="0"/>
          <w:sz w:val="21"/>
          <w:szCs w:val="21"/>
          <w:lang w:eastAsia="zh-CN"/>
        </w:rPr>
      </w:pPr>
      <w:hyperlink r:id="rId45" w:history="1">
        <w:r>
          <w:rPr>
            <w:rFonts w:ascii="Times" w:hAnsi="Times" w:cs="Times"/>
            <w:b w:val="0"/>
            <w:bCs w:val="0"/>
            <w:sz w:val="21"/>
            <w:szCs w:val="21"/>
            <w:lang w:eastAsia="zh-CN"/>
          </w:rPr>
          <w:t>R2-2500301</w:t>
        </w:r>
      </w:hyperlink>
      <w:r w:rsidR="00000000">
        <w:rPr>
          <w:rFonts w:ascii="Times" w:hAnsi="Times" w:cs="Times"/>
          <w:b w:val="0"/>
          <w:bCs w:val="0"/>
          <w:sz w:val="21"/>
          <w:szCs w:val="21"/>
          <w:lang w:eastAsia="zh-CN"/>
        </w:rPr>
        <w:tab/>
        <w:t>A-IoT random access procedure</w:t>
      </w:r>
      <w:r w:rsidR="00000000">
        <w:rPr>
          <w:rFonts w:ascii="Times" w:hAnsi="Times" w:cs="Times"/>
          <w:b w:val="0"/>
          <w:bCs w:val="0"/>
          <w:sz w:val="21"/>
          <w:szCs w:val="21"/>
          <w:lang w:eastAsia="zh-CN"/>
        </w:rPr>
        <w:tab/>
        <w:t xml:space="preserve">Huawei, </w:t>
      </w:r>
      <w:proofErr w:type="spellStart"/>
      <w:r w:rsidR="00000000">
        <w:rPr>
          <w:rFonts w:ascii="Times" w:hAnsi="Times" w:cs="Times"/>
          <w:b w:val="0"/>
          <w:bCs w:val="0"/>
          <w:sz w:val="21"/>
          <w:szCs w:val="21"/>
          <w:lang w:eastAsia="zh-CN"/>
        </w:rPr>
        <w:t>HiSilicon</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BE1A686" w14:textId="77777777" w:rsidR="002D37D1" w:rsidRDefault="002D37D1">
      <w:pPr>
        <w:pStyle w:val="afff5"/>
        <w:numPr>
          <w:ilvl w:val="0"/>
          <w:numId w:val="47"/>
        </w:numPr>
        <w:contextualSpacing/>
        <w:rPr>
          <w:rFonts w:ascii="Times" w:hAnsi="Times" w:cs="Times"/>
          <w:b w:val="0"/>
          <w:bCs w:val="0"/>
          <w:sz w:val="21"/>
          <w:szCs w:val="21"/>
          <w:lang w:eastAsia="zh-CN"/>
        </w:rPr>
      </w:pPr>
      <w:hyperlink r:id="rId46" w:history="1">
        <w:r>
          <w:rPr>
            <w:rFonts w:ascii="Times" w:hAnsi="Times" w:cs="Times"/>
            <w:b w:val="0"/>
            <w:bCs w:val="0"/>
            <w:sz w:val="21"/>
            <w:szCs w:val="21"/>
            <w:lang w:eastAsia="zh-CN"/>
          </w:rPr>
          <w:t>R2-2500176</w:t>
        </w:r>
      </w:hyperlink>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Downselection</w:t>
      </w:r>
      <w:proofErr w:type="spellEnd"/>
      <w:r w:rsidR="00000000">
        <w:rPr>
          <w:rFonts w:ascii="Times" w:hAnsi="Times" w:cs="Times"/>
          <w:b w:val="0"/>
          <w:bCs w:val="0"/>
          <w:sz w:val="21"/>
          <w:szCs w:val="21"/>
          <w:lang w:eastAsia="zh-CN"/>
        </w:rPr>
        <w:t xml:space="preserve"> of ambient IoT random access procedures</w:t>
      </w:r>
      <w:r w:rsidR="00000000">
        <w:rPr>
          <w:rFonts w:ascii="Times" w:hAnsi="Times" w:cs="Times"/>
          <w:b w:val="0"/>
          <w:bCs w:val="0"/>
          <w:sz w:val="21"/>
          <w:szCs w:val="21"/>
          <w:lang w:eastAsia="zh-CN"/>
        </w:rPr>
        <w:tab/>
        <w:t>MediaTek Inc.</w:t>
      </w:r>
      <w:r w:rsidR="00000000">
        <w:rPr>
          <w:rFonts w:ascii="Times" w:hAnsi="Times" w:cs="Times"/>
          <w:b w:val="0"/>
          <w:bCs w:val="0"/>
          <w:sz w:val="21"/>
          <w:szCs w:val="21"/>
          <w:lang w:eastAsia="zh-CN"/>
        </w:rPr>
        <w:tab/>
        <w:t>discussion</w:t>
      </w:r>
    </w:p>
    <w:p w14:paraId="5ABE38EC" w14:textId="77777777" w:rsidR="002D37D1" w:rsidRDefault="002D37D1">
      <w:pPr>
        <w:pStyle w:val="afff5"/>
        <w:numPr>
          <w:ilvl w:val="0"/>
          <w:numId w:val="47"/>
        </w:numPr>
        <w:contextualSpacing/>
        <w:rPr>
          <w:rFonts w:ascii="Times" w:hAnsi="Times" w:cs="Times"/>
          <w:b w:val="0"/>
          <w:bCs w:val="0"/>
          <w:sz w:val="21"/>
          <w:szCs w:val="21"/>
          <w:lang w:eastAsia="zh-CN"/>
        </w:rPr>
      </w:pPr>
      <w:hyperlink r:id="rId47" w:history="1">
        <w:r>
          <w:rPr>
            <w:rFonts w:ascii="Times" w:hAnsi="Times" w:cs="Times"/>
            <w:b w:val="0"/>
            <w:bCs w:val="0"/>
            <w:sz w:val="21"/>
            <w:szCs w:val="21"/>
            <w:lang w:eastAsia="zh-CN"/>
          </w:rPr>
          <w:t>R2-2500254</w:t>
        </w:r>
      </w:hyperlink>
      <w:r w:rsidR="00000000">
        <w:rPr>
          <w:rFonts w:ascii="Times" w:hAnsi="Times" w:cs="Times"/>
          <w:b w:val="0"/>
          <w:bCs w:val="0"/>
          <w:sz w:val="21"/>
          <w:szCs w:val="21"/>
          <w:lang w:eastAsia="zh-CN"/>
        </w:rPr>
        <w:tab/>
        <w:t>Discussion on access procedure for A-IOT</w:t>
      </w:r>
      <w:r w:rsidR="00000000">
        <w:rPr>
          <w:rFonts w:ascii="Times" w:hAnsi="Times" w:cs="Times"/>
          <w:b w:val="0"/>
          <w:bCs w:val="0"/>
          <w:sz w:val="21"/>
          <w:szCs w:val="21"/>
          <w:lang w:eastAsia="zh-CN"/>
        </w:rPr>
        <w:tab/>
        <w:t>Xiaomi</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E9A9232" w14:textId="77777777" w:rsidR="002D37D1" w:rsidRDefault="002D37D1">
      <w:pPr>
        <w:pStyle w:val="afff5"/>
        <w:numPr>
          <w:ilvl w:val="0"/>
          <w:numId w:val="47"/>
        </w:numPr>
        <w:contextualSpacing/>
        <w:rPr>
          <w:rFonts w:ascii="Times" w:hAnsi="Times" w:cs="Times"/>
          <w:b w:val="0"/>
          <w:bCs w:val="0"/>
          <w:sz w:val="21"/>
          <w:szCs w:val="21"/>
          <w:lang w:eastAsia="zh-CN"/>
        </w:rPr>
      </w:pPr>
      <w:hyperlink r:id="rId48" w:history="1">
        <w:r>
          <w:rPr>
            <w:rFonts w:ascii="Times" w:hAnsi="Times" w:cs="Times"/>
            <w:b w:val="0"/>
            <w:bCs w:val="0"/>
            <w:sz w:val="21"/>
            <w:szCs w:val="21"/>
            <w:lang w:eastAsia="zh-CN"/>
          </w:rPr>
          <w:t>R2-2500297</w:t>
        </w:r>
      </w:hyperlink>
      <w:r w:rsidR="00000000">
        <w:rPr>
          <w:rFonts w:ascii="Times" w:hAnsi="Times" w:cs="Times"/>
          <w:b w:val="0"/>
          <w:bCs w:val="0"/>
          <w:sz w:val="21"/>
          <w:szCs w:val="21"/>
          <w:lang w:eastAsia="zh-CN"/>
        </w:rPr>
        <w:tab/>
        <w:t>Random Access for Ambient IoT device</w:t>
      </w:r>
      <w:r w:rsidR="00000000">
        <w:rPr>
          <w:rFonts w:ascii="Times" w:hAnsi="Times" w:cs="Times"/>
          <w:b w:val="0"/>
          <w:bCs w:val="0"/>
          <w:sz w:val="21"/>
          <w:szCs w:val="21"/>
          <w:lang w:eastAsia="zh-CN"/>
        </w:rPr>
        <w:tab/>
        <w:t>NEC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1AE7678D" w14:textId="77777777" w:rsidR="002D37D1" w:rsidRDefault="002D37D1">
      <w:pPr>
        <w:pStyle w:val="afff5"/>
        <w:numPr>
          <w:ilvl w:val="0"/>
          <w:numId w:val="47"/>
        </w:numPr>
        <w:contextualSpacing/>
        <w:rPr>
          <w:rFonts w:ascii="Times" w:hAnsi="Times" w:cs="Times"/>
          <w:b w:val="0"/>
          <w:bCs w:val="0"/>
          <w:sz w:val="21"/>
          <w:szCs w:val="21"/>
          <w:lang w:eastAsia="zh-CN"/>
        </w:rPr>
      </w:pPr>
      <w:hyperlink r:id="rId49" w:history="1">
        <w:r>
          <w:rPr>
            <w:rFonts w:ascii="Times" w:hAnsi="Times" w:cs="Times"/>
            <w:b w:val="0"/>
            <w:bCs w:val="0"/>
            <w:sz w:val="21"/>
            <w:szCs w:val="21"/>
            <w:lang w:eastAsia="zh-CN"/>
          </w:rPr>
          <w:t>R2-2500375</w:t>
        </w:r>
      </w:hyperlink>
      <w:r w:rsidR="00000000">
        <w:rPr>
          <w:rFonts w:ascii="Times" w:hAnsi="Times" w:cs="Times"/>
          <w:b w:val="0"/>
          <w:bCs w:val="0"/>
          <w:sz w:val="21"/>
          <w:szCs w:val="21"/>
          <w:lang w:eastAsia="zh-CN"/>
        </w:rPr>
        <w:tab/>
        <w:t>Ambient-IoT Random Access</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Ofinno</w:t>
      </w:r>
      <w:proofErr w:type="spellEnd"/>
      <w:r w:rsidR="00000000">
        <w:rPr>
          <w:rFonts w:ascii="Times" w:hAnsi="Times" w:cs="Times"/>
          <w:b w:val="0"/>
          <w:bCs w:val="0"/>
          <w:sz w:val="21"/>
          <w:szCs w:val="21"/>
          <w:lang w:eastAsia="zh-CN"/>
        </w:rPr>
        <w:t>, LLC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A7C4877" w14:textId="77777777" w:rsidR="002D37D1" w:rsidRDefault="002D37D1">
      <w:pPr>
        <w:pStyle w:val="afff5"/>
        <w:numPr>
          <w:ilvl w:val="0"/>
          <w:numId w:val="47"/>
        </w:numPr>
        <w:contextualSpacing/>
        <w:rPr>
          <w:rFonts w:ascii="Times" w:hAnsi="Times" w:cs="Times"/>
          <w:b w:val="0"/>
          <w:bCs w:val="0"/>
          <w:sz w:val="21"/>
          <w:szCs w:val="21"/>
          <w:lang w:eastAsia="zh-CN"/>
        </w:rPr>
      </w:pPr>
      <w:hyperlink r:id="rId50" w:history="1">
        <w:r>
          <w:rPr>
            <w:rFonts w:ascii="Times" w:hAnsi="Times" w:cs="Times"/>
            <w:b w:val="0"/>
            <w:bCs w:val="0"/>
            <w:sz w:val="21"/>
            <w:szCs w:val="21"/>
            <w:lang w:eastAsia="zh-CN"/>
          </w:rPr>
          <w:t>R2-2500448</w:t>
        </w:r>
      </w:hyperlink>
      <w:r w:rsidR="00000000">
        <w:rPr>
          <w:rFonts w:ascii="Times" w:hAnsi="Times" w:cs="Times"/>
          <w:b w:val="0"/>
          <w:bCs w:val="0"/>
          <w:sz w:val="21"/>
          <w:szCs w:val="21"/>
          <w:lang w:eastAsia="zh-CN"/>
        </w:rPr>
        <w:tab/>
        <w:t>Considerations for paging re-access on D2R failure</w:t>
      </w:r>
      <w:r w:rsidR="00000000">
        <w:rPr>
          <w:rFonts w:ascii="Times" w:hAnsi="Times" w:cs="Times"/>
          <w:b w:val="0"/>
          <w:bCs w:val="0"/>
          <w:sz w:val="21"/>
          <w:szCs w:val="21"/>
          <w:lang w:eastAsia="zh-CN"/>
        </w:rPr>
        <w:tab/>
        <w:t>Panasonic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CF4D891" w14:textId="77777777" w:rsidR="002D37D1" w:rsidRDefault="002D37D1">
      <w:pPr>
        <w:pStyle w:val="afff5"/>
        <w:numPr>
          <w:ilvl w:val="0"/>
          <w:numId w:val="47"/>
        </w:numPr>
        <w:contextualSpacing/>
        <w:rPr>
          <w:rFonts w:ascii="Times" w:hAnsi="Times" w:cs="Times"/>
          <w:b w:val="0"/>
          <w:bCs w:val="0"/>
          <w:sz w:val="21"/>
          <w:szCs w:val="21"/>
          <w:lang w:eastAsia="zh-CN"/>
        </w:rPr>
      </w:pPr>
      <w:hyperlink r:id="rId51" w:history="1">
        <w:r>
          <w:rPr>
            <w:rFonts w:ascii="Times" w:hAnsi="Times" w:cs="Times"/>
            <w:b w:val="0"/>
            <w:bCs w:val="0"/>
            <w:sz w:val="21"/>
            <w:szCs w:val="21"/>
            <w:lang w:eastAsia="zh-CN"/>
          </w:rPr>
          <w:t>R2-2500455</w:t>
        </w:r>
      </w:hyperlink>
      <w:r w:rsidR="00000000">
        <w:rPr>
          <w:rFonts w:ascii="Times" w:hAnsi="Times" w:cs="Times"/>
          <w:b w:val="0"/>
          <w:bCs w:val="0"/>
          <w:sz w:val="21"/>
          <w:szCs w:val="21"/>
          <w:lang w:eastAsia="zh-CN"/>
        </w:rPr>
        <w:tab/>
        <w:t>Discussion on random access for A-IoT</w:t>
      </w:r>
      <w:r w:rsidR="00000000">
        <w:rPr>
          <w:rFonts w:ascii="Times" w:hAnsi="Times" w:cs="Times"/>
          <w:b w:val="0"/>
          <w:bCs w:val="0"/>
          <w:sz w:val="21"/>
          <w:szCs w:val="21"/>
          <w:lang w:eastAsia="zh-CN"/>
        </w:rPr>
        <w:tab/>
        <w:t>OPPO</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68251C9F" w14:textId="77777777" w:rsidR="002D37D1" w:rsidRDefault="002D37D1">
      <w:pPr>
        <w:pStyle w:val="afff5"/>
        <w:numPr>
          <w:ilvl w:val="0"/>
          <w:numId w:val="47"/>
        </w:numPr>
        <w:contextualSpacing/>
        <w:rPr>
          <w:rFonts w:ascii="Times" w:hAnsi="Times" w:cs="Times"/>
          <w:b w:val="0"/>
          <w:bCs w:val="0"/>
          <w:sz w:val="21"/>
          <w:szCs w:val="21"/>
          <w:lang w:eastAsia="zh-CN"/>
        </w:rPr>
      </w:pPr>
      <w:hyperlink r:id="rId52" w:history="1">
        <w:r>
          <w:rPr>
            <w:rFonts w:ascii="Times" w:hAnsi="Times" w:cs="Times"/>
            <w:b w:val="0"/>
            <w:bCs w:val="0"/>
            <w:sz w:val="21"/>
            <w:szCs w:val="21"/>
            <w:lang w:eastAsia="zh-CN"/>
          </w:rPr>
          <w:t>R2-2500494</w:t>
        </w:r>
      </w:hyperlink>
      <w:r w:rsidR="00000000">
        <w:rPr>
          <w:rFonts w:ascii="Times" w:hAnsi="Times" w:cs="Times"/>
          <w:b w:val="0"/>
          <w:bCs w:val="0"/>
          <w:sz w:val="21"/>
          <w:szCs w:val="21"/>
          <w:lang w:eastAsia="zh-CN"/>
        </w:rPr>
        <w:tab/>
        <w:t>Random Access Procedure for Ambient IOT</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InterDigital</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2C7F9D1" w14:textId="77777777" w:rsidR="002D37D1" w:rsidRDefault="002D37D1">
      <w:pPr>
        <w:pStyle w:val="afff5"/>
        <w:numPr>
          <w:ilvl w:val="0"/>
          <w:numId w:val="47"/>
        </w:numPr>
        <w:contextualSpacing/>
        <w:rPr>
          <w:rFonts w:ascii="Times" w:hAnsi="Times" w:cs="Times"/>
          <w:b w:val="0"/>
          <w:bCs w:val="0"/>
          <w:sz w:val="21"/>
          <w:szCs w:val="21"/>
          <w:lang w:eastAsia="zh-CN"/>
        </w:rPr>
      </w:pPr>
      <w:hyperlink r:id="rId53" w:history="1">
        <w:r>
          <w:rPr>
            <w:rFonts w:ascii="Times" w:hAnsi="Times" w:cs="Times"/>
            <w:b w:val="0"/>
            <w:bCs w:val="0"/>
            <w:sz w:val="21"/>
            <w:szCs w:val="21"/>
            <w:lang w:eastAsia="zh-CN"/>
          </w:rPr>
          <w:t>R2-2500415</w:t>
        </w:r>
      </w:hyperlink>
      <w:r w:rsidR="00000000">
        <w:rPr>
          <w:rFonts w:ascii="Times" w:hAnsi="Times" w:cs="Times"/>
          <w:b w:val="0"/>
          <w:bCs w:val="0"/>
          <w:sz w:val="21"/>
          <w:szCs w:val="21"/>
          <w:lang w:eastAsia="zh-CN"/>
        </w:rPr>
        <w:tab/>
        <w:t>Unified solution for Ambient IoT random access type</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ASUSTeK</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CC7C301" w14:textId="77777777" w:rsidR="002D37D1" w:rsidRDefault="002D37D1">
      <w:pPr>
        <w:pStyle w:val="afff5"/>
        <w:numPr>
          <w:ilvl w:val="0"/>
          <w:numId w:val="47"/>
        </w:numPr>
        <w:contextualSpacing/>
        <w:rPr>
          <w:rFonts w:ascii="Times" w:hAnsi="Times" w:cs="Times"/>
          <w:b w:val="0"/>
          <w:bCs w:val="0"/>
          <w:sz w:val="21"/>
          <w:szCs w:val="21"/>
          <w:lang w:eastAsia="zh-CN"/>
        </w:rPr>
      </w:pPr>
      <w:hyperlink r:id="rId54" w:history="1">
        <w:r>
          <w:rPr>
            <w:rFonts w:ascii="Times" w:hAnsi="Times" w:cs="Times"/>
            <w:b w:val="0"/>
            <w:bCs w:val="0"/>
            <w:sz w:val="21"/>
            <w:szCs w:val="21"/>
            <w:lang w:eastAsia="zh-CN"/>
          </w:rPr>
          <w:t>R2-2500572</w:t>
        </w:r>
      </w:hyperlink>
      <w:r w:rsidR="00000000">
        <w:rPr>
          <w:rFonts w:ascii="Times" w:hAnsi="Times" w:cs="Times"/>
          <w:b w:val="0"/>
          <w:bCs w:val="0"/>
          <w:sz w:val="21"/>
          <w:szCs w:val="21"/>
          <w:lang w:eastAsia="zh-CN"/>
        </w:rPr>
        <w:tab/>
        <w:t>Discussion on random access for A-IoT</w:t>
      </w:r>
      <w:r w:rsidR="00000000">
        <w:rPr>
          <w:rFonts w:ascii="Times" w:hAnsi="Times" w:cs="Times"/>
          <w:b w:val="0"/>
          <w:bCs w:val="0"/>
          <w:sz w:val="21"/>
          <w:szCs w:val="21"/>
          <w:lang w:eastAsia="zh-CN"/>
        </w:rPr>
        <w:tab/>
        <w:t>China Telecom</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1690F5C7" w14:textId="77777777" w:rsidR="002D37D1" w:rsidRDefault="002D37D1">
      <w:pPr>
        <w:pStyle w:val="afff5"/>
        <w:numPr>
          <w:ilvl w:val="0"/>
          <w:numId w:val="47"/>
        </w:numPr>
        <w:contextualSpacing/>
        <w:rPr>
          <w:rFonts w:ascii="Times" w:hAnsi="Times" w:cs="Times"/>
          <w:b w:val="0"/>
          <w:bCs w:val="0"/>
          <w:sz w:val="21"/>
          <w:szCs w:val="21"/>
          <w:lang w:eastAsia="zh-CN"/>
        </w:rPr>
      </w:pPr>
      <w:hyperlink r:id="rId55" w:history="1">
        <w:r>
          <w:rPr>
            <w:rFonts w:ascii="Times" w:hAnsi="Times" w:cs="Times"/>
            <w:b w:val="0"/>
            <w:bCs w:val="0"/>
            <w:sz w:val="21"/>
            <w:szCs w:val="21"/>
            <w:lang w:eastAsia="zh-CN"/>
          </w:rPr>
          <w:t>R2-2500643</w:t>
        </w:r>
      </w:hyperlink>
      <w:r w:rsidR="00000000">
        <w:rPr>
          <w:rFonts w:ascii="Times" w:hAnsi="Times" w:cs="Times"/>
          <w:b w:val="0"/>
          <w:bCs w:val="0"/>
          <w:sz w:val="21"/>
          <w:szCs w:val="21"/>
          <w:lang w:eastAsia="zh-CN"/>
        </w:rPr>
        <w:tab/>
        <w:t>Discussion on A-IoT random access</w:t>
      </w:r>
      <w:r w:rsidR="00000000">
        <w:rPr>
          <w:rFonts w:ascii="Times" w:hAnsi="Times" w:cs="Times"/>
          <w:b w:val="0"/>
          <w:bCs w:val="0"/>
          <w:sz w:val="21"/>
          <w:szCs w:val="21"/>
          <w:lang w:eastAsia="zh-CN"/>
        </w:rPr>
        <w:tab/>
        <w:t>HONOR</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23182DF" w14:textId="77777777" w:rsidR="002D37D1" w:rsidRDefault="002D37D1">
      <w:pPr>
        <w:pStyle w:val="afff5"/>
        <w:numPr>
          <w:ilvl w:val="0"/>
          <w:numId w:val="47"/>
        </w:numPr>
        <w:contextualSpacing/>
        <w:rPr>
          <w:rFonts w:ascii="Times" w:hAnsi="Times" w:cs="Times"/>
          <w:b w:val="0"/>
          <w:bCs w:val="0"/>
          <w:sz w:val="21"/>
          <w:szCs w:val="21"/>
          <w:lang w:eastAsia="zh-CN"/>
        </w:rPr>
      </w:pPr>
      <w:hyperlink r:id="rId56" w:history="1">
        <w:r>
          <w:rPr>
            <w:rFonts w:ascii="Times" w:hAnsi="Times" w:cs="Times"/>
            <w:b w:val="0"/>
            <w:bCs w:val="0"/>
            <w:sz w:val="21"/>
            <w:szCs w:val="21"/>
            <w:lang w:eastAsia="zh-CN"/>
          </w:rPr>
          <w:t>R2-2500661</w:t>
        </w:r>
      </w:hyperlink>
      <w:r w:rsidR="00000000">
        <w:rPr>
          <w:rFonts w:ascii="Times" w:hAnsi="Times" w:cs="Times"/>
          <w:b w:val="0"/>
          <w:bCs w:val="0"/>
          <w:sz w:val="21"/>
          <w:szCs w:val="21"/>
          <w:lang w:eastAsia="zh-CN"/>
        </w:rPr>
        <w:tab/>
        <w:t>Discussion on A-IoT random access</w:t>
      </w:r>
      <w:r w:rsidR="00000000">
        <w:rPr>
          <w:rFonts w:ascii="Times" w:hAnsi="Times" w:cs="Times"/>
          <w:b w:val="0"/>
          <w:bCs w:val="0"/>
          <w:sz w:val="21"/>
          <w:szCs w:val="21"/>
          <w:lang w:eastAsia="zh-CN"/>
        </w:rPr>
        <w:tab/>
        <w:t>Tejas Network Limited</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0768BF6" w14:textId="77777777" w:rsidR="002D37D1" w:rsidRDefault="002D37D1">
      <w:pPr>
        <w:pStyle w:val="afff5"/>
        <w:numPr>
          <w:ilvl w:val="0"/>
          <w:numId w:val="47"/>
        </w:numPr>
        <w:contextualSpacing/>
        <w:rPr>
          <w:rFonts w:ascii="Times" w:hAnsi="Times" w:cs="Times"/>
          <w:b w:val="0"/>
          <w:bCs w:val="0"/>
          <w:sz w:val="21"/>
          <w:szCs w:val="21"/>
          <w:lang w:eastAsia="zh-CN"/>
        </w:rPr>
      </w:pPr>
      <w:hyperlink r:id="rId57" w:history="1">
        <w:r>
          <w:rPr>
            <w:rFonts w:ascii="Times" w:hAnsi="Times" w:cs="Times"/>
            <w:b w:val="0"/>
            <w:bCs w:val="0"/>
            <w:sz w:val="21"/>
            <w:szCs w:val="21"/>
            <w:lang w:eastAsia="zh-CN"/>
          </w:rPr>
          <w:t>R2-2500714</w:t>
        </w:r>
      </w:hyperlink>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Signalling</w:t>
      </w:r>
      <w:proofErr w:type="spellEnd"/>
      <w:r w:rsidR="00000000">
        <w:rPr>
          <w:rFonts w:ascii="Times" w:hAnsi="Times" w:cs="Times"/>
          <w:b w:val="0"/>
          <w:bCs w:val="0"/>
          <w:sz w:val="21"/>
          <w:szCs w:val="21"/>
          <w:lang w:eastAsia="zh-CN"/>
        </w:rPr>
        <w:t xml:space="preserve"> design for random access</w:t>
      </w:r>
      <w:r w:rsidR="00000000">
        <w:rPr>
          <w:rFonts w:ascii="Times" w:hAnsi="Times" w:cs="Times"/>
          <w:b w:val="0"/>
          <w:bCs w:val="0"/>
          <w:sz w:val="21"/>
          <w:szCs w:val="21"/>
          <w:lang w:eastAsia="zh-CN"/>
        </w:rPr>
        <w:tab/>
        <w:t>Nokia</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6EE44C3C" w14:textId="77777777" w:rsidR="002D37D1" w:rsidRDefault="002D37D1">
      <w:pPr>
        <w:pStyle w:val="afff5"/>
        <w:numPr>
          <w:ilvl w:val="0"/>
          <w:numId w:val="47"/>
        </w:numPr>
        <w:contextualSpacing/>
        <w:rPr>
          <w:rFonts w:ascii="Times" w:hAnsi="Times" w:cs="Times"/>
          <w:b w:val="0"/>
          <w:bCs w:val="0"/>
          <w:sz w:val="21"/>
          <w:szCs w:val="21"/>
          <w:lang w:eastAsia="zh-CN"/>
        </w:rPr>
      </w:pPr>
      <w:hyperlink r:id="rId58" w:history="1">
        <w:r>
          <w:rPr>
            <w:rFonts w:ascii="Times" w:hAnsi="Times" w:cs="Times"/>
            <w:b w:val="0"/>
            <w:bCs w:val="0"/>
            <w:sz w:val="21"/>
            <w:szCs w:val="21"/>
            <w:lang w:eastAsia="zh-CN"/>
          </w:rPr>
          <w:t>R2-2500758</w:t>
        </w:r>
      </w:hyperlink>
      <w:r w:rsidR="00000000">
        <w:rPr>
          <w:rFonts w:ascii="Times" w:hAnsi="Times" w:cs="Times"/>
          <w:b w:val="0"/>
          <w:bCs w:val="0"/>
          <w:sz w:val="21"/>
          <w:szCs w:val="21"/>
          <w:lang w:eastAsia="zh-CN"/>
        </w:rPr>
        <w:tab/>
        <w:t>Discussion on Random Access for A-IoT</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Transsion</w:t>
      </w:r>
      <w:proofErr w:type="spellEnd"/>
      <w:r w:rsidR="00000000">
        <w:rPr>
          <w:rFonts w:ascii="Times" w:hAnsi="Times" w:cs="Times"/>
          <w:b w:val="0"/>
          <w:bCs w:val="0"/>
          <w:sz w:val="21"/>
          <w:szCs w:val="21"/>
          <w:lang w:eastAsia="zh-CN"/>
        </w:rPr>
        <w:t xml:space="preserve"> Holdings</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74D7AE7" w14:textId="77777777" w:rsidR="002D37D1" w:rsidRDefault="002D37D1">
      <w:pPr>
        <w:pStyle w:val="afff5"/>
        <w:numPr>
          <w:ilvl w:val="0"/>
          <w:numId w:val="47"/>
        </w:numPr>
        <w:contextualSpacing/>
        <w:rPr>
          <w:rFonts w:ascii="Times" w:hAnsi="Times" w:cs="Times"/>
          <w:b w:val="0"/>
          <w:bCs w:val="0"/>
          <w:sz w:val="21"/>
          <w:szCs w:val="21"/>
          <w:lang w:eastAsia="zh-CN"/>
        </w:rPr>
      </w:pPr>
      <w:hyperlink r:id="rId59" w:history="1">
        <w:r>
          <w:rPr>
            <w:rFonts w:ascii="Times" w:hAnsi="Times" w:cs="Times"/>
            <w:b w:val="0"/>
            <w:bCs w:val="0"/>
            <w:sz w:val="21"/>
            <w:szCs w:val="21"/>
            <w:lang w:eastAsia="zh-CN"/>
          </w:rPr>
          <w:t>R2-2500863</w:t>
        </w:r>
      </w:hyperlink>
      <w:r w:rsidR="00000000">
        <w:rPr>
          <w:rFonts w:ascii="Times" w:hAnsi="Times" w:cs="Times"/>
          <w:b w:val="0"/>
          <w:bCs w:val="0"/>
          <w:sz w:val="21"/>
          <w:szCs w:val="21"/>
          <w:lang w:eastAsia="zh-CN"/>
        </w:rPr>
        <w:tab/>
        <w:t>Discussion on UL multiple access</w:t>
      </w:r>
      <w:r w:rsidR="00000000">
        <w:rPr>
          <w:rFonts w:ascii="Times" w:hAnsi="Times" w:cs="Times"/>
          <w:b w:val="0"/>
          <w:bCs w:val="0"/>
          <w:sz w:val="21"/>
          <w:szCs w:val="21"/>
          <w:lang w:eastAsia="zh-CN"/>
        </w:rPr>
        <w:tab/>
        <w:t>Ericsson</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270D959" w14:textId="77777777" w:rsidR="002D37D1" w:rsidRDefault="002D37D1">
      <w:pPr>
        <w:pStyle w:val="afff5"/>
        <w:numPr>
          <w:ilvl w:val="0"/>
          <w:numId w:val="47"/>
        </w:numPr>
        <w:contextualSpacing/>
        <w:rPr>
          <w:rFonts w:ascii="Times" w:hAnsi="Times" w:cs="Times"/>
          <w:b w:val="0"/>
          <w:bCs w:val="0"/>
          <w:sz w:val="21"/>
          <w:szCs w:val="21"/>
          <w:lang w:eastAsia="zh-CN"/>
        </w:rPr>
      </w:pPr>
      <w:hyperlink r:id="rId60" w:history="1">
        <w:r>
          <w:rPr>
            <w:rFonts w:ascii="Times" w:hAnsi="Times" w:cs="Times"/>
            <w:b w:val="0"/>
            <w:bCs w:val="0"/>
            <w:sz w:val="21"/>
            <w:szCs w:val="21"/>
            <w:lang w:eastAsia="zh-CN"/>
          </w:rPr>
          <w:t>R2-2501013</w:t>
        </w:r>
      </w:hyperlink>
      <w:r w:rsidR="00000000">
        <w:rPr>
          <w:rFonts w:ascii="Times" w:hAnsi="Times" w:cs="Times"/>
          <w:b w:val="0"/>
          <w:bCs w:val="0"/>
          <w:sz w:val="21"/>
          <w:szCs w:val="21"/>
          <w:lang w:eastAsia="zh-CN"/>
        </w:rPr>
        <w:tab/>
        <w:t>Further consideration on A-IoT random access</w:t>
      </w:r>
      <w:r w:rsidR="00000000">
        <w:rPr>
          <w:rFonts w:ascii="Times" w:hAnsi="Times" w:cs="Times"/>
          <w:b w:val="0"/>
          <w:bCs w:val="0"/>
          <w:sz w:val="21"/>
          <w:szCs w:val="21"/>
          <w:lang w:eastAsia="zh-CN"/>
        </w:rPr>
        <w:tab/>
        <w:t>CMCC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E4ECE40" w14:textId="77777777" w:rsidR="002D37D1" w:rsidRDefault="002D37D1">
      <w:pPr>
        <w:pStyle w:val="afff5"/>
        <w:numPr>
          <w:ilvl w:val="0"/>
          <w:numId w:val="47"/>
        </w:numPr>
        <w:contextualSpacing/>
        <w:rPr>
          <w:rFonts w:ascii="Times" w:hAnsi="Times" w:cs="Times"/>
          <w:b w:val="0"/>
          <w:bCs w:val="0"/>
          <w:sz w:val="21"/>
          <w:szCs w:val="21"/>
          <w:lang w:eastAsia="zh-CN"/>
        </w:rPr>
      </w:pPr>
      <w:hyperlink r:id="rId61" w:history="1">
        <w:r>
          <w:rPr>
            <w:rFonts w:ascii="Times" w:hAnsi="Times" w:cs="Times"/>
            <w:b w:val="0"/>
            <w:bCs w:val="0"/>
            <w:sz w:val="21"/>
            <w:szCs w:val="21"/>
            <w:lang w:eastAsia="zh-CN"/>
          </w:rPr>
          <w:t>R2-2501081</w:t>
        </w:r>
      </w:hyperlink>
      <w:r w:rsidR="00000000">
        <w:rPr>
          <w:rFonts w:ascii="Times" w:hAnsi="Times" w:cs="Times"/>
          <w:b w:val="0"/>
          <w:bCs w:val="0"/>
          <w:sz w:val="21"/>
          <w:szCs w:val="21"/>
          <w:lang w:eastAsia="zh-CN"/>
        </w:rPr>
        <w:tab/>
        <w:t xml:space="preserve">Consideration of A-IoT random access for Ambient IoT </w:t>
      </w:r>
      <w:r w:rsidR="00000000">
        <w:rPr>
          <w:rFonts w:ascii="Times" w:hAnsi="Times" w:cs="Times"/>
          <w:b w:val="0"/>
          <w:bCs w:val="0"/>
          <w:sz w:val="21"/>
          <w:szCs w:val="21"/>
          <w:lang w:eastAsia="zh-CN"/>
        </w:rPr>
        <w:tab/>
        <w:t xml:space="preserve">Kyocera </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04B3974" w14:textId="77777777" w:rsidR="002D37D1" w:rsidRDefault="002D37D1">
      <w:pPr>
        <w:pStyle w:val="afff5"/>
        <w:numPr>
          <w:ilvl w:val="0"/>
          <w:numId w:val="47"/>
        </w:numPr>
        <w:contextualSpacing/>
        <w:rPr>
          <w:rFonts w:ascii="Times" w:hAnsi="Times" w:cs="Times"/>
          <w:b w:val="0"/>
          <w:bCs w:val="0"/>
          <w:sz w:val="21"/>
          <w:szCs w:val="21"/>
          <w:lang w:eastAsia="zh-CN"/>
        </w:rPr>
      </w:pPr>
      <w:hyperlink r:id="rId62" w:history="1">
        <w:r>
          <w:rPr>
            <w:rFonts w:ascii="Times" w:hAnsi="Times" w:cs="Times"/>
            <w:b w:val="0"/>
            <w:bCs w:val="0"/>
            <w:sz w:val="21"/>
            <w:szCs w:val="21"/>
            <w:lang w:eastAsia="zh-CN"/>
          </w:rPr>
          <w:t>R2-2501126</w:t>
        </w:r>
      </w:hyperlink>
      <w:r w:rsidR="00000000">
        <w:rPr>
          <w:rFonts w:ascii="Times" w:hAnsi="Times" w:cs="Times"/>
          <w:b w:val="0"/>
          <w:bCs w:val="0"/>
          <w:sz w:val="21"/>
          <w:szCs w:val="21"/>
          <w:lang w:eastAsia="zh-CN"/>
        </w:rPr>
        <w:tab/>
        <w:t>Views on Random Access Aspects of Ambient IoT</w:t>
      </w:r>
      <w:r w:rsidR="00000000">
        <w:rPr>
          <w:rFonts w:ascii="Times" w:hAnsi="Times" w:cs="Times"/>
          <w:b w:val="0"/>
          <w:bCs w:val="0"/>
          <w:sz w:val="21"/>
          <w:szCs w:val="21"/>
          <w:lang w:eastAsia="zh-CN"/>
        </w:rPr>
        <w:tab/>
        <w:t>Qualcomm Incorporated</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10E7FD92" w14:textId="77777777" w:rsidR="002D37D1" w:rsidRDefault="002D37D1">
      <w:pPr>
        <w:pStyle w:val="afff5"/>
        <w:numPr>
          <w:ilvl w:val="0"/>
          <w:numId w:val="47"/>
        </w:numPr>
        <w:contextualSpacing/>
        <w:rPr>
          <w:rFonts w:ascii="Times" w:hAnsi="Times" w:cs="Times"/>
          <w:b w:val="0"/>
          <w:bCs w:val="0"/>
          <w:sz w:val="21"/>
          <w:szCs w:val="21"/>
          <w:lang w:eastAsia="zh-CN"/>
        </w:rPr>
      </w:pPr>
      <w:hyperlink r:id="rId63" w:history="1">
        <w:r>
          <w:rPr>
            <w:rFonts w:ascii="Times" w:hAnsi="Times" w:cs="Times"/>
            <w:b w:val="0"/>
            <w:bCs w:val="0"/>
            <w:sz w:val="21"/>
            <w:szCs w:val="21"/>
            <w:lang w:eastAsia="zh-CN"/>
          </w:rPr>
          <w:t>R2-2501128</w:t>
        </w:r>
      </w:hyperlink>
      <w:r w:rsidR="00000000">
        <w:rPr>
          <w:rFonts w:ascii="Times" w:hAnsi="Times" w:cs="Times"/>
          <w:b w:val="0"/>
          <w:bCs w:val="0"/>
          <w:sz w:val="21"/>
          <w:szCs w:val="21"/>
          <w:lang w:eastAsia="zh-CN"/>
        </w:rPr>
        <w:tab/>
        <w:t>Discussion on random access aspects for Ambient IoT</w:t>
      </w:r>
      <w:r w:rsidR="00000000">
        <w:rPr>
          <w:rFonts w:ascii="Times" w:hAnsi="Times" w:cs="Times"/>
          <w:b w:val="0"/>
          <w:bCs w:val="0"/>
          <w:sz w:val="21"/>
          <w:szCs w:val="21"/>
          <w:lang w:eastAsia="zh-CN"/>
        </w:rPr>
        <w:tab/>
        <w:t>LG Electronics Inc.</w:t>
      </w:r>
      <w:r w:rsidR="00000000">
        <w:rPr>
          <w:rFonts w:ascii="Times" w:hAnsi="Times" w:cs="Times"/>
          <w:b w:val="0"/>
          <w:bCs w:val="0"/>
          <w:sz w:val="21"/>
          <w:szCs w:val="21"/>
          <w:lang w:eastAsia="zh-CN"/>
        </w:rPr>
        <w:tab/>
        <w:t>discussio</w:t>
      </w:r>
      <w:r w:rsidR="00000000">
        <w:rPr>
          <w:rFonts w:ascii="Times" w:hAnsi="Times" w:cs="Times" w:hint="eastAsia"/>
          <w:b w:val="0"/>
          <w:bCs w:val="0"/>
          <w:sz w:val="21"/>
          <w:szCs w:val="21"/>
          <w:lang w:eastAsia="zh"/>
        </w:rPr>
        <w:t>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2EF78934" w14:textId="77777777" w:rsidR="002D37D1" w:rsidRDefault="002D37D1">
      <w:pPr>
        <w:pStyle w:val="afff5"/>
        <w:numPr>
          <w:ilvl w:val="0"/>
          <w:numId w:val="47"/>
        </w:numPr>
        <w:contextualSpacing/>
        <w:rPr>
          <w:rFonts w:ascii="Times" w:hAnsi="Times" w:cs="Times"/>
          <w:b w:val="0"/>
          <w:bCs w:val="0"/>
          <w:sz w:val="21"/>
          <w:szCs w:val="21"/>
          <w:lang w:eastAsia="zh-CN"/>
        </w:rPr>
      </w:pPr>
      <w:hyperlink r:id="rId64" w:history="1">
        <w:r>
          <w:rPr>
            <w:rFonts w:ascii="Times" w:hAnsi="Times" w:cs="Times"/>
            <w:b w:val="0"/>
            <w:bCs w:val="0"/>
            <w:sz w:val="21"/>
            <w:szCs w:val="21"/>
            <w:lang w:eastAsia="zh-CN"/>
          </w:rPr>
          <w:t>R2-2501142</w:t>
        </w:r>
      </w:hyperlink>
      <w:r w:rsidR="00000000">
        <w:rPr>
          <w:rFonts w:ascii="Times" w:hAnsi="Times" w:cs="Times"/>
          <w:b w:val="0"/>
          <w:bCs w:val="0"/>
          <w:sz w:val="21"/>
          <w:szCs w:val="21"/>
          <w:lang w:eastAsia="zh-CN"/>
        </w:rPr>
        <w:tab/>
        <w:t xml:space="preserve">Discussion on </w:t>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xml:space="preserve"> random access procedure</w:t>
      </w:r>
      <w:r w:rsidR="00000000">
        <w:rPr>
          <w:rFonts w:ascii="Times" w:hAnsi="Times" w:cs="Times"/>
          <w:b w:val="0"/>
          <w:bCs w:val="0"/>
          <w:sz w:val="21"/>
          <w:szCs w:val="21"/>
          <w:lang w:eastAsia="zh-CN"/>
        </w:rPr>
        <w:tab/>
        <w:t>NTT DOCOMO, INC.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69576E73" w14:textId="77777777" w:rsidR="002D37D1" w:rsidRDefault="002D37D1">
      <w:pPr>
        <w:pStyle w:val="afff5"/>
        <w:numPr>
          <w:ilvl w:val="0"/>
          <w:numId w:val="47"/>
        </w:numPr>
        <w:contextualSpacing/>
        <w:rPr>
          <w:rFonts w:ascii="Times" w:hAnsi="Times" w:cs="Times"/>
          <w:b w:val="0"/>
          <w:bCs w:val="0"/>
          <w:sz w:val="21"/>
          <w:szCs w:val="21"/>
          <w:lang w:eastAsia="zh-CN"/>
        </w:rPr>
      </w:pPr>
      <w:hyperlink r:id="rId65" w:history="1">
        <w:r>
          <w:rPr>
            <w:rFonts w:ascii="Times" w:hAnsi="Times" w:cs="Times"/>
            <w:b w:val="0"/>
            <w:bCs w:val="0"/>
            <w:sz w:val="21"/>
            <w:szCs w:val="21"/>
            <w:lang w:eastAsia="zh-CN"/>
          </w:rPr>
          <w:t>R2-2501145</w:t>
        </w:r>
      </w:hyperlink>
      <w:r w:rsidR="00000000">
        <w:rPr>
          <w:rFonts w:ascii="Times" w:hAnsi="Times" w:cs="Times"/>
          <w:b w:val="0"/>
          <w:bCs w:val="0"/>
          <w:sz w:val="21"/>
          <w:szCs w:val="21"/>
          <w:lang w:eastAsia="zh-CN"/>
        </w:rPr>
        <w:tab/>
        <w:t>Discussion on random access for ambient IoT</w:t>
      </w:r>
      <w:r w:rsidR="00000000">
        <w:rPr>
          <w:rFonts w:ascii="Times" w:hAnsi="Times" w:cs="Times"/>
          <w:b w:val="0"/>
          <w:bCs w:val="0"/>
          <w:sz w:val="21"/>
          <w:szCs w:val="21"/>
          <w:lang w:eastAsia="zh-CN"/>
        </w:rPr>
        <w:tab/>
        <w:t>Google Ireland Limited</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A351475" w14:textId="77777777" w:rsidR="002D37D1" w:rsidRDefault="002D37D1">
      <w:pPr>
        <w:pStyle w:val="afff5"/>
        <w:numPr>
          <w:ilvl w:val="0"/>
          <w:numId w:val="47"/>
        </w:numPr>
        <w:contextualSpacing/>
        <w:rPr>
          <w:rFonts w:ascii="Times" w:hAnsi="Times" w:cs="Times"/>
          <w:b w:val="0"/>
          <w:bCs w:val="0"/>
          <w:sz w:val="21"/>
          <w:szCs w:val="21"/>
          <w:lang w:eastAsia="ko"/>
        </w:rPr>
      </w:pPr>
      <w:hyperlink r:id="rId66" w:history="1">
        <w:r>
          <w:rPr>
            <w:rFonts w:ascii="Times" w:hAnsi="Times" w:cs="Times"/>
            <w:b w:val="0"/>
            <w:bCs w:val="0"/>
            <w:sz w:val="21"/>
            <w:szCs w:val="21"/>
            <w:lang w:eastAsia="zh-CN"/>
          </w:rPr>
          <w:t>R2-2501266</w:t>
        </w:r>
      </w:hyperlink>
      <w:r w:rsidR="00000000">
        <w:rPr>
          <w:rFonts w:ascii="Times" w:hAnsi="Times" w:cs="Times"/>
          <w:b w:val="0"/>
          <w:bCs w:val="0"/>
          <w:sz w:val="21"/>
          <w:szCs w:val="21"/>
          <w:lang w:eastAsia="zh-CN"/>
        </w:rPr>
        <w:tab/>
        <w:t>Discussion on unified CBRA procedures for Ambient IoT</w:t>
      </w:r>
      <w:r w:rsidR="00000000">
        <w:rPr>
          <w:rFonts w:ascii="Times" w:hAnsi="Times" w:cs="Times"/>
          <w:b w:val="0"/>
          <w:bCs w:val="0"/>
          <w:sz w:val="21"/>
          <w:szCs w:val="21"/>
          <w:lang w:eastAsia="zh-CN"/>
        </w:rPr>
        <w:tab/>
        <w:t>Samsung</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15EAECF" w14:textId="77777777" w:rsidR="002D37D1" w:rsidRDefault="002D37D1">
      <w:pPr>
        <w:pStyle w:val="afff5"/>
        <w:numPr>
          <w:ilvl w:val="0"/>
          <w:numId w:val="47"/>
        </w:numPr>
        <w:contextualSpacing/>
        <w:rPr>
          <w:rFonts w:ascii="Times" w:hAnsi="Times" w:cs="Times"/>
          <w:b w:val="0"/>
          <w:bCs w:val="0"/>
          <w:sz w:val="21"/>
          <w:szCs w:val="21"/>
          <w:lang w:eastAsia="zh-CN"/>
        </w:rPr>
      </w:pPr>
      <w:hyperlink r:id="rId67" w:history="1">
        <w:r>
          <w:rPr>
            <w:rFonts w:ascii="Times" w:hAnsi="Times" w:cs="Times"/>
            <w:b w:val="0"/>
            <w:bCs w:val="0"/>
            <w:sz w:val="21"/>
            <w:szCs w:val="21"/>
            <w:lang w:eastAsia="zh-CN"/>
          </w:rPr>
          <w:t>R2-2500178</w:t>
        </w:r>
      </w:hyperlink>
      <w:r w:rsidR="00000000">
        <w:rPr>
          <w:rFonts w:ascii="Times" w:hAnsi="Times" w:cs="Times"/>
          <w:b w:val="0"/>
          <w:bCs w:val="0"/>
          <w:sz w:val="21"/>
          <w:szCs w:val="21"/>
          <w:lang w:eastAsia="zh-CN"/>
        </w:rPr>
        <w:tab/>
        <w:t>Ambient IoT segmentation (both directions)</w:t>
      </w:r>
      <w:r w:rsidR="00000000">
        <w:rPr>
          <w:rFonts w:ascii="Times" w:hAnsi="Times" w:cs="Times"/>
          <w:b w:val="0"/>
          <w:bCs w:val="0"/>
          <w:sz w:val="21"/>
          <w:szCs w:val="21"/>
          <w:lang w:eastAsia="zh-CN"/>
        </w:rPr>
        <w:tab/>
        <w:t>MediaTek Inc.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68652106" w14:textId="77777777" w:rsidR="002D37D1" w:rsidRDefault="002D37D1">
      <w:pPr>
        <w:pStyle w:val="afff5"/>
        <w:numPr>
          <w:ilvl w:val="0"/>
          <w:numId w:val="47"/>
        </w:numPr>
        <w:contextualSpacing/>
        <w:rPr>
          <w:rFonts w:ascii="Times" w:hAnsi="Times" w:cs="Times"/>
          <w:b w:val="0"/>
          <w:bCs w:val="0"/>
          <w:sz w:val="21"/>
          <w:szCs w:val="21"/>
          <w:lang w:eastAsia="zh-CN"/>
        </w:rPr>
      </w:pPr>
      <w:hyperlink r:id="rId68" w:history="1">
        <w:r>
          <w:rPr>
            <w:rFonts w:ascii="Times" w:hAnsi="Times" w:cs="Times"/>
            <w:b w:val="0"/>
            <w:bCs w:val="0"/>
            <w:sz w:val="21"/>
            <w:szCs w:val="21"/>
            <w:lang w:eastAsia="zh-CN"/>
          </w:rPr>
          <w:t>R2-2500272</w:t>
        </w:r>
      </w:hyperlink>
      <w:r w:rsidR="00000000">
        <w:rPr>
          <w:rFonts w:ascii="Times" w:hAnsi="Times" w:cs="Times"/>
          <w:b w:val="0"/>
          <w:bCs w:val="0"/>
          <w:sz w:val="21"/>
          <w:szCs w:val="21"/>
          <w:lang w:eastAsia="zh-CN"/>
        </w:rPr>
        <w:tab/>
        <w:t>Discussion on the A-IoT Data Transmission and Other General Aspects</w:t>
      </w:r>
      <w:r w:rsidR="00000000">
        <w:rPr>
          <w:rFonts w:ascii="Times" w:hAnsi="Times" w:cs="Times"/>
          <w:b w:val="0"/>
          <w:bCs w:val="0"/>
          <w:sz w:val="21"/>
          <w:szCs w:val="21"/>
          <w:lang w:eastAsia="zh-CN"/>
        </w:rPr>
        <w:tab/>
        <w:t>CATT</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AB0DD9E" w14:textId="77777777" w:rsidR="002D37D1" w:rsidRDefault="002D37D1">
      <w:pPr>
        <w:pStyle w:val="afff5"/>
        <w:numPr>
          <w:ilvl w:val="0"/>
          <w:numId w:val="47"/>
        </w:numPr>
        <w:contextualSpacing/>
        <w:rPr>
          <w:rFonts w:ascii="Times" w:hAnsi="Times" w:cs="Times"/>
          <w:b w:val="0"/>
          <w:bCs w:val="0"/>
          <w:sz w:val="21"/>
          <w:szCs w:val="21"/>
          <w:lang w:eastAsia="zh-CN"/>
        </w:rPr>
      </w:pPr>
      <w:hyperlink r:id="rId69" w:history="1">
        <w:r>
          <w:rPr>
            <w:rFonts w:ascii="Times" w:hAnsi="Times" w:cs="Times"/>
            <w:b w:val="0"/>
            <w:bCs w:val="0"/>
            <w:sz w:val="21"/>
            <w:szCs w:val="21"/>
            <w:lang w:eastAsia="zh-CN"/>
          </w:rPr>
          <w:t>R2-2500306</w:t>
        </w:r>
      </w:hyperlink>
      <w:r w:rsidR="00000000">
        <w:rPr>
          <w:rFonts w:ascii="Times" w:hAnsi="Times" w:cs="Times"/>
          <w:b w:val="0"/>
          <w:bCs w:val="0"/>
          <w:sz w:val="21"/>
          <w:szCs w:val="21"/>
          <w:lang w:eastAsia="zh-CN"/>
        </w:rPr>
        <w:tab/>
        <w:t>Discussion on A-IoT data transmission</w:t>
      </w:r>
      <w:r w:rsidR="00000000">
        <w:rPr>
          <w:rFonts w:ascii="Times" w:hAnsi="Times" w:cs="Times"/>
          <w:b w:val="0"/>
          <w:bCs w:val="0"/>
          <w:sz w:val="21"/>
          <w:szCs w:val="21"/>
          <w:lang w:eastAsia="zh-CN"/>
        </w:rPr>
        <w:tab/>
        <w:t>Samsung</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E32A23B" w14:textId="77777777" w:rsidR="002D37D1" w:rsidRDefault="002D37D1">
      <w:pPr>
        <w:pStyle w:val="afff5"/>
        <w:numPr>
          <w:ilvl w:val="0"/>
          <w:numId w:val="47"/>
        </w:numPr>
        <w:contextualSpacing/>
        <w:rPr>
          <w:rFonts w:ascii="Times" w:hAnsi="Times" w:cs="Times"/>
          <w:b w:val="0"/>
          <w:bCs w:val="0"/>
          <w:sz w:val="21"/>
          <w:szCs w:val="21"/>
          <w:lang w:eastAsia="zh-CN"/>
        </w:rPr>
      </w:pPr>
      <w:hyperlink r:id="rId70" w:history="1">
        <w:r>
          <w:rPr>
            <w:rFonts w:ascii="Times" w:hAnsi="Times" w:cs="Times"/>
            <w:b w:val="0"/>
            <w:bCs w:val="0"/>
            <w:sz w:val="21"/>
            <w:szCs w:val="21"/>
            <w:lang w:eastAsia="zh-CN"/>
          </w:rPr>
          <w:t>R2-2500499</w:t>
        </w:r>
      </w:hyperlink>
      <w:r w:rsidR="00000000">
        <w:rPr>
          <w:rFonts w:ascii="Times" w:hAnsi="Times" w:cs="Times"/>
          <w:b w:val="0"/>
          <w:bCs w:val="0"/>
          <w:sz w:val="21"/>
          <w:szCs w:val="21"/>
          <w:lang w:eastAsia="zh-CN"/>
        </w:rPr>
        <w:tab/>
        <w:t>Discussion on A-IoT data segmentation and transmission</w:t>
      </w:r>
      <w:r w:rsidR="00000000">
        <w:rPr>
          <w:rFonts w:ascii="Times" w:hAnsi="Times" w:cs="Times"/>
          <w:b w:val="0"/>
          <w:bCs w:val="0"/>
          <w:sz w:val="21"/>
          <w:szCs w:val="21"/>
          <w:lang w:eastAsia="zh-CN"/>
        </w:rPr>
        <w:tab/>
        <w:t>KT Corp.</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786953D" w14:textId="77777777" w:rsidR="002D37D1" w:rsidRDefault="002D37D1">
      <w:pPr>
        <w:pStyle w:val="afff5"/>
        <w:numPr>
          <w:ilvl w:val="0"/>
          <w:numId w:val="47"/>
        </w:numPr>
        <w:contextualSpacing/>
        <w:rPr>
          <w:rFonts w:ascii="Times" w:hAnsi="Times" w:cs="Times"/>
          <w:b w:val="0"/>
          <w:bCs w:val="0"/>
          <w:sz w:val="21"/>
          <w:szCs w:val="21"/>
          <w:lang w:eastAsia="zh-CN"/>
        </w:rPr>
      </w:pPr>
      <w:hyperlink r:id="rId71" w:history="1">
        <w:r>
          <w:rPr>
            <w:rFonts w:ascii="Times" w:hAnsi="Times" w:cs="Times"/>
            <w:b w:val="0"/>
            <w:bCs w:val="0"/>
            <w:sz w:val="21"/>
            <w:szCs w:val="21"/>
            <w:lang w:eastAsia="zh-CN"/>
          </w:rPr>
          <w:t>R2-2500573</w:t>
        </w:r>
      </w:hyperlink>
      <w:r w:rsidR="00000000">
        <w:rPr>
          <w:rFonts w:ascii="Times" w:hAnsi="Times" w:cs="Times"/>
          <w:b w:val="0"/>
          <w:bCs w:val="0"/>
          <w:sz w:val="21"/>
          <w:szCs w:val="21"/>
          <w:lang w:eastAsia="zh-CN"/>
        </w:rPr>
        <w:tab/>
        <w:t>Considerations on A-IoT data transmission and other general aspects</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ChinaTelecom</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1181CE7" w14:textId="77777777" w:rsidR="002D37D1" w:rsidRDefault="002D37D1">
      <w:pPr>
        <w:pStyle w:val="afff5"/>
        <w:numPr>
          <w:ilvl w:val="0"/>
          <w:numId w:val="47"/>
        </w:numPr>
        <w:contextualSpacing/>
        <w:rPr>
          <w:rFonts w:ascii="Times" w:hAnsi="Times" w:cs="Times"/>
          <w:b w:val="0"/>
          <w:bCs w:val="0"/>
          <w:sz w:val="21"/>
          <w:szCs w:val="21"/>
          <w:lang w:eastAsia="zh-CN"/>
        </w:rPr>
      </w:pPr>
      <w:hyperlink r:id="rId72" w:history="1">
        <w:r>
          <w:rPr>
            <w:rFonts w:ascii="Times" w:hAnsi="Times" w:cs="Times"/>
            <w:b w:val="0"/>
            <w:bCs w:val="0"/>
            <w:sz w:val="21"/>
            <w:szCs w:val="21"/>
            <w:lang w:eastAsia="zh-CN"/>
          </w:rPr>
          <w:t>R2-2500644</w:t>
        </w:r>
      </w:hyperlink>
      <w:r w:rsidR="00000000">
        <w:rPr>
          <w:rFonts w:ascii="Times" w:hAnsi="Times" w:cs="Times"/>
          <w:b w:val="0"/>
          <w:bCs w:val="0"/>
          <w:sz w:val="21"/>
          <w:szCs w:val="21"/>
          <w:lang w:eastAsia="zh-CN"/>
        </w:rPr>
        <w:tab/>
        <w:t>Discussion on Data Transmission for Ambient IoT</w:t>
      </w:r>
      <w:r w:rsidR="00000000">
        <w:rPr>
          <w:rFonts w:ascii="Times" w:hAnsi="Times" w:cs="Times"/>
          <w:b w:val="0"/>
          <w:bCs w:val="0"/>
          <w:sz w:val="21"/>
          <w:szCs w:val="21"/>
          <w:lang w:eastAsia="zh-CN"/>
        </w:rPr>
        <w:tab/>
        <w:t>HONOR</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519984B" w14:textId="77777777" w:rsidR="002D37D1" w:rsidRDefault="002D37D1">
      <w:pPr>
        <w:pStyle w:val="afff5"/>
        <w:numPr>
          <w:ilvl w:val="0"/>
          <w:numId w:val="47"/>
        </w:numPr>
        <w:contextualSpacing/>
        <w:rPr>
          <w:rFonts w:ascii="Times" w:hAnsi="Times" w:cs="Times"/>
          <w:b w:val="0"/>
          <w:bCs w:val="0"/>
          <w:sz w:val="21"/>
          <w:szCs w:val="21"/>
          <w:lang w:eastAsia="zh-CN"/>
        </w:rPr>
      </w:pPr>
      <w:hyperlink r:id="rId73" w:history="1">
        <w:r>
          <w:rPr>
            <w:rFonts w:ascii="Times" w:hAnsi="Times" w:cs="Times"/>
            <w:b w:val="0"/>
            <w:bCs w:val="0"/>
            <w:sz w:val="21"/>
            <w:szCs w:val="21"/>
            <w:lang w:eastAsia="zh-CN"/>
          </w:rPr>
          <w:t>R2-2500672</w:t>
        </w:r>
      </w:hyperlink>
      <w:r w:rsidR="00000000">
        <w:rPr>
          <w:rFonts w:ascii="Times" w:hAnsi="Times" w:cs="Times"/>
          <w:b w:val="0"/>
          <w:bCs w:val="0"/>
          <w:sz w:val="21"/>
          <w:szCs w:val="21"/>
          <w:lang w:eastAsia="zh-CN"/>
        </w:rPr>
        <w:tab/>
        <w:t>Discussion on AS ID, segmentation and control signaling format</w:t>
      </w:r>
      <w:r w:rsidR="00000000">
        <w:rPr>
          <w:rFonts w:ascii="Times" w:hAnsi="Times" w:cs="Times"/>
          <w:b w:val="0"/>
          <w:bCs w:val="0"/>
          <w:sz w:val="21"/>
          <w:szCs w:val="21"/>
          <w:lang w:eastAsia="zh-CN"/>
        </w:rPr>
        <w:tab/>
        <w:t>Panasonic</w:t>
      </w:r>
      <w:r w:rsidR="00000000">
        <w:rPr>
          <w:rFonts w:ascii="Times" w:hAnsi="Times" w:cs="Times"/>
          <w:b w:val="0"/>
          <w:bCs w:val="0"/>
          <w:sz w:val="21"/>
          <w:szCs w:val="21"/>
          <w:lang w:eastAsia="zh-CN"/>
        </w:rPr>
        <w:tab/>
        <w:t>discussion</w:t>
      </w:r>
    </w:p>
    <w:p w14:paraId="51F44EEF" w14:textId="77777777" w:rsidR="002D37D1" w:rsidRDefault="002D37D1">
      <w:pPr>
        <w:pStyle w:val="afff5"/>
        <w:numPr>
          <w:ilvl w:val="0"/>
          <w:numId w:val="47"/>
        </w:numPr>
        <w:contextualSpacing/>
        <w:rPr>
          <w:rFonts w:ascii="Times" w:hAnsi="Times" w:cs="Times"/>
          <w:b w:val="0"/>
          <w:bCs w:val="0"/>
          <w:sz w:val="21"/>
          <w:szCs w:val="21"/>
          <w:lang w:eastAsia="zh-CN"/>
        </w:rPr>
      </w:pPr>
      <w:hyperlink r:id="rId74" w:history="1">
        <w:r>
          <w:rPr>
            <w:rFonts w:ascii="Times" w:hAnsi="Times" w:cs="Times"/>
            <w:b w:val="0"/>
            <w:bCs w:val="0"/>
            <w:sz w:val="21"/>
            <w:szCs w:val="21"/>
            <w:lang w:eastAsia="zh-CN"/>
          </w:rPr>
          <w:t>R2-2500732</w:t>
        </w:r>
      </w:hyperlink>
      <w:r w:rsidR="00000000">
        <w:rPr>
          <w:rFonts w:ascii="Times" w:hAnsi="Times" w:cs="Times"/>
          <w:b w:val="0"/>
          <w:bCs w:val="0"/>
          <w:sz w:val="21"/>
          <w:szCs w:val="21"/>
          <w:lang w:eastAsia="zh-CN"/>
        </w:rPr>
        <w:tab/>
        <w:t>Ambient-IoT Data transmission</w:t>
      </w:r>
      <w:r w:rsidR="00000000">
        <w:rPr>
          <w:rFonts w:ascii="Times" w:hAnsi="Times" w:cs="Times"/>
          <w:b w:val="0"/>
          <w:bCs w:val="0"/>
          <w:sz w:val="21"/>
          <w:szCs w:val="21"/>
          <w:lang w:eastAsia="zh-CN"/>
        </w:rPr>
        <w:tab/>
        <w:t>NEC  Corporation</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248510ED" w14:textId="77777777" w:rsidR="002D37D1" w:rsidRDefault="002D37D1">
      <w:pPr>
        <w:pStyle w:val="afff5"/>
        <w:numPr>
          <w:ilvl w:val="0"/>
          <w:numId w:val="47"/>
        </w:numPr>
        <w:contextualSpacing/>
        <w:rPr>
          <w:rFonts w:ascii="Times" w:hAnsi="Times" w:cs="Times"/>
          <w:b w:val="0"/>
          <w:bCs w:val="0"/>
          <w:sz w:val="21"/>
          <w:szCs w:val="21"/>
          <w:lang w:eastAsia="zh-CN"/>
        </w:rPr>
      </w:pPr>
      <w:hyperlink r:id="rId75" w:history="1">
        <w:r>
          <w:rPr>
            <w:rFonts w:ascii="Times" w:hAnsi="Times" w:cs="Times"/>
            <w:b w:val="0"/>
            <w:bCs w:val="0"/>
            <w:sz w:val="21"/>
            <w:szCs w:val="21"/>
            <w:lang w:eastAsia="zh-CN"/>
          </w:rPr>
          <w:t>R2-2500739</w:t>
        </w:r>
      </w:hyperlink>
      <w:r w:rsidR="00000000">
        <w:rPr>
          <w:rFonts w:ascii="Times" w:hAnsi="Times" w:cs="Times"/>
          <w:b w:val="0"/>
          <w:bCs w:val="0"/>
          <w:sz w:val="21"/>
          <w:szCs w:val="21"/>
          <w:lang w:eastAsia="zh-CN"/>
        </w:rPr>
        <w:tab/>
        <w:t>Considerations on segmentation</w:t>
      </w:r>
      <w:r w:rsidR="00000000">
        <w:rPr>
          <w:rFonts w:ascii="Times" w:hAnsi="Times" w:cs="Times"/>
          <w:b w:val="0"/>
          <w:bCs w:val="0"/>
          <w:sz w:val="21"/>
          <w:szCs w:val="21"/>
          <w:lang w:eastAsia="zh-CN"/>
        </w:rPr>
        <w:tab/>
        <w:t>Sony</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1FE70F5E" w14:textId="77777777" w:rsidR="002D37D1" w:rsidRDefault="002D37D1">
      <w:pPr>
        <w:pStyle w:val="afff5"/>
        <w:numPr>
          <w:ilvl w:val="0"/>
          <w:numId w:val="47"/>
        </w:numPr>
        <w:contextualSpacing/>
        <w:rPr>
          <w:rFonts w:ascii="Times" w:hAnsi="Times" w:cs="Times"/>
          <w:b w:val="0"/>
          <w:bCs w:val="0"/>
          <w:sz w:val="21"/>
          <w:szCs w:val="21"/>
          <w:lang w:eastAsia="zh-CN"/>
        </w:rPr>
      </w:pPr>
      <w:hyperlink r:id="rId76" w:history="1">
        <w:r>
          <w:rPr>
            <w:rFonts w:ascii="Times" w:hAnsi="Times" w:cs="Times"/>
            <w:b w:val="0"/>
            <w:bCs w:val="0"/>
            <w:sz w:val="21"/>
            <w:szCs w:val="21"/>
            <w:lang w:eastAsia="zh-CN"/>
          </w:rPr>
          <w:t>R2-2500821</w:t>
        </w:r>
      </w:hyperlink>
      <w:r w:rsidR="00000000">
        <w:rPr>
          <w:rFonts w:ascii="Times" w:hAnsi="Times" w:cs="Times"/>
          <w:b w:val="0"/>
          <w:bCs w:val="0"/>
          <w:sz w:val="21"/>
          <w:szCs w:val="21"/>
          <w:lang w:eastAsia="zh-CN"/>
        </w:rPr>
        <w:tab/>
        <w:t>Discussion on AS ID</w:t>
      </w:r>
      <w:r w:rsidR="00000000">
        <w:rPr>
          <w:rFonts w:ascii="Times" w:hAnsi="Times" w:cs="Times"/>
          <w:b w:val="0"/>
          <w:bCs w:val="0"/>
          <w:sz w:val="21"/>
          <w:szCs w:val="21"/>
          <w:lang w:eastAsia="zh-CN"/>
        </w:rPr>
        <w:tab/>
        <w:t>Continental Automotive</w:t>
      </w:r>
      <w:r w:rsidR="00000000">
        <w:rPr>
          <w:rFonts w:ascii="Times" w:hAnsi="Times" w:cs="Times"/>
          <w:b w:val="0"/>
          <w:bCs w:val="0"/>
          <w:sz w:val="21"/>
          <w:szCs w:val="21"/>
          <w:lang w:eastAsia="zh-CN"/>
        </w:rPr>
        <w:tab/>
        <w:t>discussion</w:t>
      </w:r>
    </w:p>
    <w:p w14:paraId="7E45569F" w14:textId="77777777" w:rsidR="002D37D1" w:rsidRDefault="002D37D1">
      <w:pPr>
        <w:pStyle w:val="afff5"/>
        <w:numPr>
          <w:ilvl w:val="0"/>
          <w:numId w:val="47"/>
        </w:numPr>
        <w:contextualSpacing/>
        <w:rPr>
          <w:rFonts w:ascii="Times" w:hAnsi="Times" w:cs="Times"/>
          <w:b w:val="0"/>
          <w:bCs w:val="0"/>
          <w:sz w:val="21"/>
          <w:szCs w:val="21"/>
          <w:lang w:eastAsia="zh-CN"/>
        </w:rPr>
      </w:pPr>
      <w:hyperlink r:id="rId77" w:history="1">
        <w:r>
          <w:rPr>
            <w:rFonts w:ascii="Times" w:hAnsi="Times" w:cs="Times"/>
            <w:b w:val="0"/>
            <w:bCs w:val="0"/>
            <w:sz w:val="21"/>
            <w:szCs w:val="21"/>
            <w:lang w:eastAsia="zh-CN"/>
          </w:rPr>
          <w:t>R2-2500920</w:t>
        </w:r>
      </w:hyperlink>
      <w:r w:rsidR="00000000">
        <w:rPr>
          <w:rFonts w:ascii="Times" w:hAnsi="Times" w:cs="Times"/>
          <w:b w:val="0"/>
          <w:bCs w:val="0"/>
          <w:sz w:val="21"/>
          <w:szCs w:val="21"/>
          <w:lang w:eastAsia="zh-CN"/>
        </w:rPr>
        <w:tab/>
        <w:t xml:space="preserve">Discussion on </w:t>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xml:space="preserve"> general aspects</w:t>
      </w:r>
      <w:r w:rsidR="00000000">
        <w:rPr>
          <w:rFonts w:ascii="Times" w:hAnsi="Times" w:cs="Times"/>
          <w:b w:val="0"/>
          <w:bCs w:val="0"/>
          <w:sz w:val="21"/>
          <w:szCs w:val="21"/>
          <w:lang w:eastAsia="zh-CN"/>
        </w:rPr>
        <w:tab/>
        <w:t>NTT DOCOMO, INC.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5190AEC" w14:textId="77777777" w:rsidR="002D37D1" w:rsidRDefault="002D37D1">
      <w:pPr>
        <w:pStyle w:val="afff5"/>
        <w:numPr>
          <w:ilvl w:val="0"/>
          <w:numId w:val="47"/>
        </w:numPr>
        <w:contextualSpacing/>
        <w:rPr>
          <w:rFonts w:ascii="Times" w:hAnsi="Times" w:cs="Times"/>
          <w:b w:val="0"/>
          <w:bCs w:val="0"/>
          <w:sz w:val="21"/>
          <w:szCs w:val="21"/>
          <w:lang w:eastAsia="zh-CN"/>
        </w:rPr>
      </w:pPr>
      <w:hyperlink r:id="rId78" w:history="1">
        <w:r>
          <w:rPr>
            <w:rFonts w:ascii="Times" w:hAnsi="Times" w:cs="Times"/>
            <w:b w:val="0"/>
            <w:bCs w:val="0"/>
            <w:sz w:val="21"/>
            <w:szCs w:val="21"/>
            <w:lang w:eastAsia="zh-CN"/>
          </w:rPr>
          <w:t>R2-2500951</w:t>
        </w:r>
      </w:hyperlink>
      <w:r w:rsidR="00000000">
        <w:rPr>
          <w:rFonts w:ascii="Times" w:hAnsi="Times" w:cs="Times"/>
          <w:b w:val="0"/>
          <w:bCs w:val="0"/>
          <w:sz w:val="21"/>
          <w:szCs w:val="21"/>
          <w:lang w:eastAsia="zh-CN"/>
        </w:rPr>
        <w:tab/>
        <w:t>Discussion on data transmission and general aspects</w:t>
      </w:r>
      <w:r w:rsidR="00000000">
        <w:rPr>
          <w:rFonts w:ascii="Times" w:hAnsi="Times" w:cs="Times"/>
          <w:b w:val="0"/>
          <w:bCs w:val="0"/>
          <w:sz w:val="21"/>
          <w:szCs w:val="21"/>
          <w:lang w:eastAsia="zh-CN"/>
        </w:rPr>
        <w:tab/>
        <w:t>Fraunhofer HHI, Fraunhofer IIS</w:t>
      </w:r>
      <w:r w:rsidR="00000000">
        <w:rPr>
          <w:rFonts w:ascii="Times" w:hAnsi="Times" w:cs="Times"/>
          <w:b w:val="0"/>
          <w:bCs w:val="0"/>
          <w:sz w:val="21"/>
          <w:szCs w:val="21"/>
          <w:lang w:eastAsia="zh-CN"/>
        </w:rPr>
        <w:tab/>
        <w:t>discussion</w:t>
      </w:r>
    </w:p>
    <w:p w14:paraId="6CC4CEA2" w14:textId="77777777" w:rsidR="002D37D1" w:rsidRDefault="002D37D1">
      <w:pPr>
        <w:pStyle w:val="afff5"/>
        <w:numPr>
          <w:ilvl w:val="0"/>
          <w:numId w:val="47"/>
        </w:numPr>
        <w:contextualSpacing/>
        <w:rPr>
          <w:rFonts w:ascii="Times" w:hAnsi="Times" w:cs="Times"/>
          <w:b w:val="0"/>
          <w:bCs w:val="0"/>
          <w:sz w:val="21"/>
          <w:szCs w:val="21"/>
          <w:lang w:eastAsia="zh-CN"/>
        </w:rPr>
      </w:pPr>
      <w:hyperlink r:id="rId79" w:history="1">
        <w:r>
          <w:rPr>
            <w:rFonts w:ascii="Times" w:hAnsi="Times" w:cs="Times"/>
            <w:b w:val="0"/>
            <w:bCs w:val="0"/>
            <w:sz w:val="21"/>
            <w:szCs w:val="21"/>
            <w:lang w:eastAsia="zh-CN"/>
          </w:rPr>
          <w:t>R2-2501082</w:t>
        </w:r>
      </w:hyperlink>
      <w:r w:rsidR="00000000">
        <w:rPr>
          <w:rFonts w:ascii="Times" w:hAnsi="Times" w:cs="Times"/>
          <w:b w:val="0"/>
          <w:bCs w:val="0"/>
          <w:sz w:val="21"/>
          <w:szCs w:val="21"/>
          <w:lang w:eastAsia="zh-CN"/>
        </w:rPr>
        <w:tab/>
        <w:t xml:space="preserve">Consideration of A-IoT data transmission for Ambient IoT </w:t>
      </w:r>
      <w:r w:rsidR="00000000">
        <w:rPr>
          <w:rFonts w:ascii="Times" w:hAnsi="Times" w:cs="Times"/>
          <w:b w:val="0"/>
          <w:bCs w:val="0"/>
          <w:sz w:val="21"/>
          <w:szCs w:val="21"/>
          <w:lang w:eastAsia="zh-CN"/>
        </w:rPr>
        <w:tab/>
        <w:t xml:space="preserve">Kyocera </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53800F4" w14:textId="77777777" w:rsidR="002D37D1" w:rsidRDefault="002D37D1">
      <w:pPr>
        <w:pStyle w:val="afff5"/>
        <w:numPr>
          <w:ilvl w:val="0"/>
          <w:numId w:val="47"/>
        </w:numPr>
        <w:contextualSpacing/>
        <w:rPr>
          <w:rFonts w:ascii="Times" w:hAnsi="Times" w:cs="Times"/>
          <w:b w:val="0"/>
          <w:bCs w:val="0"/>
          <w:sz w:val="21"/>
          <w:szCs w:val="21"/>
          <w:lang w:eastAsia="zh-CN"/>
        </w:rPr>
      </w:pPr>
      <w:hyperlink r:id="rId80" w:history="1">
        <w:r>
          <w:rPr>
            <w:rFonts w:ascii="Times" w:hAnsi="Times" w:cs="Times"/>
            <w:b w:val="0"/>
            <w:bCs w:val="0"/>
            <w:sz w:val="21"/>
            <w:szCs w:val="21"/>
            <w:lang w:eastAsia="zh-CN"/>
          </w:rPr>
          <w:t>R2-2501138</w:t>
        </w:r>
      </w:hyperlink>
      <w:r w:rsidR="00000000">
        <w:rPr>
          <w:rFonts w:ascii="Times" w:hAnsi="Times" w:cs="Times"/>
          <w:b w:val="0"/>
          <w:bCs w:val="0"/>
          <w:sz w:val="21"/>
          <w:szCs w:val="21"/>
          <w:lang w:eastAsia="zh-CN"/>
        </w:rPr>
        <w:tab/>
        <w:t>Discussion on A-IoT data transmission</w:t>
      </w:r>
      <w:r w:rsidR="00000000">
        <w:rPr>
          <w:rFonts w:ascii="Times" w:hAnsi="Times" w:cs="Times"/>
          <w:b w:val="0"/>
          <w:bCs w:val="0"/>
          <w:sz w:val="21"/>
          <w:szCs w:val="21"/>
          <w:lang w:eastAsia="zh-CN"/>
        </w:rPr>
        <w:tab/>
        <w:t>LG Electronics Inc.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60898441" w14:textId="77777777" w:rsidR="002D37D1" w:rsidRDefault="002D37D1">
      <w:pPr>
        <w:pStyle w:val="afff5"/>
        <w:numPr>
          <w:ilvl w:val="0"/>
          <w:numId w:val="47"/>
        </w:numPr>
        <w:contextualSpacing/>
        <w:rPr>
          <w:rFonts w:ascii="Times" w:hAnsi="Times" w:cs="Times"/>
          <w:b w:val="0"/>
          <w:bCs w:val="0"/>
          <w:sz w:val="21"/>
          <w:szCs w:val="21"/>
          <w:lang w:eastAsia="zh-CN"/>
        </w:rPr>
      </w:pPr>
      <w:hyperlink r:id="rId81" w:history="1">
        <w:r>
          <w:rPr>
            <w:rFonts w:ascii="Times" w:hAnsi="Times" w:cs="Times"/>
            <w:b w:val="0"/>
            <w:bCs w:val="0"/>
            <w:sz w:val="21"/>
            <w:szCs w:val="21"/>
            <w:lang w:eastAsia="zh-CN"/>
          </w:rPr>
          <w:t>R2-2501178</w:t>
        </w:r>
      </w:hyperlink>
      <w:r w:rsidR="00000000">
        <w:rPr>
          <w:rFonts w:ascii="Times" w:hAnsi="Times" w:cs="Times"/>
          <w:b w:val="0"/>
          <w:bCs w:val="0"/>
          <w:sz w:val="21"/>
          <w:szCs w:val="21"/>
          <w:lang w:eastAsia="zh-CN"/>
        </w:rPr>
        <w:tab/>
        <w:t>Discussion on AS ID for ambient IoT</w:t>
      </w:r>
      <w:r w:rsidR="00000000">
        <w:rPr>
          <w:rFonts w:ascii="Times" w:hAnsi="Times" w:cs="Times"/>
          <w:b w:val="0"/>
          <w:bCs w:val="0"/>
          <w:sz w:val="21"/>
          <w:szCs w:val="21"/>
          <w:lang w:eastAsia="zh-CN"/>
        </w:rPr>
        <w:tab/>
        <w:t>Google Ireland Limited</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16A395DF" w14:textId="77777777" w:rsidR="002D37D1" w:rsidRDefault="002D37D1">
      <w:pPr>
        <w:pStyle w:val="afff5"/>
        <w:numPr>
          <w:ilvl w:val="0"/>
          <w:numId w:val="47"/>
        </w:numPr>
        <w:contextualSpacing/>
        <w:rPr>
          <w:rFonts w:ascii="Times" w:hAnsi="Times" w:cs="Times"/>
          <w:b w:val="0"/>
          <w:bCs w:val="0"/>
          <w:sz w:val="21"/>
          <w:szCs w:val="21"/>
          <w:lang w:eastAsia="zh-CN"/>
        </w:rPr>
      </w:pPr>
      <w:hyperlink r:id="rId82" w:history="1">
        <w:r>
          <w:rPr>
            <w:rFonts w:ascii="Times" w:hAnsi="Times" w:cs="Times"/>
            <w:b w:val="0"/>
            <w:bCs w:val="0"/>
            <w:sz w:val="21"/>
            <w:szCs w:val="21"/>
            <w:lang w:eastAsia="zh-CN"/>
          </w:rPr>
          <w:t>R2-2501232</w:t>
        </w:r>
      </w:hyperlink>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xml:space="preserve"> General Aspects </w:t>
      </w:r>
      <w:r w:rsidR="00000000">
        <w:rPr>
          <w:rFonts w:ascii="Times" w:hAnsi="Times" w:cs="Times"/>
          <w:b w:val="0"/>
          <w:bCs w:val="0"/>
          <w:sz w:val="21"/>
          <w:szCs w:val="21"/>
          <w:lang w:eastAsia="zh-CN"/>
        </w:rPr>
        <w:tab/>
        <w:t>Nokia</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1CB940D7" w14:textId="77777777" w:rsidR="002D37D1" w:rsidRDefault="002D37D1">
      <w:pPr>
        <w:pStyle w:val="afff5"/>
        <w:numPr>
          <w:ilvl w:val="0"/>
          <w:numId w:val="47"/>
        </w:numPr>
        <w:contextualSpacing/>
        <w:rPr>
          <w:rFonts w:ascii="Times" w:hAnsi="Times" w:cs="Times"/>
          <w:b w:val="0"/>
          <w:bCs w:val="0"/>
          <w:sz w:val="21"/>
          <w:szCs w:val="21"/>
          <w:lang w:eastAsia="zh-CN"/>
        </w:rPr>
      </w:pPr>
      <w:hyperlink r:id="rId83" w:history="1">
        <w:r>
          <w:rPr>
            <w:rFonts w:ascii="Times" w:hAnsi="Times" w:cs="Times"/>
            <w:b w:val="0"/>
            <w:bCs w:val="0"/>
            <w:sz w:val="21"/>
            <w:szCs w:val="21"/>
            <w:lang w:eastAsia="zh-CN"/>
          </w:rPr>
          <w:t>R2-2501250</w:t>
        </w:r>
      </w:hyperlink>
      <w:r w:rsidR="00000000">
        <w:rPr>
          <w:rFonts w:ascii="Times" w:hAnsi="Times" w:cs="Times"/>
          <w:b w:val="0"/>
          <w:bCs w:val="0"/>
          <w:sz w:val="21"/>
          <w:szCs w:val="21"/>
          <w:lang w:eastAsia="zh-CN"/>
        </w:rPr>
        <w:tab/>
        <w:t>Discussions on A-IoT data transmission and other aspects</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Futurewei</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9F92DC2" w14:textId="77777777" w:rsidR="002D37D1" w:rsidRDefault="002D37D1">
      <w:pPr>
        <w:pStyle w:val="afff5"/>
        <w:numPr>
          <w:ilvl w:val="0"/>
          <w:numId w:val="47"/>
        </w:numPr>
        <w:contextualSpacing/>
        <w:rPr>
          <w:rFonts w:ascii="Times" w:hAnsi="Times" w:cs="Times"/>
          <w:b w:val="0"/>
          <w:bCs w:val="0"/>
          <w:sz w:val="21"/>
          <w:szCs w:val="21"/>
          <w:lang w:eastAsia="zh-CN"/>
        </w:rPr>
      </w:pPr>
      <w:hyperlink r:id="rId84" w:history="1">
        <w:r>
          <w:rPr>
            <w:rFonts w:ascii="Times" w:hAnsi="Times" w:cs="Times"/>
            <w:b w:val="0"/>
            <w:bCs w:val="0"/>
            <w:sz w:val="21"/>
            <w:szCs w:val="21"/>
            <w:lang w:eastAsia="zh-CN"/>
          </w:rPr>
          <w:t>R2-2500974</w:t>
        </w:r>
      </w:hyperlink>
      <w:r w:rsidR="00000000">
        <w:rPr>
          <w:rFonts w:ascii="Times" w:hAnsi="Times" w:cs="Times"/>
          <w:b w:val="0"/>
          <w:bCs w:val="0"/>
          <w:sz w:val="21"/>
          <w:szCs w:val="21"/>
          <w:lang w:eastAsia="zh-CN"/>
        </w:rPr>
        <w:tab/>
        <w:t>A-IoT Data Transmission and Other General Aspects</w:t>
      </w:r>
      <w:r w:rsidR="00000000">
        <w:rPr>
          <w:rFonts w:ascii="Times" w:hAnsi="Times" w:cs="Times"/>
          <w:b w:val="0"/>
          <w:bCs w:val="0"/>
          <w:sz w:val="21"/>
          <w:szCs w:val="21"/>
          <w:lang w:eastAsia="zh-CN"/>
        </w:rPr>
        <w:tab/>
        <w:t>Ericsson</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t>38.32</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75D210D" w14:textId="77777777" w:rsidR="002D37D1" w:rsidRDefault="002D37D1">
      <w:pPr>
        <w:pStyle w:val="afff5"/>
        <w:numPr>
          <w:ilvl w:val="0"/>
          <w:numId w:val="47"/>
        </w:numPr>
        <w:contextualSpacing/>
        <w:rPr>
          <w:rFonts w:ascii="Times" w:hAnsi="Times" w:cs="Times"/>
          <w:b w:val="0"/>
          <w:bCs w:val="0"/>
          <w:sz w:val="21"/>
          <w:szCs w:val="21"/>
          <w:lang w:eastAsia="zh-CN"/>
        </w:rPr>
      </w:pPr>
      <w:hyperlink r:id="rId85" w:history="1">
        <w:r>
          <w:rPr>
            <w:rFonts w:ascii="Times" w:hAnsi="Times" w:cs="Times"/>
            <w:b w:val="0"/>
            <w:bCs w:val="0"/>
            <w:sz w:val="21"/>
            <w:szCs w:val="21"/>
            <w:lang w:eastAsia="zh-CN"/>
          </w:rPr>
          <w:t>R2-2500177</w:t>
        </w:r>
      </w:hyperlink>
      <w:r w:rsidR="00000000">
        <w:rPr>
          <w:rFonts w:ascii="Times" w:hAnsi="Times" w:cs="Times"/>
          <w:b w:val="0"/>
          <w:bCs w:val="0"/>
          <w:sz w:val="21"/>
          <w:szCs w:val="21"/>
          <w:lang w:eastAsia="zh-CN"/>
        </w:rPr>
        <w:tab/>
        <w:t>Ambient IoT AS id management and relation to energy status indication</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MediaTekInc</w:t>
      </w:r>
      <w:proofErr w:type="spellEnd"/>
      <w:r w:rsidR="00000000">
        <w:rPr>
          <w:rFonts w:ascii="Times" w:hAnsi="Times" w:cs="Times"/>
          <w:b w:val="0"/>
          <w:bCs w:val="0"/>
          <w:sz w:val="21"/>
          <w:szCs w:val="21"/>
          <w:lang w:eastAsia="zh-CN"/>
        </w:rPr>
        <w:t>.</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AC9C4B2" w14:textId="77777777" w:rsidR="002D37D1" w:rsidRDefault="002D37D1">
      <w:pPr>
        <w:pStyle w:val="afff5"/>
        <w:numPr>
          <w:ilvl w:val="0"/>
          <w:numId w:val="47"/>
        </w:numPr>
        <w:contextualSpacing/>
        <w:rPr>
          <w:rFonts w:ascii="Times" w:hAnsi="Times" w:cs="Times"/>
          <w:b w:val="0"/>
          <w:bCs w:val="0"/>
          <w:sz w:val="21"/>
          <w:szCs w:val="21"/>
          <w:lang w:eastAsia="zh-CN"/>
        </w:rPr>
      </w:pPr>
      <w:hyperlink r:id="rId86" w:history="1">
        <w:r>
          <w:rPr>
            <w:rFonts w:ascii="Times" w:hAnsi="Times" w:cs="Times"/>
            <w:b w:val="0"/>
            <w:bCs w:val="0"/>
            <w:sz w:val="21"/>
            <w:szCs w:val="21"/>
            <w:lang w:eastAsia="zh-CN"/>
          </w:rPr>
          <w:t>R2-2501127</w:t>
        </w:r>
      </w:hyperlink>
      <w:r w:rsidR="00000000">
        <w:rPr>
          <w:rFonts w:ascii="Times" w:hAnsi="Times" w:cs="Times"/>
          <w:b w:val="0"/>
          <w:bCs w:val="0"/>
          <w:sz w:val="21"/>
          <w:szCs w:val="21"/>
          <w:lang w:eastAsia="zh-CN"/>
        </w:rPr>
        <w:tab/>
        <w:t>Data Transmission and Other General Aspects of Ambient IoT</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QualcommIncorporated</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98B9363" w14:textId="77777777" w:rsidR="002D37D1" w:rsidRDefault="002D37D1">
      <w:pPr>
        <w:pStyle w:val="afff5"/>
        <w:numPr>
          <w:ilvl w:val="0"/>
          <w:numId w:val="47"/>
        </w:numPr>
        <w:contextualSpacing/>
        <w:rPr>
          <w:rFonts w:ascii="Times" w:hAnsi="Times" w:cs="Times"/>
          <w:b w:val="0"/>
          <w:bCs w:val="0"/>
          <w:sz w:val="21"/>
          <w:szCs w:val="21"/>
          <w:lang w:eastAsia="zh-CN"/>
        </w:rPr>
      </w:pPr>
      <w:hyperlink r:id="rId87" w:history="1">
        <w:r>
          <w:rPr>
            <w:rFonts w:ascii="Times" w:hAnsi="Times" w:cs="Times"/>
            <w:b w:val="0"/>
            <w:bCs w:val="0"/>
            <w:sz w:val="21"/>
            <w:szCs w:val="21"/>
            <w:lang w:eastAsia="zh-CN"/>
          </w:rPr>
          <w:t>R2-2500213</w:t>
        </w:r>
      </w:hyperlink>
      <w:r w:rsidR="00000000">
        <w:rPr>
          <w:rFonts w:ascii="Times" w:hAnsi="Times" w:cs="Times"/>
          <w:b w:val="0"/>
          <w:bCs w:val="0"/>
          <w:sz w:val="21"/>
          <w:szCs w:val="21"/>
          <w:lang w:eastAsia="zh-CN"/>
        </w:rPr>
        <w:tab/>
        <w:t>A-IoT data transmission and general aspects</w:t>
      </w:r>
      <w:r w:rsidR="00000000">
        <w:rPr>
          <w:rFonts w:ascii="Times" w:hAnsi="Times" w:cs="Times"/>
          <w:b w:val="0"/>
          <w:bCs w:val="0"/>
          <w:sz w:val="21"/>
          <w:szCs w:val="21"/>
          <w:lang w:eastAsia="zh-CN"/>
        </w:rPr>
        <w:tab/>
        <w:t xml:space="preserve">Huawei, </w:t>
      </w:r>
      <w:proofErr w:type="spellStart"/>
      <w:r w:rsidR="00000000">
        <w:rPr>
          <w:rFonts w:ascii="Times" w:hAnsi="Times" w:cs="Times"/>
          <w:b w:val="0"/>
          <w:bCs w:val="0"/>
          <w:sz w:val="21"/>
          <w:szCs w:val="21"/>
          <w:lang w:eastAsia="zh-CN"/>
        </w:rPr>
        <w:t>HiSilicon</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AA23C0A" w14:textId="77777777" w:rsidR="002D37D1" w:rsidRDefault="002D37D1">
      <w:pPr>
        <w:pStyle w:val="afff5"/>
        <w:numPr>
          <w:ilvl w:val="0"/>
          <w:numId w:val="47"/>
        </w:numPr>
        <w:contextualSpacing/>
        <w:rPr>
          <w:rFonts w:ascii="Times" w:hAnsi="Times" w:cs="Times"/>
          <w:b w:val="0"/>
          <w:bCs w:val="0"/>
          <w:sz w:val="21"/>
          <w:szCs w:val="21"/>
          <w:lang w:eastAsia="zh-CN"/>
        </w:rPr>
      </w:pPr>
      <w:hyperlink r:id="rId88" w:history="1">
        <w:r>
          <w:rPr>
            <w:rFonts w:ascii="Times" w:hAnsi="Times" w:cs="Times"/>
            <w:b w:val="0"/>
            <w:bCs w:val="0"/>
            <w:sz w:val="21"/>
            <w:szCs w:val="21"/>
            <w:lang w:eastAsia="zh-CN"/>
          </w:rPr>
          <w:t>R2-2500387</w:t>
        </w:r>
      </w:hyperlink>
      <w:r w:rsidR="00000000">
        <w:rPr>
          <w:rFonts w:ascii="Times" w:hAnsi="Times" w:cs="Times"/>
          <w:b w:val="0"/>
          <w:bCs w:val="0"/>
          <w:sz w:val="21"/>
          <w:szCs w:val="21"/>
          <w:lang w:eastAsia="zh-CN"/>
        </w:rPr>
        <w:tab/>
        <w:t>Discussion on A-IoT data transmission and other general aspects</w:t>
      </w:r>
      <w:r w:rsidR="00000000">
        <w:rPr>
          <w:rFonts w:ascii="Times" w:hAnsi="Times" w:cs="Times"/>
          <w:b w:val="0"/>
          <w:bCs w:val="0"/>
          <w:sz w:val="21"/>
          <w:szCs w:val="21"/>
          <w:lang w:eastAsia="zh-CN"/>
        </w:rPr>
        <w:tab/>
        <w:t>Lenovo</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CE64E3C" w14:textId="77777777" w:rsidR="002D37D1" w:rsidRDefault="002D37D1">
      <w:pPr>
        <w:pStyle w:val="afff5"/>
        <w:numPr>
          <w:ilvl w:val="0"/>
          <w:numId w:val="47"/>
        </w:numPr>
        <w:contextualSpacing/>
        <w:rPr>
          <w:rFonts w:ascii="Times" w:hAnsi="Times" w:cs="Times"/>
          <w:b w:val="0"/>
          <w:bCs w:val="0"/>
          <w:sz w:val="21"/>
          <w:szCs w:val="21"/>
          <w:lang w:eastAsia="en-US"/>
        </w:rPr>
      </w:pPr>
      <w:hyperlink r:id="rId89" w:history="1">
        <w:r>
          <w:rPr>
            <w:rFonts w:ascii="Times" w:hAnsi="Times" w:cs="Times"/>
            <w:b w:val="0"/>
            <w:bCs w:val="0"/>
            <w:sz w:val="21"/>
            <w:szCs w:val="21"/>
            <w:lang w:eastAsia="en-US"/>
          </w:rPr>
          <w:t>R2-2500131</w:t>
        </w:r>
      </w:hyperlink>
      <w:r w:rsidR="00000000">
        <w:rPr>
          <w:rFonts w:ascii="Times" w:hAnsi="Times" w:cs="Times"/>
          <w:b w:val="0"/>
          <w:bCs w:val="0"/>
          <w:sz w:val="21"/>
          <w:szCs w:val="21"/>
          <w:lang w:eastAsia="en-US"/>
        </w:rPr>
        <w:tab/>
      </w:r>
      <w:proofErr w:type="spellStart"/>
      <w:r w:rsidR="00000000">
        <w:rPr>
          <w:rFonts w:ascii="Times" w:hAnsi="Times" w:cs="Times"/>
          <w:b w:val="0"/>
          <w:bCs w:val="0"/>
          <w:sz w:val="21"/>
          <w:szCs w:val="21"/>
          <w:lang w:eastAsia="en-US"/>
        </w:rPr>
        <w:t>AIoT</w:t>
      </w:r>
      <w:proofErr w:type="spellEnd"/>
      <w:r w:rsidR="00000000">
        <w:rPr>
          <w:rFonts w:ascii="Times" w:hAnsi="Times" w:cs="Times"/>
          <w:b w:val="0"/>
          <w:bCs w:val="0"/>
          <w:sz w:val="21"/>
          <w:szCs w:val="21"/>
          <w:lang w:eastAsia="en-US"/>
        </w:rPr>
        <w:t xml:space="preserve"> Data Transmission</w:t>
      </w:r>
      <w:r w:rsidR="00000000">
        <w:rPr>
          <w:rFonts w:ascii="Times" w:hAnsi="Times" w:cs="Times"/>
          <w:b w:val="0"/>
          <w:bCs w:val="0"/>
          <w:sz w:val="21"/>
          <w:szCs w:val="21"/>
          <w:lang w:eastAsia="en-US"/>
        </w:rPr>
        <w:tab/>
        <w:t>vivo</w:t>
      </w:r>
      <w:r w:rsidR="00000000">
        <w:rPr>
          <w:rFonts w:ascii="Times" w:hAnsi="Times" w:cs="Times"/>
          <w:b w:val="0"/>
          <w:bCs w:val="0"/>
          <w:sz w:val="21"/>
          <w:szCs w:val="21"/>
          <w:lang w:eastAsia="en-US"/>
        </w:rPr>
        <w:tab/>
        <w:t>discussion</w:t>
      </w:r>
      <w:r w:rsidR="00000000">
        <w:rPr>
          <w:rFonts w:ascii="Times" w:hAnsi="Times" w:cs="Times"/>
          <w:b w:val="0"/>
          <w:bCs w:val="0"/>
          <w:sz w:val="21"/>
          <w:szCs w:val="21"/>
          <w:lang w:eastAsia="en-US"/>
        </w:rPr>
        <w:tab/>
      </w:r>
      <w:r w:rsidR="00000000">
        <w:rPr>
          <w:rFonts w:ascii="Times" w:hAnsi="Times" w:cs="Times" w:hint="eastAsia"/>
          <w:b w:val="0"/>
          <w:bCs w:val="0"/>
          <w:sz w:val="21"/>
          <w:szCs w:val="21"/>
          <w:lang w:eastAsia="zh"/>
        </w:rPr>
        <w:t xml:space="preserve">  </w:t>
      </w:r>
    </w:p>
    <w:p w14:paraId="6A541E59" w14:textId="77777777" w:rsidR="002D37D1" w:rsidRDefault="002D37D1">
      <w:pPr>
        <w:pStyle w:val="afff5"/>
        <w:numPr>
          <w:ilvl w:val="0"/>
          <w:numId w:val="47"/>
        </w:numPr>
        <w:contextualSpacing/>
        <w:rPr>
          <w:rFonts w:ascii="Times" w:hAnsi="Times" w:cs="Times"/>
          <w:b w:val="0"/>
          <w:bCs w:val="0"/>
          <w:sz w:val="21"/>
          <w:szCs w:val="21"/>
          <w:lang w:eastAsia="zh-CN"/>
        </w:rPr>
      </w:pPr>
      <w:hyperlink r:id="rId90" w:history="1">
        <w:r>
          <w:rPr>
            <w:rFonts w:ascii="Times" w:hAnsi="Times" w:cs="Times"/>
            <w:b w:val="0"/>
            <w:bCs w:val="0"/>
            <w:sz w:val="21"/>
            <w:szCs w:val="21"/>
            <w:lang w:eastAsia="zh-CN"/>
          </w:rPr>
          <w:t>R2-2500495</w:t>
        </w:r>
      </w:hyperlink>
      <w:r w:rsidR="00000000">
        <w:rPr>
          <w:rFonts w:ascii="Times" w:hAnsi="Times" w:cs="Times"/>
          <w:b w:val="0"/>
          <w:bCs w:val="0"/>
          <w:sz w:val="21"/>
          <w:szCs w:val="21"/>
          <w:lang w:eastAsia="zh-CN"/>
        </w:rPr>
        <w:tab/>
        <w:t>Data Transmission and General Aspects for Ambient IOT</w:t>
      </w:r>
      <w:r w:rsidR="00000000">
        <w:rPr>
          <w:rFonts w:ascii="Times" w:hAnsi="Times" w:cs="Times"/>
          <w:b w:val="0"/>
          <w:bCs w:val="0"/>
          <w:sz w:val="21"/>
          <w:szCs w:val="21"/>
          <w:lang w:eastAsia="zh-CN"/>
        </w:rPr>
        <w:tab/>
      </w:r>
      <w:proofErr w:type="spellStart"/>
      <w:r w:rsidR="00000000">
        <w:rPr>
          <w:rFonts w:ascii="Times" w:hAnsi="Times" w:cs="Times"/>
          <w:b w:val="0"/>
          <w:bCs w:val="0"/>
          <w:sz w:val="21"/>
          <w:szCs w:val="21"/>
          <w:lang w:eastAsia="zh-CN"/>
        </w:rPr>
        <w:t>InterDigital</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381D3245" w14:textId="77777777" w:rsidR="002D37D1" w:rsidRDefault="002D37D1">
      <w:pPr>
        <w:pStyle w:val="afff5"/>
        <w:numPr>
          <w:ilvl w:val="0"/>
          <w:numId w:val="47"/>
        </w:numPr>
        <w:contextualSpacing/>
        <w:rPr>
          <w:rFonts w:ascii="Times" w:hAnsi="Times" w:cs="Times"/>
          <w:b w:val="0"/>
          <w:bCs w:val="0"/>
          <w:sz w:val="21"/>
          <w:szCs w:val="21"/>
          <w:lang w:eastAsia="zh-CN"/>
        </w:rPr>
      </w:pPr>
      <w:hyperlink r:id="rId91" w:history="1">
        <w:r>
          <w:rPr>
            <w:rFonts w:ascii="Times" w:hAnsi="Times" w:cs="Times"/>
            <w:b w:val="0"/>
            <w:bCs w:val="0"/>
            <w:sz w:val="21"/>
            <w:szCs w:val="21"/>
            <w:lang w:eastAsia="zh-CN"/>
          </w:rPr>
          <w:t>R2-2500253</w:t>
        </w:r>
      </w:hyperlink>
      <w:r w:rsidR="00000000">
        <w:rPr>
          <w:rFonts w:ascii="Times" w:hAnsi="Times" w:cs="Times"/>
          <w:b w:val="0"/>
          <w:bCs w:val="0"/>
          <w:sz w:val="21"/>
          <w:szCs w:val="21"/>
          <w:lang w:eastAsia="zh-CN"/>
        </w:rPr>
        <w:tab/>
        <w:t>Protocol design principle and considerations on Data transmission</w:t>
      </w:r>
      <w:r w:rsidR="00000000">
        <w:rPr>
          <w:rFonts w:ascii="Times" w:hAnsi="Times" w:cs="Times"/>
          <w:b w:val="0"/>
          <w:bCs w:val="0"/>
          <w:sz w:val="21"/>
          <w:szCs w:val="21"/>
          <w:lang w:eastAsia="zh-CN"/>
        </w:rPr>
        <w:tab/>
        <w:t>Xiaomi</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31E5728" w14:textId="77777777" w:rsidR="002D37D1" w:rsidRDefault="002D37D1">
      <w:pPr>
        <w:pStyle w:val="afff5"/>
        <w:numPr>
          <w:ilvl w:val="0"/>
          <w:numId w:val="47"/>
        </w:numPr>
        <w:contextualSpacing/>
        <w:rPr>
          <w:rFonts w:ascii="Times" w:hAnsi="Times" w:cs="Times"/>
          <w:b w:val="0"/>
          <w:bCs w:val="0"/>
          <w:sz w:val="21"/>
          <w:szCs w:val="21"/>
          <w:lang w:eastAsia="zh-CN"/>
        </w:rPr>
      </w:pPr>
      <w:hyperlink r:id="rId92" w:history="1">
        <w:r>
          <w:rPr>
            <w:rFonts w:ascii="Times" w:hAnsi="Times" w:cs="Times"/>
            <w:b w:val="0"/>
            <w:bCs w:val="0"/>
            <w:sz w:val="21"/>
            <w:szCs w:val="21"/>
            <w:lang w:eastAsia="zh-CN"/>
          </w:rPr>
          <w:t>R2-2500454</w:t>
        </w:r>
      </w:hyperlink>
      <w:r w:rsidR="00000000">
        <w:rPr>
          <w:rFonts w:ascii="Times" w:hAnsi="Times" w:cs="Times"/>
          <w:b w:val="0"/>
          <w:bCs w:val="0"/>
          <w:sz w:val="21"/>
          <w:szCs w:val="21"/>
          <w:lang w:eastAsia="zh-CN"/>
        </w:rPr>
        <w:tab/>
        <w:t xml:space="preserve">Discussion on </w:t>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xml:space="preserve"> data transmission related functionalities</w:t>
      </w:r>
      <w:r w:rsidR="00000000">
        <w:rPr>
          <w:rFonts w:ascii="Times" w:hAnsi="Times" w:cs="Times"/>
          <w:b w:val="0"/>
          <w:bCs w:val="0"/>
          <w:sz w:val="21"/>
          <w:szCs w:val="21"/>
          <w:lang w:eastAsia="zh-CN"/>
        </w:rPr>
        <w:tab/>
        <w:t>OPPO</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E028E6B" w14:textId="77777777" w:rsidR="002D37D1" w:rsidRDefault="002D37D1">
      <w:pPr>
        <w:pStyle w:val="afff5"/>
        <w:numPr>
          <w:ilvl w:val="0"/>
          <w:numId w:val="47"/>
        </w:numPr>
        <w:contextualSpacing/>
        <w:rPr>
          <w:rFonts w:ascii="Times" w:hAnsi="Times" w:cs="Times"/>
          <w:b w:val="0"/>
          <w:bCs w:val="0"/>
          <w:sz w:val="21"/>
          <w:szCs w:val="21"/>
          <w:lang w:eastAsia="zh-CN"/>
        </w:rPr>
      </w:pPr>
      <w:hyperlink r:id="rId93" w:history="1">
        <w:r>
          <w:rPr>
            <w:rFonts w:ascii="Times" w:hAnsi="Times" w:cs="Times"/>
            <w:b w:val="0"/>
            <w:bCs w:val="0"/>
            <w:sz w:val="21"/>
            <w:szCs w:val="21"/>
            <w:lang w:eastAsia="zh-CN"/>
          </w:rPr>
          <w:t>R2-2501127</w:t>
        </w:r>
      </w:hyperlink>
      <w:r w:rsidR="00000000">
        <w:rPr>
          <w:rFonts w:ascii="Times" w:hAnsi="Times" w:cs="Times"/>
          <w:b w:val="0"/>
          <w:bCs w:val="0"/>
          <w:sz w:val="21"/>
          <w:szCs w:val="21"/>
          <w:lang w:eastAsia="zh-CN"/>
        </w:rPr>
        <w:tab/>
        <w:t>Data Transmission and Other General Aspects of Ambient IoT</w:t>
      </w:r>
      <w:r w:rsidR="00000000">
        <w:rPr>
          <w:rFonts w:ascii="Times" w:hAnsi="Times" w:cs="Times"/>
          <w:b w:val="0"/>
          <w:bCs w:val="0"/>
          <w:sz w:val="21"/>
          <w:szCs w:val="21"/>
          <w:lang w:eastAsia="zh-CN"/>
        </w:rPr>
        <w:tab/>
        <w:t>Qualcomm Incorporated</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31E867F" w14:textId="77777777" w:rsidR="002D37D1" w:rsidRDefault="002D37D1">
      <w:pPr>
        <w:pStyle w:val="afff5"/>
        <w:numPr>
          <w:ilvl w:val="0"/>
          <w:numId w:val="47"/>
        </w:numPr>
        <w:contextualSpacing/>
        <w:rPr>
          <w:rFonts w:ascii="Times" w:hAnsi="Times" w:cs="Times"/>
          <w:b w:val="0"/>
          <w:bCs w:val="0"/>
          <w:sz w:val="21"/>
          <w:szCs w:val="21"/>
          <w:lang w:eastAsia="zh-CN"/>
        </w:rPr>
      </w:pPr>
      <w:hyperlink r:id="rId94" w:history="1">
        <w:r>
          <w:rPr>
            <w:rFonts w:ascii="Times" w:hAnsi="Times" w:cs="Times"/>
            <w:b w:val="0"/>
            <w:bCs w:val="0"/>
            <w:sz w:val="21"/>
            <w:szCs w:val="21"/>
            <w:lang w:eastAsia="zh-CN"/>
          </w:rPr>
          <w:t>R2-2500474</w:t>
        </w:r>
      </w:hyperlink>
      <w:r w:rsidR="00000000">
        <w:rPr>
          <w:rFonts w:ascii="Times" w:hAnsi="Times" w:cs="Times"/>
          <w:b w:val="0"/>
          <w:bCs w:val="0"/>
          <w:sz w:val="21"/>
          <w:szCs w:val="21"/>
          <w:lang w:eastAsia="zh-CN"/>
        </w:rPr>
        <w:tab/>
        <w:t>Discussions on Data Transmission and Other General Aspects</w:t>
      </w:r>
      <w:r w:rsidR="00000000">
        <w:rPr>
          <w:rFonts w:ascii="Times" w:hAnsi="Times" w:cs="Times"/>
          <w:b w:val="0"/>
          <w:bCs w:val="0"/>
          <w:sz w:val="21"/>
          <w:szCs w:val="21"/>
          <w:lang w:eastAsia="zh-CN"/>
        </w:rPr>
        <w:tab/>
        <w:t>Fujitsu</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51A97FE" w14:textId="77777777" w:rsidR="002D37D1" w:rsidRDefault="002D37D1">
      <w:pPr>
        <w:pStyle w:val="afff5"/>
        <w:numPr>
          <w:ilvl w:val="0"/>
          <w:numId w:val="47"/>
        </w:numPr>
        <w:contextualSpacing/>
        <w:rPr>
          <w:rFonts w:ascii="Times" w:hAnsi="Times" w:cs="Times"/>
          <w:b w:val="0"/>
          <w:bCs w:val="0"/>
          <w:sz w:val="21"/>
          <w:szCs w:val="21"/>
          <w:lang w:eastAsia="zh-CN"/>
        </w:rPr>
      </w:pPr>
      <w:hyperlink r:id="rId95" w:history="1">
        <w:r>
          <w:rPr>
            <w:rFonts w:ascii="Times" w:hAnsi="Times" w:cs="Times"/>
            <w:b w:val="0"/>
            <w:bCs w:val="0"/>
            <w:sz w:val="21"/>
            <w:szCs w:val="21"/>
            <w:lang w:eastAsia="zh-CN"/>
          </w:rPr>
          <w:t>R2-2500779</w:t>
        </w:r>
      </w:hyperlink>
      <w:r w:rsidR="00000000">
        <w:rPr>
          <w:rFonts w:ascii="Times" w:hAnsi="Times" w:cs="Times"/>
          <w:b w:val="0"/>
          <w:bCs w:val="0"/>
          <w:sz w:val="21"/>
          <w:szCs w:val="21"/>
          <w:lang w:eastAsia="zh-CN"/>
        </w:rPr>
        <w:tab/>
        <w:t>MAC layer design and other aspects for A-IoT</w:t>
      </w:r>
      <w:r w:rsidR="00000000">
        <w:rPr>
          <w:rFonts w:ascii="Times" w:hAnsi="Times" w:cs="Times"/>
          <w:b w:val="0"/>
          <w:bCs w:val="0"/>
          <w:sz w:val="21"/>
          <w:szCs w:val="21"/>
          <w:lang w:eastAsia="zh-CN"/>
        </w:rPr>
        <w:tab/>
        <w:t xml:space="preserve">ZTE Corporation, </w:t>
      </w:r>
      <w:proofErr w:type="spellStart"/>
      <w:r w:rsidR="00000000">
        <w:rPr>
          <w:rFonts w:ascii="Times" w:hAnsi="Times" w:cs="Times"/>
          <w:b w:val="0"/>
          <w:bCs w:val="0"/>
          <w:sz w:val="21"/>
          <w:szCs w:val="21"/>
          <w:lang w:eastAsia="zh-CN"/>
        </w:rPr>
        <w:t>Sanechips</w:t>
      </w:r>
      <w:proofErr w:type="spellEnd"/>
      <w:r w:rsidR="00000000">
        <w:rPr>
          <w:rFonts w:ascii="Times" w:hAnsi="Times" w:cs="Times"/>
          <w:b w:val="0"/>
          <w:bCs w:val="0"/>
          <w:sz w:val="21"/>
          <w:szCs w:val="21"/>
          <w:lang w:eastAsia="zh-CN"/>
        </w:rPr>
        <w:tab/>
        <w:t>discussion</w:t>
      </w:r>
    </w:p>
    <w:p w14:paraId="7845CDA7" w14:textId="77777777" w:rsidR="002D37D1" w:rsidRDefault="002D37D1">
      <w:pPr>
        <w:pStyle w:val="afff5"/>
        <w:numPr>
          <w:ilvl w:val="0"/>
          <w:numId w:val="47"/>
        </w:numPr>
        <w:contextualSpacing/>
        <w:rPr>
          <w:rFonts w:ascii="Times" w:hAnsi="Times" w:cs="Times"/>
          <w:b w:val="0"/>
          <w:bCs w:val="0"/>
          <w:sz w:val="21"/>
          <w:szCs w:val="21"/>
          <w:lang w:eastAsia="zh-CN"/>
        </w:rPr>
      </w:pPr>
      <w:hyperlink r:id="rId96" w:history="1">
        <w:r>
          <w:rPr>
            <w:rFonts w:ascii="Times" w:hAnsi="Times" w:cs="Times"/>
            <w:b w:val="0"/>
            <w:bCs w:val="0"/>
            <w:sz w:val="21"/>
            <w:szCs w:val="21"/>
            <w:lang w:eastAsia="zh-CN"/>
          </w:rPr>
          <w:t>R2-2500213</w:t>
        </w:r>
      </w:hyperlink>
      <w:r w:rsidR="00000000">
        <w:rPr>
          <w:rFonts w:ascii="Times" w:hAnsi="Times" w:cs="Times"/>
          <w:b w:val="0"/>
          <w:bCs w:val="0"/>
          <w:sz w:val="21"/>
          <w:szCs w:val="21"/>
          <w:lang w:eastAsia="zh-CN"/>
        </w:rPr>
        <w:tab/>
        <w:t>A-IoT data transmission and general aspects</w:t>
      </w:r>
      <w:r w:rsidR="00000000">
        <w:rPr>
          <w:rFonts w:ascii="Times" w:hAnsi="Times" w:cs="Times"/>
          <w:b w:val="0"/>
          <w:bCs w:val="0"/>
          <w:sz w:val="21"/>
          <w:szCs w:val="21"/>
          <w:lang w:eastAsia="zh-CN"/>
        </w:rPr>
        <w:tab/>
        <w:t xml:space="preserve">Huawei, </w:t>
      </w:r>
      <w:proofErr w:type="spellStart"/>
      <w:r w:rsidR="00000000">
        <w:rPr>
          <w:rFonts w:ascii="Times" w:hAnsi="Times" w:cs="Times"/>
          <w:b w:val="0"/>
          <w:bCs w:val="0"/>
          <w:sz w:val="21"/>
          <w:szCs w:val="21"/>
          <w:lang w:eastAsia="zh-CN"/>
        </w:rPr>
        <w:t>HiSilicon</w:t>
      </w:r>
      <w:proofErr w:type="spellEnd"/>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28EF6C77" w14:textId="77777777" w:rsidR="002D37D1" w:rsidRDefault="002D37D1">
      <w:pPr>
        <w:pStyle w:val="afff5"/>
        <w:numPr>
          <w:ilvl w:val="0"/>
          <w:numId w:val="47"/>
        </w:numPr>
        <w:contextualSpacing/>
        <w:rPr>
          <w:rFonts w:ascii="Times" w:hAnsi="Times" w:cs="Times"/>
          <w:b w:val="0"/>
          <w:bCs w:val="0"/>
          <w:sz w:val="21"/>
          <w:szCs w:val="21"/>
          <w:lang w:eastAsia="zh-CN"/>
        </w:rPr>
      </w:pPr>
      <w:hyperlink r:id="rId97" w:history="1">
        <w:r>
          <w:rPr>
            <w:rFonts w:ascii="Times" w:hAnsi="Times" w:cs="Times"/>
            <w:b w:val="0"/>
            <w:bCs w:val="0"/>
            <w:sz w:val="21"/>
            <w:szCs w:val="21"/>
            <w:lang w:eastAsia="zh-CN"/>
          </w:rPr>
          <w:t>R2-2501030</w:t>
        </w:r>
      </w:hyperlink>
      <w:r w:rsidR="00000000">
        <w:rPr>
          <w:rFonts w:ascii="Times" w:hAnsi="Times" w:cs="Times"/>
          <w:b w:val="0"/>
          <w:bCs w:val="0"/>
          <w:sz w:val="21"/>
          <w:szCs w:val="21"/>
          <w:lang w:eastAsia="zh-CN"/>
        </w:rPr>
        <w:tab/>
        <w:t>Discussion on functionality for A-IoT</w:t>
      </w:r>
      <w:r w:rsidR="00000000">
        <w:rPr>
          <w:rFonts w:ascii="Times" w:hAnsi="Times" w:cs="Times"/>
          <w:b w:val="0"/>
          <w:bCs w:val="0"/>
          <w:sz w:val="21"/>
          <w:szCs w:val="21"/>
          <w:lang w:eastAsia="zh-CN"/>
        </w:rPr>
        <w:tab/>
        <w:t>CMCC</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0420E12F" w14:textId="77777777" w:rsidR="002D37D1" w:rsidRDefault="002D37D1">
      <w:pPr>
        <w:pStyle w:val="afff5"/>
        <w:numPr>
          <w:ilvl w:val="0"/>
          <w:numId w:val="47"/>
        </w:numPr>
        <w:contextualSpacing/>
        <w:rPr>
          <w:rFonts w:ascii="Times" w:hAnsi="Times" w:cs="Times"/>
          <w:b w:val="0"/>
          <w:bCs w:val="0"/>
          <w:sz w:val="21"/>
          <w:szCs w:val="21"/>
          <w:lang w:eastAsia="zh-CN"/>
        </w:rPr>
      </w:pPr>
      <w:hyperlink r:id="rId98" w:history="1">
        <w:r>
          <w:rPr>
            <w:rFonts w:ascii="Times" w:hAnsi="Times" w:cs="Times"/>
            <w:b w:val="0"/>
            <w:bCs w:val="0"/>
            <w:sz w:val="21"/>
            <w:szCs w:val="21"/>
            <w:lang w:eastAsia="zh-CN"/>
          </w:rPr>
          <w:t>R2-2500387</w:t>
        </w:r>
      </w:hyperlink>
      <w:r w:rsidR="00000000">
        <w:rPr>
          <w:rFonts w:ascii="Times" w:hAnsi="Times" w:cs="Times"/>
          <w:b w:val="0"/>
          <w:bCs w:val="0"/>
          <w:sz w:val="21"/>
          <w:szCs w:val="21"/>
          <w:lang w:eastAsia="zh-CN"/>
        </w:rPr>
        <w:tab/>
        <w:t>Discussion on A-IoT data transmission and other general aspects</w:t>
      </w:r>
      <w:r w:rsidR="00000000">
        <w:rPr>
          <w:rFonts w:ascii="Times" w:hAnsi="Times" w:cs="Times"/>
          <w:b w:val="0"/>
          <w:bCs w:val="0"/>
          <w:sz w:val="21"/>
          <w:szCs w:val="21"/>
          <w:lang w:eastAsia="zh-CN"/>
        </w:rPr>
        <w:tab/>
        <w:t>Lenovo</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7C6B7447" w14:textId="77777777" w:rsidR="002D37D1" w:rsidRDefault="002D37D1">
      <w:pPr>
        <w:pStyle w:val="afff5"/>
        <w:numPr>
          <w:ilvl w:val="0"/>
          <w:numId w:val="47"/>
        </w:numPr>
        <w:contextualSpacing/>
        <w:rPr>
          <w:rFonts w:ascii="Times" w:hAnsi="Times" w:cs="Times"/>
          <w:b w:val="0"/>
          <w:bCs w:val="0"/>
          <w:sz w:val="21"/>
          <w:szCs w:val="21"/>
          <w:lang w:eastAsia="zh-CN"/>
        </w:rPr>
      </w:pPr>
      <w:hyperlink r:id="rId99" w:history="1">
        <w:r>
          <w:rPr>
            <w:rFonts w:ascii="Times" w:hAnsi="Times" w:cs="Times"/>
            <w:b w:val="0"/>
            <w:bCs w:val="0"/>
            <w:sz w:val="21"/>
            <w:szCs w:val="21"/>
            <w:lang w:eastAsia="zh-CN"/>
          </w:rPr>
          <w:t>R2-2500573</w:t>
        </w:r>
      </w:hyperlink>
      <w:r w:rsidR="00000000">
        <w:rPr>
          <w:rFonts w:ascii="Times" w:hAnsi="Times" w:cs="Times"/>
          <w:b w:val="0"/>
          <w:bCs w:val="0"/>
          <w:sz w:val="21"/>
          <w:szCs w:val="21"/>
          <w:lang w:eastAsia="zh-CN"/>
        </w:rPr>
        <w:tab/>
        <w:t>Considerations on A-IoT data transmission and other general aspects</w:t>
      </w:r>
      <w:r w:rsidR="00000000">
        <w:rPr>
          <w:rFonts w:ascii="Times" w:hAnsi="Times" w:cs="Times"/>
          <w:b w:val="0"/>
          <w:bCs w:val="0"/>
          <w:sz w:val="21"/>
          <w:szCs w:val="21"/>
          <w:lang w:eastAsia="zh-CN"/>
        </w:rPr>
        <w:tab/>
        <w:t>China Telecom</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4158CE70" w14:textId="77777777" w:rsidR="002D37D1" w:rsidRDefault="002D37D1">
      <w:pPr>
        <w:pStyle w:val="afff5"/>
        <w:numPr>
          <w:ilvl w:val="0"/>
          <w:numId w:val="47"/>
        </w:numPr>
        <w:contextualSpacing/>
        <w:rPr>
          <w:rFonts w:ascii="Times" w:hAnsi="Times" w:cs="Times"/>
          <w:b w:val="0"/>
          <w:bCs w:val="0"/>
          <w:sz w:val="21"/>
          <w:szCs w:val="21"/>
          <w:lang w:eastAsia="zh-CN"/>
        </w:rPr>
      </w:pPr>
      <w:hyperlink r:id="rId100" w:history="1">
        <w:r>
          <w:rPr>
            <w:rFonts w:ascii="Times" w:hAnsi="Times" w:cs="Times"/>
            <w:b w:val="0"/>
            <w:bCs w:val="0"/>
            <w:sz w:val="21"/>
            <w:szCs w:val="21"/>
            <w:lang w:eastAsia="zh-CN"/>
          </w:rPr>
          <w:t>R2-2500779</w:t>
        </w:r>
      </w:hyperlink>
      <w:r w:rsidR="00000000">
        <w:rPr>
          <w:rFonts w:ascii="Times" w:hAnsi="Times" w:cs="Times"/>
          <w:b w:val="0"/>
          <w:bCs w:val="0"/>
          <w:sz w:val="21"/>
          <w:szCs w:val="21"/>
          <w:lang w:eastAsia="zh-CN"/>
        </w:rPr>
        <w:tab/>
        <w:t>MAC layer design and other aspects for A-IoT</w:t>
      </w:r>
      <w:r w:rsidR="00000000">
        <w:rPr>
          <w:rFonts w:ascii="Times" w:hAnsi="Times" w:cs="Times"/>
          <w:b w:val="0"/>
          <w:bCs w:val="0"/>
          <w:sz w:val="21"/>
          <w:szCs w:val="21"/>
          <w:lang w:eastAsia="zh-CN"/>
        </w:rPr>
        <w:tab/>
        <w:t xml:space="preserve">ZTE Corporation, </w:t>
      </w:r>
      <w:proofErr w:type="spellStart"/>
      <w:r w:rsidR="00000000">
        <w:rPr>
          <w:rFonts w:ascii="Times" w:hAnsi="Times" w:cs="Times"/>
          <w:b w:val="0"/>
          <w:bCs w:val="0"/>
          <w:sz w:val="21"/>
          <w:szCs w:val="21"/>
          <w:lang w:eastAsia="zh-CN"/>
        </w:rPr>
        <w:t>Sanechips</w:t>
      </w:r>
      <w:proofErr w:type="spellEnd"/>
      <w:r w:rsidR="00000000">
        <w:rPr>
          <w:rFonts w:ascii="Times" w:hAnsi="Times" w:cs="Times"/>
          <w:b w:val="0"/>
          <w:bCs w:val="0"/>
          <w:sz w:val="21"/>
          <w:szCs w:val="21"/>
          <w:lang w:eastAsia="zh-CN"/>
        </w:rPr>
        <w:tab/>
        <w:t>discussion</w:t>
      </w:r>
    </w:p>
    <w:p w14:paraId="06F48844" w14:textId="77777777" w:rsidR="002D37D1" w:rsidRDefault="002D37D1">
      <w:pPr>
        <w:pStyle w:val="afff5"/>
        <w:numPr>
          <w:ilvl w:val="0"/>
          <w:numId w:val="47"/>
        </w:numPr>
        <w:contextualSpacing/>
        <w:rPr>
          <w:rFonts w:ascii="Times" w:hAnsi="Times" w:cs="Times"/>
          <w:b w:val="0"/>
          <w:bCs w:val="0"/>
          <w:sz w:val="21"/>
          <w:szCs w:val="21"/>
          <w:lang w:eastAsia="zh-CN"/>
        </w:rPr>
      </w:pPr>
      <w:hyperlink r:id="rId101" w:history="1">
        <w:r>
          <w:rPr>
            <w:rFonts w:ascii="Times" w:hAnsi="Times" w:cs="Times"/>
            <w:b w:val="0"/>
            <w:bCs w:val="0"/>
            <w:sz w:val="21"/>
            <w:szCs w:val="21"/>
            <w:lang w:eastAsia="zh-CN"/>
          </w:rPr>
          <w:t>R2-2500557</w:t>
        </w:r>
      </w:hyperlink>
      <w:r w:rsidR="00000000">
        <w:rPr>
          <w:rFonts w:ascii="Times" w:hAnsi="Times" w:cs="Times"/>
          <w:b w:val="0"/>
          <w:bCs w:val="0"/>
          <w:sz w:val="21"/>
          <w:szCs w:val="21"/>
          <w:lang w:eastAsia="zh-CN"/>
        </w:rPr>
        <w:tab/>
        <w:t>Ambient IoT MAC design for UL and DL data transmission</w:t>
      </w:r>
      <w:r w:rsidR="00000000">
        <w:rPr>
          <w:rFonts w:ascii="Times" w:hAnsi="Times" w:cs="Times"/>
          <w:b w:val="0"/>
          <w:bCs w:val="0"/>
          <w:sz w:val="21"/>
          <w:szCs w:val="21"/>
          <w:lang w:eastAsia="zh-CN"/>
        </w:rPr>
        <w:tab/>
        <w:t>Apple</w:t>
      </w:r>
      <w:r w:rsidR="00000000">
        <w:rPr>
          <w:rFonts w:ascii="Times" w:hAnsi="Times" w:cs="Times"/>
          <w:b w:val="0"/>
          <w:bCs w:val="0"/>
          <w:sz w:val="21"/>
          <w:szCs w:val="21"/>
          <w:lang w:eastAsia="zh-CN"/>
        </w:rPr>
        <w:tab/>
        <w:t>discussion</w:t>
      </w:r>
    </w:p>
    <w:p w14:paraId="6E1C498E" w14:textId="77777777" w:rsidR="002D37D1" w:rsidRDefault="002D37D1">
      <w:pPr>
        <w:pStyle w:val="afff5"/>
        <w:numPr>
          <w:ilvl w:val="0"/>
          <w:numId w:val="47"/>
        </w:numPr>
        <w:contextualSpacing/>
        <w:rPr>
          <w:rFonts w:ascii="Times" w:hAnsi="Times" w:cs="Times"/>
          <w:b w:val="0"/>
          <w:bCs w:val="0"/>
          <w:sz w:val="21"/>
          <w:szCs w:val="21"/>
          <w:lang w:eastAsia="zh-CN"/>
        </w:rPr>
      </w:pPr>
      <w:hyperlink r:id="rId102" w:history="1">
        <w:r>
          <w:rPr>
            <w:rFonts w:ascii="Times" w:hAnsi="Times" w:cs="Times"/>
            <w:b w:val="0"/>
            <w:bCs w:val="0"/>
            <w:sz w:val="21"/>
            <w:szCs w:val="21"/>
            <w:lang w:eastAsia="zh-CN"/>
          </w:rPr>
          <w:t>R2-2501510</w:t>
        </w:r>
      </w:hyperlink>
      <w:r w:rsidR="00000000">
        <w:rPr>
          <w:rFonts w:ascii="Times" w:hAnsi="Times" w:cs="Times"/>
          <w:b w:val="0"/>
          <w:bCs w:val="0"/>
          <w:sz w:val="21"/>
          <w:szCs w:val="21"/>
          <w:lang w:eastAsia="zh-CN"/>
        </w:rPr>
        <w:tab/>
        <w:t>[AT129][020][</w:t>
      </w:r>
      <w:proofErr w:type="spellStart"/>
      <w:r w:rsidR="00000000">
        <w:rPr>
          <w:rFonts w:ascii="Times" w:hAnsi="Times" w:cs="Times"/>
          <w:b w:val="0"/>
          <w:bCs w:val="0"/>
          <w:sz w:val="21"/>
          <w:szCs w:val="21"/>
          <w:lang w:eastAsia="zh-CN"/>
        </w:rPr>
        <w:t>AIoT</w:t>
      </w:r>
      <w:proofErr w:type="spellEnd"/>
      <w:r w:rsidR="00000000">
        <w:rPr>
          <w:rFonts w:ascii="Times" w:hAnsi="Times" w:cs="Times"/>
          <w:b w:val="0"/>
          <w:bCs w:val="0"/>
          <w:sz w:val="21"/>
          <w:szCs w:val="21"/>
          <w:lang w:eastAsia="zh-CN"/>
        </w:rPr>
        <w:t>] AS ID (</w:t>
      </w:r>
      <w:proofErr w:type="spellStart"/>
      <w:r w:rsidR="00000000">
        <w:rPr>
          <w:rFonts w:ascii="Times" w:hAnsi="Times" w:cs="Times"/>
          <w:b w:val="0"/>
          <w:bCs w:val="0"/>
          <w:sz w:val="21"/>
          <w:szCs w:val="21"/>
          <w:lang w:eastAsia="zh-CN"/>
        </w:rPr>
        <w:t>XiaomiHuawei</w:t>
      </w:r>
      <w:proofErr w:type="spellEnd"/>
      <w:r w:rsidR="00000000">
        <w:rPr>
          <w:rFonts w:ascii="Times" w:hAnsi="Times" w:cs="Times"/>
          <w:b w:val="0"/>
          <w:bCs w:val="0"/>
          <w:sz w:val="21"/>
          <w:szCs w:val="21"/>
          <w:lang w:eastAsia="zh-CN"/>
        </w:rPr>
        <w:t>)</w:t>
      </w:r>
      <w:r w:rsidR="00000000">
        <w:rPr>
          <w:rFonts w:ascii="Times" w:hAnsi="Times" w:cs="Times"/>
          <w:b w:val="0"/>
          <w:bCs w:val="0"/>
          <w:sz w:val="21"/>
          <w:szCs w:val="21"/>
          <w:lang w:eastAsia="zh-CN"/>
        </w:rPr>
        <w:tab/>
        <w:t>Xiaomi, Huawei</w:t>
      </w:r>
      <w:r w:rsidR="00000000">
        <w:rPr>
          <w:rFonts w:ascii="Times" w:hAnsi="Times" w:cs="Times"/>
          <w:b w:val="0"/>
          <w:bCs w:val="0"/>
          <w:sz w:val="21"/>
          <w:szCs w:val="21"/>
          <w:lang w:eastAsia="zh-CN"/>
        </w:rPr>
        <w:tab/>
        <w:t>discussion</w:t>
      </w:r>
      <w:r w:rsidR="00000000">
        <w:rPr>
          <w:rFonts w:ascii="Times" w:hAnsi="Times" w:cs="Times"/>
          <w:b w:val="0"/>
          <w:bCs w:val="0"/>
          <w:sz w:val="21"/>
          <w:szCs w:val="21"/>
          <w:lang w:eastAsia="zh-CN"/>
        </w:rPr>
        <w:tab/>
      </w:r>
    </w:p>
    <w:p w14:paraId="4E3EB6E9" w14:textId="77777777" w:rsidR="002D37D1" w:rsidRDefault="002D37D1">
      <w:pPr>
        <w:pStyle w:val="afff5"/>
        <w:numPr>
          <w:ilvl w:val="0"/>
          <w:numId w:val="47"/>
        </w:numPr>
        <w:contextualSpacing/>
        <w:rPr>
          <w:rFonts w:ascii="Times" w:hAnsi="Times" w:cs="Times"/>
          <w:b w:val="0"/>
          <w:bCs w:val="0"/>
          <w:sz w:val="21"/>
          <w:szCs w:val="21"/>
          <w:lang w:eastAsia="zh-CN"/>
        </w:rPr>
      </w:pPr>
      <w:hyperlink r:id="rId103" w:history="1">
        <w:r>
          <w:rPr>
            <w:rFonts w:ascii="Times" w:hAnsi="Times" w:cs="Times"/>
            <w:b w:val="0"/>
            <w:bCs w:val="0"/>
            <w:sz w:val="21"/>
            <w:szCs w:val="21"/>
            <w:lang w:eastAsia="zh-CN"/>
          </w:rPr>
          <w:t>R2-2501514</w:t>
        </w:r>
      </w:hyperlink>
      <w:r w:rsidR="00000000">
        <w:rPr>
          <w:rFonts w:ascii="Times" w:hAnsi="Times" w:cs="Times"/>
          <w:b w:val="0"/>
          <w:bCs w:val="0"/>
          <w:sz w:val="21"/>
          <w:szCs w:val="21"/>
          <w:lang w:eastAsia="zh-CN"/>
        </w:rPr>
        <w:tab/>
        <w:t>Offline report for segment retransmission</w:t>
      </w:r>
      <w:r w:rsidR="00000000">
        <w:rPr>
          <w:rFonts w:ascii="Times" w:hAnsi="Times" w:cs="Times"/>
          <w:b w:val="0"/>
          <w:bCs w:val="0"/>
          <w:sz w:val="21"/>
          <w:szCs w:val="21"/>
          <w:lang w:eastAsia="zh-CN"/>
        </w:rPr>
        <w:tab/>
        <w:t>ZTE Corporation (rapporteur)</w:t>
      </w:r>
      <w:r w:rsidR="00000000">
        <w:rPr>
          <w:rFonts w:ascii="Times" w:hAnsi="Times" w:cs="Times"/>
          <w:b w:val="0"/>
          <w:bCs w:val="0"/>
          <w:sz w:val="21"/>
          <w:szCs w:val="21"/>
          <w:lang w:eastAsia="zh-CN"/>
        </w:rPr>
        <w:tab/>
      </w:r>
      <w:r w:rsidR="00000000">
        <w:rPr>
          <w:rFonts w:ascii="Times" w:hAnsi="Times" w:cs="Times" w:hint="eastAsia"/>
          <w:b w:val="0"/>
          <w:bCs w:val="0"/>
          <w:sz w:val="21"/>
          <w:szCs w:val="21"/>
          <w:lang w:eastAsia="zh"/>
        </w:rPr>
        <w:t xml:space="preserve"> </w:t>
      </w:r>
    </w:p>
    <w:p w14:paraId="56FBD8E4" w14:textId="77777777" w:rsidR="002D37D1" w:rsidRDefault="002D37D1">
      <w:pPr>
        <w:pStyle w:val="afff5"/>
        <w:numPr>
          <w:ilvl w:val="0"/>
          <w:numId w:val="47"/>
        </w:numPr>
        <w:contextualSpacing/>
        <w:rPr>
          <w:rFonts w:ascii="Times" w:hAnsi="Times"/>
          <w:b w:val="0"/>
          <w:bCs w:val="0"/>
          <w:szCs w:val="28"/>
          <w:lang w:eastAsia="zh"/>
        </w:rPr>
      </w:pPr>
      <w:hyperlink r:id="rId104" w:history="1">
        <w:r>
          <w:rPr>
            <w:rFonts w:ascii="Times" w:hAnsi="Times" w:cs="Times"/>
            <w:b w:val="0"/>
            <w:bCs w:val="0"/>
            <w:sz w:val="21"/>
            <w:szCs w:val="21"/>
            <w:lang w:eastAsia="zh-CN"/>
          </w:rPr>
          <w:t>R2-2501502</w:t>
        </w:r>
      </w:hyperlink>
      <w:r w:rsidR="00000000">
        <w:rPr>
          <w:rFonts w:ascii="Times" w:hAnsi="Times" w:cs="Times"/>
          <w:b w:val="0"/>
          <w:bCs w:val="0"/>
          <w:sz w:val="21"/>
          <w:szCs w:val="21"/>
          <w:lang w:eastAsia="zh-CN"/>
        </w:rPr>
        <w:tab/>
        <w:t>Reply LS on security aspects of Ambient IoT (S3-251055; contact: OPPO)</w:t>
      </w:r>
      <w:r w:rsidR="00000000">
        <w:rPr>
          <w:rFonts w:ascii="Times" w:hAnsi="Times" w:cs="Times"/>
          <w:b w:val="0"/>
          <w:bCs w:val="0"/>
          <w:sz w:val="21"/>
          <w:szCs w:val="21"/>
          <w:lang w:eastAsia="zh-CN"/>
        </w:rPr>
        <w:tab/>
        <w:t>SA3</w:t>
      </w:r>
      <w:r w:rsidR="00000000">
        <w:rPr>
          <w:rFonts w:ascii="Times" w:hAnsi="Times" w:cs="Times"/>
          <w:b w:val="0"/>
          <w:bCs w:val="0"/>
          <w:sz w:val="21"/>
          <w:szCs w:val="21"/>
          <w:lang w:eastAsia="zh-CN"/>
        </w:rPr>
        <w:tab/>
        <w:t>To:SA2</w:t>
      </w:r>
      <w:r w:rsidR="00000000">
        <w:rPr>
          <w:rFonts w:ascii="Times" w:hAnsi="Times" w:cs="Times"/>
          <w:b w:val="0"/>
          <w:bCs w:val="0"/>
          <w:sz w:val="21"/>
          <w:szCs w:val="21"/>
          <w:lang w:eastAsia="zh-CN"/>
        </w:rPr>
        <w:tab/>
        <w:t>Cc:RAN2</w:t>
      </w:r>
    </w:p>
    <w:p w14:paraId="16BC9146" w14:textId="77777777" w:rsidR="002D37D1" w:rsidRDefault="002D37D1">
      <w:pPr>
        <w:pStyle w:val="afff5"/>
        <w:contextualSpacing/>
        <w:rPr>
          <w:rFonts w:ascii="Times" w:hAnsi="Times"/>
          <w:b w:val="0"/>
          <w:bCs w:val="0"/>
          <w:szCs w:val="28"/>
          <w:lang w:eastAsia="zh"/>
        </w:rPr>
      </w:pPr>
    </w:p>
    <w:p w14:paraId="5B1DFA3A" w14:textId="77777777" w:rsidR="002D37D1" w:rsidRDefault="00000000">
      <w:pPr>
        <w:pStyle w:val="afff5"/>
        <w:contextualSpacing/>
        <w:rPr>
          <w:rFonts w:ascii="Times" w:hAnsi="Times"/>
          <w:b w:val="0"/>
          <w:bCs w:val="0"/>
          <w:szCs w:val="28"/>
          <w:lang w:eastAsia="zh"/>
        </w:rPr>
      </w:pPr>
      <w:r>
        <w:rPr>
          <w:rFonts w:ascii="Times" w:hAnsi="Times" w:hint="eastAsia"/>
          <w:szCs w:val="28"/>
          <w:u w:val="single"/>
          <w:lang w:eastAsia="zh"/>
        </w:rPr>
        <w:t>RAN3#127</w:t>
      </w:r>
    </w:p>
    <w:p w14:paraId="28156E12"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R3-250095</w:t>
      </w:r>
      <w:r>
        <w:rPr>
          <w:rFonts w:ascii="Times" w:hAnsi="Times" w:cs="Times"/>
          <w:b w:val="0"/>
          <w:bCs w:val="0"/>
          <w:sz w:val="21"/>
          <w:szCs w:val="21"/>
          <w:lang w:eastAsia="zh-CN"/>
        </w:rPr>
        <w:tab/>
        <w:t>Architecture, Protocols and Signaling to support Topology 1 of A-IoT</w:t>
      </w:r>
      <w:r>
        <w:rPr>
          <w:rFonts w:ascii="Times" w:hAnsi="Times" w:cs="Times"/>
          <w:b w:val="0"/>
          <w:bCs w:val="0"/>
          <w:sz w:val="21"/>
          <w:szCs w:val="21"/>
          <w:lang w:eastAsia="zh-CN"/>
        </w:rPr>
        <w:tab/>
        <w:t>Qualcomm Incorporated</w:t>
      </w:r>
    </w:p>
    <w:p w14:paraId="592C6AB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R3-250096</w:t>
      </w:r>
      <w:r>
        <w:rPr>
          <w:rFonts w:ascii="Times" w:hAnsi="Times" w:cs="Times"/>
          <w:b w:val="0"/>
          <w:bCs w:val="0"/>
          <w:sz w:val="21"/>
          <w:szCs w:val="21"/>
          <w:lang w:eastAsia="zh-CN"/>
        </w:rPr>
        <w:tab/>
        <w:t>Inventory and Command procedures for Topology 1 of A-IoT</w:t>
      </w:r>
      <w:r>
        <w:rPr>
          <w:rFonts w:ascii="Times" w:hAnsi="Times" w:cs="Times"/>
          <w:b w:val="0"/>
          <w:bCs w:val="0"/>
          <w:sz w:val="21"/>
          <w:szCs w:val="21"/>
          <w:lang w:eastAsia="zh-CN"/>
        </w:rPr>
        <w:tab/>
        <w:t>Qualcomm Incorporated</w:t>
      </w:r>
    </w:p>
    <w:p w14:paraId="18063DC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R3-250097</w:t>
      </w:r>
      <w:r>
        <w:rPr>
          <w:rFonts w:ascii="Times" w:hAnsi="Times" w:cs="Times"/>
          <w:b w:val="0"/>
          <w:bCs w:val="0"/>
          <w:sz w:val="21"/>
          <w:szCs w:val="21"/>
          <w:lang w:eastAsia="zh-CN"/>
        </w:rPr>
        <w:tab/>
        <w:t>Locating Ambient IoT devices</w:t>
      </w:r>
      <w:r>
        <w:rPr>
          <w:rFonts w:ascii="Times" w:hAnsi="Times" w:cs="Times"/>
          <w:b w:val="0"/>
          <w:bCs w:val="0"/>
          <w:sz w:val="21"/>
          <w:szCs w:val="21"/>
          <w:lang w:eastAsia="zh-CN"/>
        </w:rPr>
        <w:tab/>
        <w:t>Qualcomm Incorporated</w:t>
      </w:r>
    </w:p>
    <w:p w14:paraId="427CD29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R3-250108</w:t>
      </w:r>
      <w:r>
        <w:rPr>
          <w:rFonts w:ascii="Times" w:hAnsi="Times" w:cs="Times"/>
          <w:b w:val="0"/>
          <w:bCs w:val="0"/>
          <w:sz w:val="21"/>
          <w:szCs w:val="21"/>
          <w:lang w:eastAsia="zh-CN"/>
        </w:rPr>
        <w:tab/>
        <w:t>(TP to BL CR for TS 38.300) A-IoT protocol stack</w:t>
      </w:r>
      <w:r>
        <w:rPr>
          <w:rFonts w:ascii="Times" w:hAnsi="Times" w:cs="Times"/>
          <w:b w:val="0"/>
          <w:bCs w:val="0"/>
          <w:sz w:val="21"/>
          <w:szCs w:val="21"/>
          <w:lang w:eastAsia="zh-CN"/>
        </w:rPr>
        <w:tab/>
        <w:t>CATT</w:t>
      </w:r>
    </w:p>
    <w:p w14:paraId="49A78F6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R3-250109</w:t>
      </w:r>
      <w:r>
        <w:rPr>
          <w:rFonts w:ascii="Times" w:hAnsi="Times" w:cs="Times"/>
          <w:b w:val="0"/>
          <w:bCs w:val="0"/>
          <w:sz w:val="21"/>
          <w:szCs w:val="21"/>
          <w:lang w:eastAsia="zh-CN"/>
        </w:rPr>
        <w:tab/>
        <w:t>(TP to BL CR for XXAP) A-IoT Information exchange between A-IoT CN and A-IoT RAN</w:t>
      </w:r>
      <w:r>
        <w:rPr>
          <w:rFonts w:ascii="Times" w:hAnsi="Times" w:cs="Times"/>
          <w:b w:val="0"/>
          <w:bCs w:val="0"/>
          <w:sz w:val="21"/>
          <w:szCs w:val="21"/>
          <w:lang w:eastAsia="zh-CN"/>
        </w:rPr>
        <w:tab/>
        <w:t>CATT</w:t>
      </w:r>
    </w:p>
    <w:p w14:paraId="3C35EE4A"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R3-250110</w:t>
      </w:r>
      <w:r>
        <w:rPr>
          <w:rFonts w:ascii="Times" w:hAnsi="Times" w:cs="Times"/>
          <w:b w:val="0"/>
          <w:bCs w:val="0"/>
          <w:sz w:val="21"/>
          <w:szCs w:val="21"/>
          <w:lang w:eastAsia="zh-CN"/>
        </w:rPr>
        <w:tab/>
        <w:t>Discussion on  A-IoT reader selection</w:t>
      </w:r>
      <w:r>
        <w:rPr>
          <w:rFonts w:ascii="Times" w:hAnsi="Times" w:cs="Times"/>
          <w:b w:val="0"/>
          <w:bCs w:val="0"/>
          <w:sz w:val="21"/>
          <w:szCs w:val="21"/>
          <w:lang w:eastAsia="zh-CN"/>
        </w:rPr>
        <w:tab/>
        <w:t>CATT</w:t>
      </w:r>
    </w:p>
    <w:p w14:paraId="7C034E5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R3-250111</w:t>
      </w:r>
      <w:r>
        <w:rPr>
          <w:rFonts w:ascii="Times" w:hAnsi="Times" w:cs="Times"/>
          <w:b w:val="0"/>
          <w:bCs w:val="0"/>
          <w:sz w:val="21"/>
          <w:szCs w:val="21"/>
          <w:lang w:eastAsia="zh-CN"/>
        </w:rPr>
        <w:tab/>
        <w:t>Discussion on locating of A-IoT device</w:t>
      </w:r>
      <w:r>
        <w:rPr>
          <w:rFonts w:ascii="Times" w:hAnsi="Times" w:cs="Times"/>
          <w:b w:val="0"/>
          <w:bCs w:val="0"/>
          <w:sz w:val="21"/>
          <w:szCs w:val="21"/>
          <w:lang w:eastAsia="zh-CN"/>
        </w:rPr>
        <w:tab/>
        <w:t>CATT</w:t>
      </w:r>
    </w:p>
    <w:p w14:paraId="25E262E9"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R3-250118</w:t>
      </w:r>
      <w:r>
        <w:rPr>
          <w:rFonts w:ascii="Times" w:hAnsi="Times" w:cs="Times"/>
          <w:b w:val="0"/>
          <w:bCs w:val="0"/>
          <w:sz w:val="21"/>
          <w:szCs w:val="21"/>
          <w:lang w:eastAsia="zh-CN"/>
        </w:rPr>
        <w:tab/>
        <w:t>Discussion on RAN Architecture</w:t>
      </w:r>
      <w:r>
        <w:rPr>
          <w:rFonts w:ascii="Times" w:hAnsi="Times" w:cs="Times"/>
          <w:b w:val="0"/>
          <w:bCs w:val="0"/>
          <w:sz w:val="21"/>
          <w:szCs w:val="21"/>
          <w:lang w:eastAsia="zh-CN"/>
        </w:rPr>
        <w:tab/>
        <w:t>ZTE Corporation</w:t>
      </w:r>
    </w:p>
    <w:p w14:paraId="78F95AB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R3-250119</w:t>
      </w:r>
      <w:r>
        <w:rPr>
          <w:rFonts w:ascii="Times" w:hAnsi="Times" w:cs="Times"/>
          <w:b w:val="0"/>
          <w:bCs w:val="0"/>
          <w:sz w:val="21"/>
          <w:szCs w:val="21"/>
          <w:lang w:eastAsia="zh-CN"/>
        </w:rPr>
        <w:tab/>
        <w:t>Discussion on A-IoT procedures and content</w:t>
      </w:r>
      <w:r>
        <w:rPr>
          <w:rFonts w:ascii="Times" w:hAnsi="Times" w:cs="Times"/>
          <w:b w:val="0"/>
          <w:bCs w:val="0"/>
          <w:sz w:val="21"/>
          <w:szCs w:val="21"/>
          <w:lang w:eastAsia="zh-CN"/>
        </w:rPr>
        <w:tab/>
        <w:t>ZTE Corporation</w:t>
      </w:r>
    </w:p>
    <w:p w14:paraId="111AD33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R3-250120</w:t>
      </w:r>
      <w:r>
        <w:rPr>
          <w:rFonts w:ascii="Times" w:hAnsi="Times" w:cs="Times"/>
          <w:b w:val="0"/>
          <w:bCs w:val="0"/>
          <w:sz w:val="21"/>
          <w:szCs w:val="21"/>
          <w:lang w:eastAsia="zh-CN"/>
        </w:rPr>
        <w:tab/>
        <w:t>Discussion on reader selection</w:t>
      </w:r>
      <w:r>
        <w:rPr>
          <w:rFonts w:ascii="Times" w:hAnsi="Times" w:cs="Times"/>
          <w:b w:val="0"/>
          <w:bCs w:val="0"/>
          <w:sz w:val="21"/>
          <w:szCs w:val="21"/>
          <w:lang w:eastAsia="zh-CN"/>
        </w:rPr>
        <w:tab/>
        <w:t>ZTE Corporation</w:t>
      </w:r>
    </w:p>
    <w:p w14:paraId="4D2499B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R3-250121</w:t>
      </w:r>
      <w:r>
        <w:rPr>
          <w:rFonts w:ascii="Times" w:hAnsi="Times" w:cs="Times"/>
          <w:b w:val="0"/>
          <w:bCs w:val="0"/>
          <w:sz w:val="21"/>
          <w:szCs w:val="21"/>
          <w:lang w:eastAsia="zh-CN"/>
        </w:rPr>
        <w:tab/>
        <w:t>Discussion on Location Report</w:t>
      </w:r>
      <w:r>
        <w:rPr>
          <w:rFonts w:ascii="Times" w:hAnsi="Times" w:cs="Times"/>
          <w:b w:val="0"/>
          <w:bCs w:val="0"/>
          <w:sz w:val="21"/>
          <w:szCs w:val="21"/>
          <w:lang w:eastAsia="zh-CN"/>
        </w:rPr>
        <w:tab/>
        <w:t>ZTE Corporation</w:t>
      </w:r>
    </w:p>
    <w:p w14:paraId="102949E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R3-250147</w:t>
      </w:r>
      <w:r>
        <w:rPr>
          <w:rFonts w:ascii="Times" w:hAnsi="Times" w:cs="Times"/>
          <w:b w:val="0"/>
          <w:bCs w:val="0"/>
          <w:sz w:val="21"/>
          <w:szCs w:val="21"/>
          <w:lang w:eastAsia="zh-CN"/>
        </w:rPr>
        <w:tab/>
        <w:t xml:space="preserve">Discussion on support of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Xiaomi</w:t>
      </w:r>
    </w:p>
    <w:p w14:paraId="1B04457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R3-250148</w:t>
      </w:r>
      <w:r>
        <w:rPr>
          <w:rFonts w:ascii="Times" w:hAnsi="Times" w:cs="Times"/>
          <w:b w:val="0"/>
          <w:bCs w:val="0"/>
          <w:sz w:val="21"/>
          <w:szCs w:val="21"/>
          <w:lang w:eastAsia="zh-CN"/>
        </w:rPr>
        <w:tab/>
        <w:t xml:space="preserve">(TP for TS 38.413) Support of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Xiaomi</w:t>
      </w:r>
    </w:p>
    <w:p w14:paraId="0DEA6C7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R3-250149</w:t>
      </w:r>
      <w:r>
        <w:rPr>
          <w:rFonts w:ascii="Times" w:hAnsi="Times" w:cs="Times"/>
          <w:b w:val="0"/>
          <w:bCs w:val="0"/>
          <w:sz w:val="21"/>
          <w:szCs w:val="21"/>
          <w:lang w:eastAsia="zh-CN"/>
        </w:rPr>
        <w:tab/>
        <w:t xml:space="preserve">(TPs for TS 38.410 and TS 38.412) Support of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Xiaomi</w:t>
      </w:r>
    </w:p>
    <w:p w14:paraId="75507AA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R3-250150</w:t>
      </w:r>
      <w:r>
        <w:rPr>
          <w:rFonts w:ascii="Times" w:hAnsi="Times" w:cs="Times"/>
          <w:b w:val="0"/>
          <w:bCs w:val="0"/>
          <w:sz w:val="21"/>
          <w:szCs w:val="21"/>
          <w:lang w:eastAsia="zh-CN"/>
        </w:rPr>
        <w:tab/>
        <w:t>Discussion on location of the device</w:t>
      </w:r>
      <w:r>
        <w:rPr>
          <w:rFonts w:ascii="Times" w:hAnsi="Times" w:cs="Times"/>
          <w:b w:val="0"/>
          <w:bCs w:val="0"/>
          <w:sz w:val="21"/>
          <w:szCs w:val="21"/>
          <w:lang w:eastAsia="zh-CN"/>
        </w:rPr>
        <w:tab/>
        <w:t>Xiaomi</w:t>
      </w:r>
    </w:p>
    <w:p w14:paraId="2B7D6B6D"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R3-250183</w:t>
      </w:r>
      <w:r>
        <w:rPr>
          <w:rFonts w:ascii="Times" w:hAnsi="Times" w:cs="Times"/>
          <w:b w:val="0"/>
          <w:bCs w:val="0"/>
          <w:sz w:val="21"/>
          <w:szCs w:val="21"/>
          <w:lang w:eastAsia="zh-CN"/>
        </w:rPr>
        <w:tab/>
        <w:t xml:space="preserve">Discussion on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architecture aspects</w:t>
      </w:r>
      <w:r>
        <w:rPr>
          <w:rFonts w:ascii="Times" w:hAnsi="Times" w:cs="Times"/>
          <w:b w:val="0"/>
          <w:bCs w:val="0"/>
          <w:sz w:val="21"/>
          <w:szCs w:val="21"/>
          <w:lang w:eastAsia="zh-CN"/>
        </w:rPr>
        <w:tab/>
        <w:t>NEC</w:t>
      </w:r>
    </w:p>
    <w:p w14:paraId="058EEEA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R3-250184</w:t>
      </w:r>
      <w:r>
        <w:rPr>
          <w:rFonts w:ascii="Times" w:hAnsi="Times" w:cs="Times"/>
          <w:b w:val="0"/>
          <w:bCs w:val="0"/>
          <w:sz w:val="21"/>
          <w:szCs w:val="21"/>
          <w:lang w:eastAsia="zh-CN"/>
        </w:rPr>
        <w:tab/>
        <w:t xml:space="preserve">Discussion on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procedures aspects</w:t>
      </w:r>
      <w:r>
        <w:rPr>
          <w:rFonts w:ascii="Times" w:hAnsi="Times" w:cs="Times"/>
          <w:b w:val="0"/>
          <w:bCs w:val="0"/>
          <w:sz w:val="21"/>
          <w:szCs w:val="21"/>
          <w:lang w:eastAsia="zh-CN"/>
        </w:rPr>
        <w:tab/>
        <w:t>NEC</w:t>
      </w:r>
    </w:p>
    <w:p w14:paraId="5766E73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R3-250185</w:t>
      </w:r>
      <w:r>
        <w:rPr>
          <w:rFonts w:ascii="Times" w:hAnsi="Times" w:cs="Times"/>
          <w:b w:val="0"/>
          <w:bCs w:val="0"/>
          <w:sz w:val="21"/>
          <w:szCs w:val="21"/>
          <w:lang w:eastAsia="zh-CN"/>
        </w:rPr>
        <w:tab/>
        <w:t xml:space="preserve">Discussion on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location reporting aspects</w:t>
      </w:r>
      <w:r>
        <w:rPr>
          <w:rFonts w:ascii="Times" w:hAnsi="Times" w:cs="Times"/>
          <w:b w:val="0"/>
          <w:bCs w:val="0"/>
          <w:sz w:val="21"/>
          <w:szCs w:val="21"/>
          <w:lang w:eastAsia="zh-CN"/>
        </w:rPr>
        <w:tab/>
        <w:t>NEC</w:t>
      </w:r>
    </w:p>
    <w:p w14:paraId="21C0312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R3-250197</w:t>
      </w:r>
      <w:r>
        <w:rPr>
          <w:rFonts w:ascii="Times" w:hAnsi="Times" w:cs="Times"/>
          <w:b w:val="0"/>
          <w:bCs w:val="0"/>
          <w:sz w:val="21"/>
          <w:szCs w:val="21"/>
          <w:lang w:eastAsia="zh-CN"/>
        </w:rPr>
        <w:tab/>
        <w:t>(TPs for TS 38.300, TS 38.410 BL CRs) Ambient IoT RAN Architecture</w:t>
      </w:r>
      <w:r>
        <w:rPr>
          <w:rFonts w:ascii="Times" w:hAnsi="Times" w:cs="Times"/>
          <w:b w:val="0"/>
          <w:bCs w:val="0"/>
          <w:sz w:val="21"/>
          <w:szCs w:val="21"/>
          <w:lang w:eastAsia="zh-CN"/>
        </w:rPr>
        <w:tab/>
        <w:t>Huawei, China Telecom, Lenovo, China Unicom</w:t>
      </w:r>
    </w:p>
    <w:p w14:paraId="652B2DD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R3-250198</w:t>
      </w:r>
      <w:r>
        <w:rPr>
          <w:rFonts w:ascii="Times" w:hAnsi="Times" w:cs="Times"/>
          <w:b w:val="0"/>
          <w:bCs w:val="0"/>
          <w:sz w:val="21"/>
          <w:szCs w:val="21"/>
          <w:lang w:eastAsia="zh-CN"/>
        </w:rPr>
        <w:tab/>
        <w:t>(TP for TS 38.413 BL CR) NG Interface Management for Ambient IoT</w:t>
      </w:r>
      <w:r>
        <w:rPr>
          <w:rFonts w:ascii="Times" w:hAnsi="Times" w:cs="Times"/>
          <w:b w:val="0"/>
          <w:bCs w:val="0"/>
          <w:sz w:val="21"/>
          <w:szCs w:val="21"/>
          <w:lang w:eastAsia="zh-CN"/>
        </w:rPr>
        <w:tab/>
        <w:t>Huawei, China Telecom, China Unicom</w:t>
      </w:r>
    </w:p>
    <w:p w14:paraId="448973A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R3-250199</w:t>
      </w:r>
      <w:r>
        <w:rPr>
          <w:rFonts w:ascii="Times" w:hAnsi="Times" w:cs="Times"/>
          <w:b w:val="0"/>
          <w:bCs w:val="0"/>
          <w:sz w:val="21"/>
          <w:szCs w:val="21"/>
          <w:lang w:eastAsia="zh-CN"/>
        </w:rPr>
        <w:tab/>
        <w:t>(TPs to TS 38.413 TS 38.410 BL CRs) A-IoT Inventory procedures</w:t>
      </w:r>
      <w:r>
        <w:rPr>
          <w:rFonts w:ascii="Times" w:hAnsi="Times" w:cs="Times"/>
          <w:b w:val="0"/>
          <w:bCs w:val="0"/>
          <w:sz w:val="21"/>
          <w:szCs w:val="21"/>
          <w:lang w:eastAsia="zh-CN"/>
        </w:rPr>
        <w:tab/>
        <w:t>Huawei, China Telecom, China Unicom</w:t>
      </w:r>
    </w:p>
    <w:p w14:paraId="6827C25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R3-250200</w:t>
      </w:r>
      <w:r>
        <w:rPr>
          <w:rFonts w:ascii="Times" w:hAnsi="Times" w:cs="Times"/>
          <w:b w:val="0"/>
          <w:bCs w:val="0"/>
          <w:sz w:val="21"/>
          <w:szCs w:val="21"/>
          <w:lang w:eastAsia="zh-CN"/>
        </w:rPr>
        <w:tab/>
        <w:t>(TPs to TS 38.410 TS 38.413 BL CRs) A-IoT Command procedures</w:t>
      </w:r>
      <w:r>
        <w:rPr>
          <w:rFonts w:ascii="Times" w:hAnsi="Times" w:cs="Times"/>
          <w:b w:val="0"/>
          <w:bCs w:val="0"/>
          <w:sz w:val="21"/>
          <w:szCs w:val="21"/>
          <w:lang w:eastAsia="zh-CN"/>
        </w:rPr>
        <w:tab/>
        <w:t>Huawei, China Telecom, China Unicom</w:t>
      </w:r>
    </w:p>
    <w:p w14:paraId="58582FB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R3-250201</w:t>
      </w:r>
      <w:r>
        <w:rPr>
          <w:rFonts w:ascii="Times" w:hAnsi="Times" w:cs="Times"/>
          <w:b w:val="0"/>
          <w:bCs w:val="0"/>
          <w:sz w:val="21"/>
          <w:szCs w:val="21"/>
          <w:lang w:eastAsia="zh-CN"/>
        </w:rPr>
        <w:tab/>
        <w:t>(TP for TS 38.413) A-IoT Device Locating</w:t>
      </w:r>
      <w:r>
        <w:rPr>
          <w:rFonts w:ascii="Times" w:hAnsi="Times" w:cs="Times"/>
          <w:b w:val="0"/>
          <w:bCs w:val="0"/>
          <w:sz w:val="21"/>
          <w:szCs w:val="21"/>
          <w:lang w:eastAsia="zh-CN"/>
        </w:rPr>
        <w:tab/>
        <w:t>Huawei, China Telecom, Lenovo, China Unicom</w:t>
      </w:r>
    </w:p>
    <w:p w14:paraId="4A2A8532"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R3-250286</w:t>
      </w:r>
      <w:r>
        <w:rPr>
          <w:rFonts w:ascii="Times" w:hAnsi="Times" w:cs="Times"/>
          <w:b w:val="0"/>
          <w:bCs w:val="0"/>
          <w:sz w:val="21"/>
          <w:szCs w:val="21"/>
          <w:lang w:eastAsia="zh-CN"/>
        </w:rPr>
        <w:tab/>
        <w:t>On A-IOT Architecture and Interface</w:t>
      </w:r>
      <w:r>
        <w:rPr>
          <w:rFonts w:ascii="Times" w:hAnsi="Times" w:cs="Times"/>
          <w:b w:val="0"/>
          <w:bCs w:val="0"/>
          <w:sz w:val="21"/>
          <w:szCs w:val="21"/>
          <w:lang w:eastAsia="zh-CN"/>
        </w:rPr>
        <w:tab/>
        <w:t>Lenovo</w:t>
      </w:r>
    </w:p>
    <w:p w14:paraId="5C44BE95"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R3-250287</w:t>
      </w:r>
      <w:r>
        <w:rPr>
          <w:rFonts w:ascii="Times" w:hAnsi="Times" w:cs="Times"/>
          <w:b w:val="0"/>
          <w:bCs w:val="0"/>
          <w:sz w:val="21"/>
          <w:szCs w:val="21"/>
          <w:lang w:eastAsia="zh-CN"/>
        </w:rPr>
        <w:tab/>
        <w:t>On A-IOT Inventory Procedure</w:t>
      </w:r>
      <w:r>
        <w:rPr>
          <w:rFonts w:ascii="Times" w:hAnsi="Times" w:cs="Times"/>
          <w:b w:val="0"/>
          <w:bCs w:val="0"/>
          <w:sz w:val="21"/>
          <w:szCs w:val="21"/>
          <w:lang w:eastAsia="zh-CN"/>
        </w:rPr>
        <w:tab/>
        <w:t>Lenovo</w:t>
      </w:r>
    </w:p>
    <w:p w14:paraId="545037CA"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R3-250288</w:t>
      </w:r>
      <w:r>
        <w:rPr>
          <w:rFonts w:ascii="Times" w:hAnsi="Times" w:cs="Times"/>
          <w:b w:val="0"/>
          <w:bCs w:val="0"/>
          <w:sz w:val="21"/>
          <w:szCs w:val="21"/>
          <w:lang w:eastAsia="zh-CN"/>
        </w:rPr>
        <w:tab/>
        <w:t>On A-IOT Command Procedure</w:t>
      </w:r>
      <w:r>
        <w:rPr>
          <w:rFonts w:ascii="Times" w:hAnsi="Times" w:cs="Times"/>
          <w:b w:val="0"/>
          <w:bCs w:val="0"/>
          <w:sz w:val="21"/>
          <w:szCs w:val="21"/>
          <w:lang w:eastAsia="zh-CN"/>
        </w:rPr>
        <w:tab/>
        <w:t>Lenovo</w:t>
      </w:r>
    </w:p>
    <w:p w14:paraId="24791C2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R3-250352</w:t>
      </w:r>
      <w:r>
        <w:rPr>
          <w:rFonts w:ascii="Times" w:hAnsi="Times" w:cs="Times"/>
          <w:b w:val="0"/>
          <w:bCs w:val="0"/>
          <w:sz w:val="21"/>
          <w:szCs w:val="21"/>
          <w:lang w:eastAsia="zh-CN"/>
        </w:rPr>
        <w:tab/>
        <w:t>A-IoT architecture aspects</w:t>
      </w:r>
      <w:r>
        <w:rPr>
          <w:rFonts w:ascii="Times" w:hAnsi="Times" w:cs="Times"/>
          <w:b w:val="0"/>
          <w:bCs w:val="0"/>
          <w:sz w:val="21"/>
          <w:szCs w:val="21"/>
          <w:lang w:eastAsia="zh-CN"/>
        </w:rPr>
        <w:tab/>
        <w:t>China Telecom</w:t>
      </w:r>
    </w:p>
    <w:p w14:paraId="553A8B0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R3-250438</w:t>
      </w:r>
      <w:r>
        <w:rPr>
          <w:rFonts w:ascii="Times" w:hAnsi="Times" w:cs="Times"/>
          <w:b w:val="0"/>
          <w:bCs w:val="0"/>
          <w:sz w:val="21"/>
          <w:szCs w:val="21"/>
          <w:lang w:eastAsia="zh-CN"/>
        </w:rPr>
        <w:tab/>
        <w:t>Ambient IoT Architecture</w:t>
      </w:r>
      <w:r>
        <w:rPr>
          <w:rFonts w:ascii="Times" w:hAnsi="Times" w:cs="Times"/>
          <w:b w:val="0"/>
          <w:bCs w:val="0"/>
          <w:sz w:val="21"/>
          <w:szCs w:val="21"/>
          <w:lang w:eastAsia="zh-CN"/>
        </w:rPr>
        <w:tab/>
        <w:t>Nokia</w:t>
      </w:r>
    </w:p>
    <w:p w14:paraId="41F3F9C9"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R3-250439</w:t>
      </w:r>
      <w:r>
        <w:rPr>
          <w:rFonts w:ascii="Times" w:hAnsi="Times" w:cs="Times"/>
          <w:b w:val="0"/>
          <w:bCs w:val="0"/>
          <w:sz w:val="21"/>
          <w:szCs w:val="21"/>
          <w:lang w:eastAsia="zh-CN"/>
        </w:rPr>
        <w:tab/>
      </w:r>
      <w:proofErr w:type="spellStart"/>
      <w:r>
        <w:rPr>
          <w:rFonts w:ascii="Times" w:hAnsi="Times" w:cs="Times"/>
          <w:b w:val="0"/>
          <w:bCs w:val="0"/>
          <w:sz w:val="21"/>
          <w:szCs w:val="21"/>
          <w:lang w:eastAsia="zh-CN"/>
        </w:rPr>
        <w:t>Signalling</w:t>
      </w:r>
      <w:proofErr w:type="spellEnd"/>
      <w:r>
        <w:rPr>
          <w:rFonts w:ascii="Times" w:hAnsi="Times" w:cs="Times"/>
          <w:b w:val="0"/>
          <w:bCs w:val="0"/>
          <w:sz w:val="21"/>
          <w:szCs w:val="21"/>
          <w:lang w:eastAsia="zh-CN"/>
        </w:rPr>
        <w:t xml:space="preserve"> Information Elements for Inventory</w:t>
      </w:r>
      <w:r>
        <w:rPr>
          <w:rFonts w:ascii="Times" w:hAnsi="Times" w:cs="Times"/>
          <w:b w:val="0"/>
          <w:bCs w:val="0"/>
          <w:sz w:val="21"/>
          <w:szCs w:val="21"/>
          <w:lang w:eastAsia="zh-CN"/>
        </w:rPr>
        <w:tab/>
        <w:t>Nokia</w:t>
      </w:r>
    </w:p>
    <w:p w14:paraId="47C26BF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R3-250440</w:t>
      </w:r>
      <w:r>
        <w:rPr>
          <w:rFonts w:ascii="Times" w:hAnsi="Times" w:cs="Times"/>
          <w:b w:val="0"/>
          <w:bCs w:val="0"/>
          <w:sz w:val="21"/>
          <w:szCs w:val="21"/>
          <w:lang w:eastAsia="zh-CN"/>
        </w:rPr>
        <w:tab/>
      </w:r>
      <w:proofErr w:type="spellStart"/>
      <w:r>
        <w:rPr>
          <w:rFonts w:ascii="Times" w:hAnsi="Times" w:cs="Times"/>
          <w:b w:val="0"/>
          <w:bCs w:val="0"/>
          <w:sz w:val="21"/>
          <w:szCs w:val="21"/>
          <w:lang w:eastAsia="zh-CN"/>
        </w:rPr>
        <w:t>Signalling</w:t>
      </w:r>
      <w:proofErr w:type="spellEnd"/>
      <w:r>
        <w:rPr>
          <w:rFonts w:ascii="Times" w:hAnsi="Times" w:cs="Times"/>
          <w:b w:val="0"/>
          <w:bCs w:val="0"/>
          <w:sz w:val="21"/>
          <w:szCs w:val="21"/>
          <w:lang w:eastAsia="zh-CN"/>
        </w:rPr>
        <w:t xml:space="preserve"> Information Elements for Command</w:t>
      </w:r>
      <w:r>
        <w:rPr>
          <w:rFonts w:ascii="Times" w:hAnsi="Times" w:cs="Times"/>
          <w:b w:val="0"/>
          <w:bCs w:val="0"/>
          <w:sz w:val="21"/>
          <w:szCs w:val="21"/>
          <w:lang w:eastAsia="zh-CN"/>
        </w:rPr>
        <w:tab/>
        <w:t>Nokia</w:t>
      </w:r>
    </w:p>
    <w:p w14:paraId="08B585D5"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R3-250441</w:t>
      </w:r>
      <w:r>
        <w:rPr>
          <w:rFonts w:ascii="Times" w:hAnsi="Times" w:cs="Times"/>
          <w:b w:val="0"/>
          <w:bCs w:val="0"/>
          <w:sz w:val="21"/>
          <w:szCs w:val="21"/>
          <w:lang w:eastAsia="zh-CN"/>
        </w:rPr>
        <w:tab/>
        <w:t xml:space="preserve">[TP for BL CR 38.410]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procedures</w:t>
      </w:r>
      <w:r>
        <w:rPr>
          <w:rFonts w:ascii="Times" w:hAnsi="Times" w:cs="Times"/>
          <w:b w:val="0"/>
          <w:bCs w:val="0"/>
          <w:sz w:val="21"/>
          <w:szCs w:val="21"/>
          <w:lang w:eastAsia="zh-CN"/>
        </w:rPr>
        <w:tab/>
        <w:t>Nokia</w:t>
      </w:r>
    </w:p>
    <w:p w14:paraId="36DBE35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R3-250444</w:t>
      </w:r>
      <w:r>
        <w:rPr>
          <w:rFonts w:ascii="Times" w:hAnsi="Times" w:cs="Times"/>
          <w:b w:val="0"/>
          <w:bCs w:val="0"/>
          <w:sz w:val="21"/>
          <w:szCs w:val="21"/>
          <w:lang w:eastAsia="zh-CN"/>
        </w:rPr>
        <w:tab/>
        <w:t>[TP for BL CR 38.300 and 38.401] Architecture for A-IoT RAN</w:t>
      </w:r>
      <w:r>
        <w:rPr>
          <w:rFonts w:ascii="Times" w:hAnsi="Times" w:cs="Times"/>
          <w:b w:val="0"/>
          <w:bCs w:val="0"/>
          <w:sz w:val="21"/>
          <w:szCs w:val="21"/>
          <w:lang w:eastAsia="zh-CN"/>
        </w:rPr>
        <w:tab/>
        <w:t>Ericsson</w:t>
      </w:r>
    </w:p>
    <w:p w14:paraId="2CAD6BD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R3-250445</w:t>
      </w:r>
      <w:r>
        <w:rPr>
          <w:rFonts w:ascii="Times" w:hAnsi="Times" w:cs="Times"/>
          <w:b w:val="0"/>
          <w:bCs w:val="0"/>
          <w:sz w:val="21"/>
          <w:szCs w:val="21"/>
          <w:lang w:eastAsia="zh-CN"/>
        </w:rPr>
        <w:tab/>
        <w:t xml:space="preserve">[TP for BL CR 38.413] NGAP protocol </w:t>
      </w:r>
      <w:proofErr w:type="spellStart"/>
      <w:r>
        <w:rPr>
          <w:rFonts w:ascii="Times" w:hAnsi="Times" w:cs="Times"/>
          <w:b w:val="0"/>
          <w:bCs w:val="0"/>
          <w:sz w:val="21"/>
          <w:szCs w:val="21"/>
          <w:lang w:eastAsia="zh-CN"/>
        </w:rPr>
        <w:t>elemets</w:t>
      </w:r>
      <w:proofErr w:type="spellEnd"/>
      <w:r>
        <w:rPr>
          <w:rFonts w:ascii="Times" w:hAnsi="Times" w:cs="Times"/>
          <w:b w:val="0"/>
          <w:bCs w:val="0"/>
          <w:sz w:val="21"/>
          <w:szCs w:val="21"/>
          <w:lang w:eastAsia="zh-CN"/>
        </w:rPr>
        <w:t xml:space="preserve"> for A-IoT</w:t>
      </w:r>
      <w:r>
        <w:rPr>
          <w:rFonts w:ascii="Times" w:hAnsi="Times" w:cs="Times"/>
          <w:b w:val="0"/>
          <w:bCs w:val="0"/>
          <w:sz w:val="21"/>
          <w:szCs w:val="21"/>
          <w:lang w:eastAsia="zh-CN"/>
        </w:rPr>
        <w:tab/>
        <w:t>Ericsson</w:t>
      </w:r>
    </w:p>
    <w:p w14:paraId="140E7B1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R3-250446</w:t>
      </w:r>
      <w:r>
        <w:rPr>
          <w:rFonts w:ascii="Times" w:hAnsi="Times" w:cs="Times"/>
          <w:b w:val="0"/>
          <w:bCs w:val="0"/>
          <w:sz w:val="21"/>
          <w:szCs w:val="21"/>
          <w:lang w:eastAsia="zh-CN"/>
        </w:rPr>
        <w:tab/>
        <w:t>[DRAFT] Reply LS on A-IoT Conclusions in SA WG2</w:t>
      </w:r>
      <w:r>
        <w:rPr>
          <w:rFonts w:ascii="Times" w:hAnsi="Times" w:cs="Times"/>
          <w:b w:val="0"/>
          <w:bCs w:val="0"/>
          <w:sz w:val="21"/>
          <w:szCs w:val="21"/>
          <w:lang w:eastAsia="zh-CN"/>
        </w:rPr>
        <w:tab/>
        <w:t>Ericsson</w:t>
      </w:r>
    </w:p>
    <w:p w14:paraId="0A94B105"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R3-250447</w:t>
      </w:r>
      <w:r>
        <w:rPr>
          <w:rFonts w:ascii="Times" w:hAnsi="Times" w:cs="Times"/>
          <w:b w:val="0"/>
          <w:bCs w:val="0"/>
          <w:sz w:val="21"/>
          <w:szCs w:val="21"/>
          <w:lang w:eastAsia="zh-CN"/>
        </w:rPr>
        <w:tab/>
        <w:t>[TP for BL CR 38.413] On Location Reporting at reader ID granularity</w:t>
      </w:r>
      <w:r>
        <w:rPr>
          <w:rFonts w:ascii="Times" w:hAnsi="Times" w:cs="Times"/>
          <w:b w:val="0"/>
          <w:bCs w:val="0"/>
          <w:sz w:val="21"/>
          <w:szCs w:val="21"/>
          <w:lang w:eastAsia="zh-CN"/>
        </w:rPr>
        <w:tab/>
        <w:t>Ericsson</w:t>
      </w:r>
    </w:p>
    <w:p w14:paraId="0557BED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R3-250636</w:t>
      </w:r>
      <w:r>
        <w:rPr>
          <w:rFonts w:ascii="Times" w:hAnsi="Times" w:cs="Times"/>
          <w:b w:val="0"/>
          <w:bCs w:val="0"/>
          <w:sz w:val="21"/>
          <w:szCs w:val="21"/>
          <w:lang w:eastAsia="zh-CN"/>
        </w:rPr>
        <w:tab/>
        <w:t xml:space="preserve">Discussion on RAN architecture and procedures for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Samsung</w:t>
      </w:r>
    </w:p>
    <w:p w14:paraId="1242316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R3-250637</w:t>
      </w:r>
      <w:r>
        <w:rPr>
          <w:rFonts w:ascii="Times" w:hAnsi="Times" w:cs="Times"/>
          <w:b w:val="0"/>
          <w:bCs w:val="0"/>
          <w:sz w:val="21"/>
          <w:szCs w:val="21"/>
          <w:lang w:eastAsia="zh-CN"/>
        </w:rPr>
        <w:tab/>
        <w:t xml:space="preserve">Discussion on Location report for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ab/>
        <w:t>Samsung</w:t>
      </w:r>
    </w:p>
    <w:p w14:paraId="106D0AD7"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R3-250643</w:t>
      </w:r>
      <w:r>
        <w:rPr>
          <w:rFonts w:ascii="Times" w:hAnsi="Times" w:cs="Times"/>
          <w:b w:val="0"/>
          <w:bCs w:val="0"/>
          <w:sz w:val="21"/>
          <w:szCs w:val="21"/>
          <w:lang w:eastAsia="zh-CN"/>
        </w:rPr>
        <w:tab/>
        <w:t xml:space="preserve">Discussion on </w:t>
      </w:r>
      <w:proofErr w:type="spellStart"/>
      <w:r>
        <w:rPr>
          <w:rFonts w:ascii="Times" w:hAnsi="Times" w:cs="Times"/>
          <w:b w:val="0"/>
          <w:bCs w:val="0"/>
          <w:sz w:val="21"/>
          <w:szCs w:val="21"/>
          <w:lang w:eastAsia="zh-CN"/>
        </w:rPr>
        <w:t>Signalling</w:t>
      </w:r>
      <w:proofErr w:type="spellEnd"/>
      <w:r>
        <w:rPr>
          <w:rFonts w:ascii="Times" w:hAnsi="Times" w:cs="Times"/>
          <w:b w:val="0"/>
          <w:bCs w:val="0"/>
          <w:sz w:val="21"/>
          <w:szCs w:val="21"/>
          <w:lang w:eastAsia="zh-CN"/>
        </w:rPr>
        <w:t xml:space="preserve"> Procedure for Inventory and Command</w:t>
      </w:r>
      <w:r>
        <w:rPr>
          <w:rFonts w:ascii="Times" w:hAnsi="Times" w:cs="Times"/>
          <w:b w:val="0"/>
          <w:bCs w:val="0"/>
          <w:sz w:val="21"/>
          <w:szCs w:val="21"/>
          <w:lang w:eastAsia="zh-CN"/>
        </w:rPr>
        <w:tab/>
        <w:t>China Telecom</w:t>
      </w:r>
    </w:p>
    <w:p w14:paraId="4245A13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R3-250684</w:t>
      </w:r>
      <w:r>
        <w:rPr>
          <w:rFonts w:ascii="Times" w:hAnsi="Times" w:cs="Times"/>
          <w:b w:val="0"/>
          <w:bCs w:val="0"/>
          <w:sz w:val="21"/>
          <w:szCs w:val="21"/>
          <w:lang w:eastAsia="zh-CN"/>
        </w:rPr>
        <w:tab/>
        <w:t>Work Plan for Ambient IoT Work Item</w:t>
      </w:r>
      <w:r>
        <w:rPr>
          <w:rFonts w:ascii="Times" w:hAnsi="Times" w:cs="Times"/>
          <w:b w:val="0"/>
          <w:bCs w:val="0"/>
          <w:sz w:val="21"/>
          <w:szCs w:val="21"/>
          <w:lang w:eastAsia="zh-CN"/>
        </w:rPr>
        <w:tab/>
        <w:t>CMCC, Huawei, T-Mobile USA</w:t>
      </w:r>
    </w:p>
    <w:p w14:paraId="04467CEC"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R3-250685</w:t>
      </w:r>
      <w:r>
        <w:rPr>
          <w:rFonts w:ascii="Times" w:hAnsi="Times" w:cs="Times"/>
          <w:b w:val="0"/>
          <w:bCs w:val="0"/>
          <w:sz w:val="21"/>
          <w:szCs w:val="21"/>
          <w:lang w:eastAsia="zh-CN"/>
        </w:rPr>
        <w:tab/>
        <w:t>(TP to TS 38.300) Discussion on RAN Architecture for Ambient IoT</w:t>
      </w:r>
      <w:r>
        <w:rPr>
          <w:rFonts w:ascii="Times" w:hAnsi="Times" w:cs="Times"/>
          <w:b w:val="0"/>
          <w:bCs w:val="0"/>
          <w:sz w:val="21"/>
          <w:szCs w:val="21"/>
          <w:lang w:eastAsia="zh-CN"/>
        </w:rPr>
        <w:tab/>
        <w:t>CMCC</w:t>
      </w:r>
    </w:p>
    <w:p w14:paraId="1F33173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R3-250686</w:t>
      </w:r>
      <w:r>
        <w:rPr>
          <w:rFonts w:ascii="Times" w:hAnsi="Times" w:cs="Times"/>
          <w:b w:val="0"/>
          <w:bCs w:val="0"/>
          <w:sz w:val="21"/>
          <w:szCs w:val="21"/>
          <w:lang w:eastAsia="zh-CN"/>
        </w:rPr>
        <w:tab/>
        <w:t>Discussion on Inventory Procedure and Signaling</w:t>
      </w:r>
      <w:r>
        <w:rPr>
          <w:rFonts w:ascii="Times" w:hAnsi="Times" w:cs="Times"/>
          <w:b w:val="0"/>
          <w:bCs w:val="0"/>
          <w:sz w:val="21"/>
          <w:szCs w:val="21"/>
          <w:lang w:eastAsia="zh-CN"/>
        </w:rPr>
        <w:tab/>
        <w:t>CMCC</w:t>
      </w:r>
    </w:p>
    <w:p w14:paraId="060E7CA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R3-250687</w:t>
      </w:r>
      <w:r>
        <w:rPr>
          <w:rFonts w:ascii="Times" w:hAnsi="Times" w:cs="Times"/>
          <w:b w:val="0"/>
          <w:bCs w:val="0"/>
          <w:sz w:val="21"/>
          <w:szCs w:val="21"/>
          <w:lang w:eastAsia="zh-CN"/>
        </w:rPr>
        <w:tab/>
        <w:t xml:space="preserve">Discussion on Command Procedure and </w:t>
      </w:r>
      <w:proofErr w:type="spellStart"/>
      <w:r>
        <w:rPr>
          <w:rFonts w:ascii="Times" w:hAnsi="Times" w:cs="Times"/>
          <w:b w:val="0"/>
          <w:bCs w:val="0"/>
          <w:sz w:val="21"/>
          <w:szCs w:val="21"/>
          <w:lang w:eastAsia="zh-CN"/>
        </w:rPr>
        <w:t>Signalling</w:t>
      </w:r>
      <w:proofErr w:type="spellEnd"/>
      <w:r>
        <w:rPr>
          <w:rFonts w:ascii="Times" w:hAnsi="Times" w:cs="Times"/>
          <w:b w:val="0"/>
          <w:bCs w:val="0"/>
          <w:sz w:val="21"/>
          <w:szCs w:val="21"/>
          <w:lang w:eastAsia="zh-CN"/>
        </w:rPr>
        <w:tab/>
        <w:t>CMCC</w:t>
      </w:r>
    </w:p>
    <w:p w14:paraId="74D04304"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R3-250688</w:t>
      </w:r>
      <w:r>
        <w:rPr>
          <w:rFonts w:ascii="Times" w:hAnsi="Times" w:cs="Times"/>
          <w:b w:val="0"/>
          <w:bCs w:val="0"/>
          <w:sz w:val="21"/>
          <w:szCs w:val="21"/>
          <w:lang w:eastAsia="zh-CN"/>
        </w:rPr>
        <w:tab/>
        <w:t>Discussion on A-IoT device location reporting</w:t>
      </w:r>
      <w:r>
        <w:rPr>
          <w:rFonts w:ascii="Times" w:hAnsi="Times" w:cs="Times"/>
          <w:b w:val="0"/>
          <w:bCs w:val="0"/>
          <w:sz w:val="21"/>
          <w:szCs w:val="21"/>
          <w:lang w:eastAsia="zh-CN"/>
        </w:rPr>
        <w:tab/>
        <w:t>CMCC</w:t>
      </w:r>
    </w:p>
    <w:p w14:paraId="74A7ED6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R3-250719</w:t>
      </w:r>
      <w:r>
        <w:rPr>
          <w:rFonts w:ascii="Times" w:hAnsi="Times" w:cs="Times"/>
          <w:b w:val="0"/>
          <w:bCs w:val="0"/>
          <w:sz w:val="21"/>
          <w:szCs w:val="21"/>
          <w:lang w:eastAsia="zh-CN"/>
        </w:rPr>
        <w:tab/>
        <w:t>Discussion on support of location report</w:t>
      </w:r>
      <w:r>
        <w:rPr>
          <w:rFonts w:ascii="Times" w:hAnsi="Times" w:cs="Times"/>
          <w:b w:val="0"/>
          <w:bCs w:val="0"/>
          <w:sz w:val="21"/>
          <w:szCs w:val="21"/>
          <w:lang w:eastAsia="zh-CN"/>
        </w:rPr>
        <w:tab/>
        <w:t>LG Electronics</w:t>
      </w:r>
    </w:p>
    <w:p w14:paraId="694C9443"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R3-250745</w:t>
      </w:r>
      <w:r>
        <w:rPr>
          <w:rFonts w:ascii="Times" w:hAnsi="Times" w:cs="Times"/>
          <w:b w:val="0"/>
          <w:bCs w:val="0"/>
          <w:sz w:val="21"/>
          <w:szCs w:val="21"/>
          <w:lang w:eastAsia="zh-CN"/>
        </w:rPr>
        <w:tab/>
        <w:t>Discussion on Ambient IoT RAN Architecture</w:t>
      </w:r>
      <w:r>
        <w:rPr>
          <w:rFonts w:ascii="Times" w:hAnsi="Times" w:cs="Times"/>
          <w:b w:val="0"/>
          <w:bCs w:val="0"/>
          <w:sz w:val="21"/>
          <w:szCs w:val="21"/>
          <w:lang w:eastAsia="zh-CN"/>
        </w:rPr>
        <w:tab/>
        <w:t>China Unicom</w:t>
      </w:r>
    </w:p>
    <w:p w14:paraId="39E0BF8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R3-250794</w:t>
      </w:r>
      <w:r>
        <w:rPr>
          <w:rFonts w:ascii="Times" w:hAnsi="Times" w:cs="Times"/>
          <w:b w:val="0"/>
          <w:bCs w:val="0"/>
          <w:sz w:val="21"/>
          <w:szCs w:val="21"/>
          <w:lang w:eastAsia="zh-CN"/>
        </w:rPr>
        <w:tab/>
      </w:r>
      <w:proofErr w:type="gramStart"/>
      <w:r>
        <w:rPr>
          <w:rFonts w:ascii="Times" w:hAnsi="Times" w:cs="Times"/>
          <w:b w:val="0"/>
          <w:bCs w:val="0"/>
          <w:sz w:val="21"/>
          <w:szCs w:val="21"/>
          <w:lang w:eastAsia="zh-CN"/>
        </w:rPr>
        <w:t>CB:#</w:t>
      </w:r>
      <w:proofErr w:type="gramEnd"/>
      <w:r>
        <w:rPr>
          <w:rFonts w:ascii="Times" w:hAnsi="Times" w:cs="Times"/>
          <w:b w:val="0"/>
          <w:bCs w:val="0"/>
          <w:sz w:val="21"/>
          <w:szCs w:val="21"/>
          <w:lang w:eastAsia="zh-CN"/>
        </w:rPr>
        <w:t>AIoT1_General</w:t>
      </w:r>
      <w:r>
        <w:rPr>
          <w:rFonts w:ascii="Times" w:hAnsi="Times" w:cs="Times"/>
          <w:b w:val="0"/>
          <w:bCs w:val="0"/>
          <w:sz w:val="21"/>
          <w:szCs w:val="21"/>
          <w:lang w:eastAsia="zh-CN"/>
        </w:rPr>
        <w:tab/>
        <w:t>Huawei</w:t>
      </w:r>
    </w:p>
    <w:p w14:paraId="7E219608"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lastRenderedPageBreak/>
        <w:t>R3-250795</w:t>
      </w:r>
      <w:r>
        <w:rPr>
          <w:rFonts w:ascii="Times" w:hAnsi="Times" w:cs="Times"/>
          <w:b w:val="0"/>
          <w:bCs w:val="0"/>
          <w:sz w:val="21"/>
          <w:szCs w:val="21"/>
          <w:lang w:eastAsia="zh-CN"/>
        </w:rPr>
        <w:tab/>
      </w:r>
      <w:proofErr w:type="gramStart"/>
      <w:r>
        <w:rPr>
          <w:rFonts w:ascii="Times" w:hAnsi="Times" w:cs="Times"/>
          <w:b w:val="0"/>
          <w:bCs w:val="0"/>
          <w:sz w:val="21"/>
          <w:szCs w:val="21"/>
          <w:lang w:eastAsia="zh-CN"/>
        </w:rPr>
        <w:t>CB:#</w:t>
      </w:r>
      <w:proofErr w:type="gramEnd"/>
      <w:r>
        <w:rPr>
          <w:rFonts w:ascii="Times" w:hAnsi="Times" w:cs="Times"/>
          <w:b w:val="0"/>
          <w:bCs w:val="0"/>
          <w:sz w:val="21"/>
          <w:szCs w:val="21"/>
          <w:lang w:eastAsia="zh-CN"/>
        </w:rPr>
        <w:t>AIoT2_LocationReport</w:t>
      </w:r>
      <w:r>
        <w:rPr>
          <w:rFonts w:ascii="Times" w:hAnsi="Times" w:cs="Times"/>
          <w:b w:val="0"/>
          <w:bCs w:val="0"/>
          <w:sz w:val="21"/>
          <w:szCs w:val="21"/>
          <w:lang w:eastAsia="zh-CN"/>
        </w:rPr>
        <w:tab/>
        <w:t>Qualcomm</w:t>
      </w:r>
    </w:p>
    <w:p w14:paraId="69859CE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R3-250905</w:t>
      </w:r>
      <w:r>
        <w:rPr>
          <w:rFonts w:ascii="Times" w:hAnsi="Times" w:cs="Times"/>
          <w:b w:val="0"/>
          <w:bCs w:val="0"/>
          <w:sz w:val="21"/>
          <w:szCs w:val="21"/>
          <w:lang w:eastAsia="zh-CN"/>
        </w:rPr>
        <w:tab/>
        <w:t>LS on Ambient IoT progress of RAN3</w:t>
      </w:r>
      <w:r>
        <w:rPr>
          <w:rFonts w:ascii="Times" w:hAnsi="Times" w:cs="Times"/>
          <w:b w:val="0"/>
          <w:bCs w:val="0"/>
          <w:sz w:val="21"/>
          <w:szCs w:val="21"/>
          <w:lang w:eastAsia="zh-CN"/>
        </w:rPr>
        <w:tab/>
        <w:t>RAN3(Huawei)</w:t>
      </w:r>
    </w:p>
    <w:p w14:paraId="45E033D6"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R3-250906</w:t>
      </w:r>
      <w:r>
        <w:rPr>
          <w:rFonts w:ascii="Times" w:hAnsi="Times" w:cs="Times"/>
          <w:b w:val="0"/>
          <w:bCs w:val="0"/>
          <w:sz w:val="21"/>
          <w:szCs w:val="21"/>
          <w:lang w:eastAsia="zh-CN"/>
        </w:rPr>
        <w:tab/>
        <w:t>(TP to TS 38.300 BL CR) A-IoT Architecture aspects</w:t>
      </w:r>
      <w:r>
        <w:rPr>
          <w:rFonts w:ascii="Times" w:hAnsi="Times" w:cs="Times"/>
          <w:b w:val="0"/>
          <w:bCs w:val="0"/>
          <w:sz w:val="21"/>
          <w:szCs w:val="21"/>
          <w:lang w:eastAsia="zh-CN"/>
        </w:rPr>
        <w:tab/>
        <w:t>CMCC, Huawei, ZTE</w:t>
      </w:r>
    </w:p>
    <w:p w14:paraId="45317940"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R3-250907</w:t>
      </w:r>
      <w:r>
        <w:rPr>
          <w:rFonts w:ascii="Times" w:hAnsi="Times" w:cs="Times"/>
          <w:b w:val="0"/>
          <w:bCs w:val="0"/>
          <w:sz w:val="21"/>
          <w:szCs w:val="21"/>
          <w:lang w:eastAsia="zh-CN"/>
        </w:rPr>
        <w:tab/>
        <w:t xml:space="preserve">(TP for TS 38.410 BL CR) </w:t>
      </w:r>
      <w:proofErr w:type="spellStart"/>
      <w:r>
        <w:rPr>
          <w:rFonts w:ascii="Times" w:hAnsi="Times" w:cs="Times"/>
          <w:b w:val="0"/>
          <w:bCs w:val="0"/>
          <w:sz w:val="21"/>
          <w:szCs w:val="21"/>
          <w:lang w:eastAsia="zh-CN"/>
        </w:rPr>
        <w:t>AIoT</w:t>
      </w:r>
      <w:proofErr w:type="spellEnd"/>
      <w:r>
        <w:rPr>
          <w:rFonts w:ascii="Times" w:hAnsi="Times" w:cs="Times"/>
          <w:b w:val="0"/>
          <w:bCs w:val="0"/>
          <w:sz w:val="21"/>
          <w:szCs w:val="21"/>
          <w:lang w:eastAsia="zh-CN"/>
        </w:rPr>
        <w:t xml:space="preserve"> Architecture Aspects</w:t>
      </w:r>
      <w:r>
        <w:rPr>
          <w:rFonts w:ascii="Times" w:hAnsi="Times" w:cs="Times"/>
          <w:b w:val="0"/>
          <w:bCs w:val="0"/>
          <w:sz w:val="21"/>
          <w:szCs w:val="21"/>
          <w:lang w:eastAsia="zh-CN"/>
        </w:rPr>
        <w:tab/>
        <w:t>Nokia, Huawei, China Telecom, Xiaomi, ZTE</w:t>
      </w:r>
    </w:p>
    <w:p w14:paraId="1605644B"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R3-250908</w:t>
      </w:r>
      <w:r>
        <w:rPr>
          <w:rFonts w:ascii="Times" w:hAnsi="Times" w:cs="Times"/>
          <w:b w:val="0"/>
          <w:bCs w:val="0"/>
          <w:sz w:val="21"/>
          <w:szCs w:val="21"/>
          <w:lang w:eastAsia="zh-CN"/>
        </w:rPr>
        <w:tab/>
        <w:t>(TP to TS 38.300 BL CR) Support of Inventory and command</w:t>
      </w:r>
      <w:r>
        <w:rPr>
          <w:rFonts w:ascii="Times" w:hAnsi="Times" w:cs="Times"/>
          <w:b w:val="0"/>
          <w:bCs w:val="0"/>
          <w:sz w:val="21"/>
          <w:szCs w:val="21"/>
          <w:lang w:eastAsia="zh-CN"/>
        </w:rPr>
        <w:tab/>
        <w:t>Ericsson, Huawei, Nokia, ZTE, CMCC, Xiaomi, Jio Platforms, NEC</w:t>
      </w:r>
    </w:p>
    <w:p w14:paraId="67E55521"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R3-250909</w:t>
      </w:r>
      <w:r>
        <w:rPr>
          <w:rFonts w:ascii="Times" w:hAnsi="Times" w:cs="Times"/>
          <w:b w:val="0"/>
          <w:bCs w:val="0"/>
          <w:sz w:val="21"/>
          <w:szCs w:val="21"/>
          <w:lang w:eastAsia="zh-CN"/>
        </w:rPr>
        <w:tab/>
        <w:t>(TP to TS 38.410 BL CR) Support of Inventory and command</w:t>
      </w:r>
      <w:r>
        <w:rPr>
          <w:rFonts w:ascii="Times" w:hAnsi="Times" w:cs="Times"/>
          <w:b w:val="0"/>
          <w:bCs w:val="0"/>
          <w:sz w:val="21"/>
          <w:szCs w:val="21"/>
          <w:lang w:eastAsia="zh-CN"/>
        </w:rPr>
        <w:tab/>
        <w:t>ZTE Corporation, China Telecom, Huawei, Samsung, CMCC</w:t>
      </w:r>
    </w:p>
    <w:p w14:paraId="63FFC28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R3-250910</w:t>
      </w:r>
      <w:r>
        <w:rPr>
          <w:rFonts w:ascii="Times" w:hAnsi="Times" w:cs="Times"/>
          <w:b w:val="0"/>
          <w:bCs w:val="0"/>
          <w:sz w:val="21"/>
          <w:szCs w:val="21"/>
          <w:lang w:eastAsia="zh-CN"/>
        </w:rPr>
        <w:tab/>
        <w:t>(TP to TS 38.413 BL CR) Support of Inventory and command</w:t>
      </w:r>
      <w:r>
        <w:rPr>
          <w:rFonts w:ascii="Times" w:hAnsi="Times" w:cs="Times"/>
          <w:b w:val="0"/>
          <w:bCs w:val="0"/>
          <w:sz w:val="21"/>
          <w:szCs w:val="21"/>
          <w:lang w:eastAsia="zh-CN"/>
        </w:rPr>
        <w:tab/>
        <w:t>Huawei, China Telecom, China Unicom, Nokia, CATT, ZTE, Xiaomi</w:t>
      </w:r>
    </w:p>
    <w:p w14:paraId="65D7AD2E"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R3-250919</w:t>
      </w:r>
      <w:r>
        <w:rPr>
          <w:rFonts w:ascii="Times" w:hAnsi="Times" w:cs="Times"/>
          <w:b w:val="0"/>
          <w:bCs w:val="0"/>
          <w:sz w:val="21"/>
          <w:szCs w:val="21"/>
          <w:lang w:eastAsia="zh-CN"/>
        </w:rPr>
        <w:tab/>
        <w:t>(BL CR to 38.300) Introduction of Ambient IoT</w:t>
      </w:r>
      <w:r>
        <w:rPr>
          <w:rFonts w:ascii="Times" w:hAnsi="Times" w:cs="Times"/>
          <w:b w:val="0"/>
          <w:bCs w:val="0"/>
          <w:sz w:val="21"/>
          <w:szCs w:val="21"/>
          <w:lang w:eastAsia="zh-CN"/>
        </w:rPr>
        <w:tab/>
        <w:t>CMCC, Huawei, ZTE, Ericsson, Nokia, Xiaomi, Jio Platforms, NEC</w:t>
      </w:r>
    </w:p>
    <w:p w14:paraId="1E1BB79F" w14:textId="77777777" w:rsidR="002D37D1" w:rsidRDefault="00000000">
      <w:pPr>
        <w:pStyle w:val="afff5"/>
        <w:numPr>
          <w:ilvl w:val="0"/>
          <w:numId w:val="47"/>
        </w:numPr>
        <w:contextualSpacing/>
        <w:rPr>
          <w:rFonts w:ascii="Times" w:hAnsi="Times" w:cs="Times"/>
          <w:b w:val="0"/>
          <w:bCs w:val="0"/>
          <w:sz w:val="21"/>
          <w:szCs w:val="21"/>
          <w:lang w:eastAsia="zh-CN"/>
        </w:rPr>
      </w:pPr>
      <w:r>
        <w:rPr>
          <w:rFonts w:ascii="Times" w:hAnsi="Times" w:cs="Times"/>
          <w:b w:val="0"/>
          <w:bCs w:val="0"/>
          <w:sz w:val="21"/>
          <w:szCs w:val="21"/>
          <w:lang w:eastAsia="zh-CN"/>
        </w:rPr>
        <w:t>R3-250920</w:t>
      </w:r>
      <w:r>
        <w:rPr>
          <w:rFonts w:ascii="Times" w:hAnsi="Times" w:cs="Times"/>
          <w:b w:val="0"/>
          <w:bCs w:val="0"/>
          <w:sz w:val="21"/>
          <w:szCs w:val="21"/>
          <w:lang w:eastAsia="zh-CN"/>
        </w:rPr>
        <w:tab/>
        <w:t>(BL CR to 38.410) Introduction of Ambient IoT</w:t>
      </w:r>
      <w:r>
        <w:rPr>
          <w:rFonts w:ascii="Times" w:hAnsi="Times" w:cs="Times"/>
          <w:b w:val="0"/>
          <w:bCs w:val="0"/>
          <w:sz w:val="21"/>
          <w:szCs w:val="21"/>
          <w:lang w:eastAsia="zh-CN"/>
        </w:rPr>
        <w:tab/>
        <w:t>ZTE Corporation, China Telecom, Huawei, Samsung, CMCC, Nokia, Xiaomi</w:t>
      </w:r>
    </w:p>
    <w:p w14:paraId="2860168B" w14:textId="77777777" w:rsidR="002D37D1" w:rsidRDefault="00000000">
      <w:pPr>
        <w:pStyle w:val="afff5"/>
        <w:numPr>
          <w:ilvl w:val="0"/>
          <w:numId w:val="47"/>
        </w:numPr>
        <w:contextualSpacing/>
        <w:rPr>
          <w:rFonts w:ascii="Times" w:hAnsi="Times"/>
          <w:b w:val="0"/>
          <w:bCs w:val="0"/>
          <w:szCs w:val="28"/>
          <w:lang w:eastAsia="zh"/>
        </w:rPr>
      </w:pPr>
      <w:r>
        <w:rPr>
          <w:rFonts w:ascii="Times" w:hAnsi="Times" w:cs="Times"/>
          <w:b w:val="0"/>
          <w:bCs w:val="0"/>
          <w:sz w:val="21"/>
          <w:szCs w:val="21"/>
          <w:lang w:eastAsia="zh-CN"/>
        </w:rPr>
        <w:t>R3-250921</w:t>
      </w:r>
      <w:r>
        <w:rPr>
          <w:rFonts w:ascii="Times" w:hAnsi="Times" w:cs="Times"/>
          <w:b w:val="0"/>
          <w:bCs w:val="0"/>
          <w:sz w:val="21"/>
          <w:szCs w:val="21"/>
          <w:lang w:eastAsia="zh-CN"/>
        </w:rPr>
        <w:tab/>
        <w:t>(BL CR to 38.413) Introduction of Ambient IoT</w:t>
      </w:r>
      <w:r>
        <w:rPr>
          <w:rFonts w:ascii="Times" w:hAnsi="Times" w:cs="Times"/>
          <w:b w:val="0"/>
          <w:bCs w:val="0"/>
          <w:sz w:val="21"/>
          <w:szCs w:val="21"/>
          <w:lang w:eastAsia="zh-CN"/>
        </w:rPr>
        <w:tab/>
        <w:t>Huawei, China Telecom, China Unicom, Nokia, CATT, ZTE, Xiaomi</w:t>
      </w:r>
    </w:p>
    <w:p w14:paraId="094DACCA" w14:textId="77777777" w:rsidR="002D37D1" w:rsidRDefault="002D37D1">
      <w:pPr>
        <w:pStyle w:val="afff5"/>
        <w:contextualSpacing/>
        <w:rPr>
          <w:rFonts w:ascii="Times" w:hAnsi="Times"/>
          <w:b w:val="0"/>
          <w:bCs w:val="0"/>
          <w:szCs w:val="28"/>
          <w:lang w:eastAsia="zh"/>
        </w:rPr>
      </w:pPr>
    </w:p>
    <w:p w14:paraId="03EA7024" w14:textId="77777777" w:rsidR="002D37D1" w:rsidRDefault="00000000">
      <w:pPr>
        <w:pStyle w:val="afff5"/>
        <w:contextualSpacing/>
        <w:rPr>
          <w:rFonts w:ascii="Times" w:hAnsi="Times"/>
          <w:szCs w:val="28"/>
          <w:u w:val="single"/>
          <w:lang w:eastAsia="zh"/>
        </w:rPr>
      </w:pPr>
      <w:r>
        <w:rPr>
          <w:rFonts w:ascii="Times" w:hAnsi="Times" w:hint="eastAsia"/>
          <w:szCs w:val="28"/>
          <w:u w:val="single"/>
          <w:lang w:eastAsia="zh"/>
        </w:rPr>
        <w:t>RAN4#114</w:t>
      </w:r>
    </w:p>
    <w:p w14:paraId="53DCD5B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R4-2500209</w:t>
      </w:r>
      <w:r>
        <w:rPr>
          <w:rFonts w:ascii="Times" w:hAnsi="Times" w:hint="eastAsia"/>
          <w:b w:val="0"/>
          <w:bCs w:val="0"/>
          <w:sz w:val="21"/>
          <w:szCs w:val="21"/>
          <w:lang w:eastAsia="zh"/>
        </w:rPr>
        <w:tab/>
        <w:t>on OTA tests for ambient IoT devices</w:t>
      </w:r>
      <w:r>
        <w:rPr>
          <w:rFonts w:ascii="Times" w:hAnsi="Times" w:hint="eastAsia"/>
          <w:b w:val="0"/>
          <w:bCs w:val="0"/>
          <w:sz w:val="21"/>
          <w:szCs w:val="21"/>
          <w:lang w:eastAsia="zh"/>
        </w:rPr>
        <w:tab/>
        <w:t xml:space="preserve">Huawei, </w:t>
      </w:r>
      <w:proofErr w:type="spellStart"/>
      <w:r>
        <w:rPr>
          <w:rFonts w:ascii="Times" w:hAnsi="Times" w:hint="eastAsia"/>
          <w:b w:val="0"/>
          <w:bCs w:val="0"/>
          <w:sz w:val="21"/>
          <w:szCs w:val="21"/>
          <w:lang w:eastAsia="zh"/>
        </w:rPr>
        <w:t>HiSilicon</w:t>
      </w:r>
      <w:proofErr w:type="spellEnd"/>
    </w:p>
    <w:p w14:paraId="5A00AA7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R4-2500401</w:t>
      </w:r>
      <w:r>
        <w:rPr>
          <w:rFonts w:ascii="Times" w:hAnsi="Times" w:hint="eastAsia"/>
          <w:b w:val="0"/>
          <w:bCs w:val="0"/>
          <w:sz w:val="21"/>
          <w:szCs w:val="21"/>
          <w:lang w:eastAsia="zh"/>
        </w:rPr>
        <w:tab/>
        <w:t>Discussion on Ambient IoT Testability</w:t>
      </w:r>
      <w:r>
        <w:rPr>
          <w:rFonts w:ascii="Times" w:hAnsi="Times" w:hint="eastAsia"/>
          <w:b w:val="0"/>
          <w:bCs w:val="0"/>
          <w:sz w:val="21"/>
          <w:szCs w:val="21"/>
          <w:lang w:eastAsia="zh"/>
        </w:rPr>
        <w:tab/>
        <w:t>Qualcomm Incorporated</w:t>
      </w:r>
    </w:p>
    <w:p w14:paraId="6699A71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R4-2500402</w:t>
      </w:r>
      <w:r>
        <w:rPr>
          <w:rFonts w:ascii="Times" w:hAnsi="Times" w:hint="eastAsia"/>
          <w:b w:val="0"/>
          <w:bCs w:val="0"/>
          <w:sz w:val="21"/>
          <w:szCs w:val="21"/>
          <w:lang w:eastAsia="zh"/>
        </w:rPr>
        <w:tab/>
        <w:t>Discussion on Ambient IoT deployment scenario in Rel-19</w:t>
      </w:r>
      <w:r>
        <w:rPr>
          <w:rFonts w:ascii="Times" w:hAnsi="Times" w:hint="eastAsia"/>
          <w:b w:val="0"/>
          <w:bCs w:val="0"/>
          <w:sz w:val="21"/>
          <w:szCs w:val="21"/>
          <w:lang w:eastAsia="zh"/>
        </w:rPr>
        <w:tab/>
        <w:t>Qualcomm Incorporated</w:t>
      </w:r>
    </w:p>
    <w:p w14:paraId="2FAD3A10"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R4-2500489</w:t>
      </w:r>
      <w:r>
        <w:rPr>
          <w:rFonts w:ascii="Times" w:hAnsi="Times" w:hint="eastAsia"/>
          <w:b w:val="0"/>
          <w:bCs w:val="0"/>
          <w:sz w:val="21"/>
          <w:szCs w:val="21"/>
          <w:lang w:eastAsia="zh"/>
        </w:rPr>
        <w:tab/>
        <w:t>Ambient IoT reader ACS requirements with external CW</w:t>
      </w:r>
      <w:r>
        <w:rPr>
          <w:rFonts w:ascii="Times" w:hAnsi="Times" w:hint="eastAsia"/>
          <w:b w:val="0"/>
          <w:bCs w:val="0"/>
          <w:sz w:val="21"/>
          <w:szCs w:val="21"/>
          <w:lang w:eastAsia="zh"/>
        </w:rPr>
        <w:tab/>
        <w:t>Qualcomm Incorporated</w:t>
      </w:r>
    </w:p>
    <w:p w14:paraId="23993D9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R4-2500490</w:t>
      </w:r>
      <w:r>
        <w:rPr>
          <w:rFonts w:ascii="Times" w:hAnsi="Times" w:hint="eastAsia"/>
          <w:b w:val="0"/>
          <w:bCs w:val="0"/>
          <w:sz w:val="21"/>
          <w:szCs w:val="21"/>
          <w:lang w:eastAsia="zh"/>
        </w:rPr>
        <w:tab/>
        <w:t>Ambient IoT device requirements</w:t>
      </w:r>
      <w:r>
        <w:rPr>
          <w:rFonts w:ascii="Times" w:hAnsi="Times" w:hint="eastAsia"/>
          <w:b w:val="0"/>
          <w:bCs w:val="0"/>
          <w:sz w:val="21"/>
          <w:szCs w:val="21"/>
          <w:lang w:eastAsia="zh"/>
        </w:rPr>
        <w:tab/>
        <w:t>Qualcomm Incorporated</w:t>
      </w:r>
    </w:p>
    <w:p w14:paraId="48DBE800"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R4-2500614</w:t>
      </w:r>
      <w:r>
        <w:rPr>
          <w:rFonts w:ascii="Times" w:hAnsi="Times" w:hint="eastAsia"/>
          <w:b w:val="0"/>
          <w:bCs w:val="0"/>
          <w:sz w:val="21"/>
          <w:szCs w:val="21"/>
          <w:lang w:eastAsia="zh"/>
        </w:rPr>
        <w:tab/>
        <w:t>Discussion on RF requirements for ambient IoT device 1</w:t>
      </w:r>
      <w:r>
        <w:rPr>
          <w:rFonts w:ascii="Times" w:hAnsi="Times" w:hint="eastAsia"/>
          <w:b w:val="0"/>
          <w:bCs w:val="0"/>
          <w:sz w:val="21"/>
          <w:szCs w:val="21"/>
          <w:lang w:eastAsia="zh"/>
        </w:rPr>
        <w:tab/>
      </w:r>
      <w:proofErr w:type="spellStart"/>
      <w:r>
        <w:rPr>
          <w:rFonts w:ascii="Times" w:hAnsi="Times" w:hint="eastAsia"/>
          <w:b w:val="0"/>
          <w:bCs w:val="0"/>
          <w:sz w:val="21"/>
          <w:szCs w:val="21"/>
          <w:lang w:eastAsia="zh"/>
        </w:rPr>
        <w:t>Spreadtrum,UNISOC</w:t>
      </w:r>
      <w:proofErr w:type="spellEnd"/>
    </w:p>
    <w:p w14:paraId="3760194C"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R4-2500615</w:t>
      </w:r>
      <w:r>
        <w:rPr>
          <w:rFonts w:ascii="Times" w:hAnsi="Times" w:hint="eastAsia"/>
          <w:b w:val="0"/>
          <w:bCs w:val="0"/>
          <w:sz w:val="21"/>
          <w:szCs w:val="21"/>
          <w:lang w:eastAsia="zh"/>
        </w:rPr>
        <w:tab/>
        <w:t>Discussion on RF requirements for CW</w:t>
      </w:r>
      <w:r>
        <w:rPr>
          <w:rFonts w:ascii="Times" w:hAnsi="Times" w:hint="eastAsia"/>
          <w:b w:val="0"/>
          <w:bCs w:val="0"/>
          <w:sz w:val="21"/>
          <w:szCs w:val="21"/>
          <w:lang w:eastAsia="zh"/>
        </w:rPr>
        <w:tab/>
      </w:r>
      <w:proofErr w:type="spellStart"/>
      <w:r>
        <w:rPr>
          <w:rFonts w:ascii="Times" w:hAnsi="Times" w:hint="eastAsia"/>
          <w:b w:val="0"/>
          <w:bCs w:val="0"/>
          <w:sz w:val="21"/>
          <w:szCs w:val="21"/>
          <w:lang w:eastAsia="zh"/>
        </w:rPr>
        <w:t>Spreadtrum,UNISOC</w:t>
      </w:r>
      <w:proofErr w:type="spellEnd"/>
    </w:p>
    <w:p w14:paraId="7CB75584"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R4-2500639</w:t>
      </w:r>
      <w:r>
        <w:rPr>
          <w:rFonts w:ascii="Times" w:hAnsi="Times" w:hint="eastAsia"/>
          <w:b w:val="0"/>
          <w:bCs w:val="0"/>
          <w:sz w:val="21"/>
          <w:szCs w:val="21"/>
          <w:lang w:eastAsia="zh"/>
        </w:rPr>
        <w:tab/>
        <w:t xml:space="preserve">Discussion on </w:t>
      </w:r>
      <w:proofErr w:type="spellStart"/>
      <w:r>
        <w:rPr>
          <w:rFonts w:ascii="Times" w:hAnsi="Times" w:hint="eastAsia"/>
          <w:b w:val="0"/>
          <w:bCs w:val="0"/>
          <w:sz w:val="21"/>
          <w:szCs w:val="21"/>
          <w:lang w:eastAsia="zh"/>
        </w:rPr>
        <w:t>AIoT</w:t>
      </w:r>
      <w:proofErr w:type="spellEnd"/>
      <w:r>
        <w:rPr>
          <w:rFonts w:ascii="Times" w:hAnsi="Times" w:hint="eastAsia"/>
          <w:b w:val="0"/>
          <w:bCs w:val="0"/>
          <w:sz w:val="21"/>
          <w:szCs w:val="21"/>
          <w:lang w:eastAsia="zh"/>
        </w:rPr>
        <w:t xml:space="preserve"> system parameters</w:t>
      </w:r>
      <w:r>
        <w:rPr>
          <w:rFonts w:ascii="Times" w:hAnsi="Times" w:hint="eastAsia"/>
          <w:b w:val="0"/>
          <w:bCs w:val="0"/>
          <w:sz w:val="21"/>
          <w:szCs w:val="21"/>
          <w:lang w:eastAsia="zh"/>
        </w:rPr>
        <w:tab/>
        <w:t>Xiaomi</w:t>
      </w:r>
    </w:p>
    <w:p w14:paraId="2058B226"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R4-2500640</w:t>
      </w:r>
      <w:r>
        <w:rPr>
          <w:rFonts w:ascii="Times" w:hAnsi="Times" w:hint="eastAsia"/>
          <w:b w:val="0"/>
          <w:bCs w:val="0"/>
          <w:sz w:val="21"/>
          <w:szCs w:val="21"/>
          <w:lang w:eastAsia="zh"/>
        </w:rPr>
        <w:tab/>
        <w:t xml:space="preserve">Discussion on </w:t>
      </w:r>
      <w:proofErr w:type="spellStart"/>
      <w:r>
        <w:rPr>
          <w:rFonts w:ascii="Times" w:hAnsi="Times" w:hint="eastAsia"/>
          <w:b w:val="0"/>
          <w:bCs w:val="0"/>
          <w:sz w:val="21"/>
          <w:szCs w:val="21"/>
          <w:lang w:eastAsia="zh"/>
        </w:rPr>
        <w:t>AIoT</w:t>
      </w:r>
      <w:proofErr w:type="spellEnd"/>
      <w:r>
        <w:rPr>
          <w:rFonts w:ascii="Times" w:hAnsi="Times" w:hint="eastAsia"/>
          <w:b w:val="0"/>
          <w:bCs w:val="0"/>
          <w:sz w:val="21"/>
          <w:szCs w:val="21"/>
          <w:lang w:eastAsia="zh"/>
        </w:rPr>
        <w:t xml:space="preserve"> device 1 RF requirements</w:t>
      </w:r>
      <w:r>
        <w:rPr>
          <w:rFonts w:ascii="Times" w:hAnsi="Times" w:hint="eastAsia"/>
          <w:b w:val="0"/>
          <w:bCs w:val="0"/>
          <w:sz w:val="21"/>
          <w:szCs w:val="21"/>
          <w:lang w:eastAsia="zh"/>
        </w:rPr>
        <w:tab/>
        <w:t>Xiaomi</w:t>
      </w:r>
    </w:p>
    <w:p w14:paraId="05B725C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R4-2500641</w:t>
      </w:r>
      <w:r>
        <w:rPr>
          <w:rFonts w:ascii="Times" w:hAnsi="Times" w:hint="eastAsia"/>
          <w:b w:val="0"/>
          <w:bCs w:val="0"/>
          <w:sz w:val="21"/>
          <w:szCs w:val="21"/>
          <w:lang w:eastAsia="zh"/>
        </w:rPr>
        <w:tab/>
        <w:t xml:space="preserve">Discussion on </w:t>
      </w:r>
      <w:proofErr w:type="spellStart"/>
      <w:r>
        <w:rPr>
          <w:rFonts w:ascii="Times" w:hAnsi="Times" w:hint="eastAsia"/>
          <w:b w:val="0"/>
          <w:bCs w:val="0"/>
          <w:sz w:val="21"/>
          <w:szCs w:val="21"/>
          <w:lang w:eastAsia="zh"/>
        </w:rPr>
        <w:t>AIoT</w:t>
      </w:r>
      <w:proofErr w:type="spellEnd"/>
      <w:r>
        <w:rPr>
          <w:rFonts w:ascii="Times" w:hAnsi="Times" w:hint="eastAsia"/>
          <w:b w:val="0"/>
          <w:bCs w:val="0"/>
          <w:sz w:val="21"/>
          <w:szCs w:val="21"/>
          <w:lang w:eastAsia="zh"/>
        </w:rPr>
        <w:t xml:space="preserve"> CW RF requirements</w:t>
      </w:r>
      <w:r>
        <w:rPr>
          <w:rFonts w:ascii="Times" w:hAnsi="Times" w:hint="eastAsia"/>
          <w:b w:val="0"/>
          <w:bCs w:val="0"/>
          <w:sz w:val="21"/>
          <w:szCs w:val="21"/>
          <w:lang w:eastAsia="zh"/>
        </w:rPr>
        <w:tab/>
        <w:t>Xiaomi</w:t>
      </w:r>
    </w:p>
    <w:p w14:paraId="5E30680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R4-2500686</w:t>
      </w:r>
      <w:r>
        <w:rPr>
          <w:rFonts w:ascii="Times" w:hAnsi="Times" w:hint="eastAsia"/>
          <w:b w:val="0"/>
          <w:bCs w:val="0"/>
          <w:sz w:val="21"/>
          <w:szCs w:val="21"/>
          <w:lang w:eastAsia="zh"/>
        </w:rPr>
        <w:tab/>
        <w:t>Topic summary for [114][134] A-</w:t>
      </w:r>
      <w:proofErr w:type="spellStart"/>
      <w:r>
        <w:rPr>
          <w:rFonts w:ascii="Times" w:hAnsi="Times" w:hint="eastAsia"/>
          <w:b w:val="0"/>
          <w:bCs w:val="0"/>
          <w:sz w:val="21"/>
          <w:szCs w:val="21"/>
          <w:lang w:eastAsia="zh"/>
        </w:rPr>
        <w:t>IoT_device</w:t>
      </w:r>
      <w:proofErr w:type="spellEnd"/>
      <w:r>
        <w:rPr>
          <w:rFonts w:ascii="Times" w:hAnsi="Times" w:hint="eastAsia"/>
          <w:b w:val="0"/>
          <w:bCs w:val="0"/>
          <w:sz w:val="21"/>
          <w:szCs w:val="21"/>
          <w:lang w:eastAsia="zh"/>
        </w:rPr>
        <w:tab/>
        <w:t>Moderator(CMCC)</w:t>
      </w:r>
    </w:p>
    <w:p w14:paraId="0213CB9C"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R4-2500687</w:t>
      </w:r>
      <w:r>
        <w:rPr>
          <w:rFonts w:ascii="Times" w:hAnsi="Times" w:hint="eastAsia"/>
          <w:b w:val="0"/>
          <w:bCs w:val="0"/>
          <w:sz w:val="21"/>
          <w:szCs w:val="21"/>
          <w:lang w:eastAsia="zh"/>
        </w:rPr>
        <w:tab/>
        <w:t>Topic summary for [114][135] A-</w:t>
      </w:r>
      <w:proofErr w:type="spellStart"/>
      <w:r>
        <w:rPr>
          <w:rFonts w:ascii="Times" w:hAnsi="Times" w:hint="eastAsia"/>
          <w:b w:val="0"/>
          <w:bCs w:val="0"/>
          <w:sz w:val="21"/>
          <w:szCs w:val="21"/>
          <w:lang w:eastAsia="zh"/>
        </w:rPr>
        <w:t>IoT_BSCW</w:t>
      </w:r>
      <w:proofErr w:type="spellEnd"/>
      <w:r>
        <w:rPr>
          <w:rFonts w:ascii="Times" w:hAnsi="Times" w:hint="eastAsia"/>
          <w:b w:val="0"/>
          <w:bCs w:val="0"/>
          <w:sz w:val="21"/>
          <w:szCs w:val="21"/>
          <w:lang w:eastAsia="zh"/>
        </w:rPr>
        <w:tab/>
        <w:t>Moderator(Huawei)</w:t>
      </w:r>
    </w:p>
    <w:p w14:paraId="4C76C4D6"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R4-2500743</w:t>
      </w:r>
      <w:r>
        <w:rPr>
          <w:rFonts w:ascii="Times" w:hAnsi="Times" w:hint="eastAsia"/>
          <w:b w:val="0"/>
          <w:bCs w:val="0"/>
          <w:sz w:val="21"/>
          <w:szCs w:val="21"/>
          <w:lang w:eastAsia="zh"/>
        </w:rPr>
        <w:tab/>
        <w:t xml:space="preserve">Discussion on the </w:t>
      </w:r>
      <w:proofErr w:type="spellStart"/>
      <w:r>
        <w:rPr>
          <w:rFonts w:ascii="Times" w:hAnsi="Times" w:hint="eastAsia"/>
          <w:b w:val="0"/>
          <w:bCs w:val="0"/>
          <w:sz w:val="21"/>
          <w:szCs w:val="21"/>
          <w:lang w:eastAsia="zh"/>
        </w:rPr>
        <w:t>systeme</w:t>
      </w:r>
      <w:proofErr w:type="spellEnd"/>
      <w:r>
        <w:rPr>
          <w:rFonts w:ascii="Times" w:hAnsi="Times" w:hint="eastAsia"/>
          <w:b w:val="0"/>
          <w:bCs w:val="0"/>
          <w:sz w:val="21"/>
          <w:szCs w:val="21"/>
          <w:lang w:eastAsia="zh"/>
        </w:rPr>
        <w:t xml:space="preserve"> parameter of </w:t>
      </w:r>
      <w:proofErr w:type="spellStart"/>
      <w:r>
        <w:rPr>
          <w:rFonts w:ascii="Times" w:hAnsi="Times" w:hint="eastAsia"/>
          <w:b w:val="0"/>
          <w:bCs w:val="0"/>
          <w:sz w:val="21"/>
          <w:szCs w:val="21"/>
          <w:lang w:eastAsia="zh"/>
        </w:rPr>
        <w:t>AIoT</w:t>
      </w:r>
      <w:proofErr w:type="spellEnd"/>
      <w:r>
        <w:rPr>
          <w:rFonts w:ascii="Times" w:hAnsi="Times" w:hint="eastAsia"/>
          <w:b w:val="0"/>
          <w:bCs w:val="0"/>
          <w:sz w:val="21"/>
          <w:szCs w:val="21"/>
          <w:lang w:eastAsia="zh"/>
        </w:rPr>
        <w:tab/>
        <w:t>vivo</w:t>
      </w:r>
    </w:p>
    <w:p w14:paraId="036A232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R4-2500744</w:t>
      </w:r>
      <w:r>
        <w:rPr>
          <w:rFonts w:ascii="Times" w:hAnsi="Times" w:hint="eastAsia"/>
          <w:b w:val="0"/>
          <w:bCs w:val="0"/>
          <w:sz w:val="21"/>
          <w:szCs w:val="21"/>
          <w:lang w:eastAsia="zh"/>
        </w:rPr>
        <w:tab/>
        <w:t xml:space="preserve">Discussion on the RF requirement for </w:t>
      </w:r>
      <w:proofErr w:type="spellStart"/>
      <w:r>
        <w:rPr>
          <w:rFonts w:ascii="Times" w:hAnsi="Times" w:hint="eastAsia"/>
          <w:b w:val="0"/>
          <w:bCs w:val="0"/>
          <w:sz w:val="21"/>
          <w:szCs w:val="21"/>
          <w:lang w:eastAsia="zh"/>
        </w:rPr>
        <w:t>AIoT</w:t>
      </w:r>
      <w:proofErr w:type="spellEnd"/>
      <w:r>
        <w:rPr>
          <w:rFonts w:ascii="Times" w:hAnsi="Times" w:hint="eastAsia"/>
          <w:b w:val="0"/>
          <w:bCs w:val="0"/>
          <w:sz w:val="21"/>
          <w:szCs w:val="21"/>
          <w:lang w:eastAsia="zh"/>
        </w:rPr>
        <w:t xml:space="preserve"> BS</w:t>
      </w:r>
      <w:r>
        <w:rPr>
          <w:rFonts w:ascii="Times" w:hAnsi="Times" w:hint="eastAsia"/>
          <w:b w:val="0"/>
          <w:bCs w:val="0"/>
          <w:sz w:val="21"/>
          <w:szCs w:val="21"/>
          <w:lang w:eastAsia="zh"/>
        </w:rPr>
        <w:tab/>
        <w:t>vivo</w:t>
      </w:r>
    </w:p>
    <w:p w14:paraId="19D47999"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R4-2500745</w:t>
      </w:r>
      <w:r>
        <w:rPr>
          <w:rFonts w:ascii="Times" w:hAnsi="Times" w:hint="eastAsia"/>
          <w:b w:val="0"/>
          <w:bCs w:val="0"/>
          <w:sz w:val="21"/>
          <w:szCs w:val="21"/>
          <w:lang w:eastAsia="zh"/>
        </w:rPr>
        <w:tab/>
        <w:t>Discussion on the RF requirement for device 1</w:t>
      </w:r>
      <w:r>
        <w:rPr>
          <w:rFonts w:ascii="Times" w:hAnsi="Times" w:hint="eastAsia"/>
          <w:b w:val="0"/>
          <w:bCs w:val="0"/>
          <w:sz w:val="21"/>
          <w:szCs w:val="21"/>
          <w:lang w:eastAsia="zh"/>
        </w:rPr>
        <w:tab/>
        <w:t>vivo</w:t>
      </w:r>
    </w:p>
    <w:p w14:paraId="0749ACEA"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R4-2500746</w:t>
      </w:r>
      <w:r>
        <w:rPr>
          <w:rFonts w:ascii="Times" w:hAnsi="Times" w:hint="eastAsia"/>
          <w:b w:val="0"/>
          <w:bCs w:val="0"/>
          <w:sz w:val="21"/>
          <w:szCs w:val="21"/>
          <w:lang w:eastAsia="zh"/>
        </w:rPr>
        <w:tab/>
        <w:t>Discussion on the RF requirement for CW</w:t>
      </w:r>
      <w:r>
        <w:rPr>
          <w:rFonts w:ascii="Times" w:hAnsi="Times" w:hint="eastAsia"/>
          <w:b w:val="0"/>
          <w:bCs w:val="0"/>
          <w:sz w:val="21"/>
          <w:szCs w:val="21"/>
          <w:lang w:eastAsia="zh"/>
        </w:rPr>
        <w:tab/>
        <w:t>vivo</w:t>
      </w:r>
    </w:p>
    <w:p w14:paraId="307B47A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R4-2500747</w:t>
      </w:r>
      <w:r>
        <w:rPr>
          <w:rFonts w:ascii="Times" w:hAnsi="Times" w:hint="eastAsia"/>
          <w:b w:val="0"/>
          <w:bCs w:val="0"/>
          <w:sz w:val="21"/>
          <w:szCs w:val="21"/>
          <w:lang w:eastAsia="zh"/>
        </w:rPr>
        <w:tab/>
        <w:t>Discussion on the OTA test method for device</w:t>
      </w:r>
      <w:r>
        <w:rPr>
          <w:rFonts w:ascii="Times" w:hAnsi="Times" w:hint="eastAsia"/>
          <w:b w:val="0"/>
          <w:bCs w:val="0"/>
          <w:sz w:val="21"/>
          <w:szCs w:val="21"/>
          <w:lang w:eastAsia="zh"/>
        </w:rPr>
        <w:tab/>
        <w:t>vivo</w:t>
      </w:r>
    </w:p>
    <w:p w14:paraId="04799A4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R4-2500778</w:t>
      </w:r>
      <w:r>
        <w:rPr>
          <w:rFonts w:ascii="Times" w:hAnsi="Times" w:hint="eastAsia"/>
          <w:b w:val="0"/>
          <w:bCs w:val="0"/>
          <w:sz w:val="21"/>
          <w:szCs w:val="21"/>
          <w:lang w:eastAsia="zh"/>
        </w:rPr>
        <w:tab/>
        <w:t>Discussion on system parameters for ambient IoT</w:t>
      </w:r>
      <w:r>
        <w:rPr>
          <w:rFonts w:ascii="Times" w:hAnsi="Times" w:hint="eastAsia"/>
          <w:b w:val="0"/>
          <w:bCs w:val="0"/>
          <w:sz w:val="21"/>
          <w:szCs w:val="21"/>
          <w:lang w:eastAsia="zh"/>
        </w:rPr>
        <w:tab/>
      </w:r>
      <w:proofErr w:type="spellStart"/>
      <w:r>
        <w:rPr>
          <w:rFonts w:ascii="Times" w:hAnsi="Times" w:hint="eastAsia"/>
          <w:b w:val="0"/>
          <w:bCs w:val="0"/>
          <w:sz w:val="21"/>
          <w:szCs w:val="21"/>
          <w:lang w:eastAsia="zh"/>
        </w:rPr>
        <w:t>Spreadtrum,UNISOC</w:t>
      </w:r>
      <w:proofErr w:type="spellEnd"/>
    </w:p>
    <w:p w14:paraId="48216FB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R4-2500781</w:t>
      </w:r>
      <w:r>
        <w:rPr>
          <w:rFonts w:ascii="Times" w:hAnsi="Times" w:hint="eastAsia"/>
          <w:b w:val="0"/>
          <w:bCs w:val="0"/>
          <w:sz w:val="21"/>
          <w:szCs w:val="21"/>
          <w:lang w:eastAsia="zh"/>
        </w:rPr>
        <w:tab/>
        <w:t>A-IoT general aspects</w:t>
      </w:r>
      <w:r>
        <w:rPr>
          <w:rFonts w:ascii="Times" w:hAnsi="Times" w:hint="eastAsia"/>
          <w:b w:val="0"/>
          <w:bCs w:val="0"/>
          <w:sz w:val="21"/>
          <w:szCs w:val="21"/>
          <w:lang w:eastAsia="zh"/>
        </w:rPr>
        <w:tab/>
        <w:t xml:space="preserve">Huawei, </w:t>
      </w:r>
      <w:proofErr w:type="spellStart"/>
      <w:r>
        <w:rPr>
          <w:rFonts w:ascii="Times" w:hAnsi="Times" w:hint="eastAsia"/>
          <w:b w:val="0"/>
          <w:bCs w:val="0"/>
          <w:sz w:val="21"/>
          <w:szCs w:val="21"/>
          <w:lang w:eastAsia="zh"/>
        </w:rPr>
        <w:t>HiSilicon</w:t>
      </w:r>
      <w:proofErr w:type="spellEnd"/>
    </w:p>
    <w:p w14:paraId="45C8717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R4-2500782</w:t>
      </w:r>
      <w:r>
        <w:rPr>
          <w:rFonts w:ascii="Times" w:hAnsi="Times" w:hint="eastAsia"/>
          <w:b w:val="0"/>
          <w:bCs w:val="0"/>
          <w:sz w:val="21"/>
          <w:szCs w:val="21"/>
          <w:lang w:eastAsia="zh"/>
        </w:rPr>
        <w:tab/>
        <w:t>RF requirements for A-IoT BS</w:t>
      </w:r>
      <w:r>
        <w:rPr>
          <w:rFonts w:ascii="Times" w:hAnsi="Times" w:hint="eastAsia"/>
          <w:b w:val="0"/>
          <w:bCs w:val="0"/>
          <w:sz w:val="21"/>
          <w:szCs w:val="21"/>
          <w:lang w:eastAsia="zh"/>
        </w:rPr>
        <w:tab/>
        <w:t xml:space="preserve">Huawei, </w:t>
      </w:r>
      <w:proofErr w:type="spellStart"/>
      <w:r>
        <w:rPr>
          <w:rFonts w:ascii="Times" w:hAnsi="Times" w:hint="eastAsia"/>
          <w:b w:val="0"/>
          <w:bCs w:val="0"/>
          <w:sz w:val="21"/>
          <w:szCs w:val="21"/>
          <w:lang w:eastAsia="zh"/>
        </w:rPr>
        <w:t>HiSilicon</w:t>
      </w:r>
      <w:proofErr w:type="spellEnd"/>
    </w:p>
    <w:p w14:paraId="35B69B5B"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R4-2500875</w:t>
      </w:r>
      <w:r>
        <w:rPr>
          <w:rFonts w:ascii="Times" w:hAnsi="Times" w:hint="eastAsia"/>
          <w:b w:val="0"/>
          <w:bCs w:val="0"/>
          <w:sz w:val="21"/>
          <w:szCs w:val="21"/>
          <w:lang w:eastAsia="zh"/>
        </w:rPr>
        <w:tab/>
        <w:t>Ambient IoT Work Item work plan</w:t>
      </w:r>
      <w:r>
        <w:rPr>
          <w:rFonts w:ascii="Times" w:hAnsi="Times" w:hint="eastAsia"/>
          <w:b w:val="0"/>
          <w:bCs w:val="0"/>
          <w:sz w:val="21"/>
          <w:szCs w:val="21"/>
          <w:lang w:eastAsia="zh"/>
        </w:rPr>
        <w:tab/>
        <w:t>CMCC, Huawei, T-Mobile USA</w:t>
      </w:r>
    </w:p>
    <w:p w14:paraId="3972CED2"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R4-2500876</w:t>
      </w:r>
      <w:r>
        <w:rPr>
          <w:rFonts w:ascii="Times" w:hAnsi="Times" w:hint="eastAsia"/>
          <w:b w:val="0"/>
          <w:bCs w:val="0"/>
          <w:sz w:val="21"/>
          <w:szCs w:val="21"/>
          <w:lang w:eastAsia="zh"/>
        </w:rPr>
        <w:tab/>
        <w:t>Discussion on system parameters for A-IOT</w:t>
      </w:r>
      <w:r>
        <w:rPr>
          <w:rFonts w:ascii="Times" w:hAnsi="Times" w:hint="eastAsia"/>
          <w:b w:val="0"/>
          <w:bCs w:val="0"/>
          <w:sz w:val="21"/>
          <w:szCs w:val="21"/>
          <w:lang w:eastAsia="zh"/>
        </w:rPr>
        <w:tab/>
        <w:t>CMCC</w:t>
      </w:r>
    </w:p>
    <w:p w14:paraId="04752330"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R4-2500877</w:t>
      </w:r>
      <w:r>
        <w:rPr>
          <w:rFonts w:ascii="Times" w:hAnsi="Times" w:hint="eastAsia"/>
          <w:b w:val="0"/>
          <w:bCs w:val="0"/>
          <w:sz w:val="21"/>
          <w:szCs w:val="21"/>
          <w:lang w:eastAsia="zh"/>
        </w:rPr>
        <w:tab/>
        <w:t>Discussion on BS RF requirements for A-IOT</w:t>
      </w:r>
      <w:r>
        <w:rPr>
          <w:rFonts w:ascii="Times" w:hAnsi="Times" w:hint="eastAsia"/>
          <w:b w:val="0"/>
          <w:bCs w:val="0"/>
          <w:sz w:val="21"/>
          <w:szCs w:val="21"/>
          <w:lang w:eastAsia="zh"/>
        </w:rPr>
        <w:tab/>
        <w:t>CMCC</w:t>
      </w:r>
    </w:p>
    <w:p w14:paraId="1CD3943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R4-2500878</w:t>
      </w:r>
      <w:r>
        <w:rPr>
          <w:rFonts w:ascii="Times" w:hAnsi="Times" w:hint="eastAsia"/>
          <w:b w:val="0"/>
          <w:bCs w:val="0"/>
          <w:sz w:val="21"/>
          <w:szCs w:val="21"/>
          <w:lang w:eastAsia="zh"/>
        </w:rPr>
        <w:tab/>
        <w:t>Discussion on device RF requirements for A-IOT</w:t>
      </w:r>
      <w:r>
        <w:rPr>
          <w:rFonts w:ascii="Times" w:hAnsi="Times" w:hint="eastAsia"/>
          <w:b w:val="0"/>
          <w:bCs w:val="0"/>
          <w:sz w:val="21"/>
          <w:szCs w:val="21"/>
          <w:lang w:eastAsia="zh"/>
        </w:rPr>
        <w:tab/>
        <w:t>CMCC</w:t>
      </w:r>
    </w:p>
    <w:p w14:paraId="7BE91EF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R4-2500879</w:t>
      </w:r>
      <w:r>
        <w:rPr>
          <w:rFonts w:ascii="Times" w:hAnsi="Times" w:hint="eastAsia"/>
          <w:b w:val="0"/>
          <w:bCs w:val="0"/>
          <w:sz w:val="21"/>
          <w:szCs w:val="21"/>
          <w:lang w:eastAsia="zh"/>
        </w:rPr>
        <w:tab/>
        <w:t>Discussion on CW requirements</w:t>
      </w:r>
      <w:r>
        <w:rPr>
          <w:rFonts w:ascii="Times" w:hAnsi="Times" w:hint="eastAsia"/>
          <w:b w:val="0"/>
          <w:bCs w:val="0"/>
          <w:sz w:val="21"/>
          <w:szCs w:val="21"/>
          <w:lang w:eastAsia="zh"/>
        </w:rPr>
        <w:tab/>
        <w:t>CMCC</w:t>
      </w:r>
    </w:p>
    <w:p w14:paraId="39571ED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R4-2500999</w:t>
      </w:r>
      <w:r>
        <w:rPr>
          <w:rFonts w:ascii="Times" w:hAnsi="Times" w:hint="eastAsia"/>
          <w:b w:val="0"/>
          <w:bCs w:val="0"/>
          <w:sz w:val="21"/>
          <w:szCs w:val="21"/>
          <w:lang w:eastAsia="zh"/>
        </w:rPr>
        <w:tab/>
        <w:t>Discussion on Ambient IoT device 1 RF requirements</w:t>
      </w:r>
      <w:r>
        <w:rPr>
          <w:rFonts w:ascii="Times" w:hAnsi="Times" w:hint="eastAsia"/>
          <w:b w:val="0"/>
          <w:bCs w:val="0"/>
          <w:sz w:val="21"/>
          <w:szCs w:val="21"/>
          <w:lang w:eastAsia="zh"/>
        </w:rPr>
        <w:tab/>
        <w:t>CATT</w:t>
      </w:r>
    </w:p>
    <w:p w14:paraId="5E47D26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R4-2501029</w:t>
      </w:r>
      <w:r>
        <w:rPr>
          <w:rFonts w:ascii="Times" w:hAnsi="Times" w:hint="eastAsia"/>
          <w:b w:val="0"/>
          <w:bCs w:val="0"/>
          <w:sz w:val="21"/>
          <w:szCs w:val="21"/>
          <w:lang w:eastAsia="zh"/>
        </w:rPr>
        <w:tab/>
        <w:t>Discussion on A-IoT BS requirements</w:t>
      </w:r>
      <w:r>
        <w:rPr>
          <w:rFonts w:ascii="Times" w:hAnsi="Times" w:hint="eastAsia"/>
          <w:b w:val="0"/>
          <w:bCs w:val="0"/>
          <w:sz w:val="21"/>
          <w:szCs w:val="21"/>
          <w:lang w:eastAsia="zh"/>
        </w:rPr>
        <w:tab/>
        <w:t>CATT</w:t>
      </w:r>
    </w:p>
    <w:p w14:paraId="0460D77A"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R4-2501030</w:t>
      </w:r>
      <w:r>
        <w:rPr>
          <w:rFonts w:ascii="Times" w:hAnsi="Times" w:hint="eastAsia"/>
          <w:b w:val="0"/>
          <w:bCs w:val="0"/>
          <w:sz w:val="21"/>
          <w:szCs w:val="21"/>
          <w:lang w:eastAsia="zh"/>
        </w:rPr>
        <w:tab/>
        <w:t>Discussion on RF requirements for CW for D1T1</w:t>
      </w:r>
      <w:r>
        <w:rPr>
          <w:rFonts w:ascii="Times" w:hAnsi="Times" w:hint="eastAsia"/>
          <w:b w:val="0"/>
          <w:bCs w:val="0"/>
          <w:sz w:val="21"/>
          <w:szCs w:val="21"/>
          <w:lang w:eastAsia="zh"/>
        </w:rPr>
        <w:tab/>
        <w:t>CATT</w:t>
      </w:r>
    </w:p>
    <w:p w14:paraId="12370D0F"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R4-2501155</w:t>
      </w:r>
      <w:r>
        <w:rPr>
          <w:rFonts w:ascii="Times" w:hAnsi="Times" w:hint="eastAsia"/>
          <w:b w:val="0"/>
          <w:bCs w:val="0"/>
          <w:sz w:val="21"/>
          <w:szCs w:val="21"/>
          <w:lang w:eastAsia="zh"/>
        </w:rPr>
        <w:tab/>
        <w:t>RF requirements of ambient IoT device 1</w:t>
      </w:r>
      <w:r>
        <w:rPr>
          <w:rFonts w:ascii="Times" w:hAnsi="Times" w:hint="eastAsia"/>
          <w:b w:val="0"/>
          <w:bCs w:val="0"/>
          <w:sz w:val="21"/>
          <w:szCs w:val="21"/>
          <w:lang w:eastAsia="zh"/>
        </w:rPr>
        <w:tab/>
        <w:t>Sony</w:t>
      </w:r>
    </w:p>
    <w:p w14:paraId="64FCB29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R4-2501156</w:t>
      </w:r>
      <w:r>
        <w:rPr>
          <w:rFonts w:ascii="Times" w:hAnsi="Times" w:hint="eastAsia"/>
          <w:b w:val="0"/>
          <w:bCs w:val="0"/>
          <w:sz w:val="21"/>
          <w:szCs w:val="21"/>
          <w:lang w:eastAsia="zh"/>
        </w:rPr>
        <w:tab/>
        <w:t>Consideration on the OTA test of ambient IoT device 1</w:t>
      </w:r>
      <w:r>
        <w:rPr>
          <w:rFonts w:ascii="Times" w:hAnsi="Times" w:hint="eastAsia"/>
          <w:b w:val="0"/>
          <w:bCs w:val="0"/>
          <w:sz w:val="21"/>
          <w:szCs w:val="21"/>
          <w:lang w:eastAsia="zh"/>
        </w:rPr>
        <w:tab/>
        <w:t>Sony</w:t>
      </w:r>
    </w:p>
    <w:p w14:paraId="4D5C4942"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R4-2501623</w:t>
      </w:r>
      <w:r>
        <w:rPr>
          <w:rFonts w:ascii="Times" w:hAnsi="Times" w:hint="eastAsia"/>
          <w:b w:val="0"/>
          <w:bCs w:val="0"/>
          <w:sz w:val="21"/>
          <w:szCs w:val="21"/>
          <w:lang w:eastAsia="zh"/>
        </w:rPr>
        <w:tab/>
        <w:t>Discussion on OTA testing for A-IoT device 1</w:t>
      </w:r>
      <w:r>
        <w:rPr>
          <w:rFonts w:ascii="Times" w:hAnsi="Times" w:hint="eastAsia"/>
          <w:b w:val="0"/>
          <w:bCs w:val="0"/>
          <w:sz w:val="21"/>
          <w:szCs w:val="21"/>
          <w:lang w:eastAsia="zh"/>
        </w:rPr>
        <w:tab/>
        <w:t>Ericsson-LG Co., LTD</w:t>
      </w:r>
    </w:p>
    <w:p w14:paraId="68735339"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R4-2501792</w:t>
      </w:r>
      <w:r>
        <w:rPr>
          <w:rFonts w:ascii="Times" w:hAnsi="Times" w:hint="eastAsia"/>
          <w:b w:val="0"/>
          <w:bCs w:val="0"/>
          <w:sz w:val="21"/>
          <w:szCs w:val="21"/>
          <w:lang w:eastAsia="zh"/>
        </w:rPr>
        <w:tab/>
        <w:t>general aspects</w:t>
      </w:r>
      <w:r>
        <w:rPr>
          <w:rFonts w:ascii="Times" w:hAnsi="Times" w:hint="eastAsia"/>
          <w:b w:val="0"/>
          <w:bCs w:val="0"/>
          <w:sz w:val="21"/>
          <w:szCs w:val="21"/>
          <w:lang w:eastAsia="zh"/>
        </w:rPr>
        <w:tab/>
        <w:t>OPPO</w:t>
      </w:r>
    </w:p>
    <w:p w14:paraId="2B4CA14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R4-2501793</w:t>
      </w:r>
      <w:r>
        <w:rPr>
          <w:rFonts w:ascii="Times" w:hAnsi="Times" w:hint="eastAsia"/>
          <w:b w:val="0"/>
          <w:bCs w:val="0"/>
          <w:sz w:val="21"/>
          <w:szCs w:val="21"/>
          <w:lang w:eastAsia="zh"/>
        </w:rPr>
        <w:tab/>
        <w:t>OTA test method for AIOT device 1</w:t>
      </w:r>
      <w:r>
        <w:rPr>
          <w:rFonts w:ascii="Times" w:hAnsi="Times" w:hint="eastAsia"/>
          <w:b w:val="0"/>
          <w:bCs w:val="0"/>
          <w:sz w:val="21"/>
          <w:szCs w:val="21"/>
          <w:lang w:eastAsia="zh"/>
        </w:rPr>
        <w:tab/>
        <w:t>OPPO</w:t>
      </w:r>
    </w:p>
    <w:p w14:paraId="35D3E60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R4-2501794</w:t>
      </w:r>
      <w:r>
        <w:rPr>
          <w:rFonts w:ascii="Times" w:hAnsi="Times" w:hint="eastAsia"/>
          <w:b w:val="0"/>
          <w:bCs w:val="0"/>
          <w:sz w:val="21"/>
          <w:szCs w:val="21"/>
          <w:lang w:eastAsia="zh"/>
        </w:rPr>
        <w:tab/>
        <w:t>RF requirements for CW</w:t>
      </w:r>
      <w:r>
        <w:rPr>
          <w:rFonts w:ascii="Times" w:hAnsi="Times" w:hint="eastAsia"/>
          <w:b w:val="0"/>
          <w:bCs w:val="0"/>
          <w:sz w:val="21"/>
          <w:szCs w:val="21"/>
          <w:lang w:eastAsia="zh"/>
        </w:rPr>
        <w:tab/>
        <w:t>OPPO</w:t>
      </w:r>
    </w:p>
    <w:p w14:paraId="1D2C6E1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R4-2501795</w:t>
      </w:r>
      <w:r>
        <w:rPr>
          <w:rFonts w:ascii="Times" w:hAnsi="Times" w:hint="eastAsia"/>
          <w:b w:val="0"/>
          <w:bCs w:val="0"/>
          <w:sz w:val="21"/>
          <w:szCs w:val="21"/>
          <w:lang w:eastAsia="zh"/>
        </w:rPr>
        <w:tab/>
        <w:t>RF requirements for device 1</w:t>
      </w:r>
      <w:r>
        <w:rPr>
          <w:rFonts w:ascii="Times" w:hAnsi="Times" w:hint="eastAsia"/>
          <w:b w:val="0"/>
          <w:bCs w:val="0"/>
          <w:sz w:val="21"/>
          <w:szCs w:val="21"/>
          <w:lang w:eastAsia="zh"/>
        </w:rPr>
        <w:tab/>
        <w:t>OPPO</w:t>
      </w:r>
    </w:p>
    <w:p w14:paraId="4C883023"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R4-2501863</w:t>
      </w:r>
      <w:r>
        <w:rPr>
          <w:rFonts w:ascii="Times" w:hAnsi="Times" w:hint="eastAsia"/>
          <w:b w:val="0"/>
          <w:bCs w:val="0"/>
          <w:sz w:val="21"/>
          <w:szCs w:val="21"/>
          <w:lang w:eastAsia="zh"/>
        </w:rPr>
        <w:tab/>
        <w:t>RF requirements for CW</w:t>
      </w:r>
      <w:r>
        <w:rPr>
          <w:rFonts w:ascii="Times" w:hAnsi="Times" w:hint="eastAsia"/>
          <w:b w:val="0"/>
          <w:bCs w:val="0"/>
          <w:sz w:val="21"/>
          <w:szCs w:val="21"/>
          <w:lang w:eastAsia="zh"/>
        </w:rPr>
        <w:tab/>
        <w:t xml:space="preserve">Huawei, </w:t>
      </w:r>
      <w:proofErr w:type="spellStart"/>
      <w:r>
        <w:rPr>
          <w:rFonts w:ascii="Times" w:hAnsi="Times" w:hint="eastAsia"/>
          <w:b w:val="0"/>
          <w:bCs w:val="0"/>
          <w:sz w:val="21"/>
          <w:szCs w:val="21"/>
          <w:lang w:eastAsia="zh"/>
        </w:rPr>
        <w:t>HiSilicon</w:t>
      </w:r>
      <w:proofErr w:type="spellEnd"/>
    </w:p>
    <w:p w14:paraId="1FAB8901"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R4-2501867</w:t>
      </w:r>
      <w:r>
        <w:rPr>
          <w:rFonts w:ascii="Times" w:hAnsi="Times" w:hint="eastAsia"/>
          <w:b w:val="0"/>
          <w:bCs w:val="0"/>
          <w:sz w:val="21"/>
          <w:szCs w:val="21"/>
          <w:lang w:eastAsia="zh"/>
        </w:rPr>
        <w:tab/>
        <w:t>Discussions on General aspect for A-IoT</w:t>
      </w:r>
      <w:r>
        <w:rPr>
          <w:rFonts w:ascii="Times" w:hAnsi="Times" w:hint="eastAsia"/>
          <w:b w:val="0"/>
          <w:bCs w:val="0"/>
          <w:sz w:val="21"/>
          <w:szCs w:val="21"/>
          <w:lang w:eastAsia="zh"/>
        </w:rPr>
        <w:tab/>
        <w:t xml:space="preserve">ZTE Corporation, </w:t>
      </w:r>
      <w:proofErr w:type="spellStart"/>
      <w:r>
        <w:rPr>
          <w:rFonts w:ascii="Times" w:hAnsi="Times" w:hint="eastAsia"/>
          <w:b w:val="0"/>
          <w:bCs w:val="0"/>
          <w:sz w:val="21"/>
          <w:szCs w:val="21"/>
          <w:lang w:eastAsia="zh"/>
        </w:rPr>
        <w:t>Sanechips</w:t>
      </w:r>
      <w:proofErr w:type="spellEnd"/>
    </w:p>
    <w:p w14:paraId="12B3C07C"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R4-2501868</w:t>
      </w:r>
      <w:r>
        <w:rPr>
          <w:rFonts w:ascii="Times" w:hAnsi="Times" w:hint="eastAsia"/>
          <w:b w:val="0"/>
          <w:bCs w:val="0"/>
          <w:sz w:val="21"/>
          <w:szCs w:val="21"/>
          <w:lang w:eastAsia="zh"/>
        </w:rPr>
        <w:tab/>
        <w:t>Discussions on RF requirements for A-IoT BS</w:t>
      </w:r>
      <w:r>
        <w:rPr>
          <w:rFonts w:ascii="Times" w:hAnsi="Times" w:hint="eastAsia"/>
          <w:b w:val="0"/>
          <w:bCs w:val="0"/>
          <w:sz w:val="21"/>
          <w:szCs w:val="21"/>
          <w:lang w:eastAsia="zh"/>
        </w:rPr>
        <w:tab/>
        <w:t xml:space="preserve">ZTE Corporation, </w:t>
      </w:r>
      <w:proofErr w:type="spellStart"/>
      <w:r>
        <w:rPr>
          <w:rFonts w:ascii="Times" w:hAnsi="Times" w:hint="eastAsia"/>
          <w:b w:val="0"/>
          <w:bCs w:val="0"/>
          <w:sz w:val="21"/>
          <w:szCs w:val="21"/>
          <w:lang w:eastAsia="zh"/>
        </w:rPr>
        <w:t>Sanechips</w:t>
      </w:r>
      <w:proofErr w:type="spellEnd"/>
    </w:p>
    <w:p w14:paraId="14EC15B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R4-2501869</w:t>
      </w:r>
      <w:r>
        <w:rPr>
          <w:rFonts w:ascii="Times" w:hAnsi="Times" w:hint="eastAsia"/>
          <w:b w:val="0"/>
          <w:bCs w:val="0"/>
          <w:sz w:val="21"/>
          <w:szCs w:val="21"/>
          <w:lang w:eastAsia="zh"/>
        </w:rPr>
        <w:tab/>
        <w:t>Discussion on RF requirement of Ambient IoT device</w:t>
      </w:r>
      <w:r>
        <w:rPr>
          <w:rFonts w:ascii="Times" w:hAnsi="Times" w:hint="eastAsia"/>
          <w:b w:val="0"/>
          <w:bCs w:val="0"/>
          <w:sz w:val="21"/>
          <w:szCs w:val="21"/>
          <w:lang w:eastAsia="zh"/>
        </w:rPr>
        <w:tab/>
        <w:t xml:space="preserve">ZTE Corporation, </w:t>
      </w:r>
      <w:proofErr w:type="spellStart"/>
      <w:r>
        <w:rPr>
          <w:rFonts w:ascii="Times" w:hAnsi="Times" w:hint="eastAsia"/>
          <w:b w:val="0"/>
          <w:bCs w:val="0"/>
          <w:sz w:val="21"/>
          <w:szCs w:val="21"/>
          <w:lang w:eastAsia="zh"/>
        </w:rPr>
        <w:t>Sanechips</w:t>
      </w:r>
      <w:proofErr w:type="spellEnd"/>
    </w:p>
    <w:p w14:paraId="4009B79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R4-2501870</w:t>
      </w:r>
      <w:r>
        <w:rPr>
          <w:rFonts w:ascii="Times" w:hAnsi="Times" w:hint="eastAsia"/>
          <w:b w:val="0"/>
          <w:bCs w:val="0"/>
          <w:sz w:val="21"/>
          <w:szCs w:val="21"/>
          <w:lang w:eastAsia="zh"/>
        </w:rPr>
        <w:tab/>
        <w:t>Discussion on RF requirement for CW node</w:t>
      </w:r>
      <w:r>
        <w:rPr>
          <w:rFonts w:ascii="Times" w:hAnsi="Times" w:hint="eastAsia"/>
          <w:b w:val="0"/>
          <w:bCs w:val="0"/>
          <w:sz w:val="21"/>
          <w:szCs w:val="21"/>
          <w:lang w:eastAsia="zh"/>
        </w:rPr>
        <w:tab/>
        <w:t xml:space="preserve">ZTE Corporation, </w:t>
      </w:r>
      <w:proofErr w:type="spellStart"/>
      <w:r>
        <w:rPr>
          <w:rFonts w:ascii="Times" w:hAnsi="Times" w:hint="eastAsia"/>
          <w:b w:val="0"/>
          <w:bCs w:val="0"/>
          <w:sz w:val="21"/>
          <w:szCs w:val="21"/>
          <w:lang w:eastAsia="zh"/>
        </w:rPr>
        <w:t>Sanechips</w:t>
      </w:r>
      <w:proofErr w:type="spellEnd"/>
    </w:p>
    <w:p w14:paraId="4FD4F8D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R4-2501974</w:t>
      </w:r>
      <w:r>
        <w:rPr>
          <w:rFonts w:ascii="Times" w:hAnsi="Times" w:hint="eastAsia"/>
          <w:b w:val="0"/>
          <w:bCs w:val="0"/>
          <w:sz w:val="21"/>
          <w:szCs w:val="21"/>
          <w:lang w:eastAsia="zh"/>
        </w:rPr>
        <w:tab/>
        <w:t>Discussion on OTA test method for A-IoT device</w:t>
      </w:r>
      <w:r>
        <w:rPr>
          <w:rFonts w:ascii="Times" w:hAnsi="Times" w:hint="eastAsia"/>
          <w:b w:val="0"/>
          <w:bCs w:val="0"/>
          <w:sz w:val="21"/>
          <w:szCs w:val="21"/>
          <w:lang w:eastAsia="zh"/>
        </w:rPr>
        <w:tab/>
        <w:t>CAICT</w:t>
      </w:r>
    </w:p>
    <w:p w14:paraId="385B39E8"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R4-2502098</w:t>
      </w:r>
      <w:r>
        <w:rPr>
          <w:rFonts w:ascii="Times" w:hAnsi="Times" w:hint="eastAsia"/>
          <w:b w:val="0"/>
          <w:bCs w:val="0"/>
          <w:sz w:val="21"/>
          <w:szCs w:val="21"/>
          <w:lang w:eastAsia="zh"/>
        </w:rPr>
        <w:tab/>
        <w:t>A-IoT BS RF impact overview</w:t>
      </w:r>
      <w:r>
        <w:rPr>
          <w:rFonts w:ascii="Times" w:hAnsi="Times" w:hint="eastAsia"/>
          <w:b w:val="0"/>
          <w:bCs w:val="0"/>
          <w:sz w:val="21"/>
          <w:szCs w:val="21"/>
          <w:lang w:eastAsia="zh"/>
        </w:rPr>
        <w:tab/>
        <w:t>Ericsson</w:t>
      </w:r>
    </w:p>
    <w:p w14:paraId="1EC93F0B"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lastRenderedPageBreak/>
        <w:t>R4-2502099</w:t>
      </w:r>
      <w:r>
        <w:rPr>
          <w:rFonts w:ascii="Times" w:hAnsi="Times" w:hint="eastAsia"/>
          <w:b w:val="0"/>
          <w:bCs w:val="0"/>
          <w:sz w:val="21"/>
          <w:szCs w:val="21"/>
          <w:lang w:eastAsia="zh"/>
        </w:rPr>
        <w:tab/>
        <w:t>A-IoT general overview</w:t>
      </w:r>
      <w:r>
        <w:rPr>
          <w:rFonts w:ascii="Times" w:hAnsi="Times" w:hint="eastAsia"/>
          <w:b w:val="0"/>
          <w:bCs w:val="0"/>
          <w:sz w:val="21"/>
          <w:szCs w:val="21"/>
          <w:lang w:eastAsia="zh"/>
        </w:rPr>
        <w:tab/>
        <w:t>Ericsson</w:t>
      </w:r>
    </w:p>
    <w:p w14:paraId="29844098"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R4-2502100</w:t>
      </w:r>
      <w:r>
        <w:rPr>
          <w:rFonts w:ascii="Times" w:hAnsi="Times" w:hint="eastAsia"/>
          <w:b w:val="0"/>
          <w:bCs w:val="0"/>
          <w:sz w:val="21"/>
          <w:szCs w:val="21"/>
          <w:lang w:eastAsia="zh"/>
        </w:rPr>
        <w:tab/>
        <w:t>A-IoT device requirement overview</w:t>
      </w:r>
      <w:r>
        <w:rPr>
          <w:rFonts w:ascii="Times" w:hAnsi="Times" w:hint="eastAsia"/>
          <w:b w:val="0"/>
          <w:bCs w:val="0"/>
          <w:sz w:val="21"/>
          <w:szCs w:val="21"/>
          <w:lang w:eastAsia="zh"/>
        </w:rPr>
        <w:tab/>
        <w:t>Ericsson</w:t>
      </w:r>
    </w:p>
    <w:p w14:paraId="51AED884"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R4-2502101</w:t>
      </w:r>
      <w:r>
        <w:rPr>
          <w:rFonts w:ascii="Times" w:hAnsi="Times" w:hint="eastAsia"/>
          <w:b w:val="0"/>
          <w:bCs w:val="0"/>
          <w:sz w:val="21"/>
          <w:szCs w:val="21"/>
          <w:lang w:eastAsia="zh"/>
        </w:rPr>
        <w:tab/>
        <w:t xml:space="preserve">CW node RF </w:t>
      </w:r>
      <w:proofErr w:type="gramStart"/>
      <w:r>
        <w:rPr>
          <w:rFonts w:ascii="Times" w:hAnsi="Times" w:hint="eastAsia"/>
          <w:b w:val="0"/>
          <w:bCs w:val="0"/>
          <w:sz w:val="21"/>
          <w:szCs w:val="21"/>
          <w:lang w:eastAsia="zh"/>
        </w:rPr>
        <w:t>impact overview</w:t>
      </w:r>
      <w:proofErr w:type="gramEnd"/>
      <w:r>
        <w:rPr>
          <w:rFonts w:ascii="Times" w:hAnsi="Times" w:hint="eastAsia"/>
          <w:b w:val="0"/>
          <w:bCs w:val="0"/>
          <w:sz w:val="21"/>
          <w:szCs w:val="21"/>
          <w:lang w:eastAsia="zh"/>
        </w:rPr>
        <w:tab/>
        <w:t>Ericsson</w:t>
      </w:r>
    </w:p>
    <w:p w14:paraId="3BB51CDD"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R4-2502235</w:t>
      </w:r>
      <w:r>
        <w:rPr>
          <w:rFonts w:ascii="Times" w:hAnsi="Times" w:hint="eastAsia"/>
          <w:b w:val="0"/>
          <w:bCs w:val="0"/>
          <w:sz w:val="21"/>
          <w:szCs w:val="21"/>
          <w:lang w:eastAsia="zh"/>
        </w:rPr>
        <w:tab/>
        <w:t>On the RF requirements for Ambient IoT Device</w:t>
      </w:r>
      <w:r>
        <w:rPr>
          <w:rFonts w:ascii="Times" w:hAnsi="Times" w:hint="eastAsia"/>
          <w:b w:val="0"/>
          <w:bCs w:val="0"/>
          <w:sz w:val="21"/>
          <w:szCs w:val="21"/>
          <w:lang w:eastAsia="zh"/>
        </w:rPr>
        <w:tab/>
        <w:t xml:space="preserve">Huawei, </w:t>
      </w:r>
      <w:proofErr w:type="spellStart"/>
      <w:r>
        <w:rPr>
          <w:rFonts w:ascii="Times" w:hAnsi="Times" w:hint="eastAsia"/>
          <w:b w:val="0"/>
          <w:bCs w:val="0"/>
          <w:sz w:val="21"/>
          <w:szCs w:val="21"/>
          <w:lang w:eastAsia="zh"/>
        </w:rPr>
        <w:t>HiSilicon</w:t>
      </w:r>
      <w:proofErr w:type="spellEnd"/>
    </w:p>
    <w:p w14:paraId="2E212D1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R4-2502253</w:t>
      </w:r>
      <w:r>
        <w:rPr>
          <w:rFonts w:ascii="Times" w:hAnsi="Times" w:hint="eastAsia"/>
          <w:b w:val="0"/>
          <w:bCs w:val="0"/>
          <w:sz w:val="21"/>
          <w:szCs w:val="21"/>
          <w:lang w:eastAsia="zh"/>
        </w:rPr>
        <w:tab/>
        <w:t>Discussion on RF requirement for Type 1-C Ambient-IoT BS</w:t>
      </w:r>
      <w:r>
        <w:rPr>
          <w:rFonts w:ascii="Times" w:hAnsi="Times" w:hint="eastAsia"/>
          <w:b w:val="0"/>
          <w:bCs w:val="0"/>
          <w:sz w:val="21"/>
          <w:szCs w:val="21"/>
          <w:lang w:eastAsia="zh"/>
        </w:rPr>
        <w:tab/>
        <w:t>LG Electronics UK</w:t>
      </w:r>
    </w:p>
    <w:p w14:paraId="49CCA1C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R4-2502256</w:t>
      </w:r>
      <w:r>
        <w:rPr>
          <w:rFonts w:ascii="Times" w:hAnsi="Times" w:hint="eastAsia"/>
          <w:b w:val="0"/>
          <w:bCs w:val="0"/>
          <w:sz w:val="21"/>
          <w:szCs w:val="21"/>
          <w:lang w:eastAsia="zh"/>
        </w:rPr>
        <w:tab/>
        <w:t>CW phase noise requirement</w:t>
      </w:r>
      <w:r>
        <w:rPr>
          <w:rFonts w:ascii="Times" w:hAnsi="Times" w:hint="eastAsia"/>
          <w:b w:val="0"/>
          <w:bCs w:val="0"/>
          <w:sz w:val="21"/>
          <w:szCs w:val="21"/>
          <w:lang w:eastAsia="zh"/>
        </w:rPr>
        <w:tab/>
        <w:t>Qualcomm Incorporated</w:t>
      </w:r>
    </w:p>
    <w:p w14:paraId="4A672CE1"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R4-2502261</w:t>
      </w:r>
      <w:r>
        <w:rPr>
          <w:rFonts w:ascii="Times" w:hAnsi="Times" w:hint="eastAsia"/>
          <w:b w:val="0"/>
          <w:bCs w:val="0"/>
          <w:sz w:val="21"/>
          <w:szCs w:val="21"/>
          <w:lang w:eastAsia="zh"/>
        </w:rPr>
        <w:tab/>
        <w:t>Discussion on RF requirement for device 1</w:t>
      </w:r>
      <w:r>
        <w:rPr>
          <w:rFonts w:ascii="Times" w:hAnsi="Times" w:hint="eastAsia"/>
          <w:b w:val="0"/>
          <w:bCs w:val="0"/>
          <w:sz w:val="21"/>
          <w:szCs w:val="21"/>
          <w:lang w:eastAsia="zh"/>
        </w:rPr>
        <w:tab/>
        <w:t>LG Electronics UK</w:t>
      </w:r>
    </w:p>
    <w:p w14:paraId="7331888E"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R4-2502270</w:t>
      </w:r>
      <w:r>
        <w:rPr>
          <w:rFonts w:ascii="Times" w:hAnsi="Times" w:hint="eastAsia"/>
          <w:b w:val="0"/>
          <w:bCs w:val="0"/>
          <w:sz w:val="21"/>
          <w:szCs w:val="21"/>
          <w:lang w:eastAsia="zh"/>
        </w:rPr>
        <w:tab/>
        <w:t>Discussion on RF requirement for CW</w:t>
      </w:r>
      <w:r>
        <w:rPr>
          <w:rFonts w:ascii="Times" w:hAnsi="Times" w:hint="eastAsia"/>
          <w:b w:val="0"/>
          <w:bCs w:val="0"/>
          <w:sz w:val="21"/>
          <w:szCs w:val="21"/>
          <w:lang w:eastAsia="zh"/>
        </w:rPr>
        <w:tab/>
        <w:t>LG Electronics UK</w:t>
      </w:r>
    </w:p>
    <w:p w14:paraId="4E50A11A"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R4-2502669</w:t>
      </w:r>
      <w:r>
        <w:rPr>
          <w:rFonts w:ascii="Times" w:hAnsi="Times" w:hint="eastAsia"/>
          <w:b w:val="0"/>
          <w:bCs w:val="0"/>
          <w:sz w:val="21"/>
          <w:szCs w:val="21"/>
          <w:lang w:eastAsia="zh"/>
        </w:rPr>
        <w:tab/>
        <w:t xml:space="preserve">Coffee break discussion minutes for </w:t>
      </w:r>
      <w:proofErr w:type="spellStart"/>
      <w:r>
        <w:rPr>
          <w:rFonts w:ascii="Times" w:hAnsi="Times" w:hint="eastAsia"/>
          <w:b w:val="0"/>
          <w:bCs w:val="0"/>
          <w:sz w:val="21"/>
          <w:szCs w:val="21"/>
          <w:lang w:eastAsia="zh"/>
        </w:rPr>
        <w:t>FS_NR_AIML_Mob</w:t>
      </w:r>
      <w:proofErr w:type="spellEnd"/>
      <w:r>
        <w:rPr>
          <w:rFonts w:ascii="Times" w:hAnsi="Times" w:hint="eastAsia"/>
          <w:b w:val="0"/>
          <w:bCs w:val="0"/>
          <w:sz w:val="21"/>
          <w:szCs w:val="21"/>
          <w:lang w:eastAsia="zh"/>
        </w:rPr>
        <w:tab/>
        <w:t>Nokia</w:t>
      </w:r>
    </w:p>
    <w:p w14:paraId="0641437B"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R4-2502858</w:t>
      </w:r>
      <w:r>
        <w:rPr>
          <w:rFonts w:ascii="Times" w:hAnsi="Times" w:hint="eastAsia"/>
          <w:b w:val="0"/>
          <w:bCs w:val="0"/>
          <w:sz w:val="21"/>
          <w:szCs w:val="21"/>
          <w:lang w:eastAsia="zh"/>
        </w:rPr>
        <w:tab/>
        <w:t>WF on requirements for A-IoT device</w:t>
      </w:r>
      <w:r>
        <w:rPr>
          <w:rFonts w:ascii="Times" w:hAnsi="Times" w:hint="eastAsia"/>
          <w:b w:val="0"/>
          <w:bCs w:val="0"/>
          <w:sz w:val="21"/>
          <w:szCs w:val="21"/>
          <w:lang w:eastAsia="zh"/>
        </w:rPr>
        <w:tab/>
        <w:t>CMCC</w:t>
      </w:r>
    </w:p>
    <w:p w14:paraId="10C681C7" w14:textId="77777777" w:rsidR="002D37D1" w:rsidRDefault="00000000">
      <w:pPr>
        <w:pStyle w:val="afff5"/>
        <w:numPr>
          <w:ilvl w:val="0"/>
          <w:numId w:val="47"/>
        </w:numPr>
        <w:contextualSpacing/>
        <w:rPr>
          <w:rFonts w:ascii="Times" w:hAnsi="Times"/>
          <w:b w:val="0"/>
          <w:bCs w:val="0"/>
          <w:sz w:val="21"/>
          <w:szCs w:val="21"/>
          <w:lang w:eastAsia="zh"/>
        </w:rPr>
      </w:pPr>
      <w:r>
        <w:rPr>
          <w:rFonts w:ascii="Times" w:hAnsi="Times" w:hint="eastAsia"/>
          <w:b w:val="0"/>
          <w:bCs w:val="0"/>
          <w:sz w:val="21"/>
          <w:szCs w:val="21"/>
          <w:lang w:eastAsia="zh"/>
        </w:rPr>
        <w:t>R4-2502859</w:t>
      </w:r>
      <w:r>
        <w:rPr>
          <w:rFonts w:ascii="Times" w:hAnsi="Times" w:hint="eastAsia"/>
          <w:b w:val="0"/>
          <w:bCs w:val="0"/>
          <w:sz w:val="21"/>
          <w:szCs w:val="21"/>
          <w:lang w:eastAsia="zh"/>
        </w:rPr>
        <w:tab/>
        <w:t>WF on requirements for A-IoT BS and CW</w:t>
      </w:r>
      <w:r>
        <w:rPr>
          <w:rFonts w:ascii="Times" w:hAnsi="Times" w:hint="eastAsia"/>
          <w:b w:val="0"/>
          <w:bCs w:val="0"/>
          <w:sz w:val="21"/>
          <w:szCs w:val="21"/>
          <w:lang w:eastAsia="zh"/>
        </w:rPr>
        <w:tab/>
        <w:t>Huawei</w:t>
      </w:r>
    </w:p>
    <w:p w14:paraId="2A6D7CB2" w14:textId="77777777" w:rsidR="002D37D1" w:rsidRDefault="002D37D1">
      <w:pPr>
        <w:rPr>
          <w:rFonts w:ascii="Times" w:hAnsi="Times"/>
          <w:szCs w:val="28"/>
          <w:u w:val="single"/>
          <w:lang w:eastAsia="zh"/>
        </w:rPr>
      </w:pPr>
    </w:p>
    <w:p w14:paraId="4555847E" w14:textId="77777777" w:rsidR="002D37D1" w:rsidRDefault="002D37D1">
      <w:pPr>
        <w:pStyle w:val="afff5"/>
        <w:contextualSpacing/>
        <w:rPr>
          <w:rFonts w:ascii="Times" w:hAnsi="Times" w:cs="Times"/>
          <w:sz w:val="21"/>
          <w:szCs w:val="21"/>
        </w:rPr>
      </w:pPr>
    </w:p>
    <w:p w14:paraId="7CC8A8B7" w14:textId="77777777" w:rsidR="002D37D1" w:rsidRDefault="00000000">
      <w:pPr>
        <w:pStyle w:val="FP"/>
        <w:rPr>
          <w:sz w:val="12"/>
          <w:szCs w:val="12"/>
        </w:rPr>
      </w:pPr>
      <w:r>
        <w:rPr>
          <w:sz w:val="12"/>
          <w:szCs w:val="12"/>
        </w:rPr>
        <w:tab/>
        <w:t>10.01.2022</w:t>
      </w:r>
      <w:r>
        <w:rPr>
          <w:sz w:val="12"/>
          <w:szCs w:val="12"/>
        </w:rPr>
        <w:tab/>
      </w:r>
      <w:r>
        <w:rPr>
          <w:sz w:val="12"/>
          <w:szCs w:val="12"/>
        </w:rPr>
        <w:tab/>
        <w:t>minor adaptations for RAN #95e</w:t>
      </w:r>
      <w:r>
        <w:rPr>
          <w:rFonts w:hint="eastAsia"/>
          <w:sz w:val="12"/>
          <w:szCs w:val="12"/>
        </w:rPr>
        <w:t>,</w:t>
      </w:r>
    </w:p>
    <w:p w14:paraId="38FD779B" w14:textId="77777777" w:rsidR="002D37D1" w:rsidRDefault="00000000">
      <w:pPr>
        <w:pStyle w:val="FP"/>
        <w:rPr>
          <w:sz w:val="12"/>
          <w:szCs w:val="12"/>
        </w:rPr>
      </w:pPr>
      <w:r>
        <w:rPr>
          <w:sz w:val="12"/>
          <w:szCs w:val="12"/>
        </w:rPr>
        <w:tab/>
        <w:t>04.10.2021</w:t>
      </w:r>
      <w:r>
        <w:rPr>
          <w:sz w:val="12"/>
          <w:szCs w:val="12"/>
        </w:rPr>
        <w:tab/>
      </w:r>
      <w:r>
        <w:rPr>
          <w:sz w:val="12"/>
          <w:szCs w:val="12"/>
        </w:rPr>
        <w:tab/>
        <w:t>minor adaptations for RAN #94e</w:t>
      </w:r>
    </w:p>
    <w:p w14:paraId="6EE24A5A" w14:textId="77777777" w:rsidR="002D37D1" w:rsidRDefault="00000000">
      <w:pPr>
        <w:pStyle w:val="FP"/>
        <w:rPr>
          <w:sz w:val="12"/>
          <w:szCs w:val="12"/>
        </w:rPr>
      </w:pPr>
      <w:r>
        <w:rPr>
          <w:sz w:val="12"/>
          <w:szCs w:val="12"/>
        </w:rPr>
        <w:tab/>
        <w:t>08.08.2021</w:t>
      </w:r>
      <w:r>
        <w:rPr>
          <w:sz w:val="12"/>
          <w:szCs w:val="12"/>
        </w:rPr>
        <w:tab/>
      </w:r>
      <w:r>
        <w:rPr>
          <w:sz w:val="12"/>
          <w:szCs w:val="12"/>
        </w:rPr>
        <w:tab/>
        <w:t>minor adaptations for RAN #93e</w:t>
      </w:r>
    </w:p>
    <w:p w14:paraId="7A4B3EC0" w14:textId="77777777" w:rsidR="002D37D1" w:rsidRDefault="00000000">
      <w:pPr>
        <w:pStyle w:val="FP"/>
        <w:rPr>
          <w:sz w:val="12"/>
          <w:szCs w:val="12"/>
        </w:rPr>
      </w:pPr>
      <w:r>
        <w:rPr>
          <w:sz w:val="12"/>
          <w:szCs w:val="12"/>
        </w:rPr>
        <w:tab/>
        <w:t>17.05.2021</w:t>
      </w:r>
      <w:r>
        <w:rPr>
          <w:sz w:val="12"/>
          <w:szCs w:val="12"/>
        </w:rPr>
        <w:tab/>
      </w:r>
      <w:r>
        <w:rPr>
          <w:sz w:val="12"/>
          <w:szCs w:val="12"/>
        </w:rPr>
        <w:tab/>
        <w:t>minor adaptations for RAN #92e</w:t>
      </w:r>
    </w:p>
    <w:p w14:paraId="33B346DC" w14:textId="77777777" w:rsidR="002D37D1" w:rsidRDefault="00000000">
      <w:pPr>
        <w:pStyle w:val="FP"/>
        <w:rPr>
          <w:sz w:val="12"/>
          <w:szCs w:val="12"/>
        </w:rPr>
      </w:pPr>
      <w:r>
        <w:rPr>
          <w:sz w:val="12"/>
          <w:szCs w:val="12"/>
        </w:rPr>
        <w:tab/>
        <w:t>28.01.2021</w:t>
      </w:r>
      <w:r>
        <w:rPr>
          <w:sz w:val="12"/>
          <w:szCs w:val="12"/>
        </w:rPr>
        <w:tab/>
      </w:r>
      <w:r>
        <w:rPr>
          <w:sz w:val="12"/>
          <w:szCs w:val="12"/>
        </w:rPr>
        <w:tab/>
        <w:t>minor adaptations for RAN #91e</w:t>
      </w:r>
    </w:p>
    <w:p w14:paraId="7FB22A2E" w14:textId="77777777" w:rsidR="002D37D1" w:rsidRDefault="00000000">
      <w:pPr>
        <w:pStyle w:val="FP"/>
        <w:rPr>
          <w:sz w:val="12"/>
          <w:szCs w:val="12"/>
        </w:rPr>
      </w:pPr>
      <w:r>
        <w:rPr>
          <w:sz w:val="12"/>
          <w:szCs w:val="12"/>
        </w:rPr>
        <w:tab/>
        <w:t>09.11.2020</w:t>
      </w:r>
      <w:r>
        <w:rPr>
          <w:sz w:val="12"/>
          <w:szCs w:val="12"/>
        </w:rPr>
        <w:tab/>
      </w:r>
      <w:r>
        <w:rPr>
          <w:sz w:val="12"/>
          <w:szCs w:val="12"/>
        </w:rPr>
        <w:tab/>
        <w:t>minor adaptations for RAN #90e</w:t>
      </w:r>
    </w:p>
    <w:p w14:paraId="710912C1" w14:textId="77777777" w:rsidR="002D37D1" w:rsidRDefault="00000000">
      <w:pPr>
        <w:pStyle w:val="FP"/>
        <w:rPr>
          <w:sz w:val="12"/>
          <w:szCs w:val="12"/>
        </w:rPr>
      </w:pPr>
      <w:r>
        <w:rPr>
          <w:sz w:val="12"/>
          <w:szCs w:val="12"/>
        </w:rPr>
        <w:tab/>
        <w:t>31.08.2020</w:t>
      </w:r>
      <w:r>
        <w:rPr>
          <w:sz w:val="12"/>
          <w:szCs w:val="12"/>
        </w:rPr>
        <w:tab/>
      </w:r>
      <w:r>
        <w:rPr>
          <w:sz w:val="12"/>
          <w:szCs w:val="12"/>
        </w:rPr>
        <w:tab/>
        <w:t>minor adaptations for RAN #89e</w:t>
      </w:r>
    </w:p>
    <w:p w14:paraId="0421739F" w14:textId="77777777" w:rsidR="002D37D1" w:rsidRDefault="00000000">
      <w:pPr>
        <w:pStyle w:val="FP"/>
        <w:rPr>
          <w:sz w:val="12"/>
          <w:szCs w:val="12"/>
        </w:rPr>
      </w:pPr>
      <w:r>
        <w:rPr>
          <w:sz w:val="12"/>
          <w:szCs w:val="12"/>
        </w:rPr>
        <w:tab/>
        <w:t>20.04.2020</w:t>
      </w:r>
      <w:r>
        <w:rPr>
          <w:sz w:val="12"/>
          <w:szCs w:val="12"/>
        </w:rPr>
        <w:tab/>
      </w:r>
      <w:r>
        <w:rPr>
          <w:sz w:val="12"/>
          <w:szCs w:val="12"/>
        </w:rPr>
        <w:tab/>
        <w:t>minor adaptations for RAN #88e</w:t>
      </w:r>
    </w:p>
    <w:p w14:paraId="125D57D5" w14:textId="77777777" w:rsidR="002D37D1" w:rsidRDefault="00000000">
      <w:pPr>
        <w:pStyle w:val="FP"/>
        <w:rPr>
          <w:sz w:val="12"/>
          <w:szCs w:val="12"/>
        </w:rPr>
      </w:pPr>
      <w:r>
        <w:rPr>
          <w:sz w:val="12"/>
          <w:szCs w:val="12"/>
        </w:rPr>
        <w:tab/>
        <w:t>18.02.2020</w:t>
      </w:r>
      <w:r>
        <w:rPr>
          <w:sz w:val="12"/>
          <w:szCs w:val="12"/>
        </w:rPr>
        <w:tab/>
      </w:r>
      <w:r>
        <w:rPr>
          <w:sz w:val="12"/>
          <w:szCs w:val="12"/>
        </w:rPr>
        <w:tab/>
        <w:t>minor adaptations for RAN #87e</w:t>
      </w:r>
    </w:p>
    <w:p w14:paraId="21FF3B48" w14:textId="77777777" w:rsidR="002D37D1" w:rsidRDefault="00000000">
      <w:pPr>
        <w:pStyle w:val="FP"/>
        <w:rPr>
          <w:sz w:val="12"/>
          <w:szCs w:val="12"/>
        </w:rPr>
      </w:pPr>
      <w:r>
        <w:rPr>
          <w:sz w:val="12"/>
          <w:szCs w:val="12"/>
        </w:rPr>
        <w:tab/>
        <w:t>14.11.2019</w:t>
      </w:r>
      <w:r>
        <w:rPr>
          <w:sz w:val="12"/>
          <w:szCs w:val="12"/>
        </w:rPr>
        <w:tab/>
      </w:r>
      <w:r>
        <w:rPr>
          <w:sz w:val="12"/>
          <w:szCs w:val="12"/>
        </w:rPr>
        <w:tab/>
        <w:t>minor adaptations for RAN #86</w:t>
      </w:r>
    </w:p>
    <w:p w14:paraId="5791F5C6" w14:textId="77777777" w:rsidR="002D37D1" w:rsidRDefault="00000000">
      <w:pPr>
        <w:pStyle w:val="FP"/>
        <w:rPr>
          <w:sz w:val="12"/>
          <w:szCs w:val="12"/>
        </w:rPr>
      </w:pPr>
      <w:r>
        <w:rPr>
          <w:sz w:val="12"/>
          <w:szCs w:val="12"/>
        </w:rPr>
        <w:tab/>
        <w:t>18.08.2019</w:t>
      </w:r>
      <w:r>
        <w:rPr>
          <w:sz w:val="12"/>
          <w:szCs w:val="12"/>
        </w:rPr>
        <w:tab/>
      </w:r>
      <w:r>
        <w:rPr>
          <w:sz w:val="12"/>
          <w:szCs w:val="12"/>
        </w:rPr>
        <w:tab/>
        <w:t>minor adaptations for RAN #85</w:t>
      </w:r>
    </w:p>
    <w:p w14:paraId="158E84C0" w14:textId="77777777" w:rsidR="002D37D1" w:rsidRDefault="00000000">
      <w:pPr>
        <w:pStyle w:val="FP"/>
        <w:rPr>
          <w:sz w:val="12"/>
          <w:szCs w:val="12"/>
        </w:rPr>
      </w:pPr>
      <w:r>
        <w:rPr>
          <w:sz w:val="12"/>
          <w:szCs w:val="12"/>
        </w:rPr>
        <w:tab/>
        <w:t>12.05.2019</w:t>
      </w:r>
      <w:r>
        <w:rPr>
          <w:sz w:val="12"/>
          <w:szCs w:val="12"/>
        </w:rPr>
        <w:tab/>
      </w:r>
      <w:r>
        <w:rPr>
          <w:sz w:val="12"/>
          <w:szCs w:val="12"/>
        </w:rPr>
        <w:tab/>
        <w:t>minor adaptations for RAN #84</w:t>
      </w:r>
    </w:p>
    <w:p w14:paraId="178768BC" w14:textId="77777777" w:rsidR="002D37D1" w:rsidRDefault="00000000">
      <w:pPr>
        <w:pStyle w:val="FP"/>
        <w:rPr>
          <w:sz w:val="12"/>
          <w:szCs w:val="12"/>
        </w:rPr>
      </w:pPr>
      <w:r>
        <w:rPr>
          <w:sz w:val="12"/>
          <w:szCs w:val="12"/>
        </w:rPr>
        <w:tab/>
        <w:t>27.02.2019</w:t>
      </w:r>
      <w:r>
        <w:rPr>
          <w:sz w:val="12"/>
          <w:szCs w:val="12"/>
        </w:rPr>
        <w:tab/>
      </w:r>
      <w:r>
        <w:rPr>
          <w:sz w:val="12"/>
          <w:szCs w:val="12"/>
        </w:rPr>
        <w:tab/>
        <w:t>minor adaptations for RAN #83</w:t>
      </w:r>
    </w:p>
    <w:p w14:paraId="40C9A381" w14:textId="77777777" w:rsidR="002D37D1" w:rsidRDefault="00000000">
      <w:pPr>
        <w:pStyle w:val="FP"/>
        <w:rPr>
          <w:sz w:val="12"/>
          <w:szCs w:val="12"/>
        </w:rPr>
      </w:pPr>
      <w:r>
        <w:rPr>
          <w:sz w:val="12"/>
          <w:szCs w:val="12"/>
        </w:rPr>
        <w:tab/>
        <w:t>21.11.2018</w:t>
      </w:r>
      <w:r>
        <w:rPr>
          <w:sz w:val="12"/>
          <w:szCs w:val="12"/>
        </w:rPr>
        <w:tab/>
      </w:r>
      <w:r>
        <w:rPr>
          <w:sz w:val="12"/>
          <w:szCs w:val="12"/>
        </w:rPr>
        <w:tab/>
        <w:t xml:space="preserve">completion levels with </w:t>
      </w:r>
      <w:proofErr w:type="spellStart"/>
      <w:r>
        <w:rPr>
          <w:sz w:val="12"/>
          <w:szCs w:val="12"/>
        </w:rPr>
        <w:t>colours</w:t>
      </w:r>
      <w:proofErr w:type="spellEnd"/>
      <w:r>
        <w:rPr>
          <w:sz w:val="12"/>
          <w:szCs w:val="12"/>
        </w:rPr>
        <w:t xml:space="preserve"> added (for RAN #82)</w:t>
      </w:r>
    </w:p>
    <w:p w14:paraId="12924FFA" w14:textId="77777777" w:rsidR="002D37D1"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212E192" w14:textId="77777777" w:rsidR="002D37D1"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96456E8" w14:textId="77777777" w:rsidR="002D37D1"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966FD51" w14:textId="77777777" w:rsidR="002D37D1"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F10C9CB" w14:textId="77777777" w:rsidR="002D37D1"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21A4184" w14:textId="77777777" w:rsidR="002D37D1"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4505DD1" w14:textId="77777777" w:rsidR="002D37D1"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A2BCDE1" w14:textId="77777777" w:rsidR="002D37D1"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3D85F7FF" w14:textId="77777777" w:rsidR="002D37D1"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787C182" w14:textId="77777777" w:rsidR="002D37D1"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0E178A32" w14:textId="77777777" w:rsidR="002D37D1"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81D5E35" w14:textId="77777777" w:rsidR="002D37D1"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9B3DA04" w14:textId="77777777" w:rsidR="002D37D1"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63BF9F39" w14:textId="77777777" w:rsidR="002D37D1"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94C2A65" w14:textId="77777777" w:rsidR="002D37D1"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A03329F" w14:textId="77777777" w:rsidR="002D37D1"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7B9ADA4" w14:textId="77777777" w:rsidR="002D37D1"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947490A" w14:textId="77777777" w:rsidR="002D37D1"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EC9E404" w14:textId="77777777" w:rsidR="002D37D1"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23D500F" w14:textId="77777777" w:rsidR="002D37D1"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352ACA" w14:textId="77777777" w:rsidR="002D37D1"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3B74AF8" w14:textId="77777777" w:rsidR="002D37D1"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9C3DFCB" w14:textId="77777777" w:rsidR="002D37D1"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A6D1E1B" w14:textId="77777777" w:rsidR="002D37D1" w:rsidRDefault="002D37D1"/>
    <w:sectPr w:rsidR="002D37D1">
      <w:footerReference w:type="default" r:id="rId10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DE07D" w14:textId="77777777" w:rsidR="00DA011D" w:rsidRDefault="00DA011D">
      <w:r>
        <w:separator/>
      </w:r>
    </w:p>
  </w:endnote>
  <w:endnote w:type="continuationSeparator" w:id="0">
    <w:p w14:paraId="298CBEFD" w14:textId="77777777" w:rsidR="00DA011D" w:rsidRDefault="00DA01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S PGothic">
    <w:altName w:val="汉仪书宋二KW"/>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altName w:val="Nanum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default"/>
    <w:sig w:usb0="00000000" w:usb1="00000000"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Liberation Sans">
    <w:charset w:val="01"/>
    <w:family w:val="swiss"/>
    <w:pitch w:val="default"/>
    <w:sig w:usb0="A00002AF" w:usb1="500078FB" w:usb2="00000000" w:usb3="00000000" w:csb0="6000009F" w:csb1="DFD70000"/>
  </w:font>
  <w:font w:name="Noto Sans CJK SC">
    <w:altName w:val="Times New Roman"/>
    <w:charset w:val="00"/>
    <w:family w:val="roman"/>
    <w:pitch w:val="default"/>
  </w:font>
  <w:font w:name="Lohit Devanagari">
    <w:charset w:val="00"/>
    <w:family w:val="roman"/>
    <w:pitch w:val="default"/>
    <w:sig w:usb0="80008023" w:usb1="00002042" w:usb2="00000000" w:usb3="00000000" w:csb0="00000001" w:csb1="00000000"/>
  </w:font>
  <w:font w:name="CG Times (WN)">
    <w:altName w:val="Arial"/>
    <w:charset w:val="00"/>
    <w:family w:val="roman"/>
    <w:pitch w:val="default"/>
    <w:sig w:usb0="00000000"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ans-serif">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24FE0" w14:textId="77777777" w:rsidR="002D37D1" w:rsidRDefault="00000000">
    <w:pPr>
      <w:pStyle w:val="aff7"/>
    </w:pPr>
    <w:r>
      <w:rPr>
        <w:rStyle w:val="afffe"/>
      </w:rPr>
      <w:fldChar w:fldCharType="begin"/>
    </w:r>
    <w:r>
      <w:rPr>
        <w:rStyle w:val="afffe"/>
      </w:rPr>
      <w:instrText xml:space="preserve"> PAGE </w:instrText>
    </w:r>
    <w:r>
      <w:rPr>
        <w:rStyle w:val="afffe"/>
      </w:rPr>
      <w:fldChar w:fldCharType="separate"/>
    </w:r>
    <w:r>
      <w:rPr>
        <w:rStyle w:val="afffe"/>
      </w:rPr>
      <w:t>1</w:t>
    </w:r>
    <w:r>
      <w:rPr>
        <w:rStyle w:val="afffe"/>
      </w:rPr>
      <w:fldChar w:fldCharType="end"/>
    </w:r>
    <w:r>
      <w:rPr>
        <w:rStyle w:val="afffe"/>
      </w:rPr>
      <w:t xml:space="preserve"> / </w:t>
    </w:r>
    <w:r>
      <w:rPr>
        <w:rStyle w:val="afffe"/>
      </w:rPr>
      <w:fldChar w:fldCharType="begin"/>
    </w:r>
    <w:r>
      <w:rPr>
        <w:rStyle w:val="afffe"/>
      </w:rPr>
      <w:instrText xml:space="preserve"> NUMPAGES </w:instrText>
    </w:r>
    <w:r>
      <w:rPr>
        <w:rStyle w:val="afffe"/>
      </w:rPr>
      <w:fldChar w:fldCharType="separate"/>
    </w:r>
    <w:r>
      <w:rPr>
        <w:rStyle w:val="afffe"/>
      </w:rPr>
      <w:t>85</w:t>
    </w:r>
    <w:r>
      <w:rPr>
        <w:rStyle w:val="afff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82AA9" w14:textId="77777777" w:rsidR="00DA011D" w:rsidRDefault="00DA011D">
      <w:r>
        <w:separator/>
      </w:r>
    </w:p>
  </w:footnote>
  <w:footnote w:type="continuationSeparator" w:id="0">
    <w:p w14:paraId="64FDCFAB" w14:textId="77777777" w:rsidR="00DA011D" w:rsidRDefault="00DA01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D6EB1A3"/>
    <w:multiLevelType w:val="singleLevel"/>
    <w:tmpl w:val="9D6EB1A3"/>
    <w:lvl w:ilvl="0">
      <w:start w:val="1"/>
      <w:numFmt w:val="decimal"/>
      <w:suff w:val="space"/>
      <w:lvlText w:val="%1."/>
      <w:lvlJc w:val="left"/>
    </w:lvl>
  </w:abstractNum>
  <w:abstractNum w:abstractNumId="1" w15:restartNumberingAfterBreak="0">
    <w:nsid w:val="B8BED34F"/>
    <w:multiLevelType w:val="singleLevel"/>
    <w:tmpl w:val="B8BED34F"/>
    <w:lvl w:ilvl="0">
      <w:start w:val="1"/>
      <w:numFmt w:val="decimal"/>
      <w:suff w:val="space"/>
      <w:lvlText w:val="%1."/>
      <w:lvlJc w:val="left"/>
    </w:lvl>
  </w:abstractNum>
  <w:abstractNum w:abstractNumId="2" w15:restartNumberingAfterBreak="0">
    <w:nsid w:val="DA7AEB10"/>
    <w:multiLevelType w:val="multilevel"/>
    <w:tmpl w:val="DA7AEB10"/>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BFD8073"/>
    <w:multiLevelType w:val="singleLevel"/>
    <w:tmpl w:val="DBFD8073"/>
    <w:lvl w:ilvl="0">
      <w:start w:val="1"/>
      <w:numFmt w:val="decimal"/>
      <w:suff w:val="space"/>
      <w:lvlText w:val="%1."/>
      <w:lvlJc w:val="left"/>
    </w:lvl>
  </w:abstractNum>
  <w:abstractNum w:abstractNumId="4" w15:restartNumberingAfterBreak="0">
    <w:nsid w:val="F6FB8D3D"/>
    <w:multiLevelType w:val="singleLevel"/>
    <w:tmpl w:val="F6FB8D3D"/>
    <w:lvl w:ilvl="0">
      <w:start w:val="1"/>
      <w:numFmt w:val="decimal"/>
      <w:suff w:val="space"/>
      <w:lvlText w:val="%1."/>
      <w:lvlJc w:val="left"/>
    </w:lvl>
  </w:abstractNum>
  <w:abstractNum w:abstractNumId="5" w15:restartNumberingAfterBreak="0">
    <w:nsid w:val="FBBE2EC5"/>
    <w:multiLevelType w:val="multilevel"/>
    <w:tmpl w:val="FBBE2EC5"/>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7"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10B35C43"/>
    <w:multiLevelType w:val="multilevel"/>
    <w:tmpl w:val="10B35C43"/>
    <w:lvl w:ilvl="0">
      <w:start w:val="1"/>
      <w:numFmt w:val="bullet"/>
      <w:lvlText w:val=""/>
      <w:lvlJc w:val="left"/>
      <w:pPr>
        <w:ind w:left="1080" w:hanging="360"/>
      </w:pPr>
      <w:rPr>
        <w:rFonts w:ascii="Symbol" w:eastAsia="宋体"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19DC4BC1"/>
    <w:multiLevelType w:val="multilevel"/>
    <w:tmpl w:val="19DC4BC1"/>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985943"/>
    <w:multiLevelType w:val="multilevel"/>
    <w:tmpl w:val="1E985943"/>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7D66E21"/>
    <w:multiLevelType w:val="multilevel"/>
    <w:tmpl w:val="27D66E21"/>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F9637D"/>
    <w:multiLevelType w:val="multilevel"/>
    <w:tmpl w:val="38F9637D"/>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3CBD5349"/>
    <w:multiLevelType w:val="multilevel"/>
    <w:tmpl w:val="3CBD5349"/>
    <w:lvl w:ilvl="0">
      <w:start w:val="6"/>
      <w:numFmt w:val="upperLetter"/>
      <w:lvlText w:val="%1."/>
      <w:lvlJc w:val="left"/>
      <w:pPr>
        <w:ind w:left="72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F4C7E9D"/>
    <w:multiLevelType w:val="multilevel"/>
    <w:tmpl w:val="3F4C7E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7DB613D"/>
    <w:multiLevelType w:val="multilevel"/>
    <w:tmpl w:val="47DB613D"/>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9B543B5"/>
    <w:multiLevelType w:val="multilevel"/>
    <w:tmpl w:val="59B543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A9A589E"/>
    <w:multiLevelType w:val="multilevel"/>
    <w:tmpl w:val="6A9A589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FF2A731"/>
    <w:multiLevelType w:val="multilevel"/>
    <w:tmpl w:val="6FF2A731"/>
    <w:lvl w:ilvl="0">
      <w:start w:val="1"/>
      <w:numFmt w:val="bullet"/>
      <w:pStyle w:val="Bulletssmallgap"/>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B10599E"/>
    <w:multiLevelType w:val="multilevel"/>
    <w:tmpl w:val="7B10599E"/>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5"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6" w15:restartNumberingAfterBreak="0">
    <w:nsid w:val="7FEC7F44"/>
    <w:multiLevelType w:val="multilevel"/>
    <w:tmpl w:val="7FEC7F44"/>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620801519">
    <w:abstractNumId w:val="9"/>
  </w:num>
  <w:num w:numId="2" w16cid:durableId="1964653001">
    <w:abstractNumId w:val="18"/>
  </w:num>
  <w:num w:numId="3" w16cid:durableId="1276592224">
    <w:abstractNumId w:val="6"/>
  </w:num>
  <w:num w:numId="4" w16cid:durableId="2019917095">
    <w:abstractNumId w:val="7"/>
  </w:num>
  <w:num w:numId="5" w16cid:durableId="1890338223">
    <w:abstractNumId w:val="24"/>
  </w:num>
  <w:num w:numId="6" w16cid:durableId="165099815">
    <w:abstractNumId w:val="26"/>
  </w:num>
  <w:num w:numId="7" w16cid:durableId="879900272">
    <w:abstractNumId w:val="41"/>
  </w:num>
  <w:num w:numId="8" w16cid:durableId="31540979">
    <w:abstractNumId w:val="43"/>
  </w:num>
  <w:num w:numId="9" w16cid:durableId="737630414">
    <w:abstractNumId w:val="40"/>
  </w:num>
  <w:num w:numId="10" w16cid:durableId="3461735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0850271">
    <w:abstractNumId w:val="17"/>
  </w:num>
  <w:num w:numId="12" w16cid:durableId="382485064">
    <w:abstractNumId w:val="14"/>
  </w:num>
  <w:num w:numId="13" w16cid:durableId="1710959757">
    <w:abstractNumId w:val="11"/>
  </w:num>
  <w:num w:numId="14" w16cid:durableId="652368409">
    <w:abstractNumId w:val="33"/>
  </w:num>
  <w:num w:numId="15" w16cid:durableId="1465467715">
    <w:abstractNumId w:val="27"/>
  </w:num>
  <w:num w:numId="16" w16cid:durableId="2105949965">
    <w:abstractNumId w:val="28"/>
  </w:num>
  <w:num w:numId="17" w16cid:durableId="331877962">
    <w:abstractNumId w:val="39"/>
  </w:num>
  <w:num w:numId="18" w16cid:durableId="1782264224">
    <w:abstractNumId w:val="13"/>
  </w:num>
  <w:num w:numId="19" w16cid:durableId="1272936258">
    <w:abstractNumId w:val="30"/>
  </w:num>
  <w:num w:numId="20" w16cid:durableId="237058367">
    <w:abstractNumId w:val="19"/>
  </w:num>
  <w:num w:numId="21" w16cid:durableId="1255625870">
    <w:abstractNumId w:val="44"/>
  </w:num>
  <w:num w:numId="22" w16cid:durableId="1325014005">
    <w:abstractNumId w:val="38"/>
  </w:num>
  <w:num w:numId="23" w16cid:durableId="2050295811">
    <w:abstractNumId w:val="45"/>
  </w:num>
  <w:num w:numId="24" w16cid:durableId="1494489332">
    <w:abstractNumId w:val="20"/>
  </w:num>
  <w:num w:numId="25" w16cid:durableId="70471539">
    <w:abstractNumId w:val="22"/>
  </w:num>
  <w:num w:numId="26" w16cid:durableId="1379427695">
    <w:abstractNumId w:val="8"/>
  </w:num>
  <w:num w:numId="27" w16cid:durableId="673339807">
    <w:abstractNumId w:val="21"/>
  </w:num>
  <w:num w:numId="28" w16cid:durableId="43720902">
    <w:abstractNumId w:val="29"/>
  </w:num>
  <w:num w:numId="29" w16cid:durableId="307327232">
    <w:abstractNumId w:val="12"/>
  </w:num>
  <w:num w:numId="30" w16cid:durableId="873735477">
    <w:abstractNumId w:val="23"/>
  </w:num>
  <w:num w:numId="31" w16cid:durableId="471749792">
    <w:abstractNumId w:val="16"/>
  </w:num>
  <w:num w:numId="32" w16cid:durableId="1378898655">
    <w:abstractNumId w:val="32"/>
  </w:num>
  <w:num w:numId="33" w16cid:durableId="1500460943">
    <w:abstractNumId w:val="37"/>
  </w:num>
  <w:num w:numId="34" w16cid:durableId="1064908201">
    <w:abstractNumId w:val="36"/>
  </w:num>
  <w:num w:numId="35" w16cid:durableId="180364289">
    <w:abstractNumId w:val="31"/>
  </w:num>
  <w:num w:numId="36" w16cid:durableId="1008874751">
    <w:abstractNumId w:val="15"/>
  </w:num>
  <w:num w:numId="37" w16cid:durableId="1062868134">
    <w:abstractNumId w:val="42"/>
  </w:num>
  <w:num w:numId="38" w16cid:durableId="1343167966">
    <w:abstractNumId w:val="25"/>
  </w:num>
  <w:num w:numId="39" w16cid:durableId="1265378252">
    <w:abstractNumId w:val="10"/>
  </w:num>
  <w:num w:numId="40" w16cid:durableId="1937058291">
    <w:abstractNumId w:val="34"/>
  </w:num>
  <w:num w:numId="41" w16cid:durableId="595556807">
    <w:abstractNumId w:val="1"/>
  </w:num>
  <w:num w:numId="42" w16cid:durableId="199125200">
    <w:abstractNumId w:val="0"/>
  </w:num>
  <w:num w:numId="43" w16cid:durableId="1415859412">
    <w:abstractNumId w:val="4"/>
  </w:num>
  <w:num w:numId="44" w16cid:durableId="646935556">
    <w:abstractNumId w:val="3"/>
  </w:num>
  <w:num w:numId="45" w16cid:durableId="375934983">
    <w:abstractNumId w:val="2"/>
  </w:num>
  <w:num w:numId="46" w16cid:durableId="1402220335">
    <w:abstractNumId w:val="46"/>
  </w:num>
  <w:num w:numId="47" w16cid:durableId="2596838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974F489D"/>
    <w:rsid w:val="97CFE8B0"/>
    <w:rsid w:val="ABFF2692"/>
    <w:rsid w:val="B4B96DA2"/>
    <w:rsid w:val="B4DFF821"/>
    <w:rsid w:val="B7BFE095"/>
    <w:rsid w:val="BA26F67E"/>
    <w:rsid w:val="BEF7F5A2"/>
    <w:rsid w:val="BEFE6BCD"/>
    <w:rsid w:val="BFAC4296"/>
    <w:rsid w:val="CDFF4685"/>
    <w:rsid w:val="DCFFE926"/>
    <w:rsid w:val="DE668D6B"/>
    <w:rsid w:val="DFDFAF9A"/>
    <w:rsid w:val="E1FB0587"/>
    <w:rsid w:val="E3AFFC25"/>
    <w:rsid w:val="E7FE85CE"/>
    <w:rsid w:val="ED3F7922"/>
    <w:rsid w:val="EDB781F9"/>
    <w:rsid w:val="EDBBD341"/>
    <w:rsid w:val="EDE4C54E"/>
    <w:rsid w:val="EE1C7004"/>
    <w:rsid w:val="EFAB227D"/>
    <w:rsid w:val="F39551F4"/>
    <w:rsid w:val="F4EF87A4"/>
    <w:rsid w:val="F6776801"/>
    <w:rsid w:val="F6999C52"/>
    <w:rsid w:val="F7DF44EB"/>
    <w:rsid w:val="FD7442B2"/>
    <w:rsid w:val="FDEF705D"/>
    <w:rsid w:val="FDFE7C30"/>
    <w:rsid w:val="FE7BB961"/>
    <w:rsid w:val="FEE7B4A9"/>
    <w:rsid w:val="FEFF466E"/>
    <w:rsid w:val="FF53BB1A"/>
    <w:rsid w:val="FFB988FA"/>
    <w:rsid w:val="FFBCE0F9"/>
    <w:rsid w:val="FFFF23FB"/>
    <w:rsid w:val="00000816"/>
    <w:rsid w:val="0000132E"/>
    <w:rsid w:val="000017C4"/>
    <w:rsid w:val="000027B0"/>
    <w:rsid w:val="000047EC"/>
    <w:rsid w:val="00004C39"/>
    <w:rsid w:val="00005281"/>
    <w:rsid w:val="000054BF"/>
    <w:rsid w:val="000069AB"/>
    <w:rsid w:val="00007BD0"/>
    <w:rsid w:val="00007E65"/>
    <w:rsid w:val="000101F4"/>
    <w:rsid w:val="00011A2C"/>
    <w:rsid w:val="00011C3B"/>
    <w:rsid w:val="00017101"/>
    <w:rsid w:val="00020F0A"/>
    <w:rsid w:val="000213DB"/>
    <w:rsid w:val="00021CDE"/>
    <w:rsid w:val="000232E4"/>
    <w:rsid w:val="00025FDF"/>
    <w:rsid w:val="00027542"/>
    <w:rsid w:val="000276C5"/>
    <w:rsid w:val="00033C08"/>
    <w:rsid w:val="000351E1"/>
    <w:rsid w:val="000371BD"/>
    <w:rsid w:val="0004011E"/>
    <w:rsid w:val="00040566"/>
    <w:rsid w:val="00040C86"/>
    <w:rsid w:val="0004217E"/>
    <w:rsid w:val="00044503"/>
    <w:rsid w:val="0004456C"/>
    <w:rsid w:val="0004621C"/>
    <w:rsid w:val="00050262"/>
    <w:rsid w:val="0005259B"/>
    <w:rsid w:val="00052DB3"/>
    <w:rsid w:val="00053831"/>
    <w:rsid w:val="00053D91"/>
    <w:rsid w:val="00053FEE"/>
    <w:rsid w:val="000551BA"/>
    <w:rsid w:val="000603BC"/>
    <w:rsid w:val="00060AE4"/>
    <w:rsid w:val="000652A7"/>
    <w:rsid w:val="000668D5"/>
    <w:rsid w:val="00066D7B"/>
    <w:rsid w:val="0006713E"/>
    <w:rsid w:val="0006765E"/>
    <w:rsid w:val="00070945"/>
    <w:rsid w:val="0007096A"/>
    <w:rsid w:val="00071544"/>
    <w:rsid w:val="0007225F"/>
    <w:rsid w:val="000724D0"/>
    <w:rsid w:val="000726A1"/>
    <w:rsid w:val="000746A7"/>
    <w:rsid w:val="00074DD4"/>
    <w:rsid w:val="0007707D"/>
    <w:rsid w:val="00077706"/>
    <w:rsid w:val="0008184D"/>
    <w:rsid w:val="000819FB"/>
    <w:rsid w:val="000830B5"/>
    <w:rsid w:val="00084670"/>
    <w:rsid w:val="000877F7"/>
    <w:rsid w:val="000908C8"/>
    <w:rsid w:val="000910BB"/>
    <w:rsid w:val="0009257E"/>
    <w:rsid w:val="000926AF"/>
    <w:rsid w:val="00093A35"/>
    <w:rsid w:val="00095C43"/>
    <w:rsid w:val="000962B8"/>
    <w:rsid w:val="0009720C"/>
    <w:rsid w:val="000974B9"/>
    <w:rsid w:val="000A0525"/>
    <w:rsid w:val="000A0725"/>
    <w:rsid w:val="000A252A"/>
    <w:rsid w:val="000A2EAB"/>
    <w:rsid w:val="000A3C98"/>
    <w:rsid w:val="000A3ED2"/>
    <w:rsid w:val="000A4123"/>
    <w:rsid w:val="000A66B6"/>
    <w:rsid w:val="000A6B1A"/>
    <w:rsid w:val="000A6CF6"/>
    <w:rsid w:val="000B015A"/>
    <w:rsid w:val="000B3F5D"/>
    <w:rsid w:val="000B47C3"/>
    <w:rsid w:val="000C0014"/>
    <w:rsid w:val="000C00FA"/>
    <w:rsid w:val="000C0EEB"/>
    <w:rsid w:val="000C1118"/>
    <w:rsid w:val="000C14F3"/>
    <w:rsid w:val="000C1C1C"/>
    <w:rsid w:val="000C2A24"/>
    <w:rsid w:val="000C35B5"/>
    <w:rsid w:val="000C4E67"/>
    <w:rsid w:val="000C51AA"/>
    <w:rsid w:val="000C5CB2"/>
    <w:rsid w:val="000C6456"/>
    <w:rsid w:val="000C69D5"/>
    <w:rsid w:val="000C7C1E"/>
    <w:rsid w:val="000D17BC"/>
    <w:rsid w:val="000D1D9E"/>
    <w:rsid w:val="000D2074"/>
    <w:rsid w:val="000D2186"/>
    <w:rsid w:val="000D2A65"/>
    <w:rsid w:val="000D35E0"/>
    <w:rsid w:val="000D3B05"/>
    <w:rsid w:val="000D5FF1"/>
    <w:rsid w:val="000D7056"/>
    <w:rsid w:val="000D7E1B"/>
    <w:rsid w:val="000E04D7"/>
    <w:rsid w:val="000E4F35"/>
    <w:rsid w:val="000E7BBF"/>
    <w:rsid w:val="000F30BB"/>
    <w:rsid w:val="000F36FF"/>
    <w:rsid w:val="000F402B"/>
    <w:rsid w:val="000F4136"/>
    <w:rsid w:val="000F6C1C"/>
    <w:rsid w:val="000F787C"/>
    <w:rsid w:val="000F7F7C"/>
    <w:rsid w:val="00100A7B"/>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2D77"/>
    <w:rsid w:val="0013530A"/>
    <w:rsid w:val="001366E2"/>
    <w:rsid w:val="0013733A"/>
    <w:rsid w:val="00137471"/>
    <w:rsid w:val="00140907"/>
    <w:rsid w:val="00141770"/>
    <w:rsid w:val="00142349"/>
    <w:rsid w:val="00143B8B"/>
    <w:rsid w:val="001442B3"/>
    <w:rsid w:val="00145D55"/>
    <w:rsid w:val="00145DE1"/>
    <w:rsid w:val="00147735"/>
    <w:rsid w:val="00147746"/>
    <w:rsid w:val="00147A63"/>
    <w:rsid w:val="00150FD3"/>
    <w:rsid w:val="001512CE"/>
    <w:rsid w:val="00152A6E"/>
    <w:rsid w:val="00152AA6"/>
    <w:rsid w:val="00153B26"/>
    <w:rsid w:val="00154DC0"/>
    <w:rsid w:val="001577A7"/>
    <w:rsid w:val="00157DB7"/>
    <w:rsid w:val="00160101"/>
    <w:rsid w:val="00160736"/>
    <w:rsid w:val="00161F4A"/>
    <w:rsid w:val="00162804"/>
    <w:rsid w:val="0016462D"/>
    <w:rsid w:val="00164C76"/>
    <w:rsid w:val="0017052B"/>
    <w:rsid w:val="00174EC1"/>
    <w:rsid w:val="00176DCB"/>
    <w:rsid w:val="001770DD"/>
    <w:rsid w:val="00181DE0"/>
    <w:rsid w:val="00182626"/>
    <w:rsid w:val="00182B4A"/>
    <w:rsid w:val="001834DA"/>
    <w:rsid w:val="00184428"/>
    <w:rsid w:val="0018550E"/>
    <w:rsid w:val="00186550"/>
    <w:rsid w:val="00186CF3"/>
    <w:rsid w:val="00187376"/>
    <w:rsid w:val="00191F0B"/>
    <w:rsid w:val="00192E49"/>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0F67"/>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242"/>
    <w:rsid w:val="00200FA7"/>
    <w:rsid w:val="00204655"/>
    <w:rsid w:val="00205AF0"/>
    <w:rsid w:val="002065C4"/>
    <w:rsid w:val="00207283"/>
    <w:rsid w:val="00207B7B"/>
    <w:rsid w:val="00207DC4"/>
    <w:rsid w:val="00210853"/>
    <w:rsid w:val="00210E68"/>
    <w:rsid w:val="00211E08"/>
    <w:rsid w:val="00214C41"/>
    <w:rsid w:val="0021579B"/>
    <w:rsid w:val="0021702E"/>
    <w:rsid w:val="002170DC"/>
    <w:rsid w:val="0021747D"/>
    <w:rsid w:val="00217DAC"/>
    <w:rsid w:val="00220405"/>
    <w:rsid w:val="00224024"/>
    <w:rsid w:val="0022485E"/>
    <w:rsid w:val="00225EC8"/>
    <w:rsid w:val="00226D9C"/>
    <w:rsid w:val="0023087A"/>
    <w:rsid w:val="00230B7B"/>
    <w:rsid w:val="00232A97"/>
    <w:rsid w:val="0023514D"/>
    <w:rsid w:val="00235481"/>
    <w:rsid w:val="00235AD0"/>
    <w:rsid w:val="00235DB8"/>
    <w:rsid w:val="00235DDB"/>
    <w:rsid w:val="00236068"/>
    <w:rsid w:val="00236621"/>
    <w:rsid w:val="00243121"/>
    <w:rsid w:val="00243A66"/>
    <w:rsid w:val="00243A99"/>
    <w:rsid w:val="00250317"/>
    <w:rsid w:val="00250C46"/>
    <w:rsid w:val="0025283A"/>
    <w:rsid w:val="00255A24"/>
    <w:rsid w:val="00255CB0"/>
    <w:rsid w:val="00265680"/>
    <w:rsid w:val="00266014"/>
    <w:rsid w:val="00266EE9"/>
    <w:rsid w:val="00267847"/>
    <w:rsid w:val="00267F18"/>
    <w:rsid w:val="002701C0"/>
    <w:rsid w:val="00270B8C"/>
    <w:rsid w:val="002721B4"/>
    <w:rsid w:val="00272E05"/>
    <w:rsid w:val="00273E10"/>
    <w:rsid w:val="00276559"/>
    <w:rsid w:val="00280B8E"/>
    <w:rsid w:val="00280D67"/>
    <w:rsid w:val="002813F6"/>
    <w:rsid w:val="00281CE0"/>
    <w:rsid w:val="00281E69"/>
    <w:rsid w:val="00282D5E"/>
    <w:rsid w:val="0028656E"/>
    <w:rsid w:val="002870A5"/>
    <w:rsid w:val="0029255B"/>
    <w:rsid w:val="00293CD2"/>
    <w:rsid w:val="0029567C"/>
    <w:rsid w:val="002979FC"/>
    <w:rsid w:val="00297A2D"/>
    <w:rsid w:val="002A1424"/>
    <w:rsid w:val="002A1E93"/>
    <w:rsid w:val="002A4348"/>
    <w:rsid w:val="002A5A57"/>
    <w:rsid w:val="002B5D35"/>
    <w:rsid w:val="002B6AAB"/>
    <w:rsid w:val="002B7473"/>
    <w:rsid w:val="002C0693"/>
    <w:rsid w:val="002C0B82"/>
    <w:rsid w:val="002C14F1"/>
    <w:rsid w:val="002C2D94"/>
    <w:rsid w:val="002C2E48"/>
    <w:rsid w:val="002C6137"/>
    <w:rsid w:val="002C6286"/>
    <w:rsid w:val="002C6457"/>
    <w:rsid w:val="002C6752"/>
    <w:rsid w:val="002C7615"/>
    <w:rsid w:val="002D1441"/>
    <w:rsid w:val="002D2232"/>
    <w:rsid w:val="002D37D1"/>
    <w:rsid w:val="002D47C3"/>
    <w:rsid w:val="002D4D3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E7F68"/>
    <w:rsid w:val="002F1606"/>
    <w:rsid w:val="002F2A56"/>
    <w:rsid w:val="002F3BD0"/>
    <w:rsid w:val="002F3CD8"/>
    <w:rsid w:val="002F5E43"/>
    <w:rsid w:val="002F6275"/>
    <w:rsid w:val="002F6ADA"/>
    <w:rsid w:val="002F7359"/>
    <w:rsid w:val="0030074F"/>
    <w:rsid w:val="00301B7A"/>
    <w:rsid w:val="00301D09"/>
    <w:rsid w:val="003033BA"/>
    <w:rsid w:val="00304527"/>
    <w:rsid w:val="003050E0"/>
    <w:rsid w:val="003056A6"/>
    <w:rsid w:val="00306D59"/>
    <w:rsid w:val="003111F5"/>
    <w:rsid w:val="0031176A"/>
    <w:rsid w:val="00312671"/>
    <w:rsid w:val="00315197"/>
    <w:rsid w:val="0031519C"/>
    <w:rsid w:val="00316538"/>
    <w:rsid w:val="003203A2"/>
    <w:rsid w:val="00320E83"/>
    <w:rsid w:val="00321A3C"/>
    <w:rsid w:val="00322203"/>
    <w:rsid w:val="003236FA"/>
    <w:rsid w:val="0032503A"/>
    <w:rsid w:val="003256DE"/>
    <w:rsid w:val="00325AFF"/>
    <w:rsid w:val="00325EE1"/>
    <w:rsid w:val="00326A62"/>
    <w:rsid w:val="00327B51"/>
    <w:rsid w:val="00327CB2"/>
    <w:rsid w:val="00330E12"/>
    <w:rsid w:val="003314B9"/>
    <w:rsid w:val="00334972"/>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C83"/>
    <w:rsid w:val="0035134F"/>
    <w:rsid w:val="00351AB3"/>
    <w:rsid w:val="00355946"/>
    <w:rsid w:val="00355D19"/>
    <w:rsid w:val="00357FB3"/>
    <w:rsid w:val="00360E16"/>
    <w:rsid w:val="003619C8"/>
    <w:rsid w:val="0036248C"/>
    <w:rsid w:val="00364096"/>
    <w:rsid w:val="003666A8"/>
    <w:rsid w:val="00366D63"/>
    <w:rsid w:val="00366E9C"/>
    <w:rsid w:val="00367401"/>
    <w:rsid w:val="00370153"/>
    <w:rsid w:val="00371A0A"/>
    <w:rsid w:val="0037296D"/>
    <w:rsid w:val="00372D51"/>
    <w:rsid w:val="00374610"/>
    <w:rsid w:val="003746AC"/>
    <w:rsid w:val="00374E45"/>
    <w:rsid w:val="00375678"/>
    <w:rsid w:val="003765BB"/>
    <w:rsid w:val="00376E45"/>
    <w:rsid w:val="00377181"/>
    <w:rsid w:val="003803A7"/>
    <w:rsid w:val="00382D4C"/>
    <w:rsid w:val="00382DA1"/>
    <w:rsid w:val="00382F26"/>
    <w:rsid w:val="003848C1"/>
    <w:rsid w:val="00386C58"/>
    <w:rsid w:val="00386DCC"/>
    <w:rsid w:val="0038706B"/>
    <w:rsid w:val="003874DF"/>
    <w:rsid w:val="00392662"/>
    <w:rsid w:val="0039390A"/>
    <w:rsid w:val="00394AB0"/>
    <w:rsid w:val="00396252"/>
    <w:rsid w:val="003966CC"/>
    <w:rsid w:val="00396F6A"/>
    <w:rsid w:val="0039783C"/>
    <w:rsid w:val="003A00B3"/>
    <w:rsid w:val="003A03A2"/>
    <w:rsid w:val="003A3FA2"/>
    <w:rsid w:val="003A4B47"/>
    <w:rsid w:val="003A4F2E"/>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D1E"/>
    <w:rsid w:val="003D44C4"/>
    <w:rsid w:val="003D5036"/>
    <w:rsid w:val="003D5D58"/>
    <w:rsid w:val="003D6D01"/>
    <w:rsid w:val="003D73C0"/>
    <w:rsid w:val="003D764D"/>
    <w:rsid w:val="003E113C"/>
    <w:rsid w:val="003E11AB"/>
    <w:rsid w:val="003E14D3"/>
    <w:rsid w:val="003E2243"/>
    <w:rsid w:val="003E2ED9"/>
    <w:rsid w:val="003E3A1A"/>
    <w:rsid w:val="003E3D77"/>
    <w:rsid w:val="003E48D9"/>
    <w:rsid w:val="003F172A"/>
    <w:rsid w:val="003F1B87"/>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2976"/>
    <w:rsid w:val="0041329F"/>
    <w:rsid w:val="00415893"/>
    <w:rsid w:val="00415D88"/>
    <w:rsid w:val="00420ECC"/>
    <w:rsid w:val="00421689"/>
    <w:rsid w:val="004224AC"/>
    <w:rsid w:val="0042289E"/>
    <w:rsid w:val="00424382"/>
    <w:rsid w:val="00424557"/>
    <w:rsid w:val="004258BA"/>
    <w:rsid w:val="00426119"/>
    <w:rsid w:val="0042650F"/>
    <w:rsid w:val="0042730D"/>
    <w:rsid w:val="00427BA2"/>
    <w:rsid w:val="0043016E"/>
    <w:rsid w:val="0043090A"/>
    <w:rsid w:val="00431163"/>
    <w:rsid w:val="0043372E"/>
    <w:rsid w:val="00435749"/>
    <w:rsid w:val="00436B3F"/>
    <w:rsid w:val="00437834"/>
    <w:rsid w:val="00437CF5"/>
    <w:rsid w:val="004400E5"/>
    <w:rsid w:val="00441B72"/>
    <w:rsid w:val="004436B7"/>
    <w:rsid w:val="00443B4D"/>
    <w:rsid w:val="00445105"/>
    <w:rsid w:val="00445277"/>
    <w:rsid w:val="0044633F"/>
    <w:rsid w:val="00446E8B"/>
    <w:rsid w:val="004471C5"/>
    <w:rsid w:val="00447748"/>
    <w:rsid w:val="00450142"/>
    <w:rsid w:val="004508AA"/>
    <w:rsid w:val="00451C12"/>
    <w:rsid w:val="0045218C"/>
    <w:rsid w:val="00452F21"/>
    <w:rsid w:val="004531C9"/>
    <w:rsid w:val="004542EC"/>
    <w:rsid w:val="0045740E"/>
    <w:rsid w:val="0045796F"/>
    <w:rsid w:val="00457990"/>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388"/>
    <w:rsid w:val="00474450"/>
    <w:rsid w:val="00475862"/>
    <w:rsid w:val="00476DC9"/>
    <w:rsid w:val="0048043A"/>
    <w:rsid w:val="00480922"/>
    <w:rsid w:val="00484090"/>
    <w:rsid w:val="00484474"/>
    <w:rsid w:val="0048511C"/>
    <w:rsid w:val="00485BD8"/>
    <w:rsid w:val="0048600C"/>
    <w:rsid w:val="004873E6"/>
    <w:rsid w:val="004876D2"/>
    <w:rsid w:val="00494BE5"/>
    <w:rsid w:val="00494BF9"/>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0E43"/>
    <w:rsid w:val="004D1168"/>
    <w:rsid w:val="004D20AA"/>
    <w:rsid w:val="004D258E"/>
    <w:rsid w:val="004D389C"/>
    <w:rsid w:val="004D4AB1"/>
    <w:rsid w:val="004D597B"/>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079B0"/>
    <w:rsid w:val="00511AD1"/>
    <w:rsid w:val="00512DF7"/>
    <w:rsid w:val="00513EC8"/>
    <w:rsid w:val="005141E7"/>
    <w:rsid w:val="005153AA"/>
    <w:rsid w:val="00515427"/>
    <w:rsid w:val="00515574"/>
    <w:rsid w:val="00517E63"/>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41BCF"/>
    <w:rsid w:val="00541DFF"/>
    <w:rsid w:val="0054423C"/>
    <w:rsid w:val="005447F6"/>
    <w:rsid w:val="005472F7"/>
    <w:rsid w:val="0054733B"/>
    <w:rsid w:val="00547801"/>
    <w:rsid w:val="005519AC"/>
    <w:rsid w:val="0055346F"/>
    <w:rsid w:val="005545E7"/>
    <w:rsid w:val="00555D76"/>
    <w:rsid w:val="005579FF"/>
    <w:rsid w:val="00560D22"/>
    <w:rsid w:val="00561DA3"/>
    <w:rsid w:val="005620F5"/>
    <w:rsid w:val="00562DC9"/>
    <w:rsid w:val="00563E84"/>
    <w:rsid w:val="0056428F"/>
    <w:rsid w:val="00564F9D"/>
    <w:rsid w:val="005658E7"/>
    <w:rsid w:val="0056768B"/>
    <w:rsid w:val="00567E61"/>
    <w:rsid w:val="005716AC"/>
    <w:rsid w:val="0057171A"/>
    <w:rsid w:val="005730D6"/>
    <w:rsid w:val="00573544"/>
    <w:rsid w:val="005738C8"/>
    <w:rsid w:val="00574713"/>
    <w:rsid w:val="00574991"/>
    <w:rsid w:val="00577416"/>
    <w:rsid w:val="005776DD"/>
    <w:rsid w:val="00577B93"/>
    <w:rsid w:val="00580276"/>
    <w:rsid w:val="00581E3F"/>
    <w:rsid w:val="00582117"/>
    <w:rsid w:val="005844C3"/>
    <w:rsid w:val="0058478F"/>
    <w:rsid w:val="005851D6"/>
    <w:rsid w:val="005851DE"/>
    <w:rsid w:val="00591276"/>
    <w:rsid w:val="00592CE4"/>
    <w:rsid w:val="00593295"/>
    <w:rsid w:val="00593315"/>
    <w:rsid w:val="0059498D"/>
    <w:rsid w:val="00595254"/>
    <w:rsid w:val="00595BEC"/>
    <w:rsid w:val="00595DAB"/>
    <w:rsid w:val="005964EB"/>
    <w:rsid w:val="00596569"/>
    <w:rsid w:val="00596BD6"/>
    <w:rsid w:val="005A0DE1"/>
    <w:rsid w:val="005A1615"/>
    <w:rsid w:val="005A170D"/>
    <w:rsid w:val="005A2662"/>
    <w:rsid w:val="005A3A76"/>
    <w:rsid w:val="005A57B4"/>
    <w:rsid w:val="005A6C96"/>
    <w:rsid w:val="005A7A63"/>
    <w:rsid w:val="005B0AE9"/>
    <w:rsid w:val="005B3953"/>
    <w:rsid w:val="005B423C"/>
    <w:rsid w:val="005B42BE"/>
    <w:rsid w:val="005B502C"/>
    <w:rsid w:val="005B6224"/>
    <w:rsid w:val="005B7AD9"/>
    <w:rsid w:val="005B7F89"/>
    <w:rsid w:val="005C0D1B"/>
    <w:rsid w:val="005C2312"/>
    <w:rsid w:val="005C385F"/>
    <w:rsid w:val="005C5685"/>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7889"/>
    <w:rsid w:val="005E78A1"/>
    <w:rsid w:val="005F013D"/>
    <w:rsid w:val="005F0844"/>
    <w:rsid w:val="005F0BF2"/>
    <w:rsid w:val="005F2983"/>
    <w:rsid w:val="005F60BB"/>
    <w:rsid w:val="005F7527"/>
    <w:rsid w:val="005F7F64"/>
    <w:rsid w:val="006001BA"/>
    <w:rsid w:val="00600636"/>
    <w:rsid w:val="00600A05"/>
    <w:rsid w:val="00600AC0"/>
    <w:rsid w:val="00600CC6"/>
    <w:rsid w:val="006023E6"/>
    <w:rsid w:val="00603391"/>
    <w:rsid w:val="006047D6"/>
    <w:rsid w:val="00604CFF"/>
    <w:rsid w:val="00607BC7"/>
    <w:rsid w:val="00607D79"/>
    <w:rsid w:val="00610E23"/>
    <w:rsid w:val="00610E37"/>
    <w:rsid w:val="00610FEF"/>
    <w:rsid w:val="00612C73"/>
    <w:rsid w:val="00612DDD"/>
    <w:rsid w:val="00612FBA"/>
    <w:rsid w:val="006157B6"/>
    <w:rsid w:val="006207ED"/>
    <w:rsid w:val="00621AD6"/>
    <w:rsid w:val="00624292"/>
    <w:rsid w:val="0062471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611"/>
    <w:rsid w:val="00692B03"/>
    <w:rsid w:val="00694767"/>
    <w:rsid w:val="00695AF4"/>
    <w:rsid w:val="00696C8B"/>
    <w:rsid w:val="00696E91"/>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1DF"/>
    <w:rsid w:val="006D4728"/>
    <w:rsid w:val="006D4E60"/>
    <w:rsid w:val="006D5796"/>
    <w:rsid w:val="006E0304"/>
    <w:rsid w:val="006E0371"/>
    <w:rsid w:val="006E1E90"/>
    <w:rsid w:val="006E3F11"/>
    <w:rsid w:val="006E526C"/>
    <w:rsid w:val="006E5305"/>
    <w:rsid w:val="006E7968"/>
    <w:rsid w:val="006F02B9"/>
    <w:rsid w:val="006F0EA7"/>
    <w:rsid w:val="006F0F96"/>
    <w:rsid w:val="006F15B8"/>
    <w:rsid w:val="006F389D"/>
    <w:rsid w:val="006F3F20"/>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C2F"/>
    <w:rsid w:val="00714D27"/>
    <w:rsid w:val="007159CD"/>
    <w:rsid w:val="00716453"/>
    <w:rsid w:val="007175D2"/>
    <w:rsid w:val="00720561"/>
    <w:rsid w:val="00720AA2"/>
    <w:rsid w:val="00721CF6"/>
    <w:rsid w:val="00721E16"/>
    <w:rsid w:val="00723C26"/>
    <w:rsid w:val="00723C73"/>
    <w:rsid w:val="00723E46"/>
    <w:rsid w:val="0072463E"/>
    <w:rsid w:val="00725362"/>
    <w:rsid w:val="00731C19"/>
    <w:rsid w:val="00731C6D"/>
    <w:rsid w:val="00731D61"/>
    <w:rsid w:val="00732535"/>
    <w:rsid w:val="00733826"/>
    <w:rsid w:val="00742D5B"/>
    <w:rsid w:val="007446BE"/>
    <w:rsid w:val="00744BD9"/>
    <w:rsid w:val="0074654A"/>
    <w:rsid w:val="007517E0"/>
    <w:rsid w:val="00751FDD"/>
    <w:rsid w:val="00752A1F"/>
    <w:rsid w:val="00753B3C"/>
    <w:rsid w:val="00754724"/>
    <w:rsid w:val="0075632B"/>
    <w:rsid w:val="007564CC"/>
    <w:rsid w:val="007566F0"/>
    <w:rsid w:val="00762374"/>
    <w:rsid w:val="00762AA1"/>
    <w:rsid w:val="00765993"/>
    <w:rsid w:val="007660B6"/>
    <w:rsid w:val="00766CFB"/>
    <w:rsid w:val="007733D5"/>
    <w:rsid w:val="00774698"/>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503E"/>
    <w:rsid w:val="007B53B8"/>
    <w:rsid w:val="007B6949"/>
    <w:rsid w:val="007B724D"/>
    <w:rsid w:val="007C0624"/>
    <w:rsid w:val="007C1746"/>
    <w:rsid w:val="007C186C"/>
    <w:rsid w:val="007C23D9"/>
    <w:rsid w:val="007C2D42"/>
    <w:rsid w:val="007C36BE"/>
    <w:rsid w:val="007C38F3"/>
    <w:rsid w:val="007C55A4"/>
    <w:rsid w:val="007C5946"/>
    <w:rsid w:val="007C6443"/>
    <w:rsid w:val="007C663C"/>
    <w:rsid w:val="007C6E74"/>
    <w:rsid w:val="007C79C8"/>
    <w:rsid w:val="007D07CF"/>
    <w:rsid w:val="007D11B6"/>
    <w:rsid w:val="007D498E"/>
    <w:rsid w:val="007D4BFF"/>
    <w:rsid w:val="007D6411"/>
    <w:rsid w:val="007D7E22"/>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4B6"/>
    <w:rsid w:val="00806B88"/>
    <w:rsid w:val="00810C44"/>
    <w:rsid w:val="00811271"/>
    <w:rsid w:val="008145EA"/>
    <w:rsid w:val="00814A61"/>
    <w:rsid w:val="00815869"/>
    <w:rsid w:val="00816B81"/>
    <w:rsid w:val="0081709A"/>
    <w:rsid w:val="00820BB9"/>
    <w:rsid w:val="00820D2A"/>
    <w:rsid w:val="008229CB"/>
    <w:rsid w:val="00822F13"/>
    <w:rsid w:val="00823A22"/>
    <w:rsid w:val="00823B90"/>
    <w:rsid w:val="00824C2B"/>
    <w:rsid w:val="00824EA5"/>
    <w:rsid w:val="0082506B"/>
    <w:rsid w:val="008250D6"/>
    <w:rsid w:val="008254CF"/>
    <w:rsid w:val="00831159"/>
    <w:rsid w:val="00831886"/>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3759"/>
    <w:rsid w:val="00865048"/>
    <w:rsid w:val="00865EA8"/>
    <w:rsid w:val="00866250"/>
    <w:rsid w:val="0086650B"/>
    <w:rsid w:val="00870427"/>
    <w:rsid w:val="00871653"/>
    <w:rsid w:val="00871B3C"/>
    <w:rsid w:val="00871C0B"/>
    <w:rsid w:val="00871C5C"/>
    <w:rsid w:val="00875876"/>
    <w:rsid w:val="00876942"/>
    <w:rsid w:val="00880684"/>
    <w:rsid w:val="00881051"/>
    <w:rsid w:val="00881D74"/>
    <w:rsid w:val="00881E7B"/>
    <w:rsid w:val="008822BA"/>
    <w:rsid w:val="00882777"/>
    <w:rsid w:val="00882E9E"/>
    <w:rsid w:val="008836AC"/>
    <w:rsid w:val="0088673D"/>
    <w:rsid w:val="00887422"/>
    <w:rsid w:val="008902AA"/>
    <w:rsid w:val="008912FC"/>
    <w:rsid w:val="0089166C"/>
    <w:rsid w:val="0089181A"/>
    <w:rsid w:val="00891890"/>
    <w:rsid w:val="00891A4A"/>
    <w:rsid w:val="00893204"/>
    <w:rsid w:val="008939E3"/>
    <w:rsid w:val="00894A58"/>
    <w:rsid w:val="00895AB1"/>
    <w:rsid w:val="008960DE"/>
    <w:rsid w:val="00896C2F"/>
    <w:rsid w:val="008A22A5"/>
    <w:rsid w:val="008A25C5"/>
    <w:rsid w:val="008A36C8"/>
    <w:rsid w:val="008A36DF"/>
    <w:rsid w:val="008A45AE"/>
    <w:rsid w:val="008A46A4"/>
    <w:rsid w:val="008A6367"/>
    <w:rsid w:val="008A6C09"/>
    <w:rsid w:val="008A70CE"/>
    <w:rsid w:val="008B12DD"/>
    <w:rsid w:val="008B34EF"/>
    <w:rsid w:val="008B55FB"/>
    <w:rsid w:val="008C1698"/>
    <w:rsid w:val="008C1A3D"/>
    <w:rsid w:val="008C1ED9"/>
    <w:rsid w:val="008C3944"/>
    <w:rsid w:val="008C49F7"/>
    <w:rsid w:val="008C4E7B"/>
    <w:rsid w:val="008C531D"/>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7A37"/>
    <w:rsid w:val="008F0AEE"/>
    <w:rsid w:val="008F1934"/>
    <w:rsid w:val="008F238F"/>
    <w:rsid w:val="008F4A3D"/>
    <w:rsid w:val="008F578C"/>
    <w:rsid w:val="008F5F01"/>
    <w:rsid w:val="008F6E53"/>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F21"/>
    <w:rsid w:val="00923530"/>
    <w:rsid w:val="0092493C"/>
    <w:rsid w:val="0092500A"/>
    <w:rsid w:val="00925D7F"/>
    <w:rsid w:val="009276CF"/>
    <w:rsid w:val="00930DC1"/>
    <w:rsid w:val="00931ADD"/>
    <w:rsid w:val="009339E0"/>
    <w:rsid w:val="0093455B"/>
    <w:rsid w:val="009376B8"/>
    <w:rsid w:val="009378CA"/>
    <w:rsid w:val="0094022C"/>
    <w:rsid w:val="00940747"/>
    <w:rsid w:val="009414DA"/>
    <w:rsid w:val="00941EFF"/>
    <w:rsid w:val="00942371"/>
    <w:rsid w:val="00942A84"/>
    <w:rsid w:val="00942DB7"/>
    <w:rsid w:val="009439AE"/>
    <w:rsid w:val="00943B25"/>
    <w:rsid w:val="00943DCF"/>
    <w:rsid w:val="00944CAD"/>
    <w:rsid w:val="0094520F"/>
    <w:rsid w:val="00945394"/>
    <w:rsid w:val="00946DEF"/>
    <w:rsid w:val="0095025E"/>
    <w:rsid w:val="00951235"/>
    <w:rsid w:val="00951D46"/>
    <w:rsid w:val="009548EB"/>
    <w:rsid w:val="00954C0A"/>
    <w:rsid w:val="00954F05"/>
    <w:rsid w:val="00955C4C"/>
    <w:rsid w:val="009572A9"/>
    <w:rsid w:val="009609A8"/>
    <w:rsid w:val="00961558"/>
    <w:rsid w:val="009619F8"/>
    <w:rsid w:val="00962554"/>
    <w:rsid w:val="00963C32"/>
    <w:rsid w:val="00965586"/>
    <w:rsid w:val="00973F96"/>
    <w:rsid w:val="009746AD"/>
    <w:rsid w:val="009747D5"/>
    <w:rsid w:val="009749F3"/>
    <w:rsid w:val="009750EB"/>
    <w:rsid w:val="009757D6"/>
    <w:rsid w:val="00977AD9"/>
    <w:rsid w:val="00981112"/>
    <w:rsid w:val="00982146"/>
    <w:rsid w:val="00982743"/>
    <w:rsid w:val="00984B10"/>
    <w:rsid w:val="009868DD"/>
    <w:rsid w:val="00987936"/>
    <w:rsid w:val="009911C2"/>
    <w:rsid w:val="009911E5"/>
    <w:rsid w:val="0099329A"/>
    <w:rsid w:val="00993E9A"/>
    <w:rsid w:val="00995338"/>
    <w:rsid w:val="009954C2"/>
    <w:rsid w:val="009955A2"/>
    <w:rsid w:val="00996038"/>
    <w:rsid w:val="00996777"/>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D6D57"/>
    <w:rsid w:val="009E1F04"/>
    <w:rsid w:val="009E209B"/>
    <w:rsid w:val="009E2100"/>
    <w:rsid w:val="009E52E8"/>
    <w:rsid w:val="009E5CA6"/>
    <w:rsid w:val="009E5F72"/>
    <w:rsid w:val="009E65B7"/>
    <w:rsid w:val="009E6D70"/>
    <w:rsid w:val="009E7ABE"/>
    <w:rsid w:val="009F0747"/>
    <w:rsid w:val="009F3162"/>
    <w:rsid w:val="009F327A"/>
    <w:rsid w:val="009F3CB0"/>
    <w:rsid w:val="009F67EE"/>
    <w:rsid w:val="00A00D75"/>
    <w:rsid w:val="00A02BEE"/>
    <w:rsid w:val="00A03514"/>
    <w:rsid w:val="00A03CBB"/>
    <w:rsid w:val="00A066A4"/>
    <w:rsid w:val="00A074DD"/>
    <w:rsid w:val="00A07DC5"/>
    <w:rsid w:val="00A11752"/>
    <w:rsid w:val="00A16724"/>
    <w:rsid w:val="00A17079"/>
    <w:rsid w:val="00A2325B"/>
    <w:rsid w:val="00A2594E"/>
    <w:rsid w:val="00A27BB6"/>
    <w:rsid w:val="00A31399"/>
    <w:rsid w:val="00A3401D"/>
    <w:rsid w:val="00A3533B"/>
    <w:rsid w:val="00A35723"/>
    <w:rsid w:val="00A359FE"/>
    <w:rsid w:val="00A3607D"/>
    <w:rsid w:val="00A3779B"/>
    <w:rsid w:val="00A40C05"/>
    <w:rsid w:val="00A439BF"/>
    <w:rsid w:val="00A43BB5"/>
    <w:rsid w:val="00A448C3"/>
    <w:rsid w:val="00A457AC"/>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D37"/>
    <w:rsid w:val="00AD5023"/>
    <w:rsid w:val="00AD51D1"/>
    <w:rsid w:val="00AD53C7"/>
    <w:rsid w:val="00AD7ADC"/>
    <w:rsid w:val="00AE0342"/>
    <w:rsid w:val="00AE08DA"/>
    <w:rsid w:val="00AE08EB"/>
    <w:rsid w:val="00AE3C22"/>
    <w:rsid w:val="00AE424B"/>
    <w:rsid w:val="00AE51AD"/>
    <w:rsid w:val="00AF01CB"/>
    <w:rsid w:val="00AF257F"/>
    <w:rsid w:val="00AF3414"/>
    <w:rsid w:val="00AF4084"/>
    <w:rsid w:val="00AF4299"/>
    <w:rsid w:val="00AF5A97"/>
    <w:rsid w:val="00AF5ACE"/>
    <w:rsid w:val="00AF62CE"/>
    <w:rsid w:val="00AF6323"/>
    <w:rsid w:val="00AF694C"/>
    <w:rsid w:val="00AF75B0"/>
    <w:rsid w:val="00B00B67"/>
    <w:rsid w:val="00B00BBE"/>
    <w:rsid w:val="00B01673"/>
    <w:rsid w:val="00B01AE0"/>
    <w:rsid w:val="00B01C60"/>
    <w:rsid w:val="00B01E64"/>
    <w:rsid w:val="00B01F0F"/>
    <w:rsid w:val="00B0300E"/>
    <w:rsid w:val="00B031B1"/>
    <w:rsid w:val="00B03789"/>
    <w:rsid w:val="00B05C93"/>
    <w:rsid w:val="00B06BB7"/>
    <w:rsid w:val="00B07C92"/>
    <w:rsid w:val="00B10710"/>
    <w:rsid w:val="00B10848"/>
    <w:rsid w:val="00B10A2B"/>
    <w:rsid w:val="00B12EB8"/>
    <w:rsid w:val="00B13091"/>
    <w:rsid w:val="00B135F8"/>
    <w:rsid w:val="00B13772"/>
    <w:rsid w:val="00B15F56"/>
    <w:rsid w:val="00B17F26"/>
    <w:rsid w:val="00B208FA"/>
    <w:rsid w:val="00B21F3E"/>
    <w:rsid w:val="00B23968"/>
    <w:rsid w:val="00B23EA1"/>
    <w:rsid w:val="00B255F7"/>
    <w:rsid w:val="00B25C12"/>
    <w:rsid w:val="00B26E46"/>
    <w:rsid w:val="00B27356"/>
    <w:rsid w:val="00B2766F"/>
    <w:rsid w:val="00B30AA7"/>
    <w:rsid w:val="00B31278"/>
    <w:rsid w:val="00B31ABC"/>
    <w:rsid w:val="00B353BF"/>
    <w:rsid w:val="00B371C3"/>
    <w:rsid w:val="00B40021"/>
    <w:rsid w:val="00B4032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14D6"/>
    <w:rsid w:val="00B7201B"/>
    <w:rsid w:val="00B7360B"/>
    <w:rsid w:val="00B74495"/>
    <w:rsid w:val="00B77C86"/>
    <w:rsid w:val="00B77D6E"/>
    <w:rsid w:val="00B81B8A"/>
    <w:rsid w:val="00B840C1"/>
    <w:rsid w:val="00B84623"/>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400D"/>
    <w:rsid w:val="00BB4957"/>
    <w:rsid w:val="00BB57F7"/>
    <w:rsid w:val="00BB66D5"/>
    <w:rsid w:val="00BB68FC"/>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1D1F"/>
    <w:rsid w:val="00BE256D"/>
    <w:rsid w:val="00BE3060"/>
    <w:rsid w:val="00BE33DF"/>
    <w:rsid w:val="00BE4169"/>
    <w:rsid w:val="00BE59A9"/>
    <w:rsid w:val="00BE5E66"/>
    <w:rsid w:val="00BE6BBA"/>
    <w:rsid w:val="00BF154B"/>
    <w:rsid w:val="00BF1615"/>
    <w:rsid w:val="00BF233E"/>
    <w:rsid w:val="00BF313D"/>
    <w:rsid w:val="00BF3258"/>
    <w:rsid w:val="00BF4CCF"/>
    <w:rsid w:val="00C00281"/>
    <w:rsid w:val="00C01901"/>
    <w:rsid w:val="00C022A9"/>
    <w:rsid w:val="00C024C1"/>
    <w:rsid w:val="00C02A24"/>
    <w:rsid w:val="00C05625"/>
    <w:rsid w:val="00C06267"/>
    <w:rsid w:val="00C101AD"/>
    <w:rsid w:val="00C108D8"/>
    <w:rsid w:val="00C113B6"/>
    <w:rsid w:val="00C11996"/>
    <w:rsid w:val="00C126C7"/>
    <w:rsid w:val="00C12852"/>
    <w:rsid w:val="00C16D33"/>
    <w:rsid w:val="00C1751E"/>
    <w:rsid w:val="00C17C6C"/>
    <w:rsid w:val="00C20E92"/>
    <w:rsid w:val="00C21339"/>
    <w:rsid w:val="00C2188A"/>
    <w:rsid w:val="00C21EBF"/>
    <w:rsid w:val="00C22167"/>
    <w:rsid w:val="00C2537D"/>
    <w:rsid w:val="00C25A33"/>
    <w:rsid w:val="00C25E18"/>
    <w:rsid w:val="00C2647E"/>
    <w:rsid w:val="00C266F9"/>
    <w:rsid w:val="00C2694F"/>
    <w:rsid w:val="00C26F3B"/>
    <w:rsid w:val="00C35094"/>
    <w:rsid w:val="00C362FA"/>
    <w:rsid w:val="00C371EA"/>
    <w:rsid w:val="00C37713"/>
    <w:rsid w:val="00C41B1E"/>
    <w:rsid w:val="00C42CA0"/>
    <w:rsid w:val="00C43F05"/>
    <w:rsid w:val="00C445AD"/>
    <w:rsid w:val="00C44CBA"/>
    <w:rsid w:val="00C458F0"/>
    <w:rsid w:val="00C46146"/>
    <w:rsid w:val="00C4666A"/>
    <w:rsid w:val="00C46E34"/>
    <w:rsid w:val="00C479A3"/>
    <w:rsid w:val="00C47B30"/>
    <w:rsid w:val="00C50477"/>
    <w:rsid w:val="00C51472"/>
    <w:rsid w:val="00C51DD1"/>
    <w:rsid w:val="00C527F2"/>
    <w:rsid w:val="00C53D24"/>
    <w:rsid w:val="00C544B6"/>
    <w:rsid w:val="00C55E71"/>
    <w:rsid w:val="00C55F7B"/>
    <w:rsid w:val="00C56903"/>
    <w:rsid w:val="00C60844"/>
    <w:rsid w:val="00C621E8"/>
    <w:rsid w:val="00C62F6C"/>
    <w:rsid w:val="00C63E00"/>
    <w:rsid w:val="00C6457C"/>
    <w:rsid w:val="00C676BB"/>
    <w:rsid w:val="00C72E2E"/>
    <w:rsid w:val="00C73014"/>
    <w:rsid w:val="00C73482"/>
    <w:rsid w:val="00C735CF"/>
    <w:rsid w:val="00C74DAF"/>
    <w:rsid w:val="00C757C6"/>
    <w:rsid w:val="00C76785"/>
    <w:rsid w:val="00C76B11"/>
    <w:rsid w:val="00C80116"/>
    <w:rsid w:val="00C80F9F"/>
    <w:rsid w:val="00C81EC8"/>
    <w:rsid w:val="00C8387A"/>
    <w:rsid w:val="00C83FA0"/>
    <w:rsid w:val="00C8578D"/>
    <w:rsid w:val="00C859B9"/>
    <w:rsid w:val="00C87BFC"/>
    <w:rsid w:val="00C9074C"/>
    <w:rsid w:val="00C92141"/>
    <w:rsid w:val="00C92730"/>
    <w:rsid w:val="00C92A10"/>
    <w:rsid w:val="00C95181"/>
    <w:rsid w:val="00C97072"/>
    <w:rsid w:val="00C976F9"/>
    <w:rsid w:val="00C97ADE"/>
    <w:rsid w:val="00CA5013"/>
    <w:rsid w:val="00CA5382"/>
    <w:rsid w:val="00CA5838"/>
    <w:rsid w:val="00CA763A"/>
    <w:rsid w:val="00CB0137"/>
    <w:rsid w:val="00CB07F3"/>
    <w:rsid w:val="00CB11D1"/>
    <w:rsid w:val="00CB2A57"/>
    <w:rsid w:val="00CB2B09"/>
    <w:rsid w:val="00CB3656"/>
    <w:rsid w:val="00CB5199"/>
    <w:rsid w:val="00CB6956"/>
    <w:rsid w:val="00CB7985"/>
    <w:rsid w:val="00CC4AFE"/>
    <w:rsid w:val="00CC53EB"/>
    <w:rsid w:val="00CC5FC1"/>
    <w:rsid w:val="00CC775F"/>
    <w:rsid w:val="00CD2B2D"/>
    <w:rsid w:val="00CD2E04"/>
    <w:rsid w:val="00CD41E9"/>
    <w:rsid w:val="00CD4D70"/>
    <w:rsid w:val="00CD7EAD"/>
    <w:rsid w:val="00CE0A73"/>
    <w:rsid w:val="00CE1585"/>
    <w:rsid w:val="00CE2EE9"/>
    <w:rsid w:val="00CE3421"/>
    <w:rsid w:val="00CE3749"/>
    <w:rsid w:val="00CE7945"/>
    <w:rsid w:val="00CF0FBF"/>
    <w:rsid w:val="00CF19F0"/>
    <w:rsid w:val="00CF1B62"/>
    <w:rsid w:val="00CF21CF"/>
    <w:rsid w:val="00CF2C6A"/>
    <w:rsid w:val="00CF40DD"/>
    <w:rsid w:val="00CF4FB9"/>
    <w:rsid w:val="00CF594D"/>
    <w:rsid w:val="00CF5E71"/>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3039F"/>
    <w:rsid w:val="00D30AAE"/>
    <w:rsid w:val="00D3100C"/>
    <w:rsid w:val="00D32190"/>
    <w:rsid w:val="00D32E96"/>
    <w:rsid w:val="00D3428B"/>
    <w:rsid w:val="00D3482C"/>
    <w:rsid w:val="00D35A82"/>
    <w:rsid w:val="00D35E6C"/>
    <w:rsid w:val="00D3660B"/>
    <w:rsid w:val="00D375BB"/>
    <w:rsid w:val="00D41A32"/>
    <w:rsid w:val="00D41C37"/>
    <w:rsid w:val="00D429B1"/>
    <w:rsid w:val="00D436CF"/>
    <w:rsid w:val="00D44748"/>
    <w:rsid w:val="00D45B2F"/>
    <w:rsid w:val="00D45D21"/>
    <w:rsid w:val="00D46E88"/>
    <w:rsid w:val="00D46EA0"/>
    <w:rsid w:val="00D473F8"/>
    <w:rsid w:val="00D477AB"/>
    <w:rsid w:val="00D5564F"/>
    <w:rsid w:val="00D60524"/>
    <w:rsid w:val="00D60B51"/>
    <w:rsid w:val="00D60BD6"/>
    <w:rsid w:val="00D613A9"/>
    <w:rsid w:val="00D623BE"/>
    <w:rsid w:val="00D625E9"/>
    <w:rsid w:val="00D6486B"/>
    <w:rsid w:val="00D652D8"/>
    <w:rsid w:val="00D65EAF"/>
    <w:rsid w:val="00D66146"/>
    <w:rsid w:val="00D70A99"/>
    <w:rsid w:val="00D70AF1"/>
    <w:rsid w:val="00D70D86"/>
    <w:rsid w:val="00D72D1A"/>
    <w:rsid w:val="00D738CB"/>
    <w:rsid w:val="00D74367"/>
    <w:rsid w:val="00D74448"/>
    <w:rsid w:val="00D7544B"/>
    <w:rsid w:val="00D76BA4"/>
    <w:rsid w:val="00D7736E"/>
    <w:rsid w:val="00D8021D"/>
    <w:rsid w:val="00D80360"/>
    <w:rsid w:val="00D80CD1"/>
    <w:rsid w:val="00D82D10"/>
    <w:rsid w:val="00D84F00"/>
    <w:rsid w:val="00D86397"/>
    <w:rsid w:val="00D86784"/>
    <w:rsid w:val="00D86C38"/>
    <w:rsid w:val="00D86C4B"/>
    <w:rsid w:val="00D86DF1"/>
    <w:rsid w:val="00D920E6"/>
    <w:rsid w:val="00D93A3A"/>
    <w:rsid w:val="00D93E3F"/>
    <w:rsid w:val="00D948D4"/>
    <w:rsid w:val="00D9521F"/>
    <w:rsid w:val="00D95AF2"/>
    <w:rsid w:val="00D975A6"/>
    <w:rsid w:val="00DA004C"/>
    <w:rsid w:val="00DA011D"/>
    <w:rsid w:val="00DA2745"/>
    <w:rsid w:val="00DA42B5"/>
    <w:rsid w:val="00DA456F"/>
    <w:rsid w:val="00DA4DD9"/>
    <w:rsid w:val="00DA53D1"/>
    <w:rsid w:val="00DA5923"/>
    <w:rsid w:val="00DA7527"/>
    <w:rsid w:val="00DB202E"/>
    <w:rsid w:val="00DB2488"/>
    <w:rsid w:val="00DB2ECE"/>
    <w:rsid w:val="00DB37EA"/>
    <w:rsid w:val="00DB3ED6"/>
    <w:rsid w:val="00DB5107"/>
    <w:rsid w:val="00DB784C"/>
    <w:rsid w:val="00DC073F"/>
    <w:rsid w:val="00DC204A"/>
    <w:rsid w:val="00DC21B0"/>
    <w:rsid w:val="00DC3283"/>
    <w:rsid w:val="00DC3FC0"/>
    <w:rsid w:val="00DC408A"/>
    <w:rsid w:val="00DC4245"/>
    <w:rsid w:val="00DC625B"/>
    <w:rsid w:val="00DC7BBB"/>
    <w:rsid w:val="00DD2517"/>
    <w:rsid w:val="00DD254A"/>
    <w:rsid w:val="00DD5FD3"/>
    <w:rsid w:val="00DE0B86"/>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49A8"/>
    <w:rsid w:val="00E04ED0"/>
    <w:rsid w:val="00E05863"/>
    <w:rsid w:val="00E0615E"/>
    <w:rsid w:val="00E06D3F"/>
    <w:rsid w:val="00E06EA7"/>
    <w:rsid w:val="00E07298"/>
    <w:rsid w:val="00E1174F"/>
    <w:rsid w:val="00E12ECB"/>
    <w:rsid w:val="00E1361C"/>
    <w:rsid w:val="00E13D64"/>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1AA8"/>
    <w:rsid w:val="00E42C90"/>
    <w:rsid w:val="00E460D5"/>
    <w:rsid w:val="00E46A7E"/>
    <w:rsid w:val="00E46AA3"/>
    <w:rsid w:val="00E5139B"/>
    <w:rsid w:val="00E5194E"/>
    <w:rsid w:val="00E528B3"/>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3230"/>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310"/>
    <w:rsid w:val="00E8585A"/>
    <w:rsid w:val="00E85E4C"/>
    <w:rsid w:val="00E864DD"/>
    <w:rsid w:val="00E86D8F"/>
    <w:rsid w:val="00E87CFA"/>
    <w:rsid w:val="00E9017C"/>
    <w:rsid w:val="00E9034F"/>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3EF"/>
    <w:rsid w:val="00EE79D0"/>
    <w:rsid w:val="00EF0011"/>
    <w:rsid w:val="00EF0434"/>
    <w:rsid w:val="00EF17ED"/>
    <w:rsid w:val="00EF3BDD"/>
    <w:rsid w:val="00EF4031"/>
    <w:rsid w:val="00EF4800"/>
    <w:rsid w:val="00EF64DA"/>
    <w:rsid w:val="00EF674A"/>
    <w:rsid w:val="00EF6B29"/>
    <w:rsid w:val="00F001BB"/>
    <w:rsid w:val="00F00A3D"/>
    <w:rsid w:val="00F00B40"/>
    <w:rsid w:val="00F02A00"/>
    <w:rsid w:val="00F051AD"/>
    <w:rsid w:val="00F07D28"/>
    <w:rsid w:val="00F13410"/>
    <w:rsid w:val="00F151F2"/>
    <w:rsid w:val="00F15608"/>
    <w:rsid w:val="00F15909"/>
    <w:rsid w:val="00F17700"/>
    <w:rsid w:val="00F17984"/>
    <w:rsid w:val="00F17CA4"/>
    <w:rsid w:val="00F20B7B"/>
    <w:rsid w:val="00F2235C"/>
    <w:rsid w:val="00F22FFD"/>
    <w:rsid w:val="00F24DDD"/>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592B"/>
    <w:rsid w:val="00F45957"/>
    <w:rsid w:val="00F46AC3"/>
    <w:rsid w:val="00F516DE"/>
    <w:rsid w:val="00F53217"/>
    <w:rsid w:val="00F53CA4"/>
    <w:rsid w:val="00F5417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739"/>
    <w:rsid w:val="00F70867"/>
    <w:rsid w:val="00F7106F"/>
    <w:rsid w:val="00F715AD"/>
    <w:rsid w:val="00F7210A"/>
    <w:rsid w:val="00F72771"/>
    <w:rsid w:val="00F727C1"/>
    <w:rsid w:val="00F72B10"/>
    <w:rsid w:val="00F734C8"/>
    <w:rsid w:val="00F74B85"/>
    <w:rsid w:val="00F74BC3"/>
    <w:rsid w:val="00F752FE"/>
    <w:rsid w:val="00F763AA"/>
    <w:rsid w:val="00F76983"/>
    <w:rsid w:val="00F77359"/>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738B"/>
    <w:rsid w:val="00FB0DDF"/>
    <w:rsid w:val="00FB0E36"/>
    <w:rsid w:val="00FB13A9"/>
    <w:rsid w:val="00FB1917"/>
    <w:rsid w:val="00FB55D9"/>
    <w:rsid w:val="00FB67AB"/>
    <w:rsid w:val="00FB75A4"/>
    <w:rsid w:val="00FB7D85"/>
    <w:rsid w:val="00FC0D60"/>
    <w:rsid w:val="00FC141F"/>
    <w:rsid w:val="00FC345B"/>
    <w:rsid w:val="00FC57DF"/>
    <w:rsid w:val="00FC58DE"/>
    <w:rsid w:val="00FC593D"/>
    <w:rsid w:val="00FD14DF"/>
    <w:rsid w:val="00FD16BA"/>
    <w:rsid w:val="00FD36A9"/>
    <w:rsid w:val="00FD3DD6"/>
    <w:rsid w:val="00FD4026"/>
    <w:rsid w:val="00FD4E37"/>
    <w:rsid w:val="00FD7E3C"/>
    <w:rsid w:val="00FE37D0"/>
    <w:rsid w:val="00FE5059"/>
    <w:rsid w:val="00FE5782"/>
    <w:rsid w:val="00FE7031"/>
    <w:rsid w:val="00FE7436"/>
    <w:rsid w:val="00FF0B1A"/>
    <w:rsid w:val="00FF16C9"/>
    <w:rsid w:val="00FF190F"/>
    <w:rsid w:val="00FF3806"/>
    <w:rsid w:val="00FF4DFF"/>
    <w:rsid w:val="00FF68FC"/>
    <w:rsid w:val="0EF14979"/>
    <w:rsid w:val="0EFFD683"/>
    <w:rsid w:val="0FC7BD03"/>
    <w:rsid w:val="15F956B4"/>
    <w:rsid w:val="17D738AB"/>
    <w:rsid w:val="229F354B"/>
    <w:rsid w:val="247A5903"/>
    <w:rsid w:val="2F7FB505"/>
    <w:rsid w:val="32CFE832"/>
    <w:rsid w:val="39BC6965"/>
    <w:rsid w:val="3AFE7B1B"/>
    <w:rsid w:val="3D9FEBBF"/>
    <w:rsid w:val="3EEF24DD"/>
    <w:rsid w:val="47EEC62D"/>
    <w:rsid w:val="47FDC488"/>
    <w:rsid w:val="4A5B7FC2"/>
    <w:rsid w:val="4CAF49FE"/>
    <w:rsid w:val="4FAB0620"/>
    <w:rsid w:val="4FBD6165"/>
    <w:rsid w:val="5060D755"/>
    <w:rsid w:val="525CFD5F"/>
    <w:rsid w:val="53E5F013"/>
    <w:rsid w:val="54F7421D"/>
    <w:rsid w:val="55BF4343"/>
    <w:rsid w:val="56AFF7A1"/>
    <w:rsid w:val="577A2177"/>
    <w:rsid w:val="57AF0F27"/>
    <w:rsid w:val="59A32D89"/>
    <w:rsid w:val="5CF69B5A"/>
    <w:rsid w:val="5DFB6A17"/>
    <w:rsid w:val="5E7BF16A"/>
    <w:rsid w:val="5EFFA1C0"/>
    <w:rsid w:val="5F3E66CF"/>
    <w:rsid w:val="5F7A3193"/>
    <w:rsid w:val="5F7F9911"/>
    <w:rsid w:val="5FB003D8"/>
    <w:rsid w:val="5FBF83F0"/>
    <w:rsid w:val="63BD79D3"/>
    <w:rsid w:val="660141B7"/>
    <w:rsid w:val="66F55611"/>
    <w:rsid w:val="67FC3CA8"/>
    <w:rsid w:val="69B70035"/>
    <w:rsid w:val="6D5C3598"/>
    <w:rsid w:val="6DBBD512"/>
    <w:rsid w:val="6FFF7320"/>
    <w:rsid w:val="73FF2A21"/>
    <w:rsid w:val="75FDB14A"/>
    <w:rsid w:val="75FF68B0"/>
    <w:rsid w:val="776B0FC2"/>
    <w:rsid w:val="792E16F6"/>
    <w:rsid w:val="7A77F312"/>
    <w:rsid w:val="7AF994CA"/>
    <w:rsid w:val="7B9F9515"/>
    <w:rsid w:val="7BBDB1EB"/>
    <w:rsid w:val="7BBF1BE3"/>
    <w:rsid w:val="7BCC18A2"/>
    <w:rsid w:val="7BFF63AD"/>
    <w:rsid w:val="7CB997A0"/>
    <w:rsid w:val="7CD93C1D"/>
    <w:rsid w:val="7CFDD5A2"/>
    <w:rsid w:val="7D4DC15C"/>
    <w:rsid w:val="7ED9164B"/>
    <w:rsid w:val="7EF7C955"/>
    <w:rsid w:val="7F394108"/>
    <w:rsid w:val="7F6EE3EC"/>
    <w:rsid w:val="7F999D67"/>
    <w:rsid w:val="7FAF50FB"/>
    <w:rsid w:val="7FF08935"/>
    <w:rsid w:val="7FFEC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AD30D5"/>
  <w15:docId w15:val="{011DD734-46BB-4CBA-80D9-CAAB4F85F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B0E36"/>
    <w:pPr>
      <w:widowControl w:val="0"/>
      <w:jc w:val="both"/>
    </w:pPr>
    <w:rPr>
      <w:b/>
      <w:bCs/>
      <w:iCs/>
      <w:sz w:val="22"/>
      <w:szCs w:val="22"/>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0">
    <w:name w:val="heading 4"/>
    <w:basedOn w:val="30"/>
    <w:next w:val="a0"/>
    <w:link w:val="41"/>
    <w:uiPriority w:val="9"/>
    <w:qFormat/>
    <w:pPr>
      <w:ind w:left="1418" w:hanging="1418"/>
      <w:outlineLvl w:val="3"/>
    </w:pPr>
    <w:rPr>
      <w:sz w:val="24"/>
    </w:rPr>
  </w:style>
  <w:style w:type="paragraph" w:styleId="50">
    <w:name w:val="heading 5"/>
    <w:basedOn w:val="40"/>
    <w:next w:val="a0"/>
    <w:link w:val="51"/>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rsid w:val="00FB0E36"/>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FB0E36"/>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等线" w:hAnsi="Courier New" w:cs="Courier New"/>
      <w:lang w:val="en-GB" w:eastAsia="en-US"/>
    </w:rPr>
  </w:style>
  <w:style w:type="paragraph" w:customStyle="1" w:styleId="H6">
    <w:name w:val="H6"/>
    <w:basedOn w:val="50"/>
    <w:next w:val="a0"/>
    <w:qFormat/>
    <w:pPr>
      <w:ind w:left="1985" w:hanging="1985"/>
      <w:outlineLvl w:val="9"/>
    </w:pPr>
    <w:rPr>
      <w:sz w:val="20"/>
    </w:rPr>
  </w:style>
  <w:style w:type="paragraph" w:styleId="32">
    <w:name w:val="List 3"/>
    <w:basedOn w:val="20"/>
    <w:qFormat/>
    <w:pPr>
      <w:ind w:left="1135"/>
    </w:pPr>
  </w:style>
  <w:style w:type="paragraph" w:styleId="20">
    <w:name w:val="List 2"/>
    <w:basedOn w:val="a6"/>
    <w:qFormat/>
    <w:pPr>
      <w:ind w:left="851"/>
    </w:pPr>
  </w:style>
  <w:style w:type="paragraph" w:styleId="a6">
    <w:name w:val="List"/>
    <w:basedOn w:val="a0"/>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7"/>
    <w:qFormat/>
    <w:pPr>
      <w:ind w:left="851"/>
    </w:pPr>
  </w:style>
  <w:style w:type="paragraph" w:styleId="a7">
    <w:name w:val="List Number"/>
    <w:basedOn w:val="a6"/>
    <w:qFormat/>
  </w:style>
  <w:style w:type="paragraph" w:styleId="a8">
    <w:name w:val="table of authorities"/>
    <w:basedOn w:val="a0"/>
    <w:next w:val="a0"/>
    <w:qFormat/>
    <w:pPr>
      <w:spacing w:line="259" w:lineRule="auto"/>
      <w:ind w:left="200" w:hanging="200"/>
    </w:pPr>
    <w:rPr>
      <w:rFonts w:eastAsia="等线"/>
      <w:lang w:eastAsia="en-US"/>
    </w:rPr>
  </w:style>
  <w:style w:type="paragraph" w:styleId="a9">
    <w:name w:val="Note Heading"/>
    <w:basedOn w:val="a0"/>
    <w:next w:val="a0"/>
    <w:link w:val="aa"/>
    <w:qFormat/>
    <w:pPr>
      <w:spacing w:line="259" w:lineRule="auto"/>
    </w:pPr>
    <w:rPr>
      <w:rFonts w:eastAsia="等线"/>
      <w:lang w:eastAsia="en-US"/>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b"/>
    <w:qFormat/>
    <w:pPr>
      <w:ind w:left="851"/>
    </w:pPr>
  </w:style>
  <w:style w:type="paragraph" w:styleId="ab">
    <w:name w:val="List Bullet"/>
    <w:basedOn w:val="a6"/>
    <w:qFormat/>
  </w:style>
  <w:style w:type="paragraph" w:styleId="81">
    <w:name w:val="index 8"/>
    <w:basedOn w:val="a0"/>
    <w:next w:val="a0"/>
    <w:qFormat/>
    <w:pPr>
      <w:spacing w:line="259" w:lineRule="auto"/>
      <w:ind w:left="1600" w:hanging="200"/>
    </w:pPr>
    <w:rPr>
      <w:rFonts w:eastAsia="等线"/>
      <w:lang w:eastAsia="en-US"/>
    </w:rPr>
  </w:style>
  <w:style w:type="paragraph" w:styleId="ac">
    <w:name w:val="E-mail Signature"/>
    <w:basedOn w:val="a0"/>
    <w:link w:val="ad"/>
    <w:qFormat/>
    <w:pPr>
      <w:spacing w:line="259" w:lineRule="auto"/>
    </w:pPr>
    <w:rPr>
      <w:rFonts w:eastAsia="等线"/>
      <w:lang w:eastAsia="en-US"/>
    </w:rPr>
  </w:style>
  <w:style w:type="paragraph" w:styleId="ae">
    <w:name w:val="Normal Indent"/>
    <w:basedOn w:val="a0"/>
    <w:qFormat/>
    <w:pPr>
      <w:spacing w:line="259" w:lineRule="auto"/>
      <w:ind w:left="720"/>
    </w:pPr>
    <w:rPr>
      <w:rFonts w:eastAsia="等线"/>
      <w:lang w:eastAsia="en-US"/>
    </w:rPr>
  </w:style>
  <w:style w:type="paragraph" w:styleId="af">
    <w:name w:val="caption"/>
    <w:basedOn w:val="a0"/>
    <w:next w:val="a0"/>
    <w:link w:val="24"/>
    <w:uiPriority w:val="99"/>
    <w:qFormat/>
    <w:pPr>
      <w:spacing w:before="120" w:after="120"/>
    </w:pPr>
    <w:rPr>
      <w:rFonts w:eastAsia="MS Gothic"/>
      <w:b w:val="0"/>
      <w:sz w:val="24"/>
      <w:lang w:eastAsia="ja-JP"/>
    </w:rPr>
  </w:style>
  <w:style w:type="paragraph" w:styleId="52">
    <w:name w:val="index 5"/>
    <w:basedOn w:val="a0"/>
    <w:next w:val="a0"/>
    <w:qFormat/>
    <w:pPr>
      <w:spacing w:line="259" w:lineRule="auto"/>
      <w:ind w:left="1000" w:hanging="200"/>
    </w:pPr>
    <w:rPr>
      <w:rFonts w:eastAsia="等线"/>
      <w:lang w:eastAsia="en-US"/>
    </w:rPr>
  </w:style>
  <w:style w:type="paragraph" w:styleId="af0">
    <w:name w:val="envelope address"/>
    <w:basedOn w:val="a0"/>
    <w:qFormat/>
    <w:pPr>
      <w:framePr w:w="7920" w:h="1980" w:hRule="exact" w:hSpace="180" w:wrap="around" w:hAnchor="page" w:xAlign="center" w:yAlign="bottom"/>
      <w:spacing w:line="259" w:lineRule="auto"/>
      <w:ind w:left="2880"/>
    </w:pPr>
    <w:rPr>
      <w:rFonts w:ascii="Calibri Light" w:eastAsia="等线" w:hAnsi="Calibri Light"/>
      <w:sz w:val="24"/>
      <w:lang w:eastAsia="en-US"/>
    </w:rPr>
  </w:style>
  <w:style w:type="paragraph" w:styleId="af1">
    <w:name w:val="Document Map"/>
    <w:basedOn w:val="a0"/>
    <w:link w:val="af2"/>
    <w:qFormat/>
    <w:pPr>
      <w:shd w:val="clear" w:color="auto" w:fill="000080"/>
    </w:pPr>
    <w:rPr>
      <w:rFonts w:ascii="Tahoma" w:eastAsia="MS Gothic" w:hAnsi="Tahoma"/>
      <w:sz w:val="24"/>
      <w:lang w:eastAsia="ja-JP"/>
    </w:rPr>
  </w:style>
  <w:style w:type="paragraph" w:styleId="af3">
    <w:name w:val="toa heading"/>
    <w:basedOn w:val="a0"/>
    <w:next w:val="a0"/>
    <w:qFormat/>
    <w:pPr>
      <w:spacing w:before="120" w:line="259" w:lineRule="auto"/>
    </w:pPr>
    <w:rPr>
      <w:rFonts w:ascii="Calibri Light" w:eastAsia="等线" w:hAnsi="Calibri Light"/>
      <w:b w:val="0"/>
      <w:bCs w:val="0"/>
      <w:sz w:val="24"/>
      <w:lang w:eastAsia="en-US"/>
    </w:rPr>
  </w:style>
  <w:style w:type="paragraph" w:styleId="af4">
    <w:name w:val="annotation text"/>
    <w:basedOn w:val="a0"/>
    <w:link w:val="af5"/>
    <w:qFormat/>
    <w:rPr>
      <w:rFonts w:eastAsia="MS Gothic"/>
      <w:lang w:eastAsia="ja-JP"/>
    </w:rPr>
  </w:style>
  <w:style w:type="paragraph" w:styleId="61">
    <w:name w:val="index 6"/>
    <w:basedOn w:val="a0"/>
    <w:next w:val="a0"/>
    <w:qFormat/>
    <w:pPr>
      <w:spacing w:line="259" w:lineRule="auto"/>
      <w:ind w:left="1200" w:hanging="200"/>
    </w:pPr>
    <w:rPr>
      <w:rFonts w:eastAsia="等线"/>
      <w:lang w:eastAsia="en-US"/>
    </w:rPr>
  </w:style>
  <w:style w:type="paragraph" w:styleId="af6">
    <w:name w:val="Salutation"/>
    <w:basedOn w:val="a0"/>
    <w:next w:val="a0"/>
    <w:link w:val="af7"/>
    <w:qFormat/>
    <w:pPr>
      <w:spacing w:line="259" w:lineRule="auto"/>
    </w:pPr>
    <w:rPr>
      <w:rFonts w:eastAsia="等线"/>
      <w:lang w:eastAsia="en-US"/>
    </w:rPr>
  </w:style>
  <w:style w:type="paragraph" w:styleId="34">
    <w:name w:val="Body Text 3"/>
    <w:basedOn w:val="a0"/>
    <w:link w:val="35"/>
    <w:qFormat/>
    <w:rPr>
      <w:rFonts w:eastAsia="MS Gothic"/>
      <w:sz w:val="24"/>
      <w:lang w:eastAsia="ja-JP"/>
    </w:rPr>
  </w:style>
  <w:style w:type="paragraph" w:styleId="af8">
    <w:name w:val="Closing"/>
    <w:basedOn w:val="a0"/>
    <w:link w:val="af9"/>
    <w:qFormat/>
    <w:pPr>
      <w:spacing w:line="259" w:lineRule="auto"/>
      <w:ind w:left="4252"/>
    </w:pPr>
    <w:rPr>
      <w:rFonts w:eastAsia="等线"/>
      <w:lang w:eastAsia="en-US"/>
    </w:rPr>
  </w:style>
  <w:style w:type="paragraph" w:styleId="afa">
    <w:name w:val="Body Text"/>
    <w:basedOn w:val="a0"/>
    <w:link w:val="10"/>
    <w:qFormat/>
    <w:pPr>
      <w:spacing w:after="120"/>
    </w:pPr>
    <w:rPr>
      <w:rFonts w:eastAsia="MS Gothic"/>
      <w:sz w:val="24"/>
      <w:lang w:eastAsia="ja-JP"/>
    </w:rPr>
  </w:style>
  <w:style w:type="paragraph" w:styleId="afb">
    <w:name w:val="Body Text Indent"/>
    <w:basedOn w:val="a0"/>
    <w:link w:val="afc"/>
    <w:qFormat/>
    <w:pPr>
      <w:ind w:left="360"/>
    </w:pPr>
    <w:rPr>
      <w:rFonts w:eastAsia="MS Gothic"/>
      <w:sz w:val="24"/>
      <w:lang w:eastAsia="ja-JP"/>
    </w:rPr>
  </w:style>
  <w:style w:type="paragraph" w:styleId="3">
    <w:name w:val="List Number 3"/>
    <w:basedOn w:val="a0"/>
    <w:qFormat/>
    <w:pPr>
      <w:numPr>
        <w:numId w:val="1"/>
      </w:numPr>
      <w:tabs>
        <w:tab w:val="left" w:pos="926"/>
      </w:tabs>
      <w:ind w:left="926"/>
    </w:pPr>
    <w:rPr>
      <w:rFonts w:eastAsia="MS Mincho"/>
    </w:rPr>
  </w:style>
  <w:style w:type="paragraph" w:styleId="afd">
    <w:name w:val="List Continue"/>
    <w:basedOn w:val="a0"/>
    <w:qFormat/>
    <w:pPr>
      <w:spacing w:after="120" w:line="259" w:lineRule="auto"/>
      <w:ind w:left="283"/>
      <w:contextualSpacing/>
    </w:pPr>
    <w:rPr>
      <w:rFonts w:eastAsia="等线"/>
      <w:lang w:eastAsia="en-US"/>
    </w:rPr>
  </w:style>
  <w:style w:type="paragraph" w:styleId="afe">
    <w:name w:val="Block Text"/>
    <w:basedOn w:val="a0"/>
    <w:qFormat/>
    <w:pPr>
      <w:spacing w:after="120" w:line="259" w:lineRule="auto"/>
      <w:ind w:left="1440" w:right="1440"/>
    </w:pPr>
    <w:rPr>
      <w:rFonts w:eastAsia="等线"/>
      <w:lang w:eastAsia="en-US"/>
    </w:rPr>
  </w:style>
  <w:style w:type="paragraph" w:styleId="HTML">
    <w:name w:val="HTML Address"/>
    <w:basedOn w:val="a0"/>
    <w:link w:val="HTML0"/>
    <w:qFormat/>
    <w:pPr>
      <w:spacing w:line="259" w:lineRule="auto"/>
    </w:pPr>
    <w:rPr>
      <w:rFonts w:eastAsia="等线"/>
      <w:i/>
      <w:iCs w:val="0"/>
      <w:lang w:eastAsia="en-US"/>
    </w:rPr>
  </w:style>
  <w:style w:type="paragraph" w:styleId="43">
    <w:name w:val="index 4"/>
    <w:basedOn w:val="a0"/>
    <w:next w:val="a0"/>
    <w:qFormat/>
    <w:pPr>
      <w:spacing w:line="259" w:lineRule="auto"/>
      <w:ind w:left="800" w:hanging="200"/>
    </w:pPr>
    <w:rPr>
      <w:rFonts w:eastAsia="等线"/>
      <w:lang w:eastAsia="en-US"/>
    </w:rPr>
  </w:style>
  <w:style w:type="paragraph" w:styleId="aff">
    <w:name w:val="Plain Text"/>
    <w:basedOn w:val="a0"/>
    <w:link w:val="aff0"/>
    <w:uiPriority w:val="99"/>
    <w:qFormat/>
    <w:rPr>
      <w:rFonts w:ascii="Courier New" w:eastAsia="MS Gothic" w:hAnsi="Courier New"/>
      <w:sz w:val="24"/>
      <w:lang w:eastAsia="ja-JP"/>
    </w:rPr>
  </w:style>
  <w:style w:type="paragraph" w:styleId="53">
    <w:name w:val="List Bullet 5"/>
    <w:basedOn w:val="42"/>
    <w:qFormat/>
    <w:pPr>
      <w:ind w:left="1702"/>
    </w:pPr>
  </w:style>
  <w:style w:type="paragraph" w:styleId="4">
    <w:name w:val="List Number 4"/>
    <w:basedOn w:val="a0"/>
    <w:qFormat/>
    <w:pPr>
      <w:numPr>
        <w:numId w:val="2"/>
      </w:numPr>
      <w:tabs>
        <w:tab w:val="clear" w:pos="720"/>
        <w:tab w:val="left" w:pos="432"/>
        <w:tab w:val="left" w:pos="1209"/>
      </w:tabs>
      <w:spacing w:line="259" w:lineRule="auto"/>
      <w:ind w:left="1209" w:hanging="432"/>
    </w:pPr>
    <w:rPr>
      <w:rFonts w:ascii="Calibri" w:eastAsia="MS Mincho" w:hAnsi="Calibri" w:cs="Arial"/>
    </w:rPr>
  </w:style>
  <w:style w:type="paragraph" w:styleId="TOC8">
    <w:name w:val="toc 8"/>
    <w:basedOn w:val="TOC1"/>
    <w:next w:val="a0"/>
    <w:uiPriority w:val="39"/>
    <w:qFormat/>
    <w:pPr>
      <w:spacing w:before="180"/>
      <w:ind w:left="2693" w:hanging="2693"/>
    </w:pPr>
    <w:rPr>
      <w:b/>
    </w:rPr>
  </w:style>
  <w:style w:type="paragraph" w:styleId="36">
    <w:name w:val="index 3"/>
    <w:basedOn w:val="a0"/>
    <w:next w:val="a0"/>
    <w:qFormat/>
    <w:pPr>
      <w:spacing w:line="259" w:lineRule="auto"/>
      <w:ind w:left="600" w:hanging="200"/>
    </w:pPr>
    <w:rPr>
      <w:rFonts w:eastAsia="等线"/>
      <w:lang w:eastAsia="en-US"/>
    </w:rPr>
  </w:style>
  <w:style w:type="paragraph" w:styleId="aff1">
    <w:name w:val="Date"/>
    <w:basedOn w:val="a0"/>
    <w:next w:val="a0"/>
    <w:link w:val="aff2"/>
    <w:qFormat/>
    <w:rPr>
      <w:rFonts w:ascii="Times" w:eastAsia="Batang" w:hAnsi="Times"/>
    </w:rPr>
  </w:style>
  <w:style w:type="paragraph" w:styleId="25">
    <w:name w:val="Body Text Indent 2"/>
    <w:basedOn w:val="a0"/>
    <w:link w:val="26"/>
    <w:qFormat/>
    <w:pPr>
      <w:ind w:left="1656"/>
    </w:pPr>
    <w:rPr>
      <w:rFonts w:eastAsia="MS Gothic"/>
      <w:sz w:val="24"/>
      <w:lang w:eastAsia="ja-JP"/>
    </w:rPr>
  </w:style>
  <w:style w:type="paragraph" w:styleId="aff3">
    <w:name w:val="endnote text"/>
    <w:basedOn w:val="a0"/>
    <w:link w:val="aff4"/>
    <w:qFormat/>
    <w:pPr>
      <w:spacing w:line="259" w:lineRule="auto"/>
    </w:pPr>
    <w:rPr>
      <w:rFonts w:eastAsia="等线"/>
      <w:lang w:eastAsia="en-US"/>
    </w:rPr>
  </w:style>
  <w:style w:type="paragraph" w:styleId="54">
    <w:name w:val="List Continue 5"/>
    <w:basedOn w:val="a0"/>
    <w:qFormat/>
    <w:pPr>
      <w:spacing w:after="120" w:line="259" w:lineRule="auto"/>
      <w:ind w:left="1415"/>
      <w:contextualSpacing/>
    </w:pPr>
    <w:rPr>
      <w:rFonts w:eastAsia="等线"/>
      <w:lang w:eastAsia="en-US"/>
    </w:rPr>
  </w:style>
  <w:style w:type="paragraph" w:styleId="aff5">
    <w:name w:val="Balloon Text"/>
    <w:basedOn w:val="a0"/>
    <w:link w:val="aff6"/>
    <w:qFormat/>
    <w:rPr>
      <w:rFonts w:ascii="Arial" w:eastAsia="MS Gothic" w:hAnsi="Arial"/>
      <w:sz w:val="18"/>
      <w:lang w:eastAsia="ja-JP"/>
    </w:rPr>
  </w:style>
  <w:style w:type="paragraph" w:styleId="aff7">
    <w:name w:val="footer"/>
    <w:basedOn w:val="aff8"/>
    <w:link w:val="aff9"/>
    <w:qFormat/>
    <w:pPr>
      <w:jc w:val="center"/>
    </w:pPr>
    <w:rPr>
      <w:i/>
    </w:rPr>
  </w:style>
  <w:style w:type="paragraph" w:styleId="aff8">
    <w:name w:val="header"/>
    <w:link w:val="12"/>
    <w:uiPriority w:val="99"/>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fa">
    <w:name w:val="envelope return"/>
    <w:basedOn w:val="a0"/>
    <w:qFormat/>
    <w:pPr>
      <w:spacing w:line="259" w:lineRule="auto"/>
    </w:pPr>
    <w:rPr>
      <w:rFonts w:ascii="Calibri Light" w:eastAsia="等线" w:hAnsi="Calibri Light"/>
      <w:lang w:eastAsia="en-US"/>
    </w:rPr>
  </w:style>
  <w:style w:type="paragraph" w:styleId="affb">
    <w:name w:val="Signature"/>
    <w:basedOn w:val="a0"/>
    <w:link w:val="affc"/>
    <w:qFormat/>
    <w:pPr>
      <w:spacing w:line="259" w:lineRule="auto"/>
      <w:ind w:left="4252"/>
    </w:pPr>
    <w:rPr>
      <w:rFonts w:eastAsia="等线"/>
      <w:lang w:eastAsia="en-US"/>
    </w:rPr>
  </w:style>
  <w:style w:type="paragraph" w:styleId="44">
    <w:name w:val="List Continue 4"/>
    <w:basedOn w:val="a0"/>
    <w:qFormat/>
    <w:pPr>
      <w:spacing w:after="120" w:line="259" w:lineRule="auto"/>
      <w:ind w:left="1132"/>
      <w:contextualSpacing/>
    </w:pPr>
    <w:rPr>
      <w:rFonts w:eastAsia="等线"/>
      <w:lang w:eastAsia="en-US"/>
    </w:rPr>
  </w:style>
  <w:style w:type="paragraph" w:styleId="affd">
    <w:name w:val="index heading"/>
    <w:basedOn w:val="a0"/>
    <w:next w:val="13"/>
    <w:qFormat/>
    <w:pPr>
      <w:spacing w:line="259" w:lineRule="auto"/>
    </w:pPr>
    <w:rPr>
      <w:rFonts w:ascii="Calibri Light" w:eastAsia="等线" w:hAnsi="Calibri Light"/>
      <w:b w:val="0"/>
      <w:bCs w:val="0"/>
      <w:lang w:eastAsia="en-US"/>
    </w:rPr>
  </w:style>
  <w:style w:type="paragraph" w:styleId="13">
    <w:name w:val="index 1"/>
    <w:basedOn w:val="a0"/>
    <w:next w:val="a0"/>
    <w:qFormat/>
    <w:pPr>
      <w:keepLines/>
    </w:pPr>
  </w:style>
  <w:style w:type="paragraph" w:styleId="affe">
    <w:name w:val="Subtitle"/>
    <w:basedOn w:val="a0"/>
    <w:next w:val="a0"/>
    <w:link w:val="afff"/>
    <w:qFormat/>
    <w:rPr>
      <w:color w:val="595959" w:themeColor="text1" w:themeTint="A6"/>
      <w:spacing w:val="15"/>
    </w:rPr>
  </w:style>
  <w:style w:type="paragraph" w:styleId="5">
    <w:name w:val="List Number 5"/>
    <w:basedOn w:val="a0"/>
    <w:qFormat/>
    <w:pPr>
      <w:numPr>
        <w:numId w:val="3"/>
      </w:numPr>
      <w:tabs>
        <w:tab w:val="clear" w:pos="1492"/>
      </w:tabs>
      <w:spacing w:line="259" w:lineRule="auto"/>
      <w:ind w:left="360" w:firstLine="0"/>
      <w:contextualSpacing/>
    </w:pPr>
    <w:rPr>
      <w:rFonts w:eastAsia="等线"/>
      <w:lang w:eastAsia="en-US"/>
    </w:rPr>
  </w:style>
  <w:style w:type="paragraph" w:styleId="afff0">
    <w:name w:val="footnote text"/>
    <w:basedOn w:val="a0"/>
    <w:link w:val="afff1"/>
    <w:qFormat/>
    <w:pPr>
      <w:keepLines/>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0"/>
    <w:link w:val="38"/>
    <w:qFormat/>
    <w:pPr>
      <w:spacing w:after="120" w:line="259" w:lineRule="auto"/>
      <w:ind w:left="283"/>
    </w:pPr>
    <w:rPr>
      <w:rFonts w:eastAsia="等线"/>
      <w:sz w:val="16"/>
      <w:szCs w:val="16"/>
      <w:lang w:eastAsia="en-US"/>
    </w:rPr>
  </w:style>
  <w:style w:type="paragraph" w:styleId="71">
    <w:name w:val="index 7"/>
    <w:basedOn w:val="a0"/>
    <w:next w:val="a0"/>
    <w:qFormat/>
    <w:pPr>
      <w:spacing w:line="259" w:lineRule="auto"/>
      <w:ind w:left="1400" w:hanging="200"/>
    </w:pPr>
    <w:rPr>
      <w:rFonts w:eastAsia="等线"/>
      <w:lang w:eastAsia="en-US"/>
    </w:rPr>
  </w:style>
  <w:style w:type="paragraph" w:styleId="91">
    <w:name w:val="index 9"/>
    <w:basedOn w:val="a0"/>
    <w:next w:val="a0"/>
    <w:qFormat/>
    <w:pPr>
      <w:spacing w:line="259" w:lineRule="auto"/>
      <w:ind w:left="1800" w:hanging="200"/>
    </w:pPr>
    <w:rPr>
      <w:rFonts w:eastAsia="等线"/>
      <w:lang w:eastAsia="en-US"/>
    </w:rPr>
  </w:style>
  <w:style w:type="paragraph" w:styleId="afff2">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uiPriority w:val="39"/>
    <w:qFormat/>
    <w:pPr>
      <w:ind w:left="1418" w:hanging="1418"/>
    </w:pPr>
  </w:style>
  <w:style w:type="paragraph" w:styleId="27">
    <w:name w:val="Body Text 2"/>
    <w:basedOn w:val="a0"/>
    <w:link w:val="28"/>
    <w:qFormat/>
    <w:pPr>
      <w:spacing w:after="120" w:line="480" w:lineRule="auto"/>
    </w:pPr>
    <w:rPr>
      <w:rFonts w:ascii="Times" w:eastAsia="Batang" w:hAnsi="Times"/>
      <w:lang w:eastAsia="en-US"/>
    </w:rPr>
  </w:style>
  <w:style w:type="paragraph" w:styleId="29">
    <w:name w:val="List Continue 2"/>
    <w:basedOn w:val="a0"/>
    <w:qFormat/>
    <w:pPr>
      <w:spacing w:after="120" w:line="259" w:lineRule="auto"/>
      <w:ind w:left="566"/>
      <w:contextualSpacing/>
    </w:pPr>
    <w:rPr>
      <w:rFonts w:eastAsia="等线"/>
      <w:lang w:eastAsia="en-US"/>
    </w:rPr>
  </w:style>
  <w:style w:type="paragraph" w:styleId="afff3">
    <w:name w:val="Message Header"/>
    <w:basedOn w:val="a0"/>
    <w:link w:val="afff4"/>
    <w:qFormat/>
    <w:pPr>
      <w:pBdr>
        <w:top w:val="single" w:sz="6" w:space="1" w:color="auto"/>
        <w:left w:val="single" w:sz="6" w:space="1" w:color="auto"/>
        <w:bottom w:val="single" w:sz="6" w:space="1" w:color="auto"/>
        <w:right w:val="single" w:sz="6" w:space="1" w:color="auto"/>
      </w:pBdr>
      <w:shd w:val="pct20" w:color="auto" w:fill="auto"/>
      <w:spacing w:line="259" w:lineRule="auto"/>
      <w:ind w:left="1134" w:hanging="1134"/>
    </w:pPr>
    <w:rPr>
      <w:rFonts w:ascii="Calibri Light" w:eastAsia="等线" w:hAnsi="Calibri Light"/>
      <w:sz w:val="24"/>
      <w:lang w:eastAsia="en-US"/>
    </w:rPr>
  </w:style>
  <w:style w:type="paragraph" w:styleId="HTML1">
    <w:name w:val="HTML Preformatted"/>
    <w:basedOn w:val="a0"/>
    <w:link w:val="HTML2"/>
    <w:qFormat/>
    <w:pPr>
      <w:spacing w:line="259" w:lineRule="auto"/>
    </w:pPr>
    <w:rPr>
      <w:rFonts w:ascii="Courier New" w:eastAsia="等线" w:hAnsi="Courier New" w:cs="Courier New"/>
      <w:lang w:eastAsia="en-US"/>
    </w:rPr>
  </w:style>
  <w:style w:type="paragraph" w:styleId="afff5">
    <w:name w:val="Normal (Web)"/>
    <w:basedOn w:val="a0"/>
    <w:uiPriority w:val="99"/>
    <w:unhideWhenUsed/>
    <w:qFormat/>
    <w:pPr>
      <w:spacing w:before="100" w:beforeAutospacing="1" w:after="100" w:afterAutospacing="1"/>
    </w:pPr>
    <w:rPr>
      <w:rFonts w:ascii="MS PGothic" w:eastAsia="MS PGothic" w:hAnsi="MS PGothic" w:cs="MS PGothic"/>
      <w:sz w:val="24"/>
      <w:lang w:eastAsia="ja-JP"/>
    </w:rPr>
  </w:style>
  <w:style w:type="paragraph" w:styleId="39">
    <w:name w:val="List Continue 3"/>
    <w:basedOn w:val="a0"/>
    <w:qFormat/>
    <w:pPr>
      <w:spacing w:after="120" w:line="259" w:lineRule="auto"/>
      <w:ind w:left="849"/>
      <w:contextualSpacing/>
    </w:pPr>
    <w:rPr>
      <w:rFonts w:eastAsia="等线"/>
      <w:lang w:eastAsia="en-US"/>
    </w:rPr>
  </w:style>
  <w:style w:type="paragraph" w:styleId="2a">
    <w:name w:val="index 2"/>
    <w:basedOn w:val="13"/>
    <w:next w:val="a0"/>
    <w:qFormat/>
    <w:pPr>
      <w:ind w:left="284"/>
    </w:pPr>
  </w:style>
  <w:style w:type="paragraph" w:styleId="afff6">
    <w:name w:val="Title"/>
    <w:basedOn w:val="a0"/>
    <w:link w:val="afff7"/>
    <w:qFormat/>
    <w:pPr>
      <w:jc w:val="center"/>
    </w:pPr>
    <w:rPr>
      <w:rFonts w:ascii="Arial" w:eastAsia="MS Gothic" w:hAnsi="Arial"/>
      <w:b w:val="0"/>
      <w:sz w:val="24"/>
      <w:lang w:eastAsia="ja-JP"/>
    </w:rPr>
  </w:style>
  <w:style w:type="paragraph" w:styleId="afff8">
    <w:name w:val="annotation subject"/>
    <w:basedOn w:val="af4"/>
    <w:next w:val="af4"/>
    <w:link w:val="afff9"/>
    <w:qFormat/>
    <w:rPr>
      <w:b w:val="0"/>
      <w:sz w:val="24"/>
    </w:rPr>
  </w:style>
  <w:style w:type="paragraph" w:styleId="afffa">
    <w:name w:val="Body Text First Indent"/>
    <w:basedOn w:val="afa"/>
    <w:link w:val="afffb"/>
    <w:pPr>
      <w:spacing w:line="259" w:lineRule="auto"/>
      <w:ind w:firstLine="210"/>
    </w:pPr>
    <w:rPr>
      <w:rFonts w:eastAsia="等线"/>
      <w:sz w:val="20"/>
      <w:lang w:eastAsia="en-US"/>
    </w:rPr>
  </w:style>
  <w:style w:type="paragraph" w:styleId="2b">
    <w:name w:val="Body Text First Indent 2"/>
    <w:basedOn w:val="afb"/>
    <w:link w:val="2c"/>
    <w:qFormat/>
    <w:pPr>
      <w:spacing w:after="120" w:line="259" w:lineRule="auto"/>
      <w:ind w:left="283" w:firstLine="210"/>
    </w:pPr>
    <w:rPr>
      <w:rFonts w:eastAsia="等线"/>
      <w:sz w:val="20"/>
      <w:lang w:eastAsia="en-US"/>
    </w:rPr>
  </w:style>
  <w:style w:type="table" w:styleId="afffc">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d">
    <w:name w:val="Strong"/>
    <w:uiPriority w:val="22"/>
    <w:qFormat/>
    <w:rPr>
      <w:b/>
      <w:bCs/>
    </w:rPr>
  </w:style>
  <w:style w:type="character" w:styleId="afffe">
    <w:name w:val="page number"/>
    <w:basedOn w:val="a1"/>
    <w:qFormat/>
  </w:style>
  <w:style w:type="character" w:styleId="affff">
    <w:name w:val="FollowedHyperlink"/>
    <w:qFormat/>
    <w:rPr>
      <w:color w:val="800080"/>
      <w:u w:val="single"/>
    </w:rPr>
  </w:style>
  <w:style w:type="character" w:styleId="affff0">
    <w:name w:val="Emphasis"/>
    <w:basedOn w:val="a1"/>
    <w:uiPriority w:val="20"/>
    <w:qFormat/>
    <w:rPr>
      <w:i/>
      <w:iCs/>
    </w:rPr>
  </w:style>
  <w:style w:type="character" w:styleId="affff1">
    <w:name w:val="Hyperlink"/>
    <w:uiPriority w:val="99"/>
    <w:qFormat/>
    <w:rPr>
      <w:color w:val="0000FF"/>
      <w:u w:val="single"/>
    </w:rPr>
  </w:style>
  <w:style w:type="character" w:styleId="affff2">
    <w:name w:val="annotation reference"/>
    <w:qFormat/>
    <w:rPr>
      <w:rFonts w:eastAsia="Times New Roman"/>
      <w:kern w:val="2"/>
      <w:sz w:val="16"/>
      <w:lang w:val="en-GB"/>
    </w:rPr>
  </w:style>
  <w:style w:type="character" w:styleId="affff3">
    <w:name w:val="footnote reference"/>
    <w:basedOn w:val="a1"/>
    <w:semiHidden/>
    <w:rPr>
      <w:b/>
      <w:position w:val="6"/>
      <w:sz w:val="16"/>
    </w:rPr>
  </w:style>
  <w:style w:type="paragraph" w:customStyle="1" w:styleId="FP">
    <w:name w:val="FP"/>
    <w:basedOn w:val="a0"/>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val="0"/>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0"/>
    <w:link w:val="THChar"/>
    <w:qFormat/>
    <w:pPr>
      <w:keepNext/>
      <w:keepLines/>
      <w:spacing w:before="60"/>
      <w:jc w:val="center"/>
    </w:pPr>
    <w:rPr>
      <w:rFonts w:ascii="Arial" w:hAnsi="Arial"/>
      <w:b w:val="0"/>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style>
  <w:style w:type="paragraph" w:customStyle="1" w:styleId="EW">
    <w:name w:val="EW"/>
    <w:basedOn w:val="EX"/>
    <w:qFormat/>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6"/>
    <w:link w:val="B1Char1"/>
    <w:qFormat/>
  </w:style>
  <w:style w:type="paragraph" w:customStyle="1" w:styleId="B2">
    <w:name w:val="B2"/>
    <w:basedOn w:val="20"/>
    <w:link w:val="B2Char"/>
    <w:qFormat/>
  </w:style>
  <w:style w:type="paragraph" w:customStyle="1" w:styleId="B3">
    <w:name w:val="B3"/>
    <w:basedOn w:val="32"/>
    <w:link w:val="B3Char"/>
    <w:qFormat/>
  </w:style>
  <w:style w:type="paragraph" w:customStyle="1" w:styleId="B4">
    <w:name w:val="B4"/>
    <w:basedOn w:val="45"/>
    <w:link w:val="B4Char"/>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fa"/>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10">
    <w:name w:val="正文文本 字符1"/>
    <w:link w:val="afa"/>
    <w:qFormat/>
    <w:rPr>
      <w:rFonts w:eastAsia="MS Gothic"/>
      <w:sz w:val="24"/>
      <w:lang w:val="en-GB"/>
    </w:rPr>
  </w:style>
  <w:style w:type="character" w:customStyle="1" w:styleId="afc">
    <w:name w:val="正文文本缩进 字符"/>
    <w:link w:val="afb"/>
    <w:qFormat/>
    <w:rPr>
      <w:rFonts w:eastAsia="MS Gothic"/>
      <w:sz w:val="24"/>
      <w:lang w:val="en-GB"/>
    </w:rPr>
  </w:style>
  <w:style w:type="character" w:customStyle="1" w:styleId="DocumentMapChar">
    <w:name w:val="Document Map Char"/>
    <w:qFormat/>
    <w:rPr>
      <w:rFonts w:ascii="Tahoma" w:eastAsia="MS Gothic" w:hAnsi="Tahoma"/>
      <w:sz w:val="24"/>
      <w:shd w:val="clear" w:color="auto" w:fill="000080"/>
      <w:lang w:val="en-GB"/>
    </w:rPr>
  </w:style>
  <w:style w:type="character" w:customStyle="1" w:styleId="PlainTextChar">
    <w:name w:val="Plain Text Char"/>
    <w:uiPriority w:val="99"/>
    <w:qFormat/>
    <w:rPr>
      <w:rFonts w:ascii="Courier New" w:eastAsia="MS Gothic" w:hAnsi="Courier New"/>
      <w:sz w:val="24"/>
      <w:lang w:val="en-GB"/>
    </w:rPr>
  </w:style>
  <w:style w:type="paragraph" w:customStyle="1" w:styleId="lptext">
    <w:name w:val="lˆptext"/>
    <w:basedOn w:val="a0"/>
    <w:pPr>
      <w:spacing w:before="100" w:after="100"/>
      <w:ind w:left="860"/>
    </w:pPr>
    <w:rPr>
      <w:rFonts w:ascii="Times" w:eastAsia="MS Gothic" w:hAnsi="Times"/>
      <w:sz w:val="24"/>
      <w:lang w:eastAsia="ja-JP"/>
    </w:rPr>
  </w:style>
  <w:style w:type="paragraph" w:customStyle="1" w:styleId="a">
    <w:name w:val="佐藤２"/>
    <w:basedOn w:val="a0"/>
    <w:pPr>
      <w:numPr>
        <w:numId w:val="4"/>
      </w:numPr>
    </w:pPr>
    <w:rPr>
      <w:rFonts w:eastAsia="MS Gothic"/>
      <w:sz w:val="24"/>
      <w:lang w:eastAsia="ja-JP"/>
    </w:rPr>
  </w:style>
  <w:style w:type="character" w:customStyle="1" w:styleId="26">
    <w:name w:val="正文文本缩进 2 字符"/>
    <w:link w:val="25"/>
    <w:qFormat/>
    <w:rPr>
      <w:rFonts w:eastAsia="MS Gothic"/>
      <w:kern w:val="2"/>
      <w:sz w:val="24"/>
      <w:lang w:val="en-GB"/>
    </w:rPr>
  </w:style>
  <w:style w:type="paragraph" w:customStyle="1" w:styleId="ListBulletLast">
    <w:name w:val="List Bullet Last"/>
    <w:basedOn w:val="ab"/>
    <w:next w:val="afa"/>
    <w:pPr>
      <w:spacing w:after="240"/>
      <w:ind w:left="714" w:hanging="357"/>
    </w:pPr>
    <w:rPr>
      <w:rFonts w:ascii="Arial" w:eastAsia="MS Gothic" w:hAnsi="Arial"/>
      <w:sz w:val="24"/>
      <w:lang w:eastAsia="ja-JP"/>
    </w:rPr>
  </w:style>
  <w:style w:type="paragraph" w:customStyle="1" w:styleId="TitleText">
    <w:name w:val="Title Text"/>
    <w:basedOn w:val="a0"/>
    <w:next w:val="a0"/>
    <w:pPr>
      <w:spacing w:after="220"/>
    </w:pPr>
    <w:rPr>
      <w:rFonts w:ascii="Arial" w:eastAsia="MS Gothic" w:hAnsi="Arial"/>
      <w:b w:val="0"/>
      <w:lang w:eastAsia="ja-JP"/>
    </w:rPr>
  </w:style>
  <w:style w:type="character" w:customStyle="1" w:styleId="afff7">
    <w:name w:val="标题 字符"/>
    <w:link w:val="afff6"/>
    <w:qFormat/>
    <w:rPr>
      <w:rFonts w:ascii="Arial" w:eastAsia="MS Gothic" w:hAnsi="Arial"/>
      <w:b/>
      <w:sz w:val="24"/>
      <w:lang w:val="en-GB"/>
    </w:rPr>
  </w:style>
  <w:style w:type="character" w:customStyle="1" w:styleId="35">
    <w:name w:val="正文文本 3 字符"/>
    <w:link w:val="34"/>
    <w:qFormat/>
    <w:rPr>
      <w:rFonts w:eastAsia="MS Gothic"/>
      <w:sz w:val="24"/>
      <w:lang w:val="en-GB"/>
    </w:rPr>
  </w:style>
  <w:style w:type="paragraph" w:customStyle="1" w:styleId="TableText">
    <w:name w:val="Table_Text"/>
    <w:basedOn w:val="a0"/>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a0"/>
    <w:pPr>
      <w:spacing w:after="240"/>
    </w:pPr>
    <w:rPr>
      <w:rFonts w:eastAsia="MS Gothic"/>
      <w:sz w:val="24"/>
      <w:lang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af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pPr>
      <w:keepNext/>
      <w:keepLines/>
    </w:pPr>
    <w:rPr>
      <w:rFonts w:eastAsia="MS Gothic"/>
      <w:b w:val="0"/>
      <w:sz w:val="24"/>
      <w:lang w:eastAsia="ja-JP"/>
    </w:rPr>
  </w:style>
  <w:style w:type="character" w:customStyle="1" w:styleId="BalloonTextChar">
    <w:name w:val="Balloon Text Char"/>
    <w:qFormat/>
    <w:rPr>
      <w:rFonts w:ascii="Arial" w:eastAsia="MS Gothic" w:hAnsi="Arial"/>
      <w:sz w:val="18"/>
      <w:lang w:val="en-GB"/>
    </w:rPr>
  </w:style>
  <w:style w:type="paragraph" w:customStyle="1" w:styleId="Reference">
    <w:name w:val="Reference"/>
    <w:basedOn w:val="a0"/>
    <w:link w:val="ReferenceChar"/>
    <w:qFormat/>
    <w:pPr>
      <w:ind w:left="283" w:hanging="283"/>
    </w:pPr>
    <w:rPr>
      <w:rFonts w:ascii="Arial" w:hAnsi="Arial"/>
      <w:lang w:val="de-DE" w:eastAsia="ja-JP"/>
    </w:rPr>
  </w:style>
  <w:style w:type="character" w:customStyle="1" w:styleId="CommentTextChar">
    <w:name w:val="Comment Text Char"/>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fff4">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val="en-GB" w:eastAsia="ja-JP"/>
    </w:rPr>
  </w:style>
  <w:style w:type="character" w:customStyle="1" w:styleId="CommentSubjectChar">
    <w:name w:val="Comment Subject Char"/>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0">
    <w:name w:val="表 (赤)  81"/>
    <w:basedOn w:val="a0"/>
    <w:uiPriority w:val="34"/>
    <w:qFormat/>
    <w:pPr>
      <w:ind w:leftChars="400" w:left="840"/>
    </w:pPr>
    <w:rPr>
      <w:rFonts w:ascii="MS PGothic" w:eastAsia="MS PGothic" w:hAnsi="MS PGothic" w:cs="MS PGothic"/>
      <w:sz w:val="24"/>
      <w:lang w:eastAsia="ja-JP"/>
    </w:rPr>
  </w:style>
  <w:style w:type="paragraph" w:customStyle="1" w:styleId="710">
    <w:name w:val="表 (赤)  71"/>
    <w:hidden/>
    <w:uiPriority w:val="99"/>
    <w:semiHidden/>
    <w:rPr>
      <w:rFonts w:eastAsia="MS Gothic"/>
      <w:sz w:val="24"/>
      <w:lang w:val="en-GB" w:eastAsia="ja-JP"/>
    </w:rPr>
  </w:style>
  <w:style w:type="character" w:customStyle="1" w:styleId="12">
    <w:name w:val="页眉 字符1"/>
    <w:link w:val="aff8"/>
    <w:uiPriority w:val="99"/>
    <w:qFormat/>
    <w:locked/>
    <w:rPr>
      <w:rFonts w:ascii="Arial" w:eastAsia="Times New Roman" w:hAnsi="Arial"/>
      <w:b/>
      <w:sz w:val="18"/>
      <w:lang w:val="en-GB" w:eastAsia="en-GB"/>
    </w:rPr>
  </w:style>
  <w:style w:type="paragraph" w:customStyle="1" w:styleId="14">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ind w:left="1260" w:hanging="1260"/>
    </w:pPr>
    <w:rPr>
      <w:rFonts w:ascii="Arial" w:hAnsi="Arial"/>
    </w:rPr>
  </w:style>
  <w:style w:type="paragraph" w:customStyle="1" w:styleId="Doc-text2">
    <w:name w:val="Doc-text2"/>
    <w:basedOn w:val="a0"/>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ff5">
    <w:name w:val="List Paragraph"/>
    <w:basedOn w:val="a0"/>
    <w:link w:val="62"/>
    <w:uiPriority w:val="34"/>
    <w:qFormat/>
    <w:pPr>
      <w:ind w:leftChars="400" w:left="840"/>
    </w:pPr>
    <w:rPr>
      <w:rFonts w:ascii="Century" w:hAnsi="Century"/>
      <w:lang w:eastAsia="ja-JP"/>
    </w:rPr>
  </w:style>
  <w:style w:type="character" w:customStyle="1" w:styleId="62">
    <w:name w:val="列表段落 字符6"/>
    <w:link w:val="affff5"/>
    <w:uiPriority w:val="34"/>
    <w:qFormat/>
    <w:rPr>
      <w:rFonts w:ascii="Century" w:hAnsi="Century"/>
      <w:kern w:val="2"/>
      <w:sz w:val="21"/>
      <w:szCs w:val="22"/>
    </w:rPr>
  </w:style>
  <w:style w:type="paragraph" w:customStyle="1" w:styleId="maintext">
    <w:name w:val="main text"/>
    <w:basedOn w:val="a0"/>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Tabletext0"/>
    <w:next w:val="Tabletext0"/>
    <w:pPr>
      <w:keepNext/>
      <w:spacing w:before="80" w:after="80"/>
      <w:jc w:val="center"/>
    </w:pPr>
    <w:rPr>
      <w:b w:val="0"/>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b"/>
    <w:pPr>
      <w:overflowPunct w:val="0"/>
      <w:autoSpaceDE w:val="0"/>
      <w:autoSpaceDN w:val="0"/>
      <w:adjustRightInd w:val="0"/>
      <w:snapToGrid w:val="0"/>
      <w:spacing w:after="180"/>
      <w:ind w:left="210"/>
    </w:pPr>
    <w:rPr>
      <w:rFonts w:eastAsia="Times New Roman"/>
      <w:sz w:val="21"/>
      <w:lang w:eastAsia="en-US"/>
    </w:rPr>
  </w:style>
  <w:style w:type="character" w:customStyle="1" w:styleId="Heading7Char">
    <w:name w:val="Heading 7 Char"/>
    <w:uiPriority w:val="9"/>
    <w:rPr>
      <w:rFonts w:ascii="Arial" w:eastAsia="Times New Roman" w:hAnsi="Arial"/>
      <w:lang w:val="en-GB" w:eastAsia="en-GB"/>
    </w:rPr>
  </w:style>
  <w:style w:type="character" w:customStyle="1" w:styleId="Heading6Char">
    <w:name w:val="Heading 6 Char"/>
    <w:basedOn w:val="a1"/>
    <w:qFormat/>
    <w:rPr>
      <w:rFonts w:ascii="Arial" w:eastAsia="Times New Roman" w:hAnsi="Arial"/>
      <w:lang w:val="en-GB" w:eastAsia="en-GB"/>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rPr>
      <w:rFonts w:ascii="Segoe UI" w:hAnsi="Segoe UI" w:cs="Segoe UI" w:hint="default"/>
      <w:b/>
      <w:bCs/>
      <w:color w:val="262626"/>
      <w:sz w:val="28"/>
      <w:szCs w:val="28"/>
    </w:rPr>
  </w:style>
  <w:style w:type="paragraph" w:styleId="affff6">
    <w:name w:val="Intense Quote"/>
    <w:basedOn w:val="a0"/>
    <w:next w:val="a0"/>
    <w:link w:val="affff7"/>
    <w:uiPriority w:val="30"/>
    <w:qFormat/>
    <w:pPr>
      <w:pBdr>
        <w:top w:val="single" w:sz="4" w:space="10" w:color="5B9BD5" w:themeColor="accent1"/>
        <w:bottom w:val="single" w:sz="4" w:space="10" w:color="5B9BD5" w:themeColor="accent1"/>
      </w:pBdr>
      <w:spacing w:before="360" w:after="360"/>
      <w:ind w:left="864" w:right="864"/>
      <w:jc w:val="center"/>
    </w:pPr>
    <w:rPr>
      <w:i/>
      <w:iCs w:val="0"/>
      <w:color w:val="5B9BD5" w:themeColor="accent1"/>
    </w:rPr>
  </w:style>
  <w:style w:type="character" w:customStyle="1" w:styleId="affff7">
    <w:name w:val="明显引用 字符"/>
    <w:basedOn w:val="a1"/>
    <w:link w:val="affff6"/>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a">
    <w:name w:val="正文3"/>
    <w:qFormat/>
    <w:pPr>
      <w:jc w:val="both"/>
    </w:pPr>
    <w:rPr>
      <w:kern w:val="2"/>
      <w:sz w:val="21"/>
      <w:szCs w:val="21"/>
    </w:rPr>
  </w:style>
  <w:style w:type="paragraph" w:customStyle="1" w:styleId="3GPPAgreements">
    <w:name w:val="3GPP Agreements"/>
    <w:basedOn w:val="a0"/>
    <w:link w:val="3GPPAgreementsChar"/>
    <w:qFormat/>
    <w:pPr>
      <w:numPr>
        <w:numId w:val="7"/>
      </w:numPr>
      <w:snapToGrid w:val="0"/>
      <w:spacing w:after="120"/>
    </w:pPr>
    <w:rPr>
      <w:lang w:eastAsia="en-US"/>
    </w:rPr>
  </w:style>
  <w:style w:type="character" w:customStyle="1" w:styleId="3GPPAgreementsChar">
    <w:name w:val="3GPP Agreements Char"/>
    <w:link w:val="3GPPAgreements"/>
    <w:qFormat/>
    <w:rPr>
      <w:rFonts w:eastAsia="宋体"/>
      <w:sz w:val="22"/>
      <w:szCs w:val="22"/>
      <w:lang w:eastAsia="en-US"/>
    </w:rPr>
  </w:style>
  <w:style w:type="character" w:customStyle="1" w:styleId="24">
    <w:name w:val="题注 字符2"/>
    <w:link w:val="af"/>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a0"/>
    <w:link w:val="ProposalChar"/>
    <w:qFormat/>
    <w:pPr>
      <w:tabs>
        <w:tab w:val="left" w:pos="1701"/>
      </w:tabs>
      <w:spacing w:after="120"/>
      <w:ind w:left="1701" w:hanging="1701"/>
    </w:pPr>
    <w:rPr>
      <w:b w:val="0"/>
      <w:bCs w:val="0"/>
    </w:rPr>
  </w:style>
  <w:style w:type="character" w:customStyle="1" w:styleId="0MaintextChar">
    <w:name w:val="0 Main text Char"/>
    <w:link w:val="0Maintext"/>
    <w:qFormat/>
    <w:locked/>
    <w:rPr>
      <w:lang w:val="en-GB"/>
    </w:rPr>
  </w:style>
  <w:style w:type="paragraph" w:customStyle="1" w:styleId="0Maintext">
    <w:name w:val="0 Main text"/>
    <w:basedOn w:val="a0"/>
    <w:link w:val="0MaintextChar"/>
    <w:qFormat/>
    <w:rPr>
      <w:rFonts w:eastAsia="MS Mincho"/>
      <w:lang w:eastAsia="ja-JP"/>
    </w:rPr>
  </w:style>
  <w:style w:type="character" w:customStyle="1" w:styleId="afff">
    <w:name w:val="副标题 字符"/>
    <w:basedOn w:val="a1"/>
    <w:link w:val="affe"/>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a0"/>
    <w:link w:val="CommentsChar"/>
    <w:qFormat/>
    <w:pPr>
      <w:spacing w:before="4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a1"/>
    <w:uiPriority w:val="99"/>
    <w:unhideWhenUsed/>
    <w:rPr>
      <w:color w:val="605E5C"/>
      <w:shd w:val="clear" w:color="auto" w:fill="E1DFDD"/>
    </w:rPr>
  </w:style>
  <w:style w:type="character" w:customStyle="1" w:styleId="Heading5Char">
    <w:name w:val="Heading 5 Char"/>
    <w:basedOn w:val="a1"/>
    <w:rPr>
      <w:rFonts w:ascii="Arial" w:eastAsia="Times New Roman" w:hAnsi="Arial"/>
      <w:sz w:val="22"/>
      <w:lang w:val="en-GB" w:eastAsia="en-GB"/>
    </w:rPr>
  </w:style>
  <w:style w:type="character" w:customStyle="1" w:styleId="11">
    <w:name w:val="标题 1 字符1"/>
    <w:link w:val="1"/>
    <w:uiPriority w:val="99"/>
    <w:rPr>
      <w:rFonts w:ascii="Arial" w:eastAsia="Times New Roman" w:hAnsi="Arial"/>
      <w:sz w:val="36"/>
      <w:lang w:val="en-GB" w:eastAsia="en-GB"/>
    </w:rPr>
  </w:style>
  <w:style w:type="character" w:customStyle="1" w:styleId="21">
    <w:name w:val="标题 2 字符1"/>
    <w:link w:val="2"/>
    <w:rPr>
      <w:rFonts w:ascii="Arial" w:eastAsia="Times New Roman" w:hAnsi="Arial"/>
      <w:sz w:val="32"/>
      <w:lang w:val="en-GB" w:eastAsia="en-GB"/>
    </w:rPr>
  </w:style>
  <w:style w:type="character" w:customStyle="1" w:styleId="31">
    <w:name w:val="标题 3 字符1"/>
    <w:link w:val="30"/>
    <w:uiPriority w:val="9"/>
    <w:qFormat/>
    <w:rPr>
      <w:rFonts w:ascii="Arial" w:eastAsia="Times New Roman" w:hAnsi="Arial"/>
      <w:sz w:val="28"/>
      <w:lang w:val="en-GB" w:eastAsia="en-GB"/>
    </w:rPr>
  </w:style>
  <w:style w:type="character" w:customStyle="1" w:styleId="41">
    <w:name w:val="标题 4 字符1"/>
    <w:link w:val="40"/>
    <w:uiPriority w:val="9"/>
    <w:qFormat/>
    <w:rPr>
      <w:rFonts w:ascii="Arial" w:eastAsia="Times New Roman" w:hAnsi="Arial"/>
      <w:sz w:val="24"/>
      <w:lang w:val="en-GB" w:eastAsia="en-GB"/>
    </w:rPr>
  </w:style>
  <w:style w:type="character" w:customStyle="1" w:styleId="Heading8Char">
    <w:name w:val="Heading 8 Char"/>
    <w:rPr>
      <w:rFonts w:ascii="Arial" w:eastAsia="Times New Roman" w:hAnsi="Arial"/>
      <w:sz w:val="36"/>
      <w:lang w:val="en-GB" w:eastAsia="en-GB"/>
    </w:rPr>
  </w:style>
  <w:style w:type="character" w:customStyle="1" w:styleId="Heading9Char">
    <w:name w:val="Heading 9 Char"/>
    <w:uiPriority w:val="9"/>
    <w:rPr>
      <w:rFonts w:ascii="Arial" w:eastAsia="Times New Roman" w:hAnsi="Arial"/>
      <w:sz w:val="36"/>
      <w:lang w:val="en-GB" w:eastAsia="en-GB"/>
    </w:rPr>
  </w:style>
  <w:style w:type="paragraph" w:customStyle="1" w:styleId="References">
    <w:name w:val="References"/>
    <w:basedOn w:val="a0"/>
    <w:qFormat/>
    <w:pPr>
      <w:numPr>
        <w:ilvl w:val="2"/>
        <w:numId w:val="4"/>
      </w:numPr>
    </w:pPr>
    <w:rPr>
      <w:lang w:eastAsia="en-US"/>
    </w:rPr>
  </w:style>
  <w:style w:type="paragraph" w:customStyle="1" w:styleId="TdocHeader2">
    <w:name w:val="Tdoc_Header_2"/>
    <w:basedOn w:val="a0"/>
    <w:qFormat/>
    <w:pPr>
      <w:tabs>
        <w:tab w:val="left" w:pos="1701"/>
        <w:tab w:val="right" w:pos="9072"/>
        <w:tab w:val="right" w:pos="10206"/>
      </w:tabs>
    </w:pPr>
    <w:rPr>
      <w:rFonts w:ascii="Arial" w:eastAsia="Batang" w:hAnsi="Arial"/>
      <w:b w:val="0"/>
      <w:sz w:val="18"/>
      <w:lang w:eastAsia="en-US"/>
    </w:rPr>
  </w:style>
  <w:style w:type="paragraph" w:customStyle="1" w:styleId="TdocHeading1">
    <w:name w:val="Tdoc_Heading_1"/>
    <w:basedOn w:val="1"/>
    <w:next w:val="afa"/>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aff8"/>
    <w:qFormat/>
  </w:style>
  <w:style w:type="character" w:customStyle="1" w:styleId="FootnoteTextChar">
    <w:name w:val="Footnote Text Char"/>
    <w:qFormat/>
    <w:rPr>
      <w:rFonts w:eastAsia="Times New Roman"/>
      <w:sz w:val="16"/>
      <w:lang w:val="en-GB" w:eastAsia="en-GB"/>
    </w:rPr>
  </w:style>
  <w:style w:type="paragraph" w:customStyle="1" w:styleId="TdocHeading2">
    <w:name w:val="Tdoc_Heading_2"/>
    <w:basedOn w:val="a0"/>
    <w:qFormat/>
    <w:rPr>
      <w:rFonts w:ascii="Times" w:eastAsia="Batang" w:hAnsi="Times"/>
      <w:lang w:eastAsia="en-US"/>
    </w:rPr>
  </w:style>
  <w:style w:type="table" w:customStyle="1" w:styleId="TableGrid1">
    <w:name w:val="TableGrid1"/>
    <w:basedOn w:val="a2"/>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DateChar">
    <w:name w:val="Date Char"/>
    <w:basedOn w:val="a1"/>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afa"/>
    <w:link w:val="3GPPNormalTextChar"/>
    <w:qFormat/>
    <w:rPr>
      <w:rFonts w:eastAsia="MS Mincho"/>
      <w:sz w:val="22"/>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a0"/>
    <w:qFormat/>
    <w:pPr>
      <w:keepNext/>
      <w:ind w:left="601" w:hanging="601"/>
    </w:pPr>
    <w:rPr>
      <w:rFonts w:eastAsia="Batang"/>
      <w:b w:val="0"/>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link w:val="affff8"/>
    <w:qFormat/>
    <w:pPr>
      <w:ind w:left="720"/>
      <w:contextualSpacing/>
    </w:pPr>
    <w:rPr>
      <w:sz w:val="24"/>
    </w:rPr>
  </w:style>
  <w:style w:type="paragraph" w:customStyle="1" w:styleId="StatementBody">
    <w:name w:val="Statement Body"/>
    <w:basedOn w:val="a0"/>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6">
    <w:name w:val="(文字) (文字)5"/>
    <w:semiHidden/>
    <w:rPr>
      <w:rFonts w:ascii="Times New Roman" w:hAnsi="Times New Roman"/>
      <w:lang w:eastAsia="en-US"/>
    </w:rPr>
  </w:style>
  <w:style w:type="paragraph" w:customStyle="1" w:styleId="TableCell">
    <w:name w:val="TableCell"/>
    <w:basedOn w:val="a0"/>
    <w:qFormat/>
    <w:pPr>
      <w:snapToGrid w:val="0"/>
      <w:spacing w:before="20" w:after="20"/>
    </w:pPr>
    <w:rPr>
      <w:szCs w:val="21"/>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a0"/>
    <w:qFormat/>
    <w:pPr>
      <w:ind w:left="720"/>
      <w:contextualSpacing/>
    </w:pPr>
    <w:rPr>
      <w:sz w:val="24"/>
    </w:rPr>
  </w:style>
  <w:style w:type="paragraph" w:customStyle="1" w:styleId="ListParagraph2">
    <w:name w:val="List Paragraph2"/>
    <w:basedOn w:val="a0"/>
    <w:qFormat/>
    <w:pPr>
      <w:ind w:left="720"/>
      <w:contextualSpacing/>
    </w:pPr>
    <w:rPr>
      <w:sz w:val="24"/>
    </w:rPr>
  </w:style>
  <w:style w:type="paragraph" w:customStyle="1" w:styleId="ListParagraph5">
    <w:name w:val="List Paragraph5"/>
    <w:basedOn w:val="a0"/>
    <w:qFormat/>
    <w:pPr>
      <w:ind w:left="720"/>
      <w:contextualSpacing/>
    </w:pPr>
    <w:rPr>
      <w:sz w:val="24"/>
    </w:rPr>
  </w:style>
  <w:style w:type="paragraph" w:customStyle="1" w:styleId="ListParagraph4">
    <w:name w:val="List Paragraph4"/>
    <w:basedOn w:val="a0"/>
    <w:qFormat/>
    <w:pPr>
      <w:ind w:left="720"/>
      <w:contextualSpacing/>
    </w:pPr>
    <w:rPr>
      <w:sz w:val="24"/>
    </w:rPr>
  </w:style>
  <w:style w:type="character" w:customStyle="1" w:styleId="15">
    <w:name w:val="不明显强调1"/>
    <w:uiPriority w:val="19"/>
    <w:qFormat/>
    <w:rPr>
      <w:i/>
      <w:iCs/>
      <w:color w:val="404040"/>
    </w:rPr>
  </w:style>
  <w:style w:type="character" w:customStyle="1" w:styleId="5Char">
    <w:name w:val="标题 5 Char"/>
    <w:rPr>
      <w:rFonts w:ascii="Arial" w:hAnsi="Arial"/>
    </w:rPr>
  </w:style>
  <w:style w:type="paragraph" w:customStyle="1" w:styleId="610">
    <w:name w:val="标题 61"/>
    <w:basedOn w:val="a0"/>
    <w:uiPriority w:val="99"/>
    <w:qFormat/>
    <w:pPr>
      <w:tabs>
        <w:tab w:val="left" w:pos="1152"/>
      </w:tabs>
    </w:pPr>
    <w:rPr>
      <w:rFonts w:ascii="Times" w:eastAsia="MS PGothic" w:hAnsi="Times" w:cs="Times"/>
      <w:lang w:eastAsia="ja-JP"/>
    </w:rPr>
  </w:style>
  <w:style w:type="paragraph" w:customStyle="1" w:styleId="711">
    <w:name w:val="标题 71"/>
    <w:basedOn w:val="a0"/>
    <w:uiPriority w:val="99"/>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a0"/>
    <w:qFormat/>
    <w:pPr>
      <w:ind w:left="720"/>
      <w:contextualSpacing/>
    </w:pPr>
    <w:rPr>
      <w:sz w:val="24"/>
    </w:rPr>
  </w:style>
  <w:style w:type="paragraph" w:customStyle="1" w:styleId="ListParagraph6">
    <w:name w:val="List Paragraph6"/>
    <w:basedOn w:val="a0"/>
    <w:qFormat/>
    <w:pPr>
      <w:ind w:left="720"/>
      <w:contextualSpacing/>
    </w:pPr>
    <w:rPr>
      <w:sz w:val="24"/>
    </w:rPr>
  </w:style>
  <w:style w:type="paragraph" w:customStyle="1" w:styleId="611">
    <w:name w:val="标题 611"/>
    <w:basedOn w:val="a0"/>
    <w:qFormat/>
    <w:pPr>
      <w:tabs>
        <w:tab w:val="left" w:pos="1152"/>
      </w:tabs>
    </w:pPr>
    <w:rPr>
      <w:rFonts w:ascii="Times" w:eastAsia="MS PGothic" w:hAnsi="Times" w:cs="Times"/>
      <w:lang w:eastAsia="ja-JP"/>
    </w:rPr>
  </w:style>
  <w:style w:type="paragraph" w:customStyle="1" w:styleId="ListParagraph8">
    <w:name w:val="List Paragraph8"/>
    <w:basedOn w:val="a0"/>
    <w:qFormat/>
    <w:pPr>
      <w:ind w:left="720"/>
      <w:contextualSpacing/>
    </w:pPr>
    <w:rPr>
      <w:sz w:val="24"/>
    </w:rPr>
  </w:style>
  <w:style w:type="paragraph" w:styleId="affff9">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0">
    <w:name w:val="标题 711"/>
    <w:basedOn w:val="a0"/>
    <w:qFormat/>
    <w:pPr>
      <w:tabs>
        <w:tab w:val="left" w:pos="1296"/>
      </w:tabs>
    </w:pPr>
    <w:rPr>
      <w:rFonts w:ascii="Times" w:eastAsia="MS PGothic" w:hAnsi="Times" w:cs="Times"/>
      <w:lang w:eastAsia="ja-JP"/>
    </w:rPr>
  </w:style>
  <w:style w:type="paragraph" w:customStyle="1" w:styleId="tac0">
    <w:name w:val="tac"/>
    <w:basedOn w:val="a0"/>
    <w:qFormat/>
    <w:pPr>
      <w:keepNext/>
      <w:jc w:val="center"/>
    </w:pPr>
    <w:rPr>
      <w:rFonts w:ascii="Arial" w:hAnsi="Arial" w:cs="Arial"/>
      <w:sz w:val="18"/>
      <w:szCs w:val="18"/>
    </w:rPr>
  </w:style>
  <w:style w:type="paragraph" w:customStyle="1" w:styleId="th0">
    <w:name w:val="th"/>
    <w:basedOn w:val="a0"/>
    <w:qFormat/>
    <w:pPr>
      <w:keepNext/>
      <w:spacing w:before="60"/>
      <w:jc w:val="center"/>
    </w:pPr>
    <w:rPr>
      <w:rFonts w:ascii="Arial" w:hAnsi="Arial" w:cs="Arial"/>
      <w:b w:val="0"/>
      <w:bCs w:val="0"/>
    </w:rPr>
  </w:style>
  <w:style w:type="paragraph" w:customStyle="1" w:styleId="tah0">
    <w:name w:val="tah"/>
    <w:basedOn w:val="a0"/>
    <w:qFormat/>
    <w:pPr>
      <w:keepNext/>
      <w:jc w:val="center"/>
    </w:pPr>
    <w:rPr>
      <w:rFonts w:ascii="Arial" w:hAnsi="Arial" w:cs="Arial"/>
      <w:b w:val="0"/>
      <w:bCs w:val="0"/>
      <w:sz w:val="18"/>
      <w:szCs w:val="18"/>
    </w:rPr>
  </w:style>
  <w:style w:type="paragraph" w:customStyle="1" w:styleId="IvDbodytext">
    <w:name w:val="IvD bodytext"/>
    <w:basedOn w:val="afa"/>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0">
    <w:name w:val="表 (青) 13 (文字)"/>
    <w:uiPriority w:val="34"/>
    <w:locked/>
    <w:rPr>
      <w:rFonts w:eastAsia="MS Gothic"/>
      <w:sz w:val="24"/>
      <w:szCs w:val="24"/>
      <w:lang w:val="en-GB" w:eastAsia="en-US"/>
    </w:rPr>
  </w:style>
  <w:style w:type="paragraph" w:customStyle="1" w:styleId="LGTdoc">
    <w:name w:val="LGTdoc_본문"/>
    <w:basedOn w:val="a0"/>
    <w:qFormat/>
    <w:pPr>
      <w:snapToGrid w:val="0"/>
      <w:spacing w:afterLines="50" w:line="264" w:lineRule="auto"/>
    </w:pPr>
    <w:rPr>
      <w:rFonts w:eastAsia="Batang"/>
      <w:lang w:eastAsia="ko-KR"/>
    </w:rPr>
  </w:style>
  <w:style w:type="paragraph" w:customStyle="1" w:styleId="LGTdoc1">
    <w:name w:val="LGTdoc_제목1"/>
    <w:basedOn w:val="a0"/>
    <w:qFormat/>
    <w:pPr>
      <w:snapToGrid w:val="0"/>
      <w:spacing w:beforeLines="50" w:before="120" w:after="100" w:afterAutospacing="1"/>
    </w:pPr>
    <w:rPr>
      <w:rFonts w:eastAsia="Batang"/>
      <w:b w:val="0"/>
      <w:snapToGrid w:val="0"/>
      <w:sz w:val="28"/>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60"/>
      <w:ind w:left="864" w:hanging="864"/>
    </w:pPr>
    <w:rPr>
      <w:rFonts w:ascii="Arial" w:eastAsia="MS PGothic" w:hAnsi="Arial" w:cs="Arial"/>
      <w:i/>
      <w:iCs w:val="0"/>
      <w:color w:val="000000"/>
      <w:lang w:eastAsia="ja-JP"/>
    </w:rPr>
  </w:style>
  <w:style w:type="paragraph" w:customStyle="1" w:styleId="4h4H4H41h41H42h42H43h43H411h411H421h421H44h3">
    <w:name w:val="スタイル 見出し 4h4H4H41h41H42h42H43h43H411h411H421h421H44h...3"/>
    <w:basedOn w:val="40"/>
    <w:qFormat/>
    <w:pPr>
      <w:keepLines w:val="0"/>
      <w:tabs>
        <w:tab w:val="left" w:pos="864"/>
      </w:tabs>
      <w:overflowPunct/>
      <w:autoSpaceDE/>
      <w:autoSpaceDN/>
      <w:adjustRightInd/>
      <w:spacing w:before="240" w:after="60"/>
      <w:ind w:left="864" w:hanging="864"/>
      <w:textAlignment w:val="auto"/>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0"/>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0"/>
    <w:qFormat/>
    <w:rPr>
      <w:rFonts w:ascii="Calibri" w:eastAsia="Calibri" w:hAnsi="Calibri" w:cs="Calibri"/>
      <w:lang w:eastAsia="en-US"/>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a1"/>
    <w:qFormat/>
    <w:rPr>
      <w:rFonts w:ascii="Times" w:eastAsia="Batang" w:hAnsi="Times"/>
      <w:szCs w:val="24"/>
      <w:lang w:val="en-GB" w:eastAsia="en-US"/>
    </w:rPr>
  </w:style>
  <w:style w:type="paragraph" w:customStyle="1" w:styleId="Paragraph">
    <w:name w:val="Paragraph"/>
    <w:basedOn w:val="a0"/>
    <w:link w:val="ParagraphChar"/>
    <w:qFormat/>
    <w:pPr>
      <w:spacing w:before="220"/>
    </w:pPr>
    <w:rPr>
      <w:lang w:eastAsia="en-US"/>
    </w:rPr>
  </w:style>
  <w:style w:type="character" w:customStyle="1" w:styleId="ParagraphChar">
    <w:name w:val="Paragraph Char"/>
    <w:link w:val="Paragraph"/>
    <w:locked/>
    <w:rPr>
      <w:rFonts w:eastAsia="宋体"/>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a2"/>
    <w:uiPriority w:val="49"/>
    <w:qFormat/>
    <w:rPr>
      <w:rFonts w:eastAsia="等线"/>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a1"/>
    <w:qFormat/>
  </w:style>
  <w:style w:type="paragraph" w:customStyle="1" w:styleId="xlistparagraph">
    <w:name w:val="x_listparagraph"/>
    <w:basedOn w:val="a0"/>
    <w:qFormat/>
    <w:rPr>
      <w:rFonts w:ascii="Calibri" w:eastAsia="Calibri" w:hAnsi="Calibri" w:cs="Calibri"/>
      <w:lang w:eastAsia="en-US"/>
    </w:rPr>
  </w:style>
  <w:style w:type="paragraph" w:customStyle="1" w:styleId="xa0">
    <w:name w:val="xa0"/>
    <w:basedOn w:val="a0"/>
    <w:qFormat/>
    <w:pPr>
      <w:spacing w:before="100" w:beforeAutospacing="1" w:after="100" w:afterAutospacing="1"/>
    </w:pPr>
    <w:rPr>
      <w:rFonts w:ascii="Calibri" w:eastAsia="Calibri" w:hAnsi="Calibri" w:cs="Calibri"/>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100" w:beforeAutospacing="1" w:after="100" w:afterAutospacing="1"/>
    </w:pPr>
    <w:rPr>
      <w:rFonts w:ascii="宋体" w:hAnsi="宋体"/>
      <w:sz w:val="24"/>
      <w:lang w:eastAsia="ko-KR"/>
    </w:rPr>
  </w:style>
  <w:style w:type="character" w:customStyle="1" w:styleId="affffa">
    <w:name w:val="列表段落 字符"/>
    <w:uiPriority w:val="34"/>
    <w:qFormat/>
    <w:locked/>
    <w:rPr>
      <w:rFonts w:ascii="Calibri" w:hAnsi="Calibri" w:cs="Calibri"/>
    </w:rPr>
  </w:style>
  <w:style w:type="character" w:customStyle="1" w:styleId="xxxxxapple-converted-space">
    <w:name w:val="xxxxxapple-converted-space"/>
    <w:basedOn w:val="a1"/>
  </w:style>
  <w:style w:type="character" w:customStyle="1" w:styleId="xxapple-converted-space">
    <w:name w:val="xxapple-converted-space"/>
    <w:basedOn w:val="a1"/>
  </w:style>
  <w:style w:type="character" w:customStyle="1" w:styleId="xxxapple-converted-space">
    <w:name w:val="xxxapple-converted-space"/>
    <w:basedOn w:val="a1"/>
  </w:style>
  <w:style w:type="paragraph" w:customStyle="1" w:styleId="figure">
    <w:name w:val="figure"/>
    <w:basedOn w:val="a0"/>
    <w:next w:val="a0"/>
    <w:qFormat/>
    <w:pPr>
      <w:numPr>
        <w:numId w:val="10"/>
      </w:numPr>
      <w:spacing w:after="120"/>
      <w:ind w:left="720" w:hanging="360"/>
      <w:jc w:val="center"/>
    </w:pPr>
    <w:rPr>
      <w:lang w:val="zh-CN" w:eastAsia="en-US"/>
    </w:rPr>
  </w:style>
  <w:style w:type="paragraph" w:customStyle="1" w:styleId="xxmsolistparagraph">
    <w:name w:val="x_xmsolistparagraph"/>
    <w:basedOn w:val="a0"/>
    <w:qFormat/>
    <w:rPr>
      <w:rFonts w:ascii="宋体" w:hAnsi="宋体" w:cs="宋体"/>
      <w:sz w:val="24"/>
    </w:rPr>
  </w:style>
  <w:style w:type="paragraph" w:customStyle="1" w:styleId="xx0maintext">
    <w:name w:val="x_x0maintext"/>
    <w:basedOn w:val="a0"/>
    <w:uiPriority w:val="99"/>
    <w:qFormat/>
    <w:rPr>
      <w:rFonts w:ascii="宋体" w:hAnsi="宋体" w:cs="宋体"/>
      <w:sz w:val="24"/>
    </w:rPr>
  </w:style>
  <w:style w:type="paragraph" w:customStyle="1" w:styleId="xxxmsonormal">
    <w:name w:val="x_xxmsonormal"/>
    <w:basedOn w:val="a0"/>
    <w:qFormat/>
    <w:rPr>
      <w:rFonts w:ascii="Calibri" w:eastAsia="Malgun Gothic" w:hAnsi="Calibri" w:cs="Calibri"/>
      <w:lang w:eastAsia="ko-KR"/>
    </w:rPr>
  </w:style>
  <w:style w:type="paragraph" w:customStyle="1" w:styleId="xxmsonormal">
    <w:name w:val="x_xmsonormal"/>
    <w:basedOn w:val="a0"/>
    <w:qFormat/>
    <w:rPr>
      <w:rFonts w:ascii="Calibri" w:eastAsia="Malgun Gothic" w:hAnsi="Calibri" w:cs="Calibri"/>
      <w:lang w:eastAsia="ko-KR"/>
    </w:rPr>
  </w:style>
  <w:style w:type="paragraph" w:customStyle="1" w:styleId="xmsolistparagraph">
    <w:name w:val="x_msolistparagraph"/>
    <w:basedOn w:val="a0"/>
    <w:uiPriority w:val="99"/>
    <w:qFormat/>
    <w:pPr>
      <w:spacing w:before="100" w:beforeAutospacing="1" w:after="100" w:afterAutospacing="1"/>
    </w:pPr>
    <w:rPr>
      <w:rFonts w:ascii="宋体" w:hAnsi="宋体"/>
      <w:sz w:val="24"/>
      <w:lang w:eastAsia="ko-KR"/>
    </w:rPr>
  </w:style>
  <w:style w:type="paragraph" w:customStyle="1" w:styleId="xmsonormal0">
    <w:name w:val="xmsonormal"/>
    <w:basedOn w:val="a0"/>
    <w:qFormat/>
    <w:pPr>
      <w:spacing w:before="100" w:beforeAutospacing="1" w:after="100" w:afterAutospacing="1"/>
    </w:pPr>
    <w:rPr>
      <w:rFonts w:eastAsia="Malgun Gothic"/>
      <w:sz w:val="24"/>
      <w:lang w:eastAsia="ko-KR"/>
    </w:rPr>
  </w:style>
  <w:style w:type="paragraph" w:customStyle="1" w:styleId="xxxxmsonormal">
    <w:name w:val="xxxxmsonormal"/>
    <w:basedOn w:val="a0"/>
    <w:uiPriority w:val="99"/>
    <w:semiHidden/>
    <w:qFormat/>
    <w:pPr>
      <w:spacing w:before="100" w:beforeAutospacing="1" w:after="100" w:afterAutospacing="1"/>
    </w:pPr>
    <w:rPr>
      <w:rFonts w:eastAsia="Malgun Gothic"/>
      <w:sz w:val="24"/>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a0"/>
    <w:qFormat/>
    <w:pPr>
      <w:numPr>
        <w:numId w:val="11"/>
      </w:numPr>
      <w:spacing w:line="259" w:lineRule="auto"/>
    </w:pPr>
    <w:rPr>
      <w:lang w:eastAsia="en-US"/>
    </w:rPr>
  </w:style>
  <w:style w:type="paragraph" w:customStyle="1" w:styleId="discussionpoint">
    <w:name w:val="discussion point"/>
    <w:basedOn w:val="a0"/>
    <w:link w:val="discussionpointChar"/>
    <w:qFormat/>
    <w:pPr>
      <w:kinsoku w:val="0"/>
      <w:spacing w:after="60" w:line="259" w:lineRule="auto"/>
      <w:outlineLvl w:val="4"/>
    </w:pPr>
    <w:rPr>
      <w:rFonts w:eastAsia="Batang"/>
      <w:snapToGrid w:val="0"/>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a"/>
    <w:qFormat/>
    <w:pPr>
      <w:tabs>
        <w:tab w:val="left" w:pos="1701"/>
        <w:tab w:val="right" w:pos="9639"/>
      </w:tabs>
      <w:spacing w:after="240" w:line="259" w:lineRule="auto"/>
    </w:pPr>
    <w:rPr>
      <w:rFonts w:ascii="Arial" w:eastAsia="Calibri" w:hAnsi="Arial"/>
      <w:b w:val="0"/>
      <w:lang w:eastAsia="zh-CN"/>
    </w:rPr>
  </w:style>
  <w:style w:type="paragraph" w:customStyle="1" w:styleId="DraftProposal">
    <w:name w:val="Draft Proposal"/>
    <w:basedOn w:val="afa"/>
    <w:next w:val="a0"/>
    <w:uiPriority w:val="99"/>
    <w:qFormat/>
    <w:pPr>
      <w:tabs>
        <w:tab w:val="left" w:pos="720"/>
        <w:tab w:val="left" w:pos="1701"/>
      </w:tabs>
      <w:spacing w:after="160" w:line="259" w:lineRule="auto"/>
      <w:ind w:left="720" w:hanging="360"/>
    </w:pPr>
    <w:rPr>
      <w:rFonts w:ascii="Arial" w:eastAsia="Calibri" w:hAnsi="Arial" w:cs="Arial"/>
      <w:b w:val="0"/>
      <w:bCs w:val="0"/>
      <w:sz w:val="22"/>
      <w:lang w:eastAsia="en-US"/>
    </w:rPr>
  </w:style>
  <w:style w:type="paragraph" w:customStyle="1" w:styleId="Prop1">
    <w:name w:val="Prop1"/>
    <w:basedOn w:val="affff5"/>
    <w:uiPriority w:val="99"/>
    <w:qFormat/>
    <w:pPr>
      <w:widowControl/>
      <w:ind w:leftChars="0" w:left="0"/>
      <w:jc w:val="left"/>
    </w:pPr>
    <w:rPr>
      <w:rFonts w:ascii="Times New Roman" w:hAnsi="Times New Roman"/>
      <w:b w:val="0"/>
      <w:sz w:val="20"/>
      <w:szCs w:val="21"/>
      <w:lang w:eastAsia="zh-CN"/>
    </w:rPr>
  </w:style>
  <w:style w:type="paragraph" w:customStyle="1" w:styleId="3GPPText">
    <w:name w:val="3GPP Text"/>
    <w:basedOn w:val="a0"/>
    <w:link w:val="3GPPTextChar"/>
    <w:qFormat/>
    <w:pPr>
      <w:spacing w:before="120" w:after="120"/>
    </w:pPr>
    <w:rPr>
      <w:lang w:eastAsia="en-US"/>
    </w:rPr>
  </w:style>
  <w:style w:type="character" w:customStyle="1" w:styleId="3GPPTextChar">
    <w:name w:val="3GPP Text Char"/>
    <w:link w:val="3GPPText"/>
    <w:qFormat/>
    <w:rPr>
      <w:rFonts w:eastAsia="宋体"/>
      <w:sz w:val="22"/>
      <w:lang w:eastAsia="en-US"/>
    </w:rPr>
  </w:style>
  <w:style w:type="paragraph" w:customStyle="1" w:styleId="IEEEStdsRegularTableCaption">
    <w:name w:val="IEEEStds Regular Table Caption"/>
    <w:basedOn w:val="a0"/>
    <w:next w:val="a0"/>
    <w:qFormat/>
    <w:pPr>
      <w:keepNext/>
      <w:keepLines/>
      <w:numPr>
        <w:numId w:val="12"/>
      </w:numPr>
      <w:tabs>
        <w:tab w:val="clear" w:pos="1080"/>
        <w:tab w:val="left" w:pos="360"/>
        <w:tab w:val="left" w:pos="432"/>
        <w:tab w:val="left" w:pos="504"/>
      </w:tabs>
      <w:suppressAutoHyphens/>
      <w:spacing w:before="120" w:after="120"/>
      <w:jc w:val="center"/>
    </w:pPr>
    <w:rPr>
      <w:rFonts w:ascii="Arial" w:hAnsi="Arial"/>
      <w:b w:val="0"/>
      <w:lang w:eastAsia="ja-JP"/>
    </w:rPr>
  </w:style>
  <w:style w:type="paragraph" w:customStyle="1" w:styleId="3gppagreements0">
    <w:name w:val="3gppagreements"/>
    <w:basedOn w:val="a0"/>
    <w:qFormat/>
    <w:pPr>
      <w:spacing w:before="100" w:beforeAutospacing="1" w:after="100" w:afterAutospacing="1"/>
    </w:pPr>
    <w:rPr>
      <w:rFonts w:ascii="宋体" w:hAnsi="宋体" w:cs="宋体"/>
      <w:sz w:val="24"/>
    </w:rPr>
  </w:style>
  <w:style w:type="character" w:customStyle="1" w:styleId="NOChar1">
    <w:name w:val="NO Char1"/>
    <w:qFormat/>
    <w:locked/>
    <w:rPr>
      <w:rFonts w:ascii="Times New Roman" w:hAnsi="Times New Roman"/>
      <w:lang w:val="en-GB"/>
    </w:rPr>
  </w:style>
  <w:style w:type="paragraph" w:customStyle="1" w:styleId="620">
    <w:name w:val="标题 62"/>
    <w:basedOn w:val="a0"/>
    <w:qFormat/>
    <w:pPr>
      <w:tabs>
        <w:tab w:val="left" w:pos="1152"/>
      </w:tabs>
    </w:pPr>
    <w:rPr>
      <w:rFonts w:ascii="Times" w:eastAsia="MS PGothic" w:hAnsi="Times" w:cs="Times"/>
      <w:lang w:eastAsia="ja-JP"/>
    </w:rPr>
  </w:style>
  <w:style w:type="paragraph" w:customStyle="1" w:styleId="72">
    <w:name w:val="标题 72"/>
    <w:basedOn w:val="a0"/>
    <w:qFormat/>
    <w:pPr>
      <w:tabs>
        <w:tab w:val="left" w:pos="1296"/>
      </w:tabs>
    </w:pPr>
    <w:rPr>
      <w:rFonts w:ascii="Times" w:eastAsia="MS PGothic" w:hAnsi="Times" w:cs="Times"/>
      <w:lang w:eastAsia="ja-JP"/>
    </w:rPr>
  </w:style>
  <w:style w:type="character" w:customStyle="1" w:styleId="16">
    <w:name w:val="未处理的提及1"/>
    <w:uiPriority w:val="99"/>
    <w:semiHidden/>
    <w:unhideWhenUsed/>
    <w:rPr>
      <w:color w:val="605E5C"/>
      <w:shd w:val="clear" w:color="auto" w:fill="E1DFDD"/>
    </w:rPr>
  </w:style>
  <w:style w:type="paragraph" w:customStyle="1" w:styleId="510">
    <w:name w:val="标题 51"/>
    <w:basedOn w:val="a0"/>
    <w:qFormat/>
    <w:pPr>
      <w:keepNext/>
      <w:tabs>
        <w:tab w:val="left" w:pos="1008"/>
      </w:tabs>
      <w:spacing w:before="240" w:after="60"/>
      <w:ind w:left="1008" w:hanging="1008"/>
    </w:pPr>
    <w:rPr>
      <w:rFonts w:ascii="Arial" w:eastAsia="Batang" w:hAnsi="Arial"/>
      <w:lang w:eastAsia="ja-JP"/>
    </w:rPr>
  </w:style>
  <w:style w:type="paragraph" w:customStyle="1" w:styleId="811">
    <w:name w:val="标题 81"/>
    <w:basedOn w:val="a0"/>
    <w:qFormat/>
    <w:pPr>
      <w:tabs>
        <w:tab w:val="left" w:pos="1440"/>
      </w:tabs>
      <w:spacing w:before="240" w:after="60"/>
    </w:pPr>
    <w:rPr>
      <w:rFonts w:eastAsia="MS PGothic"/>
      <w:i/>
      <w:iCs w:val="0"/>
      <w:sz w:val="24"/>
      <w:lang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100" w:beforeAutospacing="1" w:after="100" w:afterAutospacing="1"/>
    </w:pPr>
    <w:rPr>
      <w:rFonts w:ascii="宋体" w:hAnsi="宋体" w:cs="宋体"/>
      <w:sz w:val="24"/>
    </w:rPr>
  </w:style>
  <w:style w:type="character" w:customStyle="1" w:styleId="msoins0">
    <w:name w:val="msoins"/>
    <w:basedOn w:val="a1"/>
    <w:qFormat/>
  </w:style>
  <w:style w:type="paragraph" w:customStyle="1" w:styleId="bodytext">
    <w:name w:val="bodytext"/>
    <w:basedOn w:val="a0"/>
    <w:uiPriority w:val="99"/>
    <w:qFormat/>
    <w:pPr>
      <w:spacing w:before="100" w:beforeAutospacing="1" w:after="100" w:afterAutospacing="1"/>
    </w:pPr>
    <w:rPr>
      <w:rFonts w:ascii="Gulim" w:eastAsia="Gulim" w:hAnsi="Gulim"/>
      <w:sz w:val="24"/>
      <w:lang w:eastAsia="ko-KR"/>
    </w:rPr>
  </w:style>
  <w:style w:type="character" w:customStyle="1" w:styleId="3b">
    <w:name w:val="見出し 3 (文字)"/>
    <w:locked/>
    <w:rPr>
      <w:rFonts w:ascii="Arial" w:hAnsi="Arial" w:cs="Arial"/>
    </w:rPr>
  </w:style>
  <w:style w:type="character" w:customStyle="1" w:styleId="affffb">
    <w:name w:val="リスト段落 (文字)"/>
    <w:uiPriority w:val="34"/>
    <w:qFormat/>
    <w:locked/>
    <w:rPr>
      <w:rFonts w:ascii="MS Gothic" w:eastAsia="MS Gothic" w:hAnsi="MS Gothic"/>
    </w:rPr>
  </w:style>
  <w:style w:type="paragraph" w:customStyle="1" w:styleId="paragraph0">
    <w:name w:val="paragraph"/>
    <w:basedOn w:val="a0"/>
    <w:uiPriority w:val="99"/>
    <w:qFormat/>
    <w:pPr>
      <w:spacing w:before="100" w:beforeAutospacing="1" w:after="100" w:afterAutospacing="1"/>
    </w:pPr>
    <w:rPr>
      <w:rFonts w:eastAsia="Malgun Gothic"/>
      <w:sz w:val="24"/>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afa"/>
    <w:next w:val="a0"/>
    <w:qFormat/>
    <w:pPr>
      <w:numPr>
        <w:numId w:val="13"/>
      </w:numPr>
      <w:spacing w:beforeLines="50" w:before="50" w:afterLines="50" w:after="50"/>
    </w:pPr>
    <w:rPr>
      <w:rFonts w:eastAsia="宋体"/>
      <w:b w:val="0"/>
      <w:sz w:val="20"/>
      <w:lang w:eastAsia="zh-CN"/>
    </w:rPr>
  </w:style>
  <w:style w:type="paragraph" w:customStyle="1" w:styleId="mc-p">
    <w:name w:val="mc-p___"/>
    <w:basedOn w:val="a0"/>
    <w:uiPriority w:val="99"/>
    <w:qFormat/>
    <w:pPr>
      <w:spacing w:before="100" w:beforeAutospacing="1" w:after="100" w:afterAutospacing="1"/>
    </w:pPr>
    <w:rPr>
      <w:rFonts w:ascii="Gulim" w:eastAsia="Gulim" w:cs="Calibri"/>
      <w:sz w:val="24"/>
      <w:lang w:eastAsia="en-US"/>
    </w:rPr>
  </w:style>
  <w:style w:type="paragraph" w:customStyle="1" w:styleId="bullet1">
    <w:name w:val="bullet1"/>
    <w:basedOn w:val="a0"/>
    <w:link w:val="bullet1Char"/>
    <w:uiPriority w:val="99"/>
    <w:qFormat/>
    <w:pPr>
      <w:numPr>
        <w:numId w:val="14"/>
      </w:numPr>
      <w:spacing w:line="259" w:lineRule="auto"/>
    </w:pPr>
    <w:rPr>
      <w:rFonts w:ascii="Times" w:eastAsia="Batang" w:hAnsi="Times"/>
      <w:lang w:eastAsia="en-US"/>
    </w:rPr>
  </w:style>
  <w:style w:type="paragraph" w:customStyle="1" w:styleId="bullet2">
    <w:name w:val="bullet2"/>
    <w:basedOn w:val="a0"/>
    <w:link w:val="bullet2Char"/>
    <w:uiPriority w:val="99"/>
    <w:qFormat/>
    <w:pPr>
      <w:numPr>
        <w:ilvl w:val="1"/>
        <w:numId w:val="14"/>
      </w:numPr>
      <w:spacing w:line="259" w:lineRule="auto"/>
    </w:pPr>
    <w:rPr>
      <w:rFonts w:eastAsia="Batang"/>
      <w:lang w:eastAsia="en-US"/>
    </w:rPr>
  </w:style>
  <w:style w:type="character" w:customStyle="1" w:styleId="bullet1Char">
    <w:name w:val="bullet1 Char"/>
    <w:link w:val="bullet1"/>
    <w:uiPriority w:val="99"/>
    <w:qFormat/>
    <w:rPr>
      <w:rFonts w:ascii="Times" w:eastAsia="Batang" w:hAnsi="Times"/>
      <w:sz w:val="22"/>
      <w:szCs w:val="24"/>
      <w:lang w:eastAsia="en-US"/>
    </w:rPr>
  </w:style>
  <w:style w:type="paragraph" w:customStyle="1" w:styleId="bullet3">
    <w:name w:val="bullet3"/>
    <w:basedOn w:val="a0"/>
    <w:uiPriority w:val="99"/>
    <w:qFormat/>
    <w:pPr>
      <w:numPr>
        <w:ilvl w:val="2"/>
        <w:numId w:val="14"/>
      </w:numPr>
      <w:spacing w:line="259" w:lineRule="auto"/>
      <w:ind w:hanging="180"/>
    </w:pPr>
    <w:rPr>
      <w:rFonts w:ascii="Times" w:eastAsia="Batang" w:hAnsi="Times"/>
      <w:lang w:eastAsia="en-US"/>
    </w:rPr>
  </w:style>
  <w:style w:type="paragraph" w:customStyle="1" w:styleId="bullet4">
    <w:name w:val="bullet4"/>
    <w:basedOn w:val="a0"/>
    <w:uiPriority w:val="99"/>
    <w:qFormat/>
    <w:pPr>
      <w:numPr>
        <w:ilvl w:val="3"/>
        <w:numId w:val="14"/>
      </w:numPr>
      <w:spacing w:line="259" w:lineRule="auto"/>
    </w:pPr>
    <w:rPr>
      <w:rFonts w:ascii="Times" w:eastAsia="Batang" w:hAnsi="Times"/>
      <w:lang w:eastAsia="en-US"/>
    </w:rPr>
  </w:style>
  <w:style w:type="character" w:customStyle="1" w:styleId="bullet2Char">
    <w:name w:val="bullet2 Char"/>
    <w:link w:val="bullet2"/>
    <w:uiPriority w:val="99"/>
    <w:qFormat/>
    <w:rPr>
      <w:rFonts w:eastAsia="Batang"/>
      <w:sz w:val="22"/>
      <w:szCs w:val="24"/>
      <w:lang w:eastAsia="en-US"/>
    </w:rPr>
  </w:style>
  <w:style w:type="paragraph" w:customStyle="1" w:styleId="Proposal2">
    <w:name w:val="Proposal2"/>
    <w:basedOn w:val="40"/>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7">
    <w:name w:val="リスト段落1"/>
    <w:basedOn w:val="a0"/>
    <w:uiPriority w:val="34"/>
    <w:qFormat/>
    <w:pPr>
      <w:spacing w:line="259" w:lineRule="auto"/>
      <w:ind w:firstLineChars="200" w:firstLine="420"/>
    </w:pPr>
    <w:rPr>
      <w:rFonts w:ascii="Calibri" w:hAnsi="Calibri"/>
      <w:lang w:eastAsia="ko-KR"/>
    </w:rPr>
  </w:style>
  <w:style w:type="table" w:customStyle="1" w:styleId="GridTable5Dark-Accent61">
    <w:name w:val="Grid Table 5 Dark - Accent 6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a5">
    <w:name w:val="宏文本 字符"/>
    <w:basedOn w:val="a1"/>
    <w:link w:val="a4"/>
    <w:qFormat/>
    <w:rPr>
      <w:rFonts w:ascii="Courier New" w:eastAsia="等线" w:hAnsi="Courier New" w:cs="Courier New"/>
      <w:lang w:val="en-GB" w:eastAsia="en-US"/>
    </w:rPr>
  </w:style>
  <w:style w:type="character" w:customStyle="1" w:styleId="aa">
    <w:name w:val="注释标题 字符"/>
    <w:basedOn w:val="a1"/>
    <w:link w:val="a9"/>
    <w:qFormat/>
    <w:rPr>
      <w:rFonts w:eastAsia="等线"/>
      <w:lang w:val="en-GB" w:eastAsia="en-US"/>
    </w:rPr>
  </w:style>
  <w:style w:type="character" w:customStyle="1" w:styleId="ad">
    <w:name w:val="电子邮件签名 字符"/>
    <w:basedOn w:val="a1"/>
    <w:link w:val="ac"/>
    <w:qFormat/>
    <w:rPr>
      <w:rFonts w:eastAsia="等线"/>
      <w:lang w:val="en-GB" w:eastAsia="en-US"/>
    </w:rPr>
  </w:style>
  <w:style w:type="character" w:customStyle="1" w:styleId="af7">
    <w:name w:val="称呼 字符"/>
    <w:basedOn w:val="a1"/>
    <w:link w:val="af6"/>
    <w:qFormat/>
    <w:rPr>
      <w:rFonts w:eastAsia="等线"/>
      <w:lang w:val="en-GB" w:eastAsia="en-US"/>
    </w:rPr>
  </w:style>
  <w:style w:type="character" w:customStyle="1" w:styleId="af9">
    <w:name w:val="结束语 字符"/>
    <w:basedOn w:val="a1"/>
    <w:link w:val="af8"/>
    <w:qFormat/>
    <w:rPr>
      <w:rFonts w:eastAsia="等线"/>
      <w:lang w:val="en-GB" w:eastAsia="en-US"/>
    </w:rPr>
  </w:style>
  <w:style w:type="character" w:customStyle="1" w:styleId="HTML0">
    <w:name w:val="HTML 地址 字符"/>
    <w:basedOn w:val="a1"/>
    <w:link w:val="HTML"/>
    <w:qFormat/>
    <w:rPr>
      <w:rFonts w:eastAsia="等线"/>
      <w:i/>
      <w:iCs/>
      <w:lang w:val="en-GB" w:eastAsia="en-US"/>
    </w:rPr>
  </w:style>
  <w:style w:type="character" w:customStyle="1" w:styleId="aff4">
    <w:name w:val="尾注文本 字符"/>
    <w:basedOn w:val="a1"/>
    <w:link w:val="aff3"/>
    <w:qFormat/>
    <w:rPr>
      <w:rFonts w:eastAsia="等线"/>
      <w:lang w:val="en-GB" w:eastAsia="en-US"/>
    </w:rPr>
  </w:style>
  <w:style w:type="character" w:customStyle="1" w:styleId="affc">
    <w:name w:val="签名 字符"/>
    <w:basedOn w:val="a1"/>
    <w:link w:val="affb"/>
    <w:qFormat/>
    <w:rPr>
      <w:rFonts w:eastAsia="等线"/>
      <w:lang w:val="en-GB" w:eastAsia="en-US"/>
    </w:rPr>
  </w:style>
  <w:style w:type="character" w:customStyle="1" w:styleId="38">
    <w:name w:val="正文文本缩进 3 字符"/>
    <w:basedOn w:val="a1"/>
    <w:link w:val="37"/>
    <w:qFormat/>
    <w:rPr>
      <w:rFonts w:eastAsia="等线"/>
      <w:sz w:val="16"/>
      <w:szCs w:val="16"/>
      <w:lang w:val="en-GB" w:eastAsia="en-US"/>
    </w:rPr>
  </w:style>
  <w:style w:type="character" w:customStyle="1" w:styleId="afff4">
    <w:name w:val="信息标题 字符"/>
    <w:basedOn w:val="a1"/>
    <w:link w:val="afff3"/>
    <w:qFormat/>
    <w:rPr>
      <w:rFonts w:ascii="Calibri Light" w:eastAsia="等线" w:hAnsi="Calibri Light"/>
      <w:sz w:val="24"/>
      <w:szCs w:val="24"/>
      <w:shd w:val="pct20" w:color="auto" w:fill="auto"/>
      <w:lang w:val="en-GB" w:eastAsia="en-US"/>
    </w:rPr>
  </w:style>
  <w:style w:type="character" w:customStyle="1" w:styleId="HTML2">
    <w:name w:val="HTML 预设格式 字符"/>
    <w:basedOn w:val="a1"/>
    <w:link w:val="HTML1"/>
    <w:qFormat/>
    <w:rPr>
      <w:rFonts w:ascii="Courier New" w:eastAsia="等线" w:hAnsi="Courier New" w:cs="Courier New"/>
      <w:lang w:val="en-GB" w:eastAsia="en-US"/>
    </w:rPr>
  </w:style>
  <w:style w:type="character" w:customStyle="1" w:styleId="afffb">
    <w:name w:val="正文文本首行缩进 字符"/>
    <w:basedOn w:val="10"/>
    <w:link w:val="afffa"/>
    <w:rPr>
      <w:rFonts w:eastAsia="等线"/>
      <w:sz w:val="24"/>
      <w:lang w:val="en-GB" w:eastAsia="en-US"/>
    </w:rPr>
  </w:style>
  <w:style w:type="character" w:customStyle="1" w:styleId="2c">
    <w:name w:val="正文文本首行缩进 2 字符"/>
    <w:basedOn w:val="afc"/>
    <w:link w:val="2b"/>
    <w:qFormat/>
    <w:rPr>
      <w:rFonts w:eastAsia="等线"/>
      <w:sz w:val="24"/>
      <w:lang w:val="en-GB" w:eastAsia="en-US"/>
    </w:rPr>
  </w:style>
  <w:style w:type="paragraph" w:customStyle="1" w:styleId="TAJ">
    <w:name w:val="TAJ"/>
    <w:basedOn w:val="TH"/>
    <w:qFormat/>
    <w:pPr>
      <w:spacing w:line="259" w:lineRule="auto"/>
    </w:pPr>
    <w:rPr>
      <w:rFonts w:eastAsia="等线"/>
      <w:lang w:eastAsia="en-US"/>
    </w:rPr>
  </w:style>
  <w:style w:type="paragraph" w:customStyle="1" w:styleId="Guidance">
    <w:name w:val="Guidance"/>
    <w:basedOn w:val="a0"/>
    <w:qFormat/>
    <w:pPr>
      <w:spacing w:line="259" w:lineRule="auto"/>
    </w:pPr>
    <w:rPr>
      <w:rFonts w:eastAsia="等线"/>
      <w:i/>
      <w:color w:val="0000FF"/>
      <w:lang w:eastAsia="en-US"/>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a0"/>
    <w:next w:val="a0"/>
    <w:uiPriority w:val="37"/>
    <w:semiHidden/>
    <w:unhideWhenUsed/>
    <w:qFormat/>
    <w:pPr>
      <w:spacing w:line="259" w:lineRule="auto"/>
    </w:pPr>
    <w:rPr>
      <w:rFonts w:eastAsia="等线"/>
      <w:lang w:eastAsia="en-US"/>
    </w:rPr>
  </w:style>
  <w:style w:type="paragraph" w:styleId="affffc">
    <w:name w:val="Quote"/>
    <w:basedOn w:val="a0"/>
    <w:next w:val="a0"/>
    <w:link w:val="affffd"/>
    <w:uiPriority w:val="29"/>
    <w:qFormat/>
    <w:pPr>
      <w:spacing w:before="200" w:line="259" w:lineRule="auto"/>
      <w:ind w:left="864" w:right="864"/>
      <w:jc w:val="center"/>
    </w:pPr>
    <w:rPr>
      <w:rFonts w:eastAsia="等线"/>
      <w:i/>
      <w:iCs w:val="0"/>
      <w:color w:val="404040"/>
      <w:lang w:eastAsia="en-US"/>
    </w:rPr>
  </w:style>
  <w:style w:type="character" w:customStyle="1" w:styleId="affffd">
    <w:name w:val="引用 字符"/>
    <w:basedOn w:val="a1"/>
    <w:link w:val="affffc"/>
    <w:uiPriority w:val="29"/>
    <w:qFormat/>
    <w:rPr>
      <w:rFonts w:eastAsia="等线"/>
      <w:i/>
      <w:iCs/>
      <w:color w:val="404040"/>
      <w:lang w:val="en-GB" w:eastAsia="en-US"/>
    </w:rPr>
  </w:style>
  <w:style w:type="paragraph" w:customStyle="1" w:styleId="TOCHeading1">
    <w:name w:val="TOC Heading1"/>
    <w:basedOn w:val="1"/>
    <w:next w:val="a0"/>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等线"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等线"/>
      <w:lang w:val="en-GB" w:eastAsia="en-US"/>
    </w:rPr>
  </w:style>
  <w:style w:type="table" w:customStyle="1" w:styleId="GridTable5Dark-Accent11">
    <w:name w:val="Grid Table 5 Dark - Accent 11"/>
    <w:basedOn w:val="a2"/>
    <w:uiPriority w:val="50"/>
    <w:qFormat/>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a0"/>
    <w:uiPriority w:val="99"/>
    <w:qFormat/>
    <w:pPr>
      <w:spacing w:before="100" w:beforeAutospacing="1" w:after="100" w:afterAutospacing="1" w:line="259" w:lineRule="auto"/>
    </w:pPr>
    <w:rPr>
      <w:rFonts w:ascii="宋体" w:hAnsi="宋体" w:cs="宋体"/>
      <w:sz w:val="24"/>
    </w:rPr>
  </w:style>
  <w:style w:type="paragraph" w:customStyle="1" w:styleId="font1">
    <w:name w:val="font1"/>
    <w:basedOn w:val="a0"/>
    <w:qFormat/>
    <w:pPr>
      <w:spacing w:before="100" w:beforeAutospacing="1" w:after="100" w:afterAutospacing="1" w:line="259" w:lineRule="auto"/>
    </w:pPr>
    <w:rPr>
      <w:rFonts w:ascii="等线" w:eastAsia="等线" w:hAnsi="等线" w:cs="宋体"/>
      <w:color w:val="000000"/>
    </w:rPr>
  </w:style>
  <w:style w:type="paragraph" w:customStyle="1" w:styleId="font5">
    <w:name w:val="font5"/>
    <w:basedOn w:val="a0"/>
    <w:qFormat/>
    <w:pPr>
      <w:spacing w:before="100" w:beforeAutospacing="1" w:after="100" w:afterAutospacing="1" w:line="259" w:lineRule="auto"/>
    </w:pPr>
    <w:rPr>
      <w:rFonts w:ascii="宋体" w:hAnsi="宋体" w:cs="宋体"/>
    </w:rPr>
  </w:style>
  <w:style w:type="paragraph" w:customStyle="1" w:styleId="font6">
    <w:name w:val="font6"/>
    <w:basedOn w:val="a0"/>
    <w:qFormat/>
    <w:pPr>
      <w:spacing w:before="100" w:beforeAutospacing="1" w:after="100" w:afterAutospacing="1" w:line="259" w:lineRule="auto"/>
    </w:pPr>
  </w:style>
  <w:style w:type="paragraph" w:customStyle="1" w:styleId="font7">
    <w:name w:val="font7"/>
    <w:basedOn w:val="a0"/>
    <w:qFormat/>
    <w:pPr>
      <w:spacing w:before="100" w:beforeAutospacing="1" w:after="100" w:afterAutospacing="1" w:line="259" w:lineRule="auto"/>
    </w:pPr>
    <w:rPr>
      <w:rFonts w:ascii="等线" w:eastAsia="等线" w:hAnsi="等线" w:cs="宋体"/>
      <w:sz w:val="18"/>
      <w:szCs w:val="18"/>
    </w:rPr>
  </w:style>
  <w:style w:type="paragraph" w:customStyle="1" w:styleId="font8">
    <w:name w:val="font8"/>
    <w:basedOn w:val="a0"/>
    <w:qFormat/>
    <w:pPr>
      <w:spacing w:before="100" w:beforeAutospacing="1" w:after="100" w:afterAutospacing="1" w:line="259" w:lineRule="auto"/>
    </w:pPr>
    <w:rPr>
      <w:rFonts w:ascii="宋体" w:hAnsi="宋体" w:cs="宋体"/>
      <w:sz w:val="18"/>
      <w:szCs w:val="18"/>
    </w:rPr>
  </w:style>
  <w:style w:type="paragraph" w:customStyle="1" w:styleId="font9">
    <w:name w:val="font9"/>
    <w:basedOn w:val="a0"/>
    <w:qFormat/>
    <w:pPr>
      <w:spacing w:before="100" w:beforeAutospacing="1" w:after="100" w:afterAutospacing="1" w:line="259" w:lineRule="auto"/>
    </w:pPr>
    <w:rPr>
      <w:b w:val="0"/>
      <w:bCs w:val="0"/>
      <w:sz w:val="18"/>
      <w:szCs w:val="18"/>
    </w:rPr>
  </w:style>
  <w:style w:type="paragraph" w:customStyle="1" w:styleId="font10">
    <w:name w:val="font10"/>
    <w:basedOn w:val="a0"/>
    <w:qFormat/>
    <w:pPr>
      <w:spacing w:before="100" w:beforeAutospacing="1" w:after="100" w:afterAutospacing="1" w:line="259" w:lineRule="auto"/>
    </w:pPr>
    <w:rPr>
      <w:sz w:val="18"/>
      <w:szCs w:val="18"/>
    </w:rPr>
  </w:style>
  <w:style w:type="paragraph" w:customStyle="1" w:styleId="xl66">
    <w:name w:val="xl66"/>
    <w:basedOn w:val="a0"/>
    <w:qFormat/>
    <w:pPr>
      <w:spacing w:before="100" w:beforeAutospacing="1" w:after="100" w:afterAutospacing="1" w:line="259" w:lineRule="auto"/>
    </w:pPr>
    <w:rPr>
      <w:sz w:val="24"/>
    </w:rPr>
  </w:style>
  <w:style w:type="paragraph" w:customStyle="1" w:styleId="xl67">
    <w:name w:val="xl67"/>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68">
    <w:name w:val="xl68"/>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69">
    <w:name w:val="xl69"/>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71">
    <w:name w:val="xl71"/>
    <w:basedOn w:val="a0"/>
    <w:qFormat/>
    <w:pPr>
      <w:spacing w:before="100" w:beforeAutospacing="1" w:after="100" w:afterAutospacing="1" w:line="259" w:lineRule="auto"/>
    </w:pPr>
    <w:rPr>
      <w:sz w:val="24"/>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73">
    <w:name w:val="xl73"/>
    <w:basedOn w:val="a0"/>
    <w:qFormat/>
    <w:pPr>
      <w:spacing w:before="100" w:beforeAutospacing="1" w:after="100" w:afterAutospacing="1" w:line="259" w:lineRule="auto"/>
    </w:pPr>
    <w:rPr>
      <w:rFonts w:ascii="Calibri" w:hAnsi="Calibri" w:cs="Calibri"/>
      <w:sz w:val="24"/>
    </w:rPr>
  </w:style>
  <w:style w:type="paragraph" w:customStyle="1" w:styleId="xl74">
    <w:name w:val="xl74"/>
    <w:basedOn w:val="a0"/>
    <w:qFormat/>
    <w:pPr>
      <w:spacing w:before="100" w:beforeAutospacing="1" w:after="100" w:afterAutospacing="1" w:line="259" w:lineRule="auto"/>
    </w:pPr>
    <w:rPr>
      <w:sz w:val="28"/>
      <w:szCs w:val="28"/>
    </w:rPr>
  </w:style>
  <w:style w:type="paragraph" w:customStyle="1" w:styleId="xl75">
    <w:name w:val="xl75"/>
    <w:basedOn w:val="a0"/>
    <w:qFormat/>
    <w:pPr>
      <w:spacing w:before="100" w:beforeAutospacing="1" w:after="100" w:afterAutospacing="1" w:line="259" w:lineRule="auto"/>
      <w:jc w:val="center"/>
    </w:pPr>
    <w:rPr>
      <w:sz w:val="24"/>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line="259" w:lineRule="auto"/>
      <w:jc w:val="center"/>
    </w:pPr>
    <w:rPr>
      <w:sz w:val="28"/>
      <w:szCs w:val="28"/>
    </w:rPr>
  </w:style>
  <w:style w:type="paragraph" w:customStyle="1" w:styleId="xl77">
    <w:name w:val="xl77"/>
    <w:basedOn w:val="a0"/>
    <w:qFormat/>
    <w:pPr>
      <w:spacing w:before="100" w:beforeAutospacing="1" w:after="100" w:afterAutospacing="1" w:line="259" w:lineRule="auto"/>
      <w:jc w:val="center"/>
    </w:pPr>
    <w:rPr>
      <w:sz w:val="28"/>
      <w:szCs w:val="28"/>
    </w:rPr>
  </w:style>
  <w:style w:type="paragraph" w:customStyle="1" w:styleId="xl78">
    <w:name w:val="xl78"/>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sz w:val="24"/>
    </w:rPr>
  </w:style>
  <w:style w:type="paragraph" w:customStyle="1" w:styleId="xl79">
    <w:name w:val="xl79"/>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sz w:val="24"/>
    </w:rPr>
  </w:style>
  <w:style w:type="paragraph" w:customStyle="1" w:styleId="xl80">
    <w:name w:val="xl80"/>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sz w:val="24"/>
    </w:rPr>
  </w:style>
  <w:style w:type="paragraph" w:customStyle="1" w:styleId="xl81">
    <w:name w:val="xl81"/>
    <w:basedOn w:val="a0"/>
    <w:qFormat/>
    <w:pPr>
      <w:shd w:val="clear" w:color="000000" w:fill="BDD7EE"/>
      <w:spacing w:before="100" w:beforeAutospacing="1" w:after="100" w:afterAutospacing="1" w:line="259" w:lineRule="auto"/>
    </w:pPr>
    <w:rPr>
      <w:sz w:val="24"/>
    </w:rPr>
  </w:style>
  <w:style w:type="paragraph" w:customStyle="1" w:styleId="xl82">
    <w:name w:val="xl82"/>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3">
    <w:name w:val="xl83"/>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4">
    <w:name w:val="xl84"/>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5">
    <w:name w:val="xl85"/>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6">
    <w:name w:val="xl86"/>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87">
    <w:name w:val="xl8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88">
    <w:name w:val="xl88"/>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89">
    <w:name w:val="xl89"/>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0">
    <w:name w:val="xl90"/>
    <w:basedOn w:val="a0"/>
    <w:qFormat/>
    <w:pPr>
      <w:pBdr>
        <w:left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1">
    <w:name w:val="xl91"/>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2">
    <w:name w:val="xl92"/>
    <w:basedOn w:val="a0"/>
    <w:qFormat/>
    <w:pPr>
      <w:pBdr>
        <w:left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3">
    <w:name w:val="xl93"/>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4">
    <w:name w:val="xl94"/>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textAlignment w:val="top"/>
    </w:pPr>
    <w:rPr>
      <w:sz w:val="24"/>
    </w:rPr>
  </w:style>
  <w:style w:type="paragraph" w:customStyle="1" w:styleId="xl95">
    <w:name w:val="xl95"/>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6">
    <w:name w:val="xl96"/>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pPr>
    <w:rPr>
      <w:sz w:val="24"/>
    </w:rPr>
  </w:style>
  <w:style w:type="paragraph" w:customStyle="1" w:styleId="xl97">
    <w:name w:val="xl97"/>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98">
    <w:name w:val="xl98"/>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99">
    <w:name w:val="xl99"/>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0">
    <w:name w:val="xl100"/>
    <w:basedOn w:val="a0"/>
    <w:qFormat/>
    <w:pPr>
      <w:pBdr>
        <w:top w:val="single" w:sz="4" w:space="0" w:color="auto"/>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1">
    <w:name w:val="xl101"/>
    <w:basedOn w:val="a0"/>
    <w:qFormat/>
    <w:pPr>
      <w:pBdr>
        <w:left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2">
    <w:name w:val="xl102"/>
    <w:basedOn w:val="a0"/>
    <w:qFormat/>
    <w:pPr>
      <w:pBdr>
        <w:left w:val="single" w:sz="4" w:space="0" w:color="auto"/>
        <w:bottom w:val="single" w:sz="4" w:space="0" w:color="auto"/>
        <w:right w:val="single" w:sz="4" w:space="0" w:color="auto"/>
      </w:pBdr>
      <w:shd w:val="clear" w:color="000000" w:fill="BDD7EE"/>
      <w:spacing w:before="100" w:beforeAutospacing="1" w:after="100" w:afterAutospacing="1" w:line="259" w:lineRule="auto"/>
      <w:jc w:val="center"/>
      <w:textAlignment w:val="top"/>
    </w:pPr>
    <w:rPr>
      <w:sz w:val="24"/>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line="259" w:lineRule="auto"/>
    </w:pPr>
    <w:rPr>
      <w:rFonts w:ascii="宋体" w:hAnsi="宋体" w:cs="宋体"/>
      <w:color w:val="0563C1"/>
      <w:sz w:val="24"/>
      <w:u w:val="single"/>
    </w:rPr>
  </w:style>
  <w:style w:type="paragraph" w:customStyle="1" w:styleId="font11">
    <w:name w:val="font11"/>
    <w:basedOn w:val="a0"/>
    <w:qFormat/>
    <w:pPr>
      <w:spacing w:before="100" w:beforeAutospacing="1" w:after="100" w:afterAutospacing="1" w:line="259" w:lineRule="auto"/>
    </w:pPr>
    <w:rPr>
      <w:b w:val="0"/>
      <w:bCs w:val="0"/>
    </w:rPr>
  </w:style>
  <w:style w:type="paragraph" w:customStyle="1" w:styleId="xl104">
    <w:name w:val="xl104"/>
    <w:basedOn w:val="a0"/>
    <w:qFormat/>
    <w:pPr>
      <w:pBdr>
        <w:top w:val="single" w:sz="4" w:space="0" w:color="auto"/>
        <w:left w:val="single" w:sz="4" w:space="0" w:color="auto"/>
        <w:bottom w:val="single" w:sz="4" w:space="0" w:color="auto"/>
        <w:right w:val="single" w:sz="4" w:space="0" w:color="auto"/>
      </w:pBdr>
      <w:spacing w:before="100" w:beforeAutospacing="1" w:after="100" w:afterAutospacing="1" w:line="259" w:lineRule="auto"/>
    </w:pPr>
    <w:rPr>
      <w:sz w:val="24"/>
    </w:rPr>
  </w:style>
  <w:style w:type="paragraph" w:customStyle="1" w:styleId="xl105">
    <w:name w:val="xl105"/>
    <w:basedOn w:val="a0"/>
    <w:qFormat/>
    <w:pPr>
      <w:spacing w:before="100" w:beforeAutospacing="1" w:after="100" w:afterAutospacing="1" w:line="259" w:lineRule="auto"/>
      <w:jc w:val="center"/>
    </w:pPr>
    <w:rPr>
      <w:sz w:val="24"/>
    </w:rPr>
  </w:style>
  <w:style w:type="paragraph" w:customStyle="1" w:styleId="xl106">
    <w:name w:val="xl106"/>
    <w:basedOn w:val="a0"/>
    <w:qFormat/>
    <w:pPr>
      <w:pBdr>
        <w:top w:val="single" w:sz="4" w:space="0" w:color="auto"/>
        <w:left w:val="single" w:sz="4" w:space="0" w:color="auto"/>
        <w:right w:val="single" w:sz="4" w:space="0" w:color="auto"/>
      </w:pBdr>
      <w:spacing w:before="100" w:beforeAutospacing="1" w:after="100" w:afterAutospacing="1" w:line="259" w:lineRule="auto"/>
      <w:jc w:val="center"/>
    </w:pPr>
    <w:rPr>
      <w:sz w:val="24"/>
    </w:rPr>
  </w:style>
  <w:style w:type="paragraph" w:customStyle="1" w:styleId="xl107">
    <w:name w:val="xl107"/>
    <w:basedOn w:val="a0"/>
    <w:qFormat/>
    <w:pPr>
      <w:pBdr>
        <w:left w:val="single" w:sz="4" w:space="0" w:color="auto"/>
        <w:right w:val="single" w:sz="4" w:space="0" w:color="auto"/>
      </w:pBdr>
      <w:spacing w:before="100" w:beforeAutospacing="1" w:after="100" w:afterAutospacing="1" w:line="259" w:lineRule="auto"/>
      <w:jc w:val="center"/>
    </w:pPr>
    <w:rPr>
      <w:sz w:val="24"/>
    </w:rPr>
  </w:style>
  <w:style w:type="paragraph" w:customStyle="1" w:styleId="xl108">
    <w:name w:val="xl108"/>
    <w:basedOn w:val="a0"/>
    <w:qFormat/>
    <w:pPr>
      <w:pBdr>
        <w:left w:val="single" w:sz="4" w:space="0" w:color="auto"/>
        <w:bottom w:val="single" w:sz="4" w:space="0" w:color="auto"/>
        <w:right w:val="single" w:sz="4" w:space="0" w:color="auto"/>
      </w:pBdr>
      <w:spacing w:before="100" w:beforeAutospacing="1" w:after="100" w:afterAutospacing="1" w:line="259" w:lineRule="auto"/>
      <w:jc w:val="center"/>
    </w:pPr>
    <w:rPr>
      <w:sz w:val="24"/>
    </w:rPr>
  </w:style>
  <w:style w:type="paragraph" w:customStyle="1" w:styleId="affffe">
    <w:name w:val="表格"/>
    <w:basedOn w:val="a0"/>
    <w:link w:val="Char"/>
    <w:qFormat/>
    <w:pPr>
      <w:spacing w:line="259" w:lineRule="auto"/>
      <w:jc w:val="center"/>
    </w:pPr>
    <w:rPr>
      <w:sz w:val="12"/>
      <w:szCs w:val="12"/>
    </w:rPr>
  </w:style>
  <w:style w:type="character" w:customStyle="1" w:styleId="Char">
    <w:name w:val="表格 Char"/>
    <w:link w:val="affffe"/>
    <w:qFormat/>
    <w:rPr>
      <w:rFonts w:eastAsia="Times New Roman"/>
      <w:sz w:val="12"/>
      <w:szCs w:val="12"/>
      <w:lang w:val="en-GB" w:eastAsia="zh-CN"/>
    </w:rPr>
  </w:style>
  <w:style w:type="character" w:customStyle="1" w:styleId="gmaildefault">
    <w:name w:val="gmaildefault"/>
    <w:basedOn w:val="a1"/>
  </w:style>
  <w:style w:type="character" w:customStyle="1" w:styleId="gmaildefault0">
    <w:name w:val="gmail_default"/>
    <w:basedOn w:val="a1"/>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6">
    <w:name w:val="列表段落4"/>
    <w:basedOn w:val="a0"/>
    <w:pPr>
      <w:spacing w:before="100" w:beforeAutospacing="1" w:after="100" w:afterAutospacing="1"/>
      <w:ind w:leftChars="400" w:left="840"/>
    </w:pPr>
    <w:rPr>
      <w:rFonts w:ascii="Times" w:eastAsia="Batang" w:hAnsi="Times" w:cs="Times"/>
      <w:sz w:val="24"/>
    </w:rPr>
  </w:style>
  <w:style w:type="paragraph" w:customStyle="1" w:styleId="xtah">
    <w:name w:val="x_tah"/>
    <w:basedOn w:val="a0"/>
    <w:pPr>
      <w:keepNext/>
      <w:spacing w:line="252" w:lineRule="auto"/>
      <w:jc w:val="center"/>
    </w:pPr>
    <w:rPr>
      <w:rFonts w:ascii="Arial" w:hAnsi="Arial" w:cs="Arial"/>
      <w:b w:val="0"/>
      <w:bCs w:val="0"/>
      <w:sz w:val="18"/>
      <w:szCs w:val="18"/>
    </w:rPr>
  </w:style>
  <w:style w:type="table" w:customStyle="1" w:styleId="18">
    <w:name w:val="网格型1"/>
    <w:basedOn w:val="a2"/>
    <w:qFormat/>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0"/>
    <w:qFormat/>
    <w:pPr>
      <w:suppressLineNumbers/>
      <w:suppressAutoHyphens/>
      <w:spacing w:line="259" w:lineRule="auto"/>
    </w:pPr>
    <w:rPr>
      <w:rFonts w:eastAsia="等线"/>
      <w:lang w:eastAsia="en-US"/>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a0"/>
    <w:next w:val="afa"/>
    <w:qFormat/>
    <w:pPr>
      <w:keepNext/>
      <w:suppressAutoHyphens/>
      <w:spacing w:before="240" w:after="120" w:line="259" w:lineRule="auto"/>
    </w:pPr>
    <w:rPr>
      <w:rFonts w:ascii="Liberation Sans" w:eastAsia="Noto Sans CJK SC" w:hAnsi="Liberation Sans" w:cs="Lohit Devanagari"/>
      <w:sz w:val="28"/>
      <w:szCs w:val="28"/>
      <w:lang w:eastAsia="en-US"/>
    </w:rPr>
  </w:style>
  <w:style w:type="paragraph" w:customStyle="1" w:styleId="Index">
    <w:name w:val="Index"/>
    <w:basedOn w:val="a0"/>
    <w:qFormat/>
    <w:pPr>
      <w:suppressLineNumbers/>
      <w:suppressAutoHyphens/>
      <w:spacing w:line="259" w:lineRule="auto"/>
    </w:pPr>
    <w:rPr>
      <w:rFonts w:eastAsia="等线" w:cs="Lohit Devanagari"/>
      <w:lang w:eastAsia="en-US"/>
    </w:rPr>
  </w:style>
  <w:style w:type="paragraph" w:customStyle="1" w:styleId="HeaderandFooter">
    <w:name w:val="Header and Footer"/>
    <w:basedOn w:val="a0"/>
    <w:qFormat/>
    <w:pPr>
      <w:suppressAutoHyphens/>
      <w:spacing w:line="259" w:lineRule="auto"/>
    </w:pPr>
    <w:rPr>
      <w:rFonts w:eastAsia="等线"/>
      <w:lang w:eastAsia="en-US"/>
    </w:rPr>
  </w:style>
  <w:style w:type="table" w:customStyle="1" w:styleId="5-61">
    <w:name w:val="눈금 표 5 어둡게 - 강조색 61"/>
    <w:basedOn w:val="a2"/>
    <w:uiPriority w:val="50"/>
    <w:qFormat/>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2"/>
    <w:uiPriority w:val="50"/>
    <w:pPr>
      <w:suppressAutoHyphens/>
    </w:pPr>
    <w:rPr>
      <w:rFonts w:eastAsia="等线"/>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0">
    <w:name w:val="(文字) (文字)50"/>
    <w:semiHidden/>
    <w:qFormat/>
    <w:rPr>
      <w:rFonts w:ascii="Times New Roman" w:hAnsi="Times New Roman" w:cs="Times New Roman" w:hint="default"/>
      <w:lang w:eastAsia="en-US"/>
    </w:rPr>
  </w:style>
  <w:style w:type="character" w:customStyle="1" w:styleId="160">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9">
    <w:name w:val="列表段落 字符1"/>
    <w:uiPriority w:val="34"/>
    <w:qFormat/>
    <w:rPr>
      <w:sz w:val="22"/>
      <w:szCs w:val="22"/>
    </w:rPr>
  </w:style>
  <w:style w:type="table" w:customStyle="1" w:styleId="1-31">
    <w:name w:val="グリッド (表) 1 淡色 - アクセント 31"/>
    <w:basedOn w:val="a2"/>
    <w:uiPriority w:val="46"/>
    <w:qFormat/>
    <w:rPr>
      <w:rFonts w:ascii="CG Times (WN)" w:hAnsi="CG Times (W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a0"/>
    <w:link w:val="ObservationChar"/>
    <w:qFormat/>
    <w:pPr>
      <w:numPr>
        <w:numId w:val="15"/>
      </w:numPr>
      <w:tabs>
        <w:tab w:val="left" w:pos="1701"/>
      </w:tabs>
      <w:spacing w:line="259" w:lineRule="auto"/>
    </w:pPr>
    <w:rPr>
      <w:rFonts w:ascii="Calibri" w:hAnsi="Calibri"/>
      <w:b w:val="0"/>
      <w:bCs w:val="0"/>
    </w:rPr>
  </w:style>
  <w:style w:type="character" w:customStyle="1" w:styleId="ObservationChar">
    <w:name w:val="Observation Char"/>
    <w:link w:val="Observation"/>
    <w:qFormat/>
    <w:locked/>
    <w:rPr>
      <w:rFonts w:ascii="Calibri" w:eastAsia="宋体" w:hAnsi="Calibri"/>
      <w:b/>
      <w:bCs/>
      <w:kern w:val="2"/>
      <w:sz w:val="21"/>
      <w:szCs w:val="22"/>
      <w:lang w:eastAsia="zh-CN"/>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a0"/>
    <w:next w:val="EmailDiscussion2"/>
    <w:link w:val="EmailDiscussionChar"/>
    <w:qFormat/>
    <w:pPr>
      <w:numPr>
        <w:numId w:val="16"/>
      </w:numPr>
      <w:spacing w:before="40"/>
    </w:pPr>
    <w:rPr>
      <w:rFonts w:ascii="Arial" w:eastAsia="MS Mincho" w:hAnsi="Arial"/>
      <w:b w:val="0"/>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hAnsi="Arial"/>
      <w:b/>
      <w:szCs w:val="24"/>
      <w:lang w:val="en-GB" w:eastAsia="en-GB"/>
    </w:rPr>
  </w:style>
  <w:style w:type="paragraph" w:customStyle="1" w:styleId="boldbullet1">
    <w:name w:val="boldbullet1"/>
    <w:basedOn w:val="a0"/>
    <w:link w:val="boldbullet10"/>
    <w:qFormat/>
    <w:pPr>
      <w:spacing w:after="120"/>
    </w:pPr>
    <w:rPr>
      <w:b w:val="0"/>
    </w:rPr>
  </w:style>
  <w:style w:type="character" w:customStyle="1" w:styleId="boldbullet10">
    <w:name w:val="boldbullet1 字符"/>
    <w:basedOn w:val="a1"/>
    <w:link w:val="boldbullet1"/>
    <w:qFormat/>
    <w:rPr>
      <w:rFonts w:eastAsia="宋体"/>
      <w:b/>
      <w:szCs w:val="24"/>
      <w:lang w:eastAsia="zh-CN"/>
    </w:rPr>
  </w:style>
  <w:style w:type="character" w:customStyle="1" w:styleId="CRCoverPageChar">
    <w:name w:val="CR Cover Page Char"/>
    <w:link w:val="CRCoverPage"/>
    <w:qFormat/>
    <w:rPr>
      <w:rFonts w:ascii="Arial" w:eastAsia="宋体" w:hAnsi="Arial"/>
      <w:lang w:val="en-GB" w:eastAsia="en-US"/>
    </w:rPr>
  </w:style>
  <w:style w:type="paragraph" w:customStyle="1" w:styleId="00Text">
    <w:name w:val="00_Text"/>
    <w:basedOn w:val="a0"/>
    <w:link w:val="00TextChar"/>
    <w:qFormat/>
    <w:pPr>
      <w:spacing w:before="120" w:after="120" w:line="264" w:lineRule="auto"/>
    </w:pPr>
    <w:rPr>
      <w:sz w:val="24"/>
    </w:rPr>
  </w:style>
  <w:style w:type="character" w:customStyle="1" w:styleId="00TextChar">
    <w:name w:val="00_Text Char"/>
    <w:link w:val="00Text"/>
    <w:rPr>
      <w:rFonts w:eastAsia="宋体"/>
      <w:sz w:val="24"/>
      <w:szCs w:val="24"/>
      <w:lang w:eastAsia="zh-CN"/>
    </w:rPr>
  </w:style>
  <w:style w:type="character" w:customStyle="1" w:styleId="TitleChar2">
    <w:name w:val="Title Char2"/>
    <w:basedOn w:val="a1"/>
    <w:uiPriority w:val="10"/>
    <w:rPr>
      <w:rFonts w:asciiTheme="majorHAnsi" w:eastAsiaTheme="majorEastAsia" w:hAnsiTheme="majorHAnsi" w:cstheme="majorBidi"/>
      <w:spacing w:val="-10"/>
      <w:kern w:val="28"/>
      <w:sz w:val="56"/>
      <w:szCs w:val="56"/>
      <w:lang w:val="en-GB" w:eastAsia="en-GB"/>
    </w:rPr>
  </w:style>
  <w:style w:type="table" w:customStyle="1" w:styleId="180">
    <w:name w:val="网格型18"/>
    <w:basedOn w:val="a2"/>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a0"/>
    <w:next w:val="Doc-text2"/>
    <w:uiPriority w:val="99"/>
    <w:qFormat/>
    <w:pPr>
      <w:numPr>
        <w:numId w:val="17"/>
      </w:numPr>
      <w:spacing w:before="60"/>
    </w:pPr>
    <w:rPr>
      <w:rFonts w:ascii="Arial" w:eastAsia="MS Mincho" w:hAnsi="Arial"/>
      <w:b w:val="0"/>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40"/>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hAnsi="Arial"/>
      <w:szCs w:val="24"/>
      <w:lang w:val="en-GB" w:eastAsia="en-GB"/>
    </w:rPr>
  </w:style>
  <w:style w:type="paragraph" w:customStyle="1" w:styleId="SubHeading">
    <w:name w:val="SubHeading"/>
    <w:basedOn w:val="a0"/>
    <w:next w:val="Doc-title"/>
    <w:link w:val="SubHeadingChar"/>
    <w:pPr>
      <w:spacing w:before="240" w:after="60"/>
      <w:outlineLvl w:val="8"/>
    </w:pPr>
    <w:rPr>
      <w:rFonts w:ascii="Arial" w:eastAsia="MS Mincho" w:hAnsi="Arial"/>
      <w:b w:val="0"/>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a0"/>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afffff">
    <w:name w:val="Placeholder Text"/>
    <w:uiPriority w:val="99"/>
    <w:semiHidden/>
    <w:rPr>
      <w:color w:val="808080"/>
    </w:rPr>
  </w:style>
  <w:style w:type="paragraph" w:customStyle="1" w:styleId="Review-comment">
    <w:name w:val="Review-comment"/>
    <w:basedOn w:val="a0"/>
    <w:qFormat/>
    <w:pPr>
      <w:tabs>
        <w:tab w:val="left" w:pos="1622"/>
      </w:tabs>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a0"/>
    <w:next w:val="Doc-text2"/>
    <w:qFormat/>
    <w:pPr>
      <w:tabs>
        <w:tab w:val="left" w:pos="1622"/>
      </w:tabs>
      <w:ind w:left="1622" w:hanging="363"/>
    </w:pPr>
    <w:rPr>
      <w:rFonts w:ascii="Arial" w:eastAsia="MS Mincho" w:hAnsi="Arial"/>
      <w:i/>
    </w:rPr>
  </w:style>
  <w:style w:type="paragraph" w:customStyle="1" w:styleId="Review-comment3">
    <w:name w:val="Review-comment3"/>
    <w:basedOn w:val="a0"/>
    <w:qFormat/>
    <w:pPr>
      <w:tabs>
        <w:tab w:val="left" w:pos="1622"/>
      </w:tabs>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a0"/>
    <w:qFormat/>
    <w:pPr>
      <w:tabs>
        <w:tab w:val="left" w:pos="1622"/>
      </w:tabs>
      <w:ind w:left="1622" w:hanging="363"/>
    </w:pPr>
    <w:rPr>
      <w:rFonts w:ascii="Arial" w:eastAsia="MS Mincho" w:hAnsi="Arial"/>
      <w:color w:val="00B0F0"/>
      <w:sz w:val="18"/>
    </w:rPr>
  </w:style>
  <w:style w:type="paragraph" w:customStyle="1" w:styleId="doc-title0">
    <w:name w:val="doc-title0"/>
    <w:basedOn w:val="a0"/>
    <w:pPr>
      <w:spacing w:before="100" w:beforeAutospacing="1" w:after="100" w:afterAutospacing="1"/>
    </w:pPr>
    <w:rPr>
      <w:sz w:val="24"/>
      <w:lang w:eastAsia="en-US"/>
    </w:rPr>
  </w:style>
  <w:style w:type="table" w:customStyle="1" w:styleId="TableGrid10">
    <w:name w:val="Table Grid1"/>
    <w:basedOn w:val="a2"/>
    <w:uiPriority w:val="59"/>
    <w:pPr>
      <w:widowControl w:val="0"/>
      <w:autoSpaceDE w:val="0"/>
      <w:autoSpaceDN w:val="0"/>
      <w:adjustRightInd w:val="0"/>
      <w:spacing w:after="16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Source">
    <w:name w:val="Source"/>
    <w:basedOn w:val="a0"/>
    <w:qFormat/>
    <w:pPr>
      <w:spacing w:after="60"/>
      <w:ind w:left="1985" w:hanging="1985"/>
    </w:pPr>
    <w:rPr>
      <w:rFonts w:ascii="Arial" w:hAnsi="Arial" w:cs="Arial"/>
      <w:b w:val="0"/>
      <w:lang w:eastAsia="en-US"/>
    </w:rPr>
  </w:style>
  <w:style w:type="table" w:customStyle="1" w:styleId="73">
    <w:name w:val="网格型7"/>
    <w:basedOn w:val="a2"/>
    <w:uiPriority w:val="99"/>
    <w:qFormat/>
    <w:pPr>
      <w:spacing w:after="160" w:line="256"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a0"/>
    <w:qFormat/>
    <w:pPr>
      <w:numPr>
        <w:numId w:val="20"/>
      </w:numPr>
      <w:tabs>
        <w:tab w:val="left" w:pos="1620"/>
      </w:tabs>
      <w:spacing w:before="120"/>
    </w:pPr>
    <w:rPr>
      <w:rFonts w:ascii="Calibri" w:eastAsia="MS Mincho" w:hAnsi="Calibri"/>
      <w:b w:val="0"/>
      <w:lang w:eastAsia="en-US"/>
    </w:rPr>
  </w:style>
  <w:style w:type="paragraph" w:customStyle="1" w:styleId="doc-text20">
    <w:name w:val="doc-text2"/>
    <w:basedOn w:val="a0"/>
    <w:pPr>
      <w:spacing w:before="100" w:beforeAutospacing="1" w:after="100" w:afterAutospacing="1"/>
    </w:pPr>
    <w:rPr>
      <w:sz w:val="24"/>
      <w:lang w:eastAsia="en-US"/>
    </w:rPr>
  </w:style>
  <w:style w:type="character" w:customStyle="1" w:styleId="UnresolvedMention3">
    <w:name w:val="Unresolved Mention3"/>
    <w:basedOn w:val="a1"/>
    <w:uiPriority w:val="99"/>
    <w:semiHidden/>
    <w:unhideWhenUsed/>
    <w:rPr>
      <w:color w:val="605E5C"/>
      <w:shd w:val="clear" w:color="auto" w:fill="E1DFDD"/>
    </w:rPr>
  </w:style>
  <w:style w:type="paragraph" w:customStyle="1" w:styleId="ReviewText">
    <w:name w:val="ReviewText"/>
    <w:basedOn w:val="a0"/>
    <w:link w:val="ReviewTextChar"/>
    <w:qFormat/>
    <w:pPr>
      <w:spacing w:after="80"/>
      <w:ind w:left="567"/>
    </w:pPr>
    <w:rPr>
      <w:rFonts w:ascii="Arial" w:hAnsi="Arial"/>
    </w:rPr>
  </w:style>
  <w:style w:type="character" w:customStyle="1" w:styleId="ReviewTextChar">
    <w:name w:val="ReviewText Char"/>
    <w:basedOn w:val="a1"/>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a2"/>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a2"/>
    <w:uiPriority w:val="3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a2"/>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d">
    <w:name w:val="未处理的提及2"/>
    <w:uiPriority w:val="99"/>
    <w:unhideWhenUsed/>
    <w:rPr>
      <w:color w:val="605E5C"/>
      <w:shd w:val="clear" w:color="auto" w:fill="E1DFDD"/>
    </w:rPr>
  </w:style>
  <w:style w:type="character" w:customStyle="1" w:styleId="affff8">
    <w:name w:val="清單段落 字元"/>
    <w:link w:val="ListParagraph1"/>
    <w:qFormat/>
    <w:rPr>
      <w:rFonts w:eastAsia="Times New Roman"/>
      <w:sz w:val="24"/>
      <w:szCs w:val="24"/>
      <w:lang w:eastAsia="zh-CN"/>
    </w:rPr>
  </w:style>
  <w:style w:type="paragraph" w:customStyle="1" w:styleId="310">
    <w:name w:val="标题 31"/>
    <w:basedOn w:val="a0"/>
    <w:next w:val="a0"/>
    <w:qFormat/>
    <w:pPr>
      <w:keepNext/>
      <w:keepLines/>
      <w:spacing w:before="120"/>
      <w:ind w:left="1134" w:hanging="1134"/>
      <w:outlineLvl w:val="2"/>
    </w:pPr>
    <w:rPr>
      <w:rFonts w:ascii="Arial" w:hAnsi="Arial"/>
      <w:sz w:val="28"/>
      <w:szCs w:val="28"/>
    </w:rPr>
  </w:style>
  <w:style w:type="paragraph" w:customStyle="1" w:styleId="1a">
    <w:name w:val="正文1"/>
    <w:qFormat/>
    <w:pPr>
      <w:spacing w:before="100" w:beforeAutospacing="1" w:after="180"/>
    </w:pPr>
    <w:rPr>
      <w:sz w:val="24"/>
      <w:szCs w:val="24"/>
    </w:rPr>
  </w:style>
  <w:style w:type="paragraph" w:customStyle="1" w:styleId="1b">
    <w:name w:val="清單段落1"/>
    <w:basedOn w:val="a0"/>
    <w:uiPriority w:val="34"/>
    <w:qFormat/>
    <w:pPr>
      <w:ind w:leftChars="400" w:left="840"/>
    </w:pPr>
    <w:rPr>
      <w:rFonts w:ascii="Times" w:eastAsia="Batang" w:hAnsi="Times"/>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paragraph" w:customStyle="1" w:styleId="1c">
    <w:name w:val="목록 단락1"/>
    <w:basedOn w:val="a0"/>
    <w:uiPriority w:val="34"/>
    <w:qFormat/>
    <w:pPr>
      <w:spacing w:after="120"/>
      <w:ind w:left="720"/>
      <w:contextualSpacing/>
    </w:pPr>
    <w:rPr>
      <w:rFonts w:ascii="Arial" w:hAnsi="Arial"/>
    </w:rPr>
  </w:style>
  <w:style w:type="paragraph" w:customStyle="1" w:styleId="table">
    <w:name w:val="table"/>
    <w:basedOn w:val="a0"/>
    <w:next w:val="a0"/>
    <w:qFormat/>
    <w:pPr>
      <w:numPr>
        <w:numId w:val="21"/>
      </w:numPr>
      <w:tabs>
        <w:tab w:val="clear" w:pos="0"/>
        <w:tab w:val="left" w:pos="1619"/>
      </w:tabs>
      <w:spacing w:after="120"/>
      <w:ind w:left="1619" w:hanging="360"/>
      <w:jc w:val="center"/>
    </w:pPr>
    <w:rPr>
      <w:rFonts w:eastAsia="Malgun Gothic"/>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宋体" w:hAnsi="Arial"/>
      <w:lang w:val="en-GB" w:eastAsia="en-US"/>
    </w:rPr>
  </w:style>
  <w:style w:type="paragraph" w:customStyle="1" w:styleId="000proposal">
    <w:name w:val="000_proposal"/>
    <w:basedOn w:val="a0"/>
    <w:qFormat/>
    <w:pPr>
      <w:spacing w:before="120" w:after="120" w:line="264" w:lineRule="auto"/>
    </w:pPr>
    <w:rPr>
      <w:b w:val="0"/>
      <w:bCs w:val="0"/>
      <w:i/>
      <w:iCs w:val="0"/>
    </w:rPr>
  </w:style>
  <w:style w:type="character" w:customStyle="1" w:styleId="1d">
    <w:name w:val="@他1"/>
    <w:uiPriority w:val="99"/>
    <w:unhideWhenUsed/>
    <w:rPr>
      <w:color w:val="2B579A"/>
      <w:shd w:val="clear" w:color="auto" w:fill="E6E6E6"/>
    </w:rPr>
  </w:style>
  <w:style w:type="character" w:customStyle="1" w:styleId="57">
    <w:name w:val="列表段落 字符5"/>
    <w:link w:val="2e"/>
    <w:qFormat/>
    <w:rPr>
      <w:rFonts w:ascii="Times" w:eastAsia="Batang" w:hAnsi="Times" w:cs="Times"/>
      <w:szCs w:val="24"/>
    </w:rPr>
  </w:style>
  <w:style w:type="paragraph" w:customStyle="1" w:styleId="2e">
    <w:name w:val="列表段落2"/>
    <w:basedOn w:val="a0"/>
    <w:link w:val="57"/>
    <w:pPr>
      <w:spacing w:before="120"/>
      <w:ind w:leftChars="400" w:left="840" w:hanging="1440"/>
    </w:pPr>
    <w:rPr>
      <w:rFonts w:ascii="Times" w:eastAsia="Batang" w:hAnsi="Times" w:cs="Times"/>
      <w:lang w:eastAsia="ja-JP"/>
    </w:rPr>
  </w:style>
  <w:style w:type="character" w:customStyle="1" w:styleId="47">
    <w:name w:val="列表段落 字符4"/>
    <w:uiPriority w:val="34"/>
    <w:qFormat/>
    <w:locked/>
    <w:rPr>
      <w:rFonts w:eastAsia="宋体"/>
      <w:lang w:eastAsia="ja-JP"/>
    </w:rPr>
  </w:style>
  <w:style w:type="character" w:customStyle="1" w:styleId="2f">
    <w:name w:val="列表段落 字符2"/>
    <w:basedOn w:val="a1"/>
    <w:link w:val="1e"/>
    <w:rPr>
      <w:rFonts w:ascii="Calibri" w:eastAsia="Calibri" w:hAnsi="Calibri" w:cs="Calibri" w:hint="default"/>
      <w:sz w:val="22"/>
      <w:szCs w:val="22"/>
    </w:rPr>
  </w:style>
  <w:style w:type="paragraph" w:customStyle="1" w:styleId="1e">
    <w:name w:val="列表段落1"/>
    <w:basedOn w:val="a0"/>
    <w:link w:val="2f"/>
    <w:pPr>
      <w:widowControl/>
      <w:ind w:left="720"/>
    </w:pPr>
    <w:rPr>
      <w:rFonts w:ascii="Calibri" w:eastAsia="Calibri" w:hAnsi="Calibri"/>
    </w:rPr>
  </w:style>
  <w:style w:type="paragraph" w:customStyle="1" w:styleId="111">
    <w:name w:val="列表段落11"/>
    <w:basedOn w:val="a0"/>
    <w:link w:val="112"/>
    <w:pPr>
      <w:widowControl/>
      <w:ind w:leftChars="400" w:left="840"/>
    </w:pPr>
    <w:rPr>
      <w:rFonts w:ascii="Times" w:eastAsia="Batang" w:hAnsi="Times"/>
      <w:sz w:val="20"/>
    </w:rPr>
  </w:style>
  <w:style w:type="character" w:customStyle="1" w:styleId="112">
    <w:name w:val="列表段落 字符11"/>
    <w:basedOn w:val="a1"/>
    <w:link w:val="111"/>
    <w:rPr>
      <w:rFonts w:ascii="Times" w:eastAsia="Batang" w:hAnsi="Times" w:cs="Times" w:hint="default"/>
      <w:szCs w:val="24"/>
      <w:lang w:val="en-US"/>
    </w:rPr>
  </w:style>
  <w:style w:type="character" w:customStyle="1" w:styleId="120">
    <w:name w:val="列表段落 字符12"/>
    <w:basedOn w:val="a1"/>
    <w:link w:val="3c"/>
    <w:rPr>
      <w:rFonts w:ascii="Times" w:eastAsia="Batang" w:hAnsi="Times" w:cs="Times" w:hint="default"/>
      <w:szCs w:val="24"/>
      <w:lang w:val="en-US"/>
    </w:rPr>
  </w:style>
  <w:style w:type="paragraph" w:customStyle="1" w:styleId="3c">
    <w:name w:val="列表段落3"/>
    <w:basedOn w:val="a0"/>
    <w:link w:val="120"/>
    <w:pPr>
      <w:widowControl/>
      <w:ind w:leftChars="400" w:left="840"/>
    </w:pPr>
    <w:rPr>
      <w:rFonts w:ascii="Times" w:eastAsia="Batang" w:hAnsi="Times"/>
      <w:sz w:val="20"/>
    </w:rPr>
  </w:style>
  <w:style w:type="paragraph" w:customStyle="1" w:styleId="Bulletssmallgap">
    <w:name w:val="Bullets (small gap)"/>
    <w:basedOn w:val="3c"/>
    <w:link w:val="BulletssmallgapChar"/>
    <w:pPr>
      <w:numPr>
        <w:numId w:val="22"/>
      </w:numPr>
      <w:snapToGrid w:val="0"/>
      <w:ind w:leftChars="0" w:left="0" w:firstLine="0"/>
    </w:pPr>
    <w:rPr>
      <w:rFonts w:ascii="Calibri" w:eastAsia="宋体" w:hAnsi="Calibri"/>
      <w:szCs w:val="20"/>
    </w:rPr>
  </w:style>
  <w:style w:type="character" w:customStyle="1" w:styleId="BulletssmallgapChar">
    <w:name w:val="Bullets (small gap) Char"/>
    <w:basedOn w:val="a1"/>
    <w:link w:val="Bulletssmallgap"/>
    <w:rPr>
      <w:rFonts w:ascii="Calibri" w:eastAsia="宋体" w:hAnsi="Calibri" w:cs="Calibri" w:hint="default"/>
      <w:lang w:eastAsia="zh-CN"/>
    </w:rPr>
  </w:style>
  <w:style w:type="character" w:customStyle="1" w:styleId="3d">
    <w:name w:val="列表段落 字符3"/>
    <w:basedOn w:val="a1"/>
    <w:qFormat/>
    <w:rPr>
      <w:rFonts w:ascii="Calibri" w:hAnsi="Calibri" w:cs="Calibri" w:hint="default"/>
    </w:rPr>
  </w:style>
  <w:style w:type="character" w:customStyle="1" w:styleId="311">
    <w:name w:val="見出し 3 (文字)1"/>
    <w:basedOn w:val="a1"/>
    <w:rPr>
      <w:rFonts w:ascii="Arial" w:hAnsi="Arial" w:cs="Arial" w:hint="default"/>
    </w:rPr>
  </w:style>
  <w:style w:type="character" w:customStyle="1" w:styleId="Heading3Char11">
    <w:name w:val="Heading 3 Char11"/>
    <w:basedOn w:val="a1"/>
    <w:rPr>
      <w:rFonts w:ascii="Arial" w:hAnsi="Arial" w:cs="Arial" w:hint="default"/>
      <w:b/>
      <w:szCs w:val="26"/>
      <w:lang w:val="en-US"/>
    </w:rPr>
  </w:style>
  <w:style w:type="character" w:customStyle="1" w:styleId="60">
    <w:name w:val="标题 6 字符"/>
    <w:basedOn w:val="a1"/>
    <w:link w:val="6"/>
    <w:rPr>
      <w:rFonts w:ascii="Times New Roman" w:eastAsia="Batang" w:hAnsi="Times New Roman" w:cs="Times New Roman" w:hint="default"/>
      <w:b/>
      <w:bCs/>
      <w:i/>
      <w:szCs w:val="22"/>
      <w:lang w:val="en-US"/>
    </w:rPr>
  </w:style>
  <w:style w:type="character" w:customStyle="1" w:styleId="3e">
    <w:name w:val="标题 3 字符"/>
    <w:basedOn w:val="a1"/>
    <w:rPr>
      <w:rFonts w:ascii="Arial" w:eastAsia="Batang" w:hAnsi="Arial" w:cs="Arial" w:hint="default"/>
      <w:b/>
      <w:bCs/>
      <w:szCs w:val="26"/>
      <w:lang w:val="en-US"/>
    </w:rPr>
  </w:style>
  <w:style w:type="character" w:customStyle="1" w:styleId="ListParagraphChar1">
    <w:name w:val="List Paragraph Char1"/>
    <w:basedOn w:val="a1"/>
    <w:rPr>
      <w:rFonts w:ascii="Times New Roman" w:eastAsia="MS Gothic" w:hAnsi="Times New Roman" w:cs="Times New Roman" w:hint="default"/>
      <w:sz w:val="24"/>
      <w:lang w:val="en-US"/>
    </w:rPr>
  </w:style>
  <w:style w:type="character" w:customStyle="1" w:styleId="afffff0">
    <w:name w:val="正文文本 字符"/>
    <w:basedOn w:val="a1"/>
    <w:qFormat/>
    <w:rPr>
      <w:rFonts w:ascii="Times" w:eastAsia="Batang" w:hAnsi="Times" w:cs="Times" w:hint="default"/>
      <w:szCs w:val="24"/>
      <w:lang w:val="en-US"/>
    </w:rPr>
  </w:style>
  <w:style w:type="character" w:customStyle="1" w:styleId="48">
    <w:name w:val="标题 4 字符"/>
    <w:basedOn w:val="a1"/>
    <w:qFormat/>
    <w:rPr>
      <w:rFonts w:ascii="Arial" w:eastAsia="Batang" w:hAnsi="Arial" w:cs="Arial" w:hint="default"/>
      <w:b/>
      <w:bCs/>
      <w:i/>
      <w:szCs w:val="26"/>
      <w:lang w:val="en-US"/>
    </w:rPr>
  </w:style>
  <w:style w:type="character" w:customStyle="1" w:styleId="70">
    <w:name w:val="标题 7 字符"/>
    <w:basedOn w:val="a1"/>
    <w:link w:val="7"/>
    <w:qFormat/>
    <w:rPr>
      <w:rFonts w:ascii="Times New Roman" w:eastAsia="Batang" w:hAnsi="Times New Roman" w:cs="Times New Roman" w:hint="default"/>
      <w:sz w:val="24"/>
      <w:szCs w:val="24"/>
      <w:lang w:val="en-US"/>
    </w:rPr>
  </w:style>
  <w:style w:type="character" w:customStyle="1" w:styleId="28">
    <w:name w:val="正文文本 2 字符"/>
    <w:basedOn w:val="a1"/>
    <w:link w:val="27"/>
    <w:qFormat/>
    <w:rPr>
      <w:rFonts w:ascii="Times" w:eastAsia="Batang" w:hAnsi="Times" w:cs="Times" w:hint="default"/>
      <w:szCs w:val="24"/>
      <w:lang w:val="en-US" w:eastAsia="en-US"/>
    </w:rPr>
  </w:style>
  <w:style w:type="character" w:customStyle="1" w:styleId="msoplaceholdertext0">
    <w:name w:val="msoplaceholdertext"/>
    <w:basedOn w:val="a1"/>
    <w:qFormat/>
    <w:rPr>
      <w:color w:val="666666"/>
    </w:rPr>
  </w:style>
  <w:style w:type="character" w:customStyle="1" w:styleId="EQChar">
    <w:name w:val="EQ Char"/>
    <w:basedOn w:val="a1"/>
    <w:qFormat/>
    <w:rPr>
      <w:rFonts w:ascii="Times New Roman" w:eastAsia="Times New Roman" w:hAnsi="Times New Roman" w:cs="Times New Roman" w:hint="default"/>
      <w:lang w:val="en-US" w:eastAsia="en-US"/>
    </w:rPr>
  </w:style>
  <w:style w:type="character" w:customStyle="1" w:styleId="Heading4Char11">
    <w:name w:val="Heading 4 Char11"/>
    <w:basedOn w:val="a1"/>
    <w:qFormat/>
    <w:rPr>
      <w:rFonts w:ascii="Arial" w:hAnsi="Arial" w:cs="Arial" w:hint="default"/>
      <w:b/>
      <w:i/>
      <w:szCs w:val="26"/>
      <w:lang w:val="en-US"/>
    </w:rPr>
  </w:style>
  <w:style w:type="character" w:customStyle="1" w:styleId="afff1">
    <w:name w:val="脚注文本 字符"/>
    <w:basedOn w:val="a1"/>
    <w:link w:val="afff0"/>
    <w:qFormat/>
    <w:rPr>
      <w:rFonts w:ascii="Times" w:eastAsia="Batang" w:hAnsi="Times" w:cs="Times" w:hint="default"/>
    </w:rPr>
  </w:style>
  <w:style w:type="character" w:customStyle="1" w:styleId="1f">
    <w:name w:val="リスト段落 (文字)1"/>
    <w:basedOn w:val="a1"/>
    <w:qFormat/>
    <w:rPr>
      <w:rFonts w:ascii="MS Gothic" w:eastAsia="MS Gothic" w:hAnsi="MS Gothic" w:cs="MS Gothic" w:hint="eastAsia"/>
    </w:rPr>
  </w:style>
  <w:style w:type="character" w:customStyle="1" w:styleId="afff9">
    <w:name w:val="批注主题 字符"/>
    <w:basedOn w:val="af5"/>
    <w:link w:val="afff8"/>
    <w:qFormat/>
    <w:rPr>
      <w:rFonts w:ascii="Times" w:eastAsia="Batang" w:hAnsi="Times" w:cs="Times" w:hint="default"/>
      <w:b/>
      <w:bCs/>
      <w:lang w:val="en-US" w:eastAsia="en-US"/>
    </w:rPr>
  </w:style>
  <w:style w:type="character" w:customStyle="1" w:styleId="af5">
    <w:name w:val="批注文字 字符"/>
    <w:basedOn w:val="a1"/>
    <w:link w:val="af4"/>
    <w:qFormat/>
    <w:rPr>
      <w:rFonts w:ascii="Times" w:eastAsia="Batang" w:hAnsi="Times" w:cs="Times" w:hint="default"/>
      <w:lang w:val="en-US" w:eastAsia="en-US"/>
    </w:rPr>
  </w:style>
  <w:style w:type="character" w:customStyle="1" w:styleId="2f0">
    <w:name w:val="标题 2 字符"/>
    <w:basedOn w:val="a1"/>
    <w:qFormat/>
    <w:rPr>
      <w:rFonts w:ascii="Arial" w:eastAsia="Batang" w:hAnsi="Arial" w:cs="Arial" w:hint="default"/>
      <w:b/>
      <w:bCs/>
      <w:i/>
      <w:iCs/>
      <w:sz w:val="24"/>
      <w:szCs w:val="28"/>
      <w:lang w:val="en-US"/>
    </w:rPr>
  </w:style>
  <w:style w:type="character" w:customStyle="1" w:styleId="afffff1">
    <w:name w:val="列出段落 字符"/>
    <w:basedOn w:val="a1"/>
    <w:qFormat/>
    <w:rPr>
      <w:rFonts w:ascii="Times" w:eastAsia="Batang" w:hAnsi="Times" w:cs="Times" w:hint="default"/>
      <w:szCs w:val="24"/>
      <w:lang w:val="en-US" w:eastAsia="zh-CN"/>
    </w:rPr>
  </w:style>
  <w:style w:type="character" w:customStyle="1" w:styleId="5Char1">
    <w:name w:val="标题 5 Char1"/>
    <w:basedOn w:val="a1"/>
    <w:qFormat/>
    <w:rPr>
      <w:rFonts w:ascii="Arial" w:hAnsi="Arial" w:cs="Arial" w:hint="default"/>
    </w:rPr>
  </w:style>
  <w:style w:type="character" w:customStyle="1" w:styleId="80">
    <w:name w:val="标题 8 字符"/>
    <w:basedOn w:val="a1"/>
    <w:link w:val="8"/>
    <w:qFormat/>
    <w:rPr>
      <w:rFonts w:ascii="Times New Roman" w:eastAsia="Batang" w:hAnsi="Times New Roman" w:cs="Times New Roman" w:hint="default"/>
      <w:i/>
      <w:iCs/>
      <w:sz w:val="24"/>
      <w:szCs w:val="24"/>
      <w:lang w:val="en-US"/>
    </w:rPr>
  </w:style>
  <w:style w:type="character" w:customStyle="1" w:styleId="aff0">
    <w:name w:val="纯文本 字符"/>
    <w:basedOn w:val="a1"/>
    <w:link w:val="aff"/>
    <w:qFormat/>
    <w:rPr>
      <w:rFonts w:ascii="Arial" w:eastAsia="MS Gothic" w:hAnsi="Arial" w:cs="Arial" w:hint="default"/>
      <w:color w:val="000000"/>
    </w:rPr>
  </w:style>
  <w:style w:type="character" w:customStyle="1" w:styleId="af2">
    <w:name w:val="文档结构图 字符"/>
    <w:basedOn w:val="a1"/>
    <w:link w:val="af1"/>
    <w:qFormat/>
    <w:rPr>
      <w:rFonts w:ascii="Tahoma" w:eastAsia="Batang" w:hAnsi="Tahoma" w:cs="Tahoma" w:hint="default"/>
      <w:szCs w:val="24"/>
      <w:shd w:val="clear" w:color="auto" w:fill="000080"/>
      <w:lang w:val="en-US"/>
    </w:rPr>
  </w:style>
  <w:style w:type="character" w:customStyle="1" w:styleId="msosubtleemphasis0">
    <w:name w:val="msosubtleemphasis"/>
    <w:basedOn w:val="a1"/>
    <w:qFormat/>
    <w:rPr>
      <w:i/>
      <w:iCs/>
      <w:color w:val="404040"/>
    </w:rPr>
  </w:style>
  <w:style w:type="character" w:customStyle="1" w:styleId="1f0">
    <w:name w:val="标题 1 字符"/>
    <w:basedOn w:val="a1"/>
    <w:qFormat/>
    <w:rPr>
      <w:rFonts w:ascii="Arial" w:eastAsia="Batang" w:hAnsi="Arial" w:cs="Arial" w:hint="default"/>
      <w:b/>
      <w:bCs/>
      <w:kern w:val="32"/>
      <w:sz w:val="32"/>
      <w:szCs w:val="32"/>
      <w:lang w:val="en-US"/>
    </w:rPr>
  </w:style>
  <w:style w:type="character" w:customStyle="1" w:styleId="afffff2">
    <w:name w:val="页眉 字符"/>
    <w:basedOn w:val="a1"/>
    <w:qFormat/>
    <w:rPr>
      <w:rFonts w:ascii="Times" w:eastAsia="Batang" w:hAnsi="Times" w:cs="Times" w:hint="default"/>
      <w:szCs w:val="24"/>
      <w:lang w:val="en-US" w:eastAsia="en-US"/>
    </w:rPr>
  </w:style>
  <w:style w:type="character" w:customStyle="1" w:styleId="90">
    <w:name w:val="标题 9 字符"/>
    <w:basedOn w:val="a1"/>
    <w:link w:val="9"/>
    <w:qFormat/>
    <w:rPr>
      <w:rFonts w:ascii="Arial" w:eastAsia="Batang" w:hAnsi="Arial" w:cs="Arial" w:hint="default"/>
      <w:sz w:val="22"/>
      <w:szCs w:val="22"/>
      <w:lang w:val="en-US"/>
    </w:rPr>
  </w:style>
  <w:style w:type="character" w:customStyle="1" w:styleId="afffff3">
    <w:name w:val="题注 字符"/>
    <w:basedOn w:val="a1"/>
    <w:qFormat/>
    <w:rPr>
      <w:rFonts w:ascii="Times New Roman" w:eastAsia="Times New Roman" w:hAnsi="Times New Roman" w:cs="Times New Roman" w:hint="default"/>
      <w:b/>
      <w:lang w:val="en-US" w:eastAsia="ar"/>
    </w:rPr>
  </w:style>
  <w:style w:type="character" w:customStyle="1" w:styleId="aff2">
    <w:name w:val="日期 字符"/>
    <w:basedOn w:val="a1"/>
    <w:link w:val="aff1"/>
    <w:qFormat/>
    <w:rPr>
      <w:rFonts w:ascii="Times" w:eastAsia="Batang" w:hAnsi="Times" w:cs="Times" w:hint="default"/>
      <w:szCs w:val="24"/>
      <w:lang w:val="en-US"/>
    </w:rPr>
  </w:style>
  <w:style w:type="character" w:customStyle="1" w:styleId="aff6">
    <w:name w:val="批注框文本 字符"/>
    <w:basedOn w:val="a1"/>
    <w:link w:val="aff5"/>
    <w:qFormat/>
    <w:rPr>
      <w:rFonts w:ascii="Times" w:eastAsia="Times" w:hAnsi="Times" w:cs="Times" w:hint="default"/>
      <w:sz w:val="18"/>
      <w:szCs w:val="18"/>
      <w:lang w:val="en-US" w:eastAsia="en-US"/>
    </w:rPr>
  </w:style>
  <w:style w:type="character" w:customStyle="1" w:styleId="aff9">
    <w:name w:val="页脚 字符"/>
    <w:basedOn w:val="a1"/>
    <w:link w:val="aff7"/>
    <w:qFormat/>
    <w:rPr>
      <w:rFonts w:ascii="Times" w:eastAsia="Batang" w:hAnsi="Times" w:cs="Times" w:hint="default"/>
      <w:szCs w:val="24"/>
      <w:lang w:val="en-US" w:eastAsia="en-US"/>
    </w:rPr>
  </w:style>
  <w:style w:type="character" w:customStyle="1" w:styleId="51">
    <w:name w:val="标题 5 字符"/>
    <w:basedOn w:val="a1"/>
    <w:link w:val="50"/>
    <w:qFormat/>
    <w:rPr>
      <w:rFonts w:ascii="Arial" w:eastAsia="Batang" w:hAnsi="Arial" w:cs="Arial" w:hint="default"/>
      <w:b/>
      <w:iCs/>
      <w:sz w:val="18"/>
      <w:szCs w:val="26"/>
      <w:lang w:val="en-US"/>
    </w:rPr>
  </w:style>
  <w:style w:type="table" w:customStyle="1" w:styleId="-12">
    <w:name w:val="彩色列表 - 着色 12"/>
    <w:basedOn w:val="a2"/>
    <w:qFormat/>
    <w:rPr>
      <w:rFonts w:ascii="Malgun Gothic" w:eastAsia="MS Gothic" w:hAnsi="Malgun Gothic" w:cs="Malgun Gothic" w:hint="eastAsia"/>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table" w:customStyle="1" w:styleId="2f1">
    <w:name w:val="网格型2"/>
    <w:basedOn w:val="a2"/>
    <w:qFormat/>
    <w:rPr>
      <w:rFonts w:eastAsia="Batang"/>
      <w:lang w:eastAsia="ko"/>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tcPr>
      <w:tcBorders>
        <w:top w:val="double" w:sz="4" w:space="0" w:color="A5A5A5"/>
        <w:left w:val="double" w:sz="4" w:space="0" w:color="A5A5A5"/>
        <w:bottom w:val="double" w:sz="4" w:space="0" w:color="A5A5A5"/>
        <w:right w:val="double" w:sz="4" w:space="0" w:color="A5A5A5"/>
      </w:tcBorders>
    </w:tcPr>
  </w:style>
  <w:style w:type="table" w:customStyle="1" w:styleId="4-52">
    <w:name w:val="网格表 4 - 着色 52"/>
    <w:basedOn w:val="a2"/>
    <w:qFormat/>
    <w:rPr>
      <w:rFonts w:eastAsia="Batang"/>
      <w:lang w:eastAsia="ko"/>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Normal1">
    <w:name w:val="Table Normal1"/>
    <w:basedOn w:val="a2"/>
    <w:semiHidden/>
    <w:qFormat/>
    <w:rPr>
      <w:lang w:eastAsia="ko"/>
    </w:rPr>
    <w:tblPr/>
  </w:style>
  <w:style w:type="table" w:customStyle="1" w:styleId="TableGrid3">
    <w:name w:val="TableGrid3"/>
    <w:basedOn w:val="a2"/>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gpptxt">
    <w:name w:val="3gpp txt 字符"/>
    <w:basedOn w:val="a1"/>
    <w:qFormat/>
    <w:rPr>
      <w:rFonts w:ascii="Times New Roman" w:eastAsia="Times New Roman" w:hAnsi="Times New Roman" w:cs="Times New Roman" w:hint="default"/>
      <w:lang w:val="en-US"/>
    </w:rPr>
  </w:style>
  <w:style w:type="character" w:customStyle="1" w:styleId="1f1">
    <w:name w:val="题注 字符1"/>
    <w:basedOn w:val="a1"/>
    <w:qFormat/>
    <w:rPr>
      <w:rFonts w:ascii="Times New Roman" w:eastAsia="Times New Roman" w:hAnsi="Times New Roman" w:cs="Times New Roman" w:hint="default"/>
      <w:b/>
      <w:lang w:val="en-US" w:eastAsia="ar"/>
    </w:rPr>
  </w:style>
  <w:style w:type="character" w:customStyle="1" w:styleId="1f2">
    <w:name w:val="확인되지 않은 멘션1"/>
    <w:basedOn w:val="a1"/>
    <w:qFormat/>
    <w:rPr>
      <w:color w:val="605E5C"/>
      <w:shd w:val="clear" w:color="auto" w:fill="E1DFDD"/>
    </w:rPr>
  </w:style>
  <w:style w:type="character" w:customStyle="1" w:styleId="ListParagraphChar111">
    <w:name w:val="List Paragraph Char111"/>
    <w:basedOn w:val="a1"/>
    <w:qFormat/>
    <w:rPr>
      <w:rFonts w:ascii="Times" w:eastAsia="Batang" w:hAnsi="Times" w:cs="Times" w:hint="default"/>
      <w:szCs w:val="24"/>
      <w:lang w:val="en-US" w:eastAsia="en-US"/>
    </w:rPr>
  </w:style>
  <w:style w:type="character" w:customStyle="1" w:styleId="511">
    <w:name w:val="标题 5 字符1"/>
    <w:basedOn w:val="a1"/>
    <w:qFormat/>
    <w:rPr>
      <w:rFonts w:ascii="Arial" w:eastAsia="Batang" w:hAnsi="Arial" w:cs="Arial" w:hint="default"/>
      <w:b/>
      <w:iCs/>
      <w:sz w:val="18"/>
      <w:szCs w:val="26"/>
      <w:lang w:val="en-US"/>
    </w:rPr>
  </w:style>
  <w:style w:type="character" w:customStyle="1" w:styleId="ListParagraphChar11">
    <w:name w:val="List Paragraph Char11"/>
    <w:basedOn w:val="a1"/>
    <w:qFormat/>
    <w:rPr>
      <w:rFonts w:ascii="Times" w:eastAsia="Batang" w:hAnsi="Times" w:cs="Times" w:hint="default"/>
      <w:szCs w:val="24"/>
      <w:lang w:eastAsia="en-US"/>
    </w:rPr>
  </w:style>
  <w:style w:type="table" w:customStyle="1" w:styleId="TableGrid5">
    <w:name w:val="TableGrid5"/>
    <w:basedOn w:val="a2"/>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gpptxt0">
    <w:name w:val="3gpp txt"/>
    <w:basedOn w:val="a0"/>
    <w:qFormat/>
    <w:pPr>
      <w:widowControl/>
      <w:overflowPunct w:val="0"/>
      <w:autoSpaceDE w:val="0"/>
      <w:autoSpaceDN w:val="0"/>
      <w:adjustRightInd w:val="0"/>
      <w:spacing w:after="180"/>
    </w:pPr>
    <w:rPr>
      <w:rFonts w:eastAsia="Times New Roman"/>
      <w:sz w:val="20"/>
      <w:szCs w:val="20"/>
    </w:rPr>
  </w:style>
  <w:style w:type="character" w:customStyle="1" w:styleId="UnresolvedMention4">
    <w:name w:val="Unresolved Mention4"/>
    <w:basedOn w:val="a1"/>
    <w:uiPriority w:val="99"/>
    <w:semiHidden/>
    <w:unhideWhenUsed/>
    <w:qFormat/>
    <w:rPr>
      <w:color w:val="605E5C"/>
      <w:shd w:val="clear" w:color="auto" w:fill="E1DFDD"/>
    </w:rPr>
  </w:style>
  <w:style w:type="paragraph" w:customStyle="1" w:styleId="2f2">
    <w:name w:val="修订2"/>
    <w:hidden/>
    <w:uiPriority w:val="99"/>
    <w:unhideWhenUsed/>
    <w:qFormat/>
    <w:rPr>
      <w:rFonts w:asciiTheme="minorHAnsi" w:eastAsiaTheme="minorEastAsia" w:hAnsiTheme="minorHAnsi" w:cstheme="minorBidi"/>
      <w:kern w:val="2"/>
      <w:sz w:val="21"/>
      <w:szCs w:val="22"/>
      <w14:ligatures w14:val="standardContextual"/>
    </w:rPr>
  </w:style>
  <w:style w:type="table" w:customStyle="1" w:styleId="TableGrid4">
    <w:name w:val="TableGrid4"/>
    <w:basedOn w:val="a2"/>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
    <w:name w:val="TableGrid6"/>
    <w:basedOn w:val="a2"/>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Normal">
    <w:name w:val="Table Normal"/>
    <w:basedOn w:val="a2"/>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C:/Users/panidx/OneDrive%20-%20InterDigital%20Communications,%20Inc/Documents/3GPP%20RAN/TSGR2_129/Docs/R2-2500676.zip" TargetMode="External"/><Relationship Id="rId21" Type="http://schemas.openxmlformats.org/officeDocument/2006/relationships/hyperlink" Target="C:/Users/panidx/OneDrive%20-%20InterDigital%20Communications,%20Inc/Documents/3GPP%20RAN/TSGR2_129/Docs/R2-2500472.zip" TargetMode="External"/><Relationship Id="rId42" Type="http://schemas.openxmlformats.org/officeDocument/2006/relationships/hyperlink" Target="C:/Users/panidx/OneDrive%20-%20InterDigital%20Communications,%20Inc/Documents/3GPP%20RAN/TSGR2_129/Docs/R2-2500473.zip" TargetMode="External"/><Relationship Id="rId47" Type="http://schemas.openxmlformats.org/officeDocument/2006/relationships/hyperlink" Target="C:/Users/panidx/OneDrive%20-%20InterDigital%20Communications,%20Inc/Documents/3GPP%20RAN/TSGR2_129/Docs/R2-2500254.zip" TargetMode="External"/><Relationship Id="rId63" Type="http://schemas.openxmlformats.org/officeDocument/2006/relationships/hyperlink" Target="C:/Users/panidx/OneDrive%20-%20InterDigital%20Communications,%20Inc/Documents/3GPP%20RAN/TSGR2_129/Docs/R2-2501128.zip" TargetMode="External"/><Relationship Id="rId68" Type="http://schemas.openxmlformats.org/officeDocument/2006/relationships/hyperlink" Target="C:/Users/panidx/OneDrive%20-%20InterDigital%20Communications,%20Inc/Documents/3GPP%20RAN/TSGR2_129/Docs/R2-2500272.zip" TargetMode="External"/><Relationship Id="rId84" Type="http://schemas.openxmlformats.org/officeDocument/2006/relationships/hyperlink" Target="C:/Users/panidx/OneDrive%20-%20InterDigital%20Communications,%20Inc/Documents/3GPP%20RAN/TSGR2_129/Docs/R2-2500974.zip" TargetMode="External"/><Relationship Id="rId89" Type="http://schemas.openxmlformats.org/officeDocument/2006/relationships/hyperlink" Target="C:/Users/panidx/OneDrive%20-%20InterDigital%20Communications,%20Inc/Documents/3GPP%20RAN/TSGR2_129/Docs/R2-2500131.zip" TargetMode="External"/><Relationship Id="rId16" Type="http://schemas.openxmlformats.org/officeDocument/2006/relationships/hyperlink" Target="C:/Users/panidx/OneDrive%20-%20InterDigital%20Communications,%20Inc/Documents/3GPP%20RAN/TSGR2_129/Docs/R2-2500716.zip" TargetMode="External"/><Relationship Id="rId107" Type="http://schemas.openxmlformats.org/officeDocument/2006/relationships/theme" Target="theme/theme1.xml"/><Relationship Id="rId11" Type="http://schemas.openxmlformats.org/officeDocument/2006/relationships/hyperlink" Target="C:/Users/panidx/OneDrive%20-%20InterDigital%20Communications,%20Inc/Documents/3GPP%20RAN/TSGR2_129/Docs/R2-2500030.zip" TargetMode="External"/><Relationship Id="rId32" Type="http://schemas.openxmlformats.org/officeDocument/2006/relationships/hyperlink" Target="C:/Users/panidx/OneDrive%20-%20InterDigital%20Communications,%20Inc/Documents/3GPP%20RAN/TSGR2_129/Docs/R2-2501067.zip" TargetMode="External"/><Relationship Id="rId37" Type="http://schemas.openxmlformats.org/officeDocument/2006/relationships/hyperlink" Target="C:/Users/panidx/OneDrive%20-%20InterDigital%20Communications,%20Inc/Documents/3GPP%20RAN/TSGR2_129/Docs/R2-2500271.zip" TargetMode="External"/><Relationship Id="rId53" Type="http://schemas.openxmlformats.org/officeDocument/2006/relationships/hyperlink" Target="C:/Users/panidx/OneDrive%20-%20InterDigital%20Communications,%20Inc/Documents/3GPP%20RAN/TSGR2_129/Docs/R2-2500415.zip" TargetMode="External"/><Relationship Id="rId58" Type="http://schemas.openxmlformats.org/officeDocument/2006/relationships/hyperlink" Target="C:/Users/panidx/OneDrive%20-%20InterDigital%20Communications,%20Inc/Documents/3GPP%20RAN/TSGR2_129/Docs/R2-2500758.zip" TargetMode="External"/><Relationship Id="rId74" Type="http://schemas.openxmlformats.org/officeDocument/2006/relationships/hyperlink" Target="C:/Users/panidx/OneDrive%20-%20InterDigital%20Communications,%20Inc/Documents/3GPP%20RAN/TSGR2_129/Docs/R2-2500732.zip" TargetMode="External"/><Relationship Id="rId79" Type="http://schemas.openxmlformats.org/officeDocument/2006/relationships/hyperlink" Target="C:/Users/panidx/OneDrive%20-%20InterDigital%20Communications,%20Inc/Documents/3GPP%20RAN/TSGR2_129/Docs/R2-2501082.zip" TargetMode="External"/><Relationship Id="rId102" Type="http://schemas.openxmlformats.org/officeDocument/2006/relationships/hyperlink" Target="C:/Users/panidx/OneDrive%20-%20InterDigital%20Communications,%20Inc/Documents/3GPP%20RAN/TSGR2_129/Docs/R2-2501510.zip" TargetMode="External"/><Relationship Id="rId5" Type="http://schemas.openxmlformats.org/officeDocument/2006/relationships/numbering" Target="numbering.xml"/><Relationship Id="rId90" Type="http://schemas.openxmlformats.org/officeDocument/2006/relationships/hyperlink" Target="C:/Users/panidx/OneDrive%20-%20InterDigital%20Communications,%20Inc/Documents/3GPP%20RAN/TSGR2_129/Docs/R2-2500495.zip" TargetMode="External"/><Relationship Id="rId95" Type="http://schemas.openxmlformats.org/officeDocument/2006/relationships/hyperlink" Target="C:/Users/panidx/OneDrive%20-%20InterDigital%20Communications,%20Inc/Documents/3GPP%20RAN/TSGR2_129/Docs/R2-2500779.zip" TargetMode="External"/><Relationship Id="rId22" Type="http://schemas.openxmlformats.org/officeDocument/2006/relationships/hyperlink" Target="C:/Users/panidx/OneDrive%20-%20InterDigital%20Communications,%20Inc/Documents/3GPP%20RAN/TSGR2_129/Docs/R2-2500505.zip" TargetMode="External"/><Relationship Id="rId27" Type="http://schemas.openxmlformats.org/officeDocument/2006/relationships/hyperlink" Target="C:/Users/panidx/OneDrive%20-%20InterDigital%20Communications,%20Inc/Documents/3GPP%20RAN/TSGR2_129/Docs/R2-2500738.zip" TargetMode="External"/><Relationship Id="rId43" Type="http://schemas.openxmlformats.org/officeDocument/2006/relationships/hyperlink" Target="C:/Users/panidx/OneDrive%20-%20InterDigital%20Communications,%20Inc/Documents/3GPP%20RAN/TSGR2_129/Docs/R2-2500426.zip" TargetMode="External"/><Relationship Id="rId48" Type="http://schemas.openxmlformats.org/officeDocument/2006/relationships/hyperlink" Target="C:/Users/panidx/OneDrive%20-%20InterDigital%20Communications,%20Inc/Documents/3GPP%20RAN/TSGR2_129/Docs/R2-2500297.zip" TargetMode="External"/><Relationship Id="rId64" Type="http://schemas.openxmlformats.org/officeDocument/2006/relationships/hyperlink" Target="C:/Users/panidx/OneDrive%20-%20InterDigital%20Communications,%20Inc/Documents/3GPP%20RAN/TSGR2_129/Docs/R2-2501142.zip" TargetMode="External"/><Relationship Id="rId69" Type="http://schemas.openxmlformats.org/officeDocument/2006/relationships/hyperlink" Target="C:/Users/panidx/OneDrive%20-%20InterDigital%20Communications,%20Inc/Documents/3GPP%20RAN/TSGR2_129/Docs/R2-2500306.zip" TargetMode="External"/><Relationship Id="rId80" Type="http://schemas.openxmlformats.org/officeDocument/2006/relationships/hyperlink" Target="C:/Users/panidx/OneDrive%20-%20InterDigital%20Communications,%20Inc/Documents/3GPP%20RAN/TSGR2_129/Docs/R2-2501138.zip" TargetMode="External"/><Relationship Id="rId85" Type="http://schemas.openxmlformats.org/officeDocument/2006/relationships/hyperlink" Target="C:/Users/panidx/OneDrive%20-%20InterDigital%20Communications,%20Inc/Documents/3GPP%20RAN/TSGR2_129/Docs/R2-2500177.zip" TargetMode="External"/><Relationship Id="rId12" Type="http://schemas.openxmlformats.org/officeDocument/2006/relationships/hyperlink" Target="C:/Users/panidx/OneDrive%20-%20InterDigital%20Communications,%20Inc/Documents/3GPP%20RAN/TSGR2_129/Docs/R2-2500052.zip" TargetMode="External"/><Relationship Id="rId17" Type="http://schemas.openxmlformats.org/officeDocument/2006/relationships/hyperlink" Target="C:/Users/panidx/OneDrive%20-%20InterDigital%20Communications,%20Inc/Documents/3GPP%20RAN/TSGR2_129/Docs/R2-2500255.zip" TargetMode="External"/><Relationship Id="rId33" Type="http://schemas.openxmlformats.org/officeDocument/2006/relationships/hyperlink" Target="C:/Users/panidx/OneDrive%20-%20InterDigital%20Communications,%20Inc/Documents/3GPP%20RAN/TSGR2_129/Docs/R2-2501080.zip" TargetMode="External"/><Relationship Id="rId38" Type="http://schemas.openxmlformats.org/officeDocument/2006/relationships/hyperlink" Target="C:/Users/panidx/OneDrive%20-%20InterDigital%20Communications,%20Inc/Documents/3GPP%20RAN/TSGR2_129/Docs/R2-2500778.zip" TargetMode="External"/><Relationship Id="rId59" Type="http://schemas.openxmlformats.org/officeDocument/2006/relationships/hyperlink" Target="C:/Users/panidx/OneDrive%20-%20InterDigital%20Communications,%20Inc/Documents/3GPP%20RAN/TSGR2_129/Docs/R2-2500863.zip" TargetMode="External"/><Relationship Id="rId103" Type="http://schemas.openxmlformats.org/officeDocument/2006/relationships/hyperlink" Target="C:/Users/panidx/OneDrive%20-%20InterDigital%20Communications,%20Inc/Documents/3GPP%20RAN/TSGR2_129/Docs/R2-2501514.zip" TargetMode="External"/><Relationship Id="rId20" Type="http://schemas.openxmlformats.org/officeDocument/2006/relationships/hyperlink" Target="C:/Users/panidx/OneDrive%20-%20InterDigital%20Communications,%20Inc/Documents/3GPP%20RAN/TSGR2_129/Docs/R2-2500414.zip" TargetMode="External"/><Relationship Id="rId41" Type="http://schemas.openxmlformats.org/officeDocument/2006/relationships/hyperlink" Target="C:/Users/panidx/OneDrive%20-%20InterDigital%20Communications,%20Inc/Documents/3GPP%20RAN/TSGR2_129/Docs/R2-2500271.zip" TargetMode="External"/><Relationship Id="rId54" Type="http://schemas.openxmlformats.org/officeDocument/2006/relationships/hyperlink" Target="C:/Users/panidx/OneDrive%20-%20InterDigital%20Communications,%20Inc/Documents/3GPP%20RAN/TSGR2_129/Docs/R2-2500572.zip" TargetMode="External"/><Relationship Id="rId62" Type="http://schemas.openxmlformats.org/officeDocument/2006/relationships/hyperlink" Target="C:/Users/panidx/OneDrive%20-%20InterDigital%20Communications,%20Inc/Documents/3GPP%20RAN/TSGR2_129/Docs/R2-2501126.zip" TargetMode="External"/><Relationship Id="rId70" Type="http://schemas.openxmlformats.org/officeDocument/2006/relationships/hyperlink" Target="C:/Users/panidx/OneDrive%20-%20InterDigital%20Communications,%20Inc/Documents/3GPP%20RAN/TSGR2_129/Docs/R2-2500499.zip" TargetMode="External"/><Relationship Id="rId75" Type="http://schemas.openxmlformats.org/officeDocument/2006/relationships/hyperlink" Target="C:/Users/panidx/OneDrive%20-%20InterDigital%20Communications,%20Inc/Documents/3GPP%20RAN/TSGR2_129/Docs/R2-2500739.zip" TargetMode="External"/><Relationship Id="rId83" Type="http://schemas.openxmlformats.org/officeDocument/2006/relationships/hyperlink" Target="C:/Users/panidx/OneDrive%20-%20InterDigital%20Communications,%20Inc/Documents/3GPP%20RAN/TSGR2_129/Docs/R2-2501250.zip" TargetMode="External"/><Relationship Id="rId88" Type="http://schemas.openxmlformats.org/officeDocument/2006/relationships/hyperlink" Target="C:/Users/panidx/OneDrive%20-%20InterDigital%20Communications,%20Inc/Documents/3GPP%20RAN/TSGR2_129/Docs/R2-2500387.zip" TargetMode="External"/><Relationship Id="rId91" Type="http://schemas.openxmlformats.org/officeDocument/2006/relationships/hyperlink" Target="C:/Users/panidx/OneDrive%20-%20InterDigital%20Communications,%20Inc/Documents/3GPP%20RAN/TSGR2_129/Docs/R2-2500253.zip" TargetMode="External"/><Relationship Id="rId96" Type="http://schemas.openxmlformats.org/officeDocument/2006/relationships/hyperlink" Target="C:/Users/panidx/OneDrive%20-%20InterDigital%20Communications,%20Inc/Documents/3GPP%20RAN/TSGR2_129/Docs/R2-2500213.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C:/Users/panidx/OneDrive%20-%20InterDigital%20Communications,%20Inc/Documents/3GPP%20RAN/TSGR2_129/Docs/R2-2500088.zip" TargetMode="External"/><Relationship Id="rId23" Type="http://schemas.openxmlformats.org/officeDocument/2006/relationships/hyperlink" Target="C:/Users/panidx/OneDrive%20-%20InterDigital%20Communications,%20Inc/Documents/3GPP%20RAN/TSGR2_129/Docs/R2-2500610.zip" TargetMode="External"/><Relationship Id="rId28" Type="http://schemas.openxmlformats.org/officeDocument/2006/relationships/hyperlink" Target="C:/Users/panidx/OneDrive%20-%20InterDigital%20Communications,%20Inc/Documents/3GPP%20RAN/TSGR2_129/Docs/R2-2500757.zip" TargetMode="External"/><Relationship Id="rId36" Type="http://schemas.openxmlformats.org/officeDocument/2006/relationships/hyperlink" Target="C:/Users/panidx/OneDrive%20-%20InterDigital%20Communications,%20Inc/Documents/3GPP%20RAN/TSGR2_129/Docs/R2-2501316.zip" TargetMode="External"/><Relationship Id="rId49" Type="http://schemas.openxmlformats.org/officeDocument/2006/relationships/hyperlink" Target="C:/Users/panidx/OneDrive%20-%20InterDigital%20Communications,%20Inc/Documents/3GPP%20RAN/TSGR2_129/Docs/R2-2500375.zip" TargetMode="External"/><Relationship Id="rId57" Type="http://schemas.openxmlformats.org/officeDocument/2006/relationships/hyperlink" Target="C:/Users/panidx/OneDrive%20-%20InterDigital%20Communications,%20Inc/Documents/3GPP%20RAN/TSGR2_129/Docs/R2-2500714.zip" TargetMode="External"/><Relationship Id="rId106"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C:/Users/panidx/OneDrive%20-%20InterDigital%20Communications,%20Inc/Documents/3GPP%20RAN/TSGR2_129/Docs/R2-2501064.zip" TargetMode="External"/><Relationship Id="rId44" Type="http://schemas.openxmlformats.org/officeDocument/2006/relationships/hyperlink" Target="C:/Users/panidx/OneDrive%20-%20InterDigital%20Communications,%20Inc/Documents/3GPP%20RAN/TSGR2_129/Docs/R2-2500130.zip" TargetMode="External"/><Relationship Id="rId52" Type="http://schemas.openxmlformats.org/officeDocument/2006/relationships/hyperlink" Target="C:/Users/panidx/OneDrive%20-%20InterDigital%20Communications,%20Inc/Documents/3GPP%20RAN/TSGR2_129/Docs/R2-2500494.zip" TargetMode="External"/><Relationship Id="rId60" Type="http://schemas.openxmlformats.org/officeDocument/2006/relationships/hyperlink" Target="C:/Users/panidx/OneDrive%20-%20InterDigital%20Communications,%20Inc/Documents/3GPP%20RAN/TSGR2_129/Docs/R2-2501013.zip" TargetMode="External"/><Relationship Id="rId65" Type="http://schemas.openxmlformats.org/officeDocument/2006/relationships/hyperlink" Target="C:/Users/panidx/OneDrive%20-%20InterDigital%20Communications,%20Inc/Documents/3GPP%20RAN/TSGR2_129/Docs/R2-2501145.zip" TargetMode="External"/><Relationship Id="rId73" Type="http://schemas.openxmlformats.org/officeDocument/2006/relationships/hyperlink" Target="C:/Users/panidx/OneDrive%20-%20InterDigital%20Communications,%20Inc/Documents/3GPP%20RAN/TSGR2_129/Docs/R2-2500672.zip" TargetMode="External"/><Relationship Id="rId78" Type="http://schemas.openxmlformats.org/officeDocument/2006/relationships/hyperlink" Target="C:/Users/panidx/OneDrive%20-%20InterDigital%20Communications,%20Inc/Documents/3GPP%20RAN/TSGR2_129/Docs/R2-2500951.zip" TargetMode="External"/><Relationship Id="rId81" Type="http://schemas.openxmlformats.org/officeDocument/2006/relationships/hyperlink" Target="C:/Users/panidx/OneDrive%20-%20InterDigital%20Communications,%20Inc/Documents/3GPP%20RAN/TSGR2_129/Docs/R2-2501178.zip" TargetMode="External"/><Relationship Id="rId86" Type="http://schemas.openxmlformats.org/officeDocument/2006/relationships/hyperlink" Target="C:/Users/panidx/OneDrive%20-%20InterDigital%20Communications,%20Inc/Documents/3GPP%20RAN/TSGR2_129/Docs/R2-2501127.zip" TargetMode="External"/><Relationship Id="rId94" Type="http://schemas.openxmlformats.org/officeDocument/2006/relationships/hyperlink" Target="C:/Users/panidx/OneDrive%20-%20InterDigital%20Communications,%20Inc/Documents/3GPP%20RAN/TSGR2_129/Docs/R2-2500474.zip" TargetMode="External"/><Relationship Id="rId99" Type="http://schemas.openxmlformats.org/officeDocument/2006/relationships/hyperlink" Target="C:/Users/panidx/OneDrive%20-%20InterDigital%20Communications,%20Inc/Documents/3GPP%20RAN/TSGR2_129/Docs/R2-2500573.zip" TargetMode="External"/><Relationship Id="rId101" Type="http://schemas.openxmlformats.org/officeDocument/2006/relationships/hyperlink" Target="C:/Users/panidx/OneDrive%20-%20InterDigital%20Communications,%20Inc/Documents/3GPP%20RAN/TSGR2_129/Docs/R2-2500557.zip" TargetMode="Externa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C:/Users/panidx/OneDrive%20-%20InterDigital%20Communications,%20Inc/Documents/3GPP%20RAN/TSGR2_129/Docs/R2-2500063.zip" TargetMode="External"/><Relationship Id="rId18" Type="http://schemas.openxmlformats.org/officeDocument/2006/relationships/hyperlink" Target="C:/Users/panidx/OneDrive%20-%20InterDigital%20Communications,%20Inc/Documents/3GPP%20RAN/TSGR2_129/Docs/R2-2500163.zip" TargetMode="External"/><Relationship Id="rId39" Type="http://schemas.openxmlformats.org/officeDocument/2006/relationships/hyperlink" Target="C:/Users/panidx/OneDrive%20-%20InterDigital%20Communications,%20Inc/Documents/3GPP%20RAN/TSGR2_129/Docs/R2-2500609.zip" TargetMode="External"/><Relationship Id="rId34" Type="http://schemas.openxmlformats.org/officeDocument/2006/relationships/hyperlink" Target="C:/Users/panidx/OneDrive%20-%20InterDigital%20Communications,%20Inc/Documents/3GPP%20RAN/TSGR2_129/Docs/R2-2501249.zip" TargetMode="External"/><Relationship Id="rId50" Type="http://schemas.openxmlformats.org/officeDocument/2006/relationships/hyperlink" Target="C:/Users/panidx/OneDrive%20-%20InterDigital%20Communications,%20Inc/Documents/3GPP%20RAN/TSGR2_129/Docs/R2-2500448.zip" TargetMode="External"/><Relationship Id="rId55" Type="http://schemas.openxmlformats.org/officeDocument/2006/relationships/hyperlink" Target="C:/Users/panidx/OneDrive%20-%20InterDigital%20Communications,%20Inc/Documents/3GPP%20RAN/TSGR2_129/Docs/R2-2500643.zip" TargetMode="External"/><Relationship Id="rId76" Type="http://schemas.openxmlformats.org/officeDocument/2006/relationships/hyperlink" Target="C:/Users/panidx/OneDrive%20-%20InterDigital%20Communications,%20Inc/Documents/3GPP%20RAN/TSGR2_129/Docs/R2-2500821.zip" TargetMode="External"/><Relationship Id="rId97" Type="http://schemas.openxmlformats.org/officeDocument/2006/relationships/hyperlink" Target="C:/Users/panidx/OneDrive%20-%20InterDigital%20Communications,%20Inc/Documents/3GPP%20RAN/TSGR2_129/Docs/R2-2501030.zip" TargetMode="External"/><Relationship Id="rId104" Type="http://schemas.openxmlformats.org/officeDocument/2006/relationships/hyperlink" Target="C:/Users/panidx/OneDrive%20-%20InterDigital%20Communications,%20Inc/Documents/3GPP%20RAN/TSGR2_129/Docs/R2-2501502.zip" TargetMode="External"/><Relationship Id="rId7" Type="http://schemas.openxmlformats.org/officeDocument/2006/relationships/settings" Target="settings.xml"/><Relationship Id="rId71" Type="http://schemas.openxmlformats.org/officeDocument/2006/relationships/hyperlink" Target="C:/Users/panidx/OneDrive%20-%20InterDigital%20Communications,%20Inc/Documents/3GPP%20RAN/TSGR2_129/Docs/R2-2500573.zip" TargetMode="External"/><Relationship Id="rId92" Type="http://schemas.openxmlformats.org/officeDocument/2006/relationships/hyperlink" Target="C:/Users/panidx/OneDrive%20-%20InterDigital%20Communications,%20Inc/Documents/3GPP%20RAN/TSGR2_129/Docs/R2-2500454.zip" TargetMode="External"/><Relationship Id="rId2" Type="http://schemas.openxmlformats.org/officeDocument/2006/relationships/customXml" Target="../customXml/item2.xml"/><Relationship Id="rId29" Type="http://schemas.openxmlformats.org/officeDocument/2006/relationships/hyperlink" Target="C:/Users/panidx/OneDrive%20-%20InterDigital%20Communications,%20Inc/Documents/3GPP%20RAN/TSGR2_129/Docs/R2-2500954.zip" TargetMode="External"/><Relationship Id="rId24" Type="http://schemas.openxmlformats.org/officeDocument/2006/relationships/hyperlink" Target="C:/Users/panidx/OneDrive%20-%20InterDigital%20Communications,%20Inc/Documents/3GPP%20RAN/TSGR2_129/Docs/R2-2500642.zip" TargetMode="External"/><Relationship Id="rId40" Type="http://schemas.openxmlformats.org/officeDocument/2006/relationships/hyperlink" Target="C:/Users/panidx/OneDrive%20-%20InterDigital%20Communications,%20Inc/Documents/3GPP%20RAN/TSGR2_129/Docs/R2-2500164.zip" TargetMode="External"/><Relationship Id="rId45" Type="http://schemas.openxmlformats.org/officeDocument/2006/relationships/hyperlink" Target="C:/Users/panidx/OneDrive%20-%20InterDigital%20Communications,%20Inc/Documents/3GPP%20RAN/TSGR2_129/Docs/R2-2500301.zip" TargetMode="External"/><Relationship Id="rId66" Type="http://schemas.openxmlformats.org/officeDocument/2006/relationships/hyperlink" Target="C:/Users/panidx/OneDrive%20-%20InterDigital%20Communications,%20Inc/Documents/3GPP%20RAN/TSGR2_129/Docs/R2-2501266.zip" TargetMode="External"/><Relationship Id="rId87" Type="http://schemas.openxmlformats.org/officeDocument/2006/relationships/hyperlink" Target="C:/Users/panidx/OneDrive%20-%20InterDigital%20Communications,%20Inc/Documents/3GPP%20RAN/TSGR2_129/Docs/R2-2500213.zip" TargetMode="External"/><Relationship Id="rId61" Type="http://schemas.openxmlformats.org/officeDocument/2006/relationships/hyperlink" Target="C:/Users/panidx/OneDrive%20-%20InterDigital%20Communications,%20Inc/Documents/3GPP%20RAN/TSGR2_129/Docs/R2-2501081.zip" TargetMode="External"/><Relationship Id="rId82" Type="http://schemas.openxmlformats.org/officeDocument/2006/relationships/hyperlink" Target="C:/Users/panidx/OneDrive%20-%20InterDigital%20Communications,%20Inc/Documents/3GPP%20RAN/TSGR2_129/Docs/R2-2501232.zip" TargetMode="External"/><Relationship Id="rId19" Type="http://schemas.openxmlformats.org/officeDocument/2006/relationships/hyperlink" Target="C:/Users/panidx/OneDrive%20-%20InterDigital%20Communications,%20Inc/Documents/3GPP%20RAN/TSGR2_129/Docs/R2-2500270.zip" TargetMode="External"/><Relationship Id="rId14" Type="http://schemas.openxmlformats.org/officeDocument/2006/relationships/hyperlink" Target="C:/Users/panidx/OneDrive%20-%20InterDigital%20Communications,%20Inc/Documents/3GPP%20RAN/TSGR2_129/Docs/R2-2501027.zip" TargetMode="External"/><Relationship Id="rId30" Type="http://schemas.openxmlformats.org/officeDocument/2006/relationships/hyperlink" Target="C:/Users/panidx/OneDrive%20-%20InterDigital%20Communications,%20Inc/Documents/3GPP%20RAN/TSGR2_129/Docs/R2-2501028.zip" TargetMode="External"/><Relationship Id="rId35" Type="http://schemas.openxmlformats.org/officeDocument/2006/relationships/hyperlink" Target="C:/Users/panidx/OneDrive%20-%20InterDigital%20Communications,%20Inc/Documents/3GPP%20RAN/TSGR2_129/Docs/R2-2501264.zip" TargetMode="External"/><Relationship Id="rId56" Type="http://schemas.openxmlformats.org/officeDocument/2006/relationships/hyperlink" Target="C:/Users/panidx/OneDrive%20-%20InterDigital%20Communications,%20Inc/Documents/3GPP%20RAN/TSGR2_129/Docs/R2-2500661.zip" TargetMode="External"/><Relationship Id="rId77" Type="http://schemas.openxmlformats.org/officeDocument/2006/relationships/hyperlink" Target="C:/Users/panidx/OneDrive%20-%20InterDigital%20Communications,%20Inc/Documents/3GPP%20RAN/TSGR2_129/Docs/R2-2500920.zip" TargetMode="External"/><Relationship Id="rId100" Type="http://schemas.openxmlformats.org/officeDocument/2006/relationships/hyperlink" Target="C:/Users/panidx/OneDrive%20-%20InterDigital%20Communications,%20Inc/Documents/3GPP%20RAN/TSGR2_129/Docs/R2-2500779.zip" TargetMode="External"/><Relationship Id="rId105"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hyperlink" Target="C:/Users/panidx/OneDrive%20-%20InterDigital%20Communications,%20Inc/Documents/3GPP%20RAN/TSGR2_129/Docs/R2-2500455.zip" TargetMode="External"/><Relationship Id="rId72" Type="http://schemas.openxmlformats.org/officeDocument/2006/relationships/hyperlink" Target="C:/Users/panidx/OneDrive%20-%20InterDigital%20Communications,%20Inc/Documents/3GPP%20RAN/TSGR2_129/Docs/R2-2500644.zip" TargetMode="External"/><Relationship Id="rId93" Type="http://schemas.openxmlformats.org/officeDocument/2006/relationships/hyperlink" Target="C:/Users/panidx/OneDrive%20-%20InterDigital%20Communications,%20Inc/Documents/3GPP%20RAN/TSGR2_129/Docs/R2-2501127.zip" TargetMode="External"/><Relationship Id="rId98" Type="http://schemas.openxmlformats.org/officeDocument/2006/relationships/hyperlink" Target="C:/Users/panidx/OneDrive%20-%20InterDigital%20Communications,%20Inc/Documents/3GPP%20RAN/TSGR2_129/Docs/R2-2500387.zip" TargetMode="External"/><Relationship Id="rId3" Type="http://schemas.openxmlformats.org/officeDocument/2006/relationships/customXml" Target="../customXml/item3.xml"/><Relationship Id="rId25" Type="http://schemas.openxmlformats.org/officeDocument/2006/relationships/hyperlink" Target="C:/Users/panidx/OneDrive%20-%20InterDigital%20Communications,%20Inc/Documents/3GPP%20RAN/TSGR2_129/Docs/R2-2500660.zip" TargetMode="External"/><Relationship Id="rId46" Type="http://schemas.openxmlformats.org/officeDocument/2006/relationships/hyperlink" Target="C:/Users/panidx/OneDrive%20-%20InterDigital%20Communications,%20Inc/Documents/3GPP%20RAN/TSGR2_129/Docs/R2-2500176.zip" TargetMode="External"/><Relationship Id="rId67" Type="http://schemas.openxmlformats.org/officeDocument/2006/relationships/hyperlink" Target="C:/Users/panidx/OneDrive%20-%20InterDigital%20Communications,%20Inc/Documents/3GPP%20RAN/TSGR2_129/Docs/R2-2500178.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11" ma:contentTypeDescription="Create a new document." ma:contentTypeScope="" ma:versionID="4814ae6f7318b75a13777f6100880bdd">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ff4954b105d468725d2f233a0cd928a9"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12B3BA7-94F6-4686-8659-DD288A5BEF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4.xml><?xml version="1.0" encoding="utf-8"?>
<ds:datastoreItem xmlns:ds="http://schemas.openxmlformats.org/officeDocument/2006/customXml" ds:itemID="{6BC222F7-7B2D-49B4-85EB-5E119A207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10682</Words>
  <Characters>60892</Characters>
  <Application>Microsoft Office Word</Application>
  <DocSecurity>0</DocSecurity>
  <Lines>507</Lines>
  <Paragraphs>142</Paragraphs>
  <ScaleCrop>false</ScaleCrop>
  <Company>株式会社エヌ・ティ・ティ・ドコモ</Company>
  <LinksUpToDate>false</LinksUpToDate>
  <CharactersWithSpaces>71432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Jingwen Zhang</cp:lastModifiedBy>
  <cp:revision>2</cp:revision>
  <dcterms:created xsi:type="dcterms:W3CDTF">2025-02-28T10:53:00Z</dcterms:created>
  <dcterms:modified xsi:type="dcterms:W3CDTF">2025-02-28T10:53:00Z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0x01010072FF044F44F3DD409E3404F670EAECB1</vt:lpwstr>
  </property>
  <property fmtid="{D5CDD505-2E9C-101B-9397-08002B2CF9AE}" pid="10" name="KSOProductBuildVer">
    <vt:lpwstr>2052-0.0.0.0</vt:lpwstr>
  </property>
  <property fmtid="{D5CDD505-2E9C-101B-9397-08002B2CF9AE}" pid="11" name="ICV">
    <vt:lpwstr>51C939AE5648463BBCA7974C40713900_12</vt:lpwstr>
  </property>
</Properties>
</file>