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43D01" w14:textId="7ADD6FAC" w:rsidR="00C020BD" w:rsidRDefault="00C020BD" w:rsidP="00C0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3115"/>
      <w:bookmarkStart w:id="1" w:name="_Toc29770081"/>
      <w:bookmarkStart w:id="2" w:name="_Toc29799580"/>
      <w:bookmarkStart w:id="3" w:name="_Toc37254804"/>
      <w:bookmarkStart w:id="4" w:name="_Toc37255447"/>
      <w:bookmarkStart w:id="5" w:name="_Toc45887472"/>
      <w:bookmarkStart w:id="6" w:name="_Toc53172209"/>
      <w:bookmarkStart w:id="7" w:name="_Toc61356974"/>
      <w:bookmarkStart w:id="8" w:name="_Toc67913843"/>
      <w:bookmarkStart w:id="9" w:name="_Toc75469660"/>
      <w:bookmarkStart w:id="10" w:name="_Toc76508150"/>
      <w:bookmarkStart w:id="11" w:name="_Toc83193051"/>
      <w:bookmarkStart w:id="12" w:name="_Hlk5007854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</w:t>
        </w:r>
        <w:r w:rsidR="009A2278">
          <w:rPr>
            <w:b/>
            <w:i/>
            <w:noProof/>
            <w:sz w:val="28"/>
          </w:rPr>
          <w:t>344</w:t>
        </w:r>
        <w:r w:rsidR="000D7A2F">
          <w:rPr>
            <w:b/>
            <w:i/>
            <w:noProof/>
            <w:sz w:val="28"/>
          </w:rPr>
          <w:t>5</w:t>
        </w:r>
      </w:fldSimple>
    </w:p>
    <w:p w14:paraId="4D050A55" w14:textId="77777777" w:rsidR="00C020BD" w:rsidRDefault="00000000" w:rsidP="00C020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20BD">
          <w:rPr>
            <w:b/>
            <w:noProof/>
            <w:sz w:val="24"/>
          </w:rPr>
          <w:t>Toulouse</w:t>
        </w:r>
      </w:fldSimple>
      <w:r w:rsidR="00C020BD">
        <w:rPr>
          <w:b/>
          <w:noProof/>
          <w:sz w:val="24"/>
        </w:rPr>
        <w:t xml:space="preserve">, France, </w:t>
      </w:r>
      <w:fldSimple w:instr=" DOCPROPERTY  StartDate  \* MERGEFORMAT ">
        <w:r w:rsidR="00C020BD">
          <w:rPr>
            <w:b/>
            <w:noProof/>
            <w:sz w:val="24"/>
          </w:rPr>
          <w:t>21</w:t>
        </w:r>
        <w:r w:rsidR="00C020BD" w:rsidRPr="00894802">
          <w:rPr>
            <w:b/>
            <w:noProof/>
            <w:sz w:val="24"/>
            <w:vertAlign w:val="superscript"/>
          </w:rPr>
          <w:t>st</w:t>
        </w:r>
      </w:fldSimple>
      <w:r w:rsidR="00C020BD">
        <w:rPr>
          <w:b/>
          <w:noProof/>
          <w:sz w:val="24"/>
        </w:rPr>
        <w:t xml:space="preserve"> – </w:t>
      </w:r>
      <w:fldSimple w:instr=" DOCPROPERTY  EndDate  \* MERGEFORMAT ">
        <w:r w:rsidR="00C020BD">
          <w:rPr>
            <w:b/>
            <w:noProof/>
            <w:sz w:val="24"/>
          </w:rPr>
          <w:t>25</w:t>
        </w:r>
        <w:r w:rsidR="00C020BD">
          <w:rPr>
            <w:b/>
            <w:noProof/>
            <w:sz w:val="24"/>
            <w:vertAlign w:val="superscript"/>
          </w:rPr>
          <w:t>th</w:t>
        </w:r>
        <w:r w:rsidR="00C020BD">
          <w:rPr>
            <w:b/>
            <w:noProof/>
            <w:sz w:val="24"/>
          </w:rPr>
          <w:t xml:space="preserve"> August</w:t>
        </w:r>
      </w:fldSimple>
      <w:r w:rsidR="00C020BD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20BD" w14:paraId="66C6DFBF" w14:textId="77777777" w:rsidTr="00603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36D8" w14:textId="77777777" w:rsidR="00C020BD" w:rsidRDefault="00C020BD" w:rsidP="00603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20BD" w14:paraId="0AC44221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9613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0BD" w14:paraId="256FEE8F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99CC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CBF5B04" w14:textId="77777777" w:rsidTr="0060308A">
        <w:tc>
          <w:tcPr>
            <w:tcW w:w="142" w:type="dxa"/>
            <w:tcBorders>
              <w:left w:val="single" w:sz="4" w:space="0" w:color="auto"/>
            </w:tcBorders>
          </w:tcPr>
          <w:p w14:paraId="521FB83E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C09A0" w14:textId="77777777" w:rsidR="00C020BD" w:rsidRPr="00410371" w:rsidRDefault="00000000" w:rsidP="00603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20BD">
                <w:rPr>
                  <w:b/>
                  <w:noProof/>
                  <w:sz w:val="28"/>
                </w:rPr>
                <w:t>38.101-</w:t>
              </w:r>
            </w:fldSimple>
            <w:r w:rsidR="00C020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B3A1690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918B" w14:textId="68060089" w:rsidR="00C020BD" w:rsidRPr="00410371" w:rsidRDefault="009A2278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</w:t>
            </w:r>
            <w:r w:rsidR="000D7A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55C4576" w14:textId="77777777" w:rsidR="00C020BD" w:rsidRDefault="00C020BD" w:rsidP="00603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169AE" w14:textId="77777777" w:rsidR="00C020BD" w:rsidRPr="00410371" w:rsidRDefault="00C020BD" w:rsidP="00603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FF953" w14:textId="77777777" w:rsidR="00C020BD" w:rsidRDefault="00C020BD" w:rsidP="00603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CB912" w14:textId="15E72AA7" w:rsidR="00C020BD" w:rsidRPr="00410371" w:rsidRDefault="00000000" w:rsidP="00603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0BD">
                <w:rPr>
                  <w:b/>
                  <w:noProof/>
                  <w:sz w:val="28"/>
                </w:rPr>
                <w:t>1</w:t>
              </w:r>
              <w:r w:rsidR="000D7A2F">
                <w:rPr>
                  <w:b/>
                  <w:noProof/>
                  <w:sz w:val="28"/>
                </w:rPr>
                <w:t>7</w:t>
              </w:r>
              <w:r w:rsidR="00C020BD">
                <w:rPr>
                  <w:b/>
                  <w:noProof/>
                  <w:sz w:val="28"/>
                </w:rPr>
                <w:t>.</w:t>
              </w:r>
              <w:r w:rsidR="00FA029F">
                <w:rPr>
                  <w:b/>
                  <w:noProof/>
                  <w:sz w:val="28"/>
                </w:rPr>
                <w:t>1</w:t>
              </w:r>
              <w:r w:rsidR="000D7A2F">
                <w:rPr>
                  <w:b/>
                  <w:noProof/>
                  <w:sz w:val="28"/>
                </w:rPr>
                <w:t>0</w:t>
              </w:r>
              <w:r w:rsidR="00C020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4D22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5C1861CE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3866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258F9A38" w14:textId="77777777" w:rsidTr="00603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CF8C0" w14:textId="77777777" w:rsidR="00C020BD" w:rsidRPr="00F25D98" w:rsidRDefault="00C020BD" w:rsidP="00603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20BD" w14:paraId="7F0D084A" w14:textId="77777777" w:rsidTr="0060308A">
        <w:tc>
          <w:tcPr>
            <w:tcW w:w="9641" w:type="dxa"/>
            <w:gridSpan w:val="9"/>
          </w:tcPr>
          <w:p w14:paraId="111C203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3FA11" w14:textId="77777777" w:rsidR="00C020BD" w:rsidRDefault="00C020BD" w:rsidP="00C020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20BD" w14:paraId="131D419B" w14:textId="77777777" w:rsidTr="0060308A">
        <w:tc>
          <w:tcPr>
            <w:tcW w:w="2835" w:type="dxa"/>
          </w:tcPr>
          <w:p w14:paraId="5D9D2954" w14:textId="77777777" w:rsidR="00C020BD" w:rsidRDefault="00C020BD" w:rsidP="00603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475C78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3697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10C03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6A183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BEF0F0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2DF29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F742D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8B17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A9832" w14:textId="77777777" w:rsidR="00C020BD" w:rsidRDefault="00C020BD" w:rsidP="00C020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20BD" w14:paraId="6A24F41E" w14:textId="77777777" w:rsidTr="0060308A">
        <w:tc>
          <w:tcPr>
            <w:tcW w:w="9640" w:type="dxa"/>
            <w:gridSpan w:val="11"/>
          </w:tcPr>
          <w:p w14:paraId="685D9B8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F08D558" w14:textId="77777777" w:rsidTr="00603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0DD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D12D9" w14:textId="1C685214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7F51A6">
              <w:t>[</w:t>
            </w:r>
            <w:r w:rsidR="00800668" w:rsidRPr="00800668">
              <w:t>NR_RF_FR1</w:t>
            </w:r>
            <w:r w:rsidRPr="007F51A6">
              <w:t>]</w:t>
            </w:r>
            <w:r>
              <w:t xml:space="preserve"> Correction of intraband </w:t>
            </w:r>
            <w:r w:rsidR="00FA029F">
              <w:t>non-</w:t>
            </w:r>
            <w:r>
              <w:t>contiguous CA ACS requirements</w:t>
            </w:r>
          </w:p>
        </w:tc>
      </w:tr>
      <w:tr w:rsidR="00C020BD" w14:paraId="19FB52A6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60ED418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7802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72FD931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599E69EB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23E61" w14:textId="77777777" w:rsidR="00C020BD" w:rsidRDefault="00000000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020BD">
                <w:rPr>
                  <w:noProof/>
                </w:rPr>
                <w:t>Rohde &amp; Schwarz</w:t>
              </w:r>
            </w:fldSimple>
          </w:p>
        </w:tc>
      </w:tr>
      <w:tr w:rsidR="00C020BD" w14:paraId="787DFE0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1AC115C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A0C2" w14:textId="77777777" w:rsidR="00C020BD" w:rsidRDefault="00000000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020BD">
                <w:rPr>
                  <w:noProof/>
                </w:rPr>
                <w:t>R4</w:t>
              </w:r>
            </w:fldSimple>
          </w:p>
        </w:tc>
      </w:tr>
      <w:tr w:rsidR="00C020BD" w14:paraId="2718CA54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48649CD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A046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9ACB49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7D16AE6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CFCCE" w14:textId="44C41C7C" w:rsidR="00C020BD" w:rsidRDefault="00800668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80066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5AEB59F4" w14:textId="77777777" w:rsidR="00C020BD" w:rsidRDefault="00C020BD" w:rsidP="00603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6CDCB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1AAA7" w14:textId="438BCD1F" w:rsidR="00C020BD" w:rsidRDefault="00000000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20BD">
                <w:rPr>
                  <w:noProof/>
                </w:rPr>
                <w:t>2023-08-</w:t>
              </w:r>
              <w:r w:rsidR="000D7A2F">
                <w:rPr>
                  <w:noProof/>
                </w:rPr>
                <w:t>2</w:t>
              </w:r>
              <w:r w:rsidR="00C020BD">
                <w:rPr>
                  <w:noProof/>
                </w:rPr>
                <w:t>4</w:t>
              </w:r>
            </w:fldSimple>
          </w:p>
        </w:tc>
      </w:tr>
      <w:tr w:rsidR="00C020BD" w14:paraId="6DE0B56F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0197E7B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1CE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F790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21439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EA80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2D37494" w14:textId="77777777" w:rsidTr="00603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D59A2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494DD" w14:textId="21737529" w:rsidR="00C020BD" w:rsidRDefault="000D7A2F" w:rsidP="00603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FA32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3B45D" w14:textId="77777777" w:rsidR="00C020BD" w:rsidRDefault="00C020BD" w:rsidP="00603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247C" w14:textId="3D375A0A" w:rsidR="00C020BD" w:rsidRDefault="00000000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20BD">
                <w:rPr>
                  <w:noProof/>
                </w:rPr>
                <w:t>Rel-1</w:t>
              </w:r>
            </w:fldSimple>
            <w:r w:rsidR="000D7A2F">
              <w:rPr>
                <w:noProof/>
              </w:rPr>
              <w:t>7</w:t>
            </w:r>
          </w:p>
        </w:tc>
      </w:tr>
      <w:tr w:rsidR="00C020BD" w14:paraId="14F1193D" w14:textId="77777777" w:rsidTr="00603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C08D8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BE6FE" w14:textId="77777777" w:rsidR="00C020BD" w:rsidRDefault="00C020BD" w:rsidP="00603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9624D" w14:textId="77777777" w:rsidR="00C020BD" w:rsidRDefault="00C020BD" w:rsidP="00603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CEBDC" w14:textId="77777777" w:rsidR="00C020BD" w:rsidRPr="007C2097" w:rsidRDefault="00C020BD" w:rsidP="00603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20BD" w14:paraId="761A27BD" w14:textId="77777777" w:rsidTr="0060308A">
        <w:tc>
          <w:tcPr>
            <w:tcW w:w="1843" w:type="dxa"/>
          </w:tcPr>
          <w:p w14:paraId="0061E32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2EB50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5ACD5AB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3776B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2428" w14:textId="39F24A51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intraband </w:t>
            </w:r>
            <w:r w:rsidR="00800668">
              <w:rPr>
                <w:noProof/>
              </w:rPr>
              <w:t>non-</w:t>
            </w:r>
            <w:r>
              <w:rPr>
                <w:noProof/>
              </w:rPr>
              <w:t xml:space="preserve">contiguous CA requirement for ACS uses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to derive which requirement to apply, however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need to be used in this case. The current requirement is also inconsistent with single carrier requirements where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 are correctly used.</w:t>
            </w:r>
          </w:p>
        </w:tc>
      </w:tr>
      <w:tr w:rsidR="00C020BD" w14:paraId="0A32242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D15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5F1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34277F21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2583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E3016" w14:textId="2E344388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with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 and FUL_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</w:t>
            </w:r>
          </w:p>
        </w:tc>
      </w:tr>
      <w:tr w:rsidR="00C020BD" w14:paraId="5B3DA352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E53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B1D3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1CDB523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F6BD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66A" w14:textId="0C95182E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remains incorrect.</w:t>
            </w:r>
          </w:p>
        </w:tc>
      </w:tr>
      <w:tr w:rsidR="00C020BD" w14:paraId="28D59E6E" w14:textId="77777777" w:rsidTr="0060308A">
        <w:tc>
          <w:tcPr>
            <w:tcW w:w="2694" w:type="dxa"/>
            <w:gridSpan w:val="2"/>
          </w:tcPr>
          <w:p w14:paraId="0BAAD776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871E1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3A05416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BA5B3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07F4B" w14:textId="0A67F6CC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</w:t>
            </w:r>
            <w:r w:rsidR="00FA029F">
              <w:rPr>
                <w:noProof/>
              </w:rPr>
              <w:t>2</w:t>
            </w:r>
          </w:p>
        </w:tc>
      </w:tr>
      <w:tr w:rsidR="00C020BD" w14:paraId="72CF182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A2F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5ADF3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76F495E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221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C42A5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58FCD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A9FD5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2B20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0BD" w14:paraId="7CF567A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7C8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DBFAC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1648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66981A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61662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020BD" w14:paraId="7DBDCFB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028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9F01B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12A7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115827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E9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C020BD" w14:paraId="1813AB4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1E7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87380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DF3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772D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E4401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0BD" w14:paraId="21BB187D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EFF4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34B6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752CF006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73C5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8D5" w14:textId="231AEE9B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0BD" w:rsidRPr="008863B9" w14:paraId="5DDED075" w14:textId="77777777" w:rsidTr="00603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0FE8E" w14:textId="77777777" w:rsidR="00C020BD" w:rsidRPr="008863B9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2687A" w14:textId="77777777" w:rsidR="00C020BD" w:rsidRPr="008863B9" w:rsidRDefault="00C020BD" w:rsidP="00603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0BD" w14:paraId="530360DA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004ED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CB9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030BA2" w14:textId="46E1FF8C" w:rsidR="00C020BD" w:rsidRDefault="00C020BD" w:rsidP="00C020BD"/>
    <w:p w14:paraId="67157274" w14:textId="08DC427A" w:rsidR="00C020BD" w:rsidRDefault="00C020BD" w:rsidP="00C020BD"/>
    <w:p w14:paraId="04EEF5A6" w14:textId="5E52A50A" w:rsidR="00C476D6" w:rsidRDefault="00C476D6" w:rsidP="00C020BD"/>
    <w:p w14:paraId="23925244" w14:textId="3F6AC82E" w:rsidR="00C476D6" w:rsidRDefault="00C476D6" w:rsidP="00C020BD"/>
    <w:p w14:paraId="7E8E5F81" w14:textId="36F2CD0D" w:rsidR="00C476D6" w:rsidRDefault="00C476D6" w:rsidP="00C020BD"/>
    <w:p w14:paraId="1BB148DC" w14:textId="77777777" w:rsidR="00C476D6" w:rsidRDefault="00C476D6" w:rsidP="00C020BD"/>
    <w:p w14:paraId="455ABB12" w14:textId="44C77BE7" w:rsidR="00C020BD" w:rsidRDefault="00C020BD" w:rsidP="00C020BD"/>
    <w:p w14:paraId="33E92902" w14:textId="77777777" w:rsidR="00C020BD" w:rsidRPr="00C020BD" w:rsidRDefault="00C020BD" w:rsidP="00C020BD"/>
    <w:p w14:paraId="60AF3160" w14:textId="77777777" w:rsidR="00800668" w:rsidRDefault="00800668" w:rsidP="00800668">
      <w:pPr>
        <w:pStyle w:val="Heading3"/>
      </w:pPr>
      <w:r>
        <w:rPr>
          <w:rFonts w:cs="Arial"/>
          <w:b/>
          <w:color w:val="0000FF"/>
          <w:sz w:val="36"/>
          <w:szCs w:val="36"/>
        </w:rPr>
        <w:t>&lt; Unchanged sections omitted &gt;</w:t>
      </w:r>
    </w:p>
    <w:p w14:paraId="7488953A" w14:textId="77777777" w:rsidR="00800668" w:rsidRPr="001C0CC4" w:rsidRDefault="00800668" w:rsidP="00800668">
      <w:pPr>
        <w:pStyle w:val="Heading3"/>
      </w:pPr>
      <w:bookmarkStart w:id="14" w:name="_Toc21344466"/>
      <w:bookmarkStart w:id="15" w:name="_Toc29801954"/>
      <w:bookmarkStart w:id="16" w:name="_Toc29802378"/>
      <w:bookmarkStart w:id="17" w:name="_Toc29803003"/>
      <w:bookmarkStart w:id="18" w:name="_Toc36107745"/>
      <w:bookmarkStart w:id="19" w:name="_Toc37251519"/>
      <w:bookmarkStart w:id="20" w:name="_Toc45888435"/>
      <w:bookmarkStart w:id="21" w:name="_Toc45889034"/>
      <w:bookmarkStart w:id="22" w:name="_Toc59650390"/>
      <w:bookmarkStart w:id="23" w:name="_Toc61357662"/>
      <w:bookmarkStart w:id="24" w:name="_Toc61359436"/>
      <w:bookmarkStart w:id="25" w:name="_Toc67916376"/>
      <w:bookmarkStart w:id="26" w:name="_Toc75533922"/>
      <w:bookmarkStart w:id="27" w:name="_Toc75819808"/>
      <w:bookmarkStart w:id="28" w:name="_Toc76508652"/>
      <w:bookmarkStart w:id="29" w:name="_Toc76717602"/>
      <w:bookmarkStart w:id="30" w:name="_Toc83294243"/>
      <w:bookmarkStart w:id="31" w:name="_Toc843352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C0CC4">
        <w:t>7.5A.2</w:t>
      </w:r>
      <w:r w:rsidRPr="001C0CC4">
        <w:tab/>
        <w:t>Adjacent channel selectivity Intra-band non-contiguous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6D1C490" w14:textId="6329A188" w:rsidR="00800668" w:rsidRPr="001C0CC4" w:rsidRDefault="00800668" w:rsidP="00800668">
      <w:r w:rsidRPr="001C0CC4">
        <w:t xml:space="preserve">For intra-band non-contiguous carrier aggregation with </w:t>
      </w:r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</w:t>
      </w:r>
      <w:ins w:id="32" w:author="Rohde &amp; Schwarz" w:date="2023-08-11T16:37:00Z">
        <w:r>
          <w:rPr>
            <w:rFonts w:cs="Arial"/>
            <w:bCs/>
            <w:vertAlign w:val="subscript"/>
          </w:rPr>
          <w:t>high</w:t>
        </w:r>
      </w:ins>
      <w:del w:id="33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 MHz and F</w:t>
      </w:r>
      <w:r w:rsidRPr="001C0CC4">
        <w:rPr>
          <w:rFonts w:cs="Arial"/>
          <w:bCs/>
          <w:vertAlign w:val="subscript"/>
        </w:rPr>
        <w:t>UL_</w:t>
      </w:r>
      <w:ins w:id="34" w:author="Rohde &amp; Schwarz" w:date="2023-08-11T16:38:00Z">
        <w:r>
          <w:rPr>
            <w:rFonts w:cs="Arial"/>
            <w:bCs/>
            <w:vertAlign w:val="subscript"/>
          </w:rPr>
          <w:t>high</w:t>
        </w:r>
      </w:ins>
      <w:del w:id="35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shall be set to the maximum of the levels given by the carriers of the respective sub-blocks as specified in Table 7.5-3 and Table 7.5A.1-2a for one component carrier and two component carriers per sub-block, respectively. The wanted signal power levels for the carriers of each sub-block shall then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in accordance with the ACS requirement for each sub-block (Table 7.5-1 and Table 7.5A.1-1a). For the upper range of test parameters (Case 2) for which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is -25 dBm (Table 7.5-4 and Table 7.5A.1-3a) the wanted signal power levels for the carriers of each sub-block shall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like for Case 1.</w:t>
      </w:r>
    </w:p>
    <w:p w14:paraId="286E90C5" w14:textId="77777777" w:rsidR="00800668" w:rsidRPr="001C0CC4" w:rsidRDefault="00800668" w:rsidP="00800668">
      <w:r w:rsidRPr="001C0CC4">
        <w:t xml:space="preserve">For intra-band non-contiguous carrier aggregation with </w:t>
      </w:r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DL_low</w:t>
      </w:r>
      <w:r w:rsidRPr="001C0CC4">
        <w:rPr>
          <w:rFonts w:cs="Arial"/>
        </w:rPr>
        <w:t xml:space="preserve"> ≥ 3300 MHz and F</w:t>
      </w:r>
      <w:r w:rsidRPr="001C0CC4">
        <w:rPr>
          <w:rFonts w:cs="Arial"/>
          <w:bCs/>
          <w:vertAlign w:val="subscript"/>
        </w:rPr>
        <w:t>UL_low</w:t>
      </w:r>
      <w:r w:rsidRPr="001C0CC4">
        <w:rPr>
          <w:rFonts w:cs="Arial"/>
        </w:rPr>
        <w:t xml:space="preserve"> ≥ 3300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shall be set to the maximum of the levels given by the carriers of the respective sub-blocks as specified in Table 7.5-5 and Table 7.5A.1-2 for one component carrier and two component carriers per sub-block, respectively. The wanted signal power levels for the carriers of each sub-block shall then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in accordance with the ACS requirement for each sub-block (Table 7.5-2 and Table 7.5A.1-1). For the upper range of test parameters (Case 2) for which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is -25 dBm (Table 7.5-6 and Table 7.5A.1-3) the wanted signal power levels for the carriers of each sub-block shall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like for Case 1.</w:t>
      </w:r>
    </w:p>
    <w:p w14:paraId="34B4A1D8" w14:textId="77777777" w:rsidR="00800668" w:rsidRPr="001C0CC4" w:rsidRDefault="00800668" w:rsidP="00800668">
      <w:r w:rsidRPr="001C0CC4">
        <w:t>The throughput of each carrier shall be ≥ 95 % of the maximum throughput of the reference measurement channels as specified in Annexes A.2.2, A.3.2, and A.3.3 (with one sided dynamic OCNG Pattern OP.1 FDD/TDD for the DL-signal as described in Annex A.5.1.1/A.5.2.1).</w:t>
      </w:r>
    </w:p>
    <w:p w14:paraId="3C062AFC" w14:textId="3C745FAF" w:rsidR="00800668" w:rsidRDefault="00800668" w:rsidP="00800668">
      <w:pPr>
        <w:pStyle w:val="Heading3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bookmarkEnd w:id="12"/>
    <w:p w14:paraId="50390454" w14:textId="77777777" w:rsidR="00DF0478" w:rsidRPr="00835F44" w:rsidRDefault="00DF0478" w:rsidP="005A4F42"/>
    <w:sectPr w:rsidR="00DF0478" w:rsidRPr="00835F44" w:rsidSect="0006258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DD77E" w14:textId="77777777" w:rsidR="003E349F" w:rsidRDefault="003E349F">
      <w:r>
        <w:separator/>
      </w:r>
    </w:p>
  </w:endnote>
  <w:endnote w:type="continuationSeparator" w:id="0">
    <w:p w14:paraId="2ED601E7" w14:textId="77777777" w:rsidR="003E349F" w:rsidRDefault="003E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E8F2" w14:textId="77777777" w:rsidR="00EE6F78" w:rsidRDefault="00EE6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CDA9D" w14:textId="77777777" w:rsidR="00EE6F78" w:rsidRDefault="00EE6F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E8A85" w14:textId="77777777" w:rsidR="00EE6F78" w:rsidRDefault="00EE6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37454" w14:textId="77777777" w:rsidR="003E349F" w:rsidRDefault="003E349F">
      <w:r>
        <w:separator/>
      </w:r>
    </w:p>
  </w:footnote>
  <w:footnote w:type="continuationSeparator" w:id="0">
    <w:p w14:paraId="34DE0302" w14:textId="77777777" w:rsidR="003E349F" w:rsidRDefault="003E3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DF26" w14:textId="4202E90B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4B32AAF" wp14:editId="68792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0330742"/>
                          </w:sdtPr>
                          <w:sdtContent>
                            <w:p w14:paraId="5ADAF4F0" w14:textId="25A8F331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B32AA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0330742"/>
                    </w:sdtPr>
                    <w:sdtContent>
                      <w:p w14:paraId="5ADAF4F0" w14:textId="25A8F331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F726" w14:textId="6BB043B9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30D43" wp14:editId="2FC0A3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7FD63B" w14:textId="2E7D833E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30D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7FD63B" w14:textId="2E7D833E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E002" w14:textId="7A0BC68F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CD5376" wp14:editId="5007A4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8513355"/>
                          </w:sdtPr>
                          <w:sdtContent>
                            <w:p w14:paraId="51EF83BD" w14:textId="5CB41078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D53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8513355"/>
                    </w:sdtPr>
                    <w:sdtContent>
                      <w:p w14:paraId="51EF83BD" w14:textId="5CB41078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82677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65631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7500106">
    <w:abstractNumId w:val="8"/>
  </w:num>
  <w:num w:numId="4" w16cid:durableId="1615135899">
    <w:abstractNumId w:val="46"/>
  </w:num>
  <w:num w:numId="5" w16cid:durableId="322516761">
    <w:abstractNumId w:val="39"/>
  </w:num>
  <w:num w:numId="6" w16cid:durableId="398751927">
    <w:abstractNumId w:val="30"/>
  </w:num>
  <w:num w:numId="7" w16cid:durableId="1909412252">
    <w:abstractNumId w:val="14"/>
  </w:num>
  <w:num w:numId="8" w16cid:durableId="752507903">
    <w:abstractNumId w:val="24"/>
  </w:num>
  <w:num w:numId="9" w16cid:durableId="1256748974">
    <w:abstractNumId w:val="47"/>
  </w:num>
  <w:num w:numId="10" w16cid:durableId="780682748">
    <w:abstractNumId w:val="13"/>
  </w:num>
  <w:num w:numId="11" w16cid:durableId="851458426">
    <w:abstractNumId w:val="36"/>
  </w:num>
  <w:num w:numId="12" w16cid:durableId="1362390680">
    <w:abstractNumId w:val="28"/>
  </w:num>
  <w:num w:numId="13" w16cid:durableId="1902591064">
    <w:abstractNumId w:val="6"/>
  </w:num>
  <w:num w:numId="14" w16cid:durableId="1122529329">
    <w:abstractNumId w:val="4"/>
  </w:num>
  <w:num w:numId="15" w16cid:durableId="967976230">
    <w:abstractNumId w:val="3"/>
  </w:num>
  <w:num w:numId="16" w16cid:durableId="128255252">
    <w:abstractNumId w:val="2"/>
  </w:num>
  <w:num w:numId="17" w16cid:durableId="1026172227">
    <w:abstractNumId w:val="1"/>
  </w:num>
  <w:num w:numId="18" w16cid:durableId="2119911850">
    <w:abstractNumId w:val="5"/>
  </w:num>
  <w:num w:numId="19" w16cid:durableId="1676884306">
    <w:abstractNumId w:val="0"/>
  </w:num>
  <w:num w:numId="20" w16cid:durableId="2138639527">
    <w:abstractNumId w:val="22"/>
  </w:num>
  <w:num w:numId="21" w16cid:durableId="501507073">
    <w:abstractNumId w:val="42"/>
  </w:num>
  <w:num w:numId="22" w16cid:durableId="1401096477">
    <w:abstractNumId w:val="32"/>
  </w:num>
  <w:num w:numId="23" w16cid:durableId="1025207179">
    <w:abstractNumId w:val="37"/>
  </w:num>
  <w:num w:numId="24" w16cid:durableId="1828403643">
    <w:abstractNumId w:val="21"/>
  </w:num>
  <w:num w:numId="25" w16cid:durableId="728966491">
    <w:abstractNumId w:val="11"/>
  </w:num>
  <w:num w:numId="26" w16cid:durableId="1502544829">
    <w:abstractNumId w:val="18"/>
  </w:num>
  <w:num w:numId="27" w16cid:durableId="596058779">
    <w:abstractNumId w:val="33"/>
  </w:num>
  <w:num w:numId="28" w16cid:durableId="465896843">
    <w:abstractNumId w:val="44"/>
  </w:num>
  <w:num w:numId="29" w16cid:durableId="1535386685">
    <w:abstractNumId w:val="29"/>
  </w:num>
  <w:num w:numId="30" w16cid:durableId="933628777">
    <w:abstractNumId w:val="10"/>
  </w:num>
  <w:num w:numId="31" w16cid:durableId="1465008078">
    <w:abstractNumId w:val="31"/>
  </w:num>
  <w:num w:numId="32" w16cid:durableId="1359938694">
    <w:abstractNumId w:val="20"/>
  </w:num>
  <w:num w:numId="33" w16cid:durableId="545681110">
    <w:abstractNumId w:val="27"/>
  </w:num>
  <w:num w:numId="34" w16cid:durableId="1168401123">
    <w:abstractNumId w:val="43"/>
  </w:num>
  <w:num w:numId="35" w16cid:durableId="1480147278">
    <w:abstractNumId w:val="45"/>
  </w:num>
  <w:num w:numId="36" w16cid:durableId="2069724026">
    <w:abstractNumId w:val="48"/>
  </w:num>
  <w:num w:numId="37" w16cid:durableId="366561909">
    <w:abstractNumId w:val="19"/>
  </w:num>
  <w:num w:numId="38" w16cid:durableId="1681850689">
    <w:abstractNumId w:val="15"/>
  </w:num>
  <w:num w:numId="39" w16cid:durableId="34251094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1663852867">
    <w:abstractNumId w:val="23"/>
  </w:num>
  <w:num w:numId="41" w16cid:durableId="1638872133">
    <w:abstractNumId w:val="41"/>
  </w:num>
  <w:num w:numId="42" w16cid:durableId="1322585952">
    <w:abstractNumId w:val="12"/>
  </w:num>
  <w:num w:numId="43" w16cid:durableId="374542667">
    <w:abstractNumId w:val="50"/>
  </w:num>
  <w:num w:numId="44" w16cid:durableId="1615404087">
    <w:abstractNumId w:val="38"/>
  </w:num>
  <w:num w:numId="45" w16cid:durableId="1378777274">
    <w:abstractNumId w:val="40"/>
  </w:num>
  <w:num w:numId="46" w16cid:durableId="2071342605">
    <w:abstractNumId w:val="34"/>
  </w:num>
  <w:num w:numId="47" w16cid:durableId="780027330">
    <w:abstractNumId w:val="9"/>
  </w:num>
  <w:num w:numId="48" w16cid:durableId="1982268478">
    <w:abstractNumId w:val="25"/>
  </w:num>
  <w:num w:numId="49" w16cid:durableId="817460067">
    <w:abstractNumId w:val="26"/>
  </w:num>
  <w:num w:numId="50" w16cid:durableId="9631218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35256230">
    <w:abstractNumId w:val="49"/>
  </w:num>
  <w:num w:numId="52" w16cid:durableId="1066224450">
    <w:abstractNumId w:val="35"/>
  </w:num>
  <w:num w:numId="53" w16cid:durableId="825315638">
    <w:abstractNumId w:val="17"/>
  </w:num>
  <w:num w:numId="54" w16cid:durableId="924848033">
    <w:abstractNumId w:val="24"/>
  </w:num>
  <w:num w:numId="55" w16cid:durableId="1445727103">
    <w:abstractNumId w:val="47"/>
  </w:num>
  <w:num w:numId="56" w16cid:durableId="2121799693">
    <w:abstractNumId w:val="13"/>
  </w:num>
  <w:num w:numId="57" w16cid:durableId="24406522">
    <w:abstractNumId w:val="36"/>
  </w:num>
  <w:num w:numId="58" w16cid:durableId="1331641492">
    <w:abstractNumId w:val="28"/>
  </w:num>
  <w:num w:numId="59" w16cid:durableId="839856241">
    <w:abstractNumId w:val="45"/>
  </w:num>
  <w:num w:numId="60" w16cid:durableId="210578168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97723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D7A2F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1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2CC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3B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10C5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41BA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20F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6EB7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349F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4A87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2EC9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5DB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57EC1"/>
    <w:rsid w:val="00560493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1938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006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122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2958"/>
    <w:rsid w:val="00623EDF"/>
    <w:rsid w:val="006243AF"/>
    <w:rsid w:val="006251A0"/>
    <w:rsid w:val="00625585"/>
    <w:rsid w:val="006257ED"/>
    <w:rsid w:val="0062709F"/>
    <w:rsid w:val="00627818"/>
    <w:rsid w:val="00631FA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5465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5E6C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67072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0668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1D14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8F6C03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12B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278"/>
    <w:rsid w:val="009A2A0B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3C7D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AB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979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5B7A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C7EBF"/>
    <w:rsid w:val="00AD0370"/>
    <w:rsid w:val="00AD0F55"/>
    <w:rsid w:val="00AD1463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20BD"/>
    <w:rsid w:val="00C03E11"/>
    <w:rsid w:val="00C058E6"/>
    <w:rsid w:val="00C05BB2"/>
    <w:rsid w:val="00C05D12"/>
    <w:rsid w:val="00C063AA"/>
    <w:rsid w:val="00C06FB5"/>
    <w:rsid w:val="00C07D1E"/>
    <w:rsid w:val="00C10E25"/>
    <w:rsid w:val="00C1167C"/>
    <w:rsid w:val="00C1210B"/>
    <w:rsid w:val="00C1370A"/>
    <w:rsid w:val="00C13884"/>
    <w:rsid w:val="00C162AF"/>
    <w:rsid w:val="00C166D8"/>
    <w:rsid w:val="00C16962"/>
    <w:rsid w:val="00C17591"/>
    <w:rsid w:val="00C202E0"/>
    <w:rsid w:val="00C2043A"/>
    <w:rsid w:val="00C20E94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476D6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DFB"/>
    <w:rsid w:val="00CA6F02"/>
    <w:rsid w:val="00CB01CC"/>
    <w:rsid w:val="00CB5458"/>
    <w:rsid w:val="00CB5798"/>
    <w:rsid w:val="00CB5CEB"/>
    <w:rsid w:val="00CB7003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4500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77BD6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40D6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2FC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4F7C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3F2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6F78"/>
    <w:rsid w:val="00EE764D"/>
    <w:rsid w:val="00EE7D7C"/>
    <w:rsid w:val="00EF01F9"/>
    <w:rsid w:val="00EF035C"/>
    <w:rsid w:val="00EF1758"/>
    <w:rsid w:val="00EF1F97"/>
    <w:rsid w:val="00EF28A2"/>
    <w:rsid w:val="00EF307C"/>
    <w:rsid w:val="00EF4909"/>
    <w:rsid w:val="00EF5BCD"/>
    <w:rsid w:val="00EF688C"/>
    <w:rsid w:val="00EF7958"/>
    <w:rsid w:val="00EF7BBE"/>
    <w:rsid w:val="00F015A1"/>
    <w:rsid w:val="00F01DFF"/>
    <w:rsid w:val="00F0459B"/>
    <w:rsid w:val="00F05560"/>
    <w:rsid w:val="00F0586C"/>
    <w:rsid w:val="00F058F7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29F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3974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EE6F7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E6F78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E6F78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TFVNT3SPSDAE-723507948-17723</_dlc_DocId>
    <_dlc_DocIdUrl xmlns="05fef6b6-48ff-4793-a586-dff4857ec2fd">
      <Url>https://sharepoint.rsint.net/teams/MRT_Public/_layouts/15/DocIdRedir.aspx?ID=TFVNT3SPSDAE-723507948-17723</Url>
      <Description>TFVNT3SPSDAE-723507948-17723</Description>
    </_dlc_DocIdUrl>
  </documentManagement>
</p:properties>
</file>

<file path=customXml/itemProps1.xml><?xml version="1.0" encoding="utf-8"?>
<ds:datastoreItem xmlns:ds="http://schemas.openxmlformats.org/officeDocument/2006/customXml" ds:itemID="{82E438BF-0C1E-47BC-AD25-C063A9DC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2668A1-364B-4880-AB1F-978725EA09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3A0D7-62F9-462E-8B3E-833A183D06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6</cp:revision>
  <cp:lastPrinted>2019-04-09T04:35:00Z</cp:lastPrinted>
  <dcterms:created xsi:type="dcterms:W3CDTF">2023-08-11T14:31:00Z</dcterms:created>
  <dcterms:modified xsi:type="dcterms:W3CDTF">2023-08-31T14:54:00Z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bacef908-c869-43bb-999d-d376a610f544</vt:lpwstr>
  </property>
  <property fmtid="{D5CDD505-2E9C-101B-9397-08002B2CF9AE}" pid="12" name="RS_Identity">
    <vt:lpwstr>5f873ac909a0418a86906768fb0ee6be</vt:lpwstr>
  </property>
  <property fmtid="{D5CDD505-2E9C-101B-9397-08002B2CF9AE}" pid="13" name="MSIP_Label_9764cdcd-3664-4d05-9615-7cbf65a4f0a8_Enabled">
    <vt:lpwstr>true</vt:lpwstr>
  </property>
  <property fmtid="{D5CDD505-2E9C-101B-9397-08002B2CF9AE}" pid="14" name="MSIP_Label_9764cdcd-3664-4d05-9615-7cbf65a4f0a8_SetDate">
    <vt:lpwstr>2023-08-11T14:05:30Z</vt:lpwstr>
  </property>
  <property fmtid="{D5CDD505-2E9C-101B-9397-08002B2CF9AE}" pid="15" name="MSIP_Label_9764cdcd-3664-4d05-9615-7cbf65a4f0a8_Method">
    <vt:lpwstr>Privileged</vt:lpwstr>
  </property>
  <property fmtid="{D5CDD505-2E9C-101B-9397-08002B2CF9AE}" pid="16" name="MSIP_Label_9764cdcd-3664-4d05-9615-7cbf65a4f0a8_Name">
    <vt:lpwstr>UNRESTRICTED</vt:lpwstr>
  </property>
  <property fmtid="{D5CDD505-2E9C-101B-9397-08002B2CF9AE}" pid="17" name="MSIP_Label_9764cdcd-3664-4d05-9615-7cbf65a4f0a8_SiteId">
    <vt:lpwstr>74bddbd9-705c-456e-aabd-99beb719a2b2</vt:lpwstr>
  </property>
  <property fmtid="{D5CDD505-2E9C-101B-9397-08002B2CF9AE}" pid="18" name="MSIP_Label_9764cdcd-3664-4d05-9615-7cbf65a4f0a8_ActionId">
    <vt:lpwstr>6274409c-90d8-41eb-a0f3-455a8b3e374e</vt:lpwstr>
  </property>
  <property fmtid="{D5CDD505-2E9C-101B-9397-08002B2CF9AE}" pid="19" name="MSIP_Label_9764cdcd-3664-4d05-9615-7cbf65a4f0a8_ContentBits">
    <vt:lpwstr>0</vt:lpwstr>
  </property>
</Properties>
</file>