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100</w:t>
      </w:r>
      <w:r>
        <w:rPr>
          <w:b/>
          <w:i/>
          <w:noProof/>
          <w:sz w:val="28"/>
        </w:rPr>
        <w:tab/>
      </w:r>
      <w:r w:rsidR="00865241" w:rsidRPr="00865241">
        <w:rPr>
          <w:b/>
          <w:i/>
          <w:noProof/>
          <w:sz w:val="28"/>
        </w:rPr>
        <w:t>R5-234409</w:t>
      </w:r>
    </w:p>
    <w:p w:rsidR="00E7474D" w:rsidRPr="00F4311F" w:rsidRDefault="00A27F8B" w:rsidP="00E7474D">
      <w:pPr>
        <w:pStyle w:val="CRCoverPage"/>
        <w:outlineLvl w:val="0"/>
        <w:rPr>
          <w:b/>
          <w:noProof/>
          <w:sz w:val="24"/>
        </w:rPr>
      </w:pPr>
      <w:r>
        <w:rPr>
          <w:b/>
          <w:noProof/>
          <w:sz w:val="24"/>
          <w:lang w:eastAsia="zh-CN"/>
        </w:rPr>
        <w:t>Toulouse</w:t>
      </w:r>
      <w:r w:rsidR="00E7474D">
        <w:rPr>
          <w:rFonts w:hint="eastAsia"/>
          <w:b/>
          <w:noProof/>
          <w:sz w:val="24"/>
        </w:rPr>
        <w:t>,</w:t>
      </w:r>
      <w:r w:rsidR="00E7474D">
        <w:rPr>
          <w:b/>
          <w:noProof/>
          <w:sz w:val="24"/>
        </w:rPr>
        <w:t xml:space="preserve"> </w:t>
      </w:r>
      <w:r>
        <w:rPr>
          <w:b/>
          <w:noProof/>
          <w:sz w:val="24"/>
        </w:rPr>
        <w:t>France</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Augest</w:t>
      </w:r>
      <w:r w:rsidR="00E7474D" w:rsidRPr="00203FB5">
        <w:rPr>
          <w:b/>
          <w:noProof/>
          <w:sz w:val="24"/>
        </w:rPr>
        <w:t xml:space="preserve"> </w:t>
      </w:r>
      <w:r w:rsidR="00E7474D">
        <w:rPr>
          <w:b/>
          <w:noProof/>
          <w:sz w:val="24"/>
        </w:rPr>
        <w:t>2</w:t>
      </w:r>
      <w:r>
        <w:rPr>
          <w:b/>
          <w:noProof/>
          <w:sz w:val="24"/>
        </w:rPr>
        <w:t>1</w:t>
      </w:r>
      <w:r w:rsidR="00E7474D">
        <w:rPr>
          <w:b/>
          <w:noProof/>
          <w:sz w:val="24"/>
          <w:vertAlign w:val="superscript"/>
        </w:rPr>
        <w:t>nd</w:t>
      </w:r>
      <w:r w:rsidR="00E7474D">
        <w:rPr>
          <w:b/>
          <w:noProof/>
          <w:sz w:val="24"/>
        </w:rPr>
        <w:t xml:space="preserve"> </w:t>
      </w:r>
      <w:r w:rsidR="00E7474D" w:rsidRPr="00203FB5">
        <w:rPr>
          <w:b/>
          <w:noProof/>
          <w:sz w:val="24"/>
        </w:rPr>
        <w:t>-</w:t>
      </w:r>
      <w:r w:rsidR="00E7474D">
        <w:rPr>
          <w:b/>
          <w:noProof/>
          <w:sz w:val="24"/>
        </w:rPr>
        <w:t xml:space="preserve"> May 2</w:t>
      </w:r>
      <w:r>
        <w:rPr>
          <w:b/>
          <w:noProof/>
          <w:sz w:val="24"/>
        </w:rPr>
        <w:t>5</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865241" w:rsidP="003916B4">
            <w:pPr>
              <w:pStyle w:val="CRCoverPage"/>
              <w:spacing w:after="0"/>
              <w:jc w:val="center"/>
              <w:rPr>
                <w:noProof/>
              </w:rPr>
            </w:pPr>
            <w:r>
              <w:rPr>
                <w:b/>
                <w:noProof/>
                <w:sz w:val="28"/>
              </w:rPr>
              <w:t>2526</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7243DD">
              <w:rPr>
                <w:b/>
                <w:noProof/>
                <w:sz w:val="28"/>
              </w:rPr>
              <w:t>7</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865241" w:rsidP="002A6414">
            <w:pPr>
              <w:pStyle w:val="CRCoverPage"/>
              <w:spacing w:after="0"/>
              <w:ind w:left="100"/>
              <w:rPr>
                <w:noProof/>
              </w:rPr>
            </w:pPr>
            <w:r w:rsidRPr="00865241">
              <w:rPr>
                <w:noProof/>
                <w:lang w:eastAsia="zh-CN"/>
              </w:rPr>
              <w:t>Correction to RedCap RRM TC 16.6.1.1_no gap no DRX 1Rx with TT</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w:t>
            </w:r>
            <w:r w:rsidR="00A27F8B">
              <w:rPr>
                <w:noProof/>
              </w:rPr>
              <w:t>8</w:t>
            </w:r>
            <w:r w:rsidR="002A6414">
              <w:rPr>
                <w:noProof/>
              </w:rPr>
              <w:t>-</w:t>
            </w:r>
            <w:r w:rsidR="00A27F8B">
              <w:rPr>
                <w:noProof/>
              </w:rPr>
              <w:t>12</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CC2B78" w:rsidRPr="009B4AA7" w:rsidRDefault="00660DC4" w:rsidP="00BC2D94">
            <w:pPr>
              <w:pStyle w:val="CRCoverPage"/>
              <w:numPr>
                <w:ilvl w:val="0"/>
                <w:numId w:val="14"/>
              </w:numPr>
              <w:spacing w:after="0"/>
              <w:rPr>
                <w:lang w:eastAsia="ja-JP"/>
              </w:rPr>
            </w:pPr>
            <w:r>
              <w:rPr>
                <w:lang w:eastAsia="zh-CN"/>
              </w:rPr>
              <w:t xml:space="preserve">To </w:t>
            </w:r>
            <w:r w:rsidR="00CC2B78">
              <w:rPr>
                <w:lang w:eastAsia="zh-CN"/>
              </w:rPr>
              <w:t xml:space="preserve">update </w:t>
            </w:r>
            <w:proofErr w:type="spellStart"/>
            <w:r w:rsidR="00BC2D94">
              <w:rPr>
                <w:lang w:eastAsia="zh-CN"/>
              </w:rPr>
              <w:t>RedCap</w:t>
            </w:r>
            <w:proofErr w:type="spellEnd"/>
            <w:r w:rsidR="00BC2D94">
              <w:rPr>
                <w:lang w:eastAsia="zh-CN"/>
              </w:rPr>
              <w:t xml:space="preserve"> </w:t>
            </w:r>
            <w:proofErr w:type="spellStart"/>
            <w:r w:rsidR="00BC2D94">
              <w:rPr>
                <w:lang w:eastAsia="zh-CN"/>
              </w:rPr>
              <w:t>RRM</w:t>
            </w:r>
            <w:proofErr w:type="spellEnd"/>
            <w:r w:rsidR="00BC2D94">
              <w:rPr>
                <w:lang w:eastAsia="zh-CN"/>
              </w:rPr>
              <w:t xml:space="preserve"> test case </w:t>
            </w:r>
            <w:r w:rsidR="00BC2D94" w:rsidRPr="00BC2D94">
              <w:rPr>
                <w:lang w:eastAsia="zh-CN"/>
              </w:rPr>
              <w:t>16.6.1.1</w:t>
            </w:r>
            <w:r w:rsidR="00BC2D94">
              <w:rPr>
                <w:lang w:eastAsia="zh-CN"/>
              </w:rPr>
              <w:t xml:space="preserve"> </w:t>
            </w:r>
            <w:r w:rsidR="00BC2D94" w:rsidRPr="00BC2D94">
              <w:rPr>
                <w:lang w:eastAsia="zh-CN"/>
              </w:rPr>
              <w:t>NR SA FR1 Event triggered reporting tests without gap under non-</w:t>
            </w:r>
            <w:proofErr w:type="spellStart"/>
            <w:r w:rsidR="00BC2D94" w:rsidRPr="00BC2D94">
              <w:rPr>
                <w:lang w:eastAsia="zh-CN"/>
              </w:rPr>
              <w:t>DRX</w:t>
            </w:r>
            <w:proofErr w:type="spellEnd"/>
            <w:r w:rsidR="00BC2D94" w:rsidRPr="00BC2D94">
              <w:rPr>
                <w:lang w:eastAsia="zh-CN"/>
              </w:rPr>
              <w:t xml:space="preserve"> for 1 Rx UE</w:t>
            </w:r>
            <w:r w:rsidR="00BC2D94">
              <w:rPr>
                <w:lang w:eastAsia="zh-CN"/>
              </w:rPr>
              <w:t xml:space="preserve"> based on TT analysis.</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533226" w:rsidRDefault="00D5783F" w:rsidP="00203FB5">
            <w:pPr>
              <w:pStyle w:val="CRCoverPage"/>
              <w:numPr>
                <w:ilvl w:val="0"/>
                <w:numId w:val="15"/>
              </w:numPr>
              <w:spacing w:after="0"/>
              <w:rPr>
                <w:lang w:eastAsia="ja-JP"/>
              </w:rPr>
            </w:pPr>
            <w:r>
              <w:rPr>
                <w:lang w:eastAsia="zh-CN"/>
              </w:rPr>
              <w:t>Editor’s note is removed.</w:t>
            </w:r>
          </w:p>
          <w:p w:rsidR="00D5783F" w:rsidRPr="00A31ABC" w:rsidRDefault="00D5783F" w:rsidP="00203FB5">
            <w:pPr>
              <w:pStyle w:val="CRCoverPage"/>
              <w:numPr>
                <w:ilvl w:val="0"/>
                <w:numId w:val="15"/>
              </w:numPr>
              <w:spacing w:after="0"/>
              <w:rPr>
                <w:lang w:eastAsia="ja-JP"/>
              </w:rPr>
            </w:pPr>
            <w:r>
              <w:rPr>
                <w:rFonts w:hint="eastAsia"/>
                <w:lang w:eastAsia="zh-CN"/>
              </w:rPr>
              <w:t>E</w:t>
            </w:r>
            <w:r>
              <w:rPr>
                <w:lang w:eastAsia="zh-CN"/>
              </w:rPr>
              <w:t>ditorial changes</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D5783F" w:rsidP="00895DFD">
            <w:pPr>
              <w:pStyle w:val="CRCoverPage"/>
              <w:spacing w:after="0"/>
              <w:ind w:left="100"/>
              <w:rPr>
                <w:noProof/>
                <w:lang w:eastAsia="zh-CN"/>
              </w:rPr>
            </w:pPr>
            <w:r>
              <w:rPr>
                <w:rFonts w:hint="eastAsia"/>
                <w:noProof/>
                <w:lang w:eastAsia="zh-CN"/>
              </w:rPr>
              <w:t>1</w:t>
            </w:r>
            <w:r>
              <w:rPr>
                <w:noProof/>
                <w:lang w:eastAsia="zh-CN"/>
              </w:rPr>
              <w:t>6.6.1.1</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865241" w:rsidRPr="004A220A" w:rsidTr="00E905A5">
        <w:tc>
          <w:tcPr>
            <w:tcW w:w="2632" w:type="dxa"/>
            <w:gridSpan w:val="2"/>
            <w:tcBorders>
              <w:left w:val="single" w:sz="4" w:space="0" w:color="auto"/>
            </w:tcBorders>
          </w:tcPr>
          <w:p w:rsidR="00865241" w:rsidRPr="004A220A" w:rsidRDefault="00865241" w:rsidP="00865241">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865241" w:rsidRPr="004A220A" w:rsidRDefault="00865241" w:rsidP="00865241">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865241" w:rsidRPr="004A220A" w:rsidRDefault="00865241" w:rsidP="00865241">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865241" w:rsidRPr="004A220A" w:rsidRDefault="00865241" w:rsidP="00865241">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865241" w:rsidRPr="004A220A" w:rsidRDefault="00865241" w:rsidP="00865241">
            <w:pPr>
              <w:pStyle w:val="CRCoverPage"/>
              <w:spacing w:after="0"/>
              <w:ind w:left="99"/>
              <w:rPr>
                <w:noProof/>
                <w:lang w:eastAsia="zh-CN"/>
              </w:rPr>
            </w:pPr>
            <w:r w:rsidRPr="004A220A">
              <w:rPr>
                <w:noProof/>
              </w:rPr>
              <w:t>TS/TR ... CR ...</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D004BC" w:rsidRPr="007E76AD" w:rsidRDefault="00D004BC" w:rsidP="00D004BC">
      <w:pPr>
        <w:pStyle w:val="40"/>
      </w:pPr>
      <w:r w:rsidRPr="007E76AD">
        <w:t>16.6.1.1</w:t>
      </w:r>
      <w:r w:rsidRPr="007E76AD">
        <w:tab/>
        <w:t>NR SA FR1 Event triggered reporting tests without gap under non-</w:t>
      </w:r>
      <w:proofErr w:type="spellStart"/>
      <w:r w:rsidRPr="007E76AD">
        <w:t>DRX</w:t>
      </w:r>
      <w:proofErr w:type="spellEnd"/>
      <w:r w:rsidRPr="007E76AD">
        <w:t xml:space="preserve"> for 1 Rx UE</w:t>
      </w:r>
    </w:p>
    <w:p w:rsidR="00D004BC" w:rsidRPr="007E76AD" w:rsidDel="00D5783F" w:rsidRDefault="00D004BC" w:rsidP="00D004BC">
      <w:pPr>
        <w:pStyle w:val="TAN"/>
        <w:keepNext w:val="0"/>
        <w:spacing w:after="180"/>
        <w:ind w:left="1135"/>
        <w:rPr>
          <w:del w:id="2" w:author="Huawei" w:date="2023-07-18T20:35:00Z"/>
          <w:rStyle w:val="EditorsNoteChar"/>
          <w:rFonts w:eastAsia="宋体"/>
        </w:rPr>
      </w:pPr>
      <w:del w:id="3" w:author="Huawei" w:date="2023-07-18T20:35:00Z">
        <w:r w:rsidRPr="007E76AD" w:rsidDel="00D5783F">
          <w:rPr>
            <w:rStyle w:val="EditorsNoteChar"/>
            <w:rFonts w:eastAsia="宋体"/>
          </w:rPr>
          <w:delText>Editor’s note: This test case is incomplete in following aspects:</w:delText>
        </w:r>
      </w:del>
    </w:p>
    <w:p w:rsidR="00D004BC" w:rsidRPr="007E76AD" w:rsidDel="00D5783F" w:rsidRDefault="00D004BC" w:rsidP="00D004BC">
      <w:pPr>
        <w:pStyle w:val="TAN"/>
        <w:keepNext w:val="0"/>
        <w:spacing w:after="180"/>
        <w:ind w:left="1135"/>
        <w:rPr>
          <w:del w:id="4" w:author="Huawei" w:date="2023-07-18T20:35:00Z"/>
          <w:rStyle w:val="EditorsNoteChar"/>
          <w:rFonts w:eastAsia="宋体"/>
        </w:rPr>
      </w:pPr>
      <w:del w:id="5" w:author="Huawei" w:date="2023-07-18T20:35:00Z">
        <w:r w:rsidRPr="007E76AD" w:rsidDel="00D5783F">
          <w:rPr>
            <w:rStyle w:val="EditorsNoteChar"/>
            <w:rFonts w:eastAsia="宋体"/>
          </w:rPr>
          <w:delText>-</w:delText>
        </w:r>
        <w:r w:rsidRPr="007E76AD" w:rsidDel="00D5783F">
          <w:rPr>
            <w:rStyle w:val="EditorsNoteChar"/>
            <w:rFonts w:eastAsia="宋体"/>
          </w:rPr>
          <w:tab/>
          <w:delText>TT analysis is still missing.</w:delText>
        </w:r>
      </w:del>
    </w:p>
    <w:p w:rsidR="00D004BC" w:rsidRPr="007E76AD" w:rsidRDefault="00D004BC" w:rsidP="00D004BC">
      <w:pPr>
        <w:pStyle w:val="H6"/>
      </w:pPr>
      <w:r w:rsidRPr="007E76AD">
        <w:t>16.6.1.1.1</w:t>
      </w:r>
      <w:r w:rsidRPr="007E76AD">
        <w:tab/>
        <w:t xml:space="preserve">Test purpose </w:t>
      </w:r>
    </w:p>
    <w:p w:rsidR="00D004BC" w:rsidRPr="007E76AD" w:rsidRDefault="00D004BC" w:rsidP="00D004BC">
      <w:r w:rsidRPr="007E76AD">
        <w:rPr>
          <w:rFonts w:cs="v4.2.0"/>
        </w:rPr>
        <w:t>To verify that the UE makes correct reporting of an event. This test will partly verify the intra-frequency cell search requirements in 38.133 [6] clauses 9.2B.5.1 and 9.2B.5.2.</w:t>
      </w:r>
    </w:p>
    <w:p w:rsidR="00D004BC" w:rsidRPr="007E76AD" w:rsidRDefault="00D004BC" w:rsidP="00D004BC">
      <w:pPr>
        <w:pStyle w:val="H6"/>
      </w:pPr>
      <w:r w:rsidRPr="007E76AD">
        <w:t>16.6.1.1.2</w:t>
      </w:r>
      <w:r w:rsidRPr="007E76AD">
        <w:tab/>
        <w:t>Test applicability</w:t>
      </w:r>
    </w:p>
    <w:p w:rsidR="00D004BC" w:rsidRPr="007E76AD" w:rsidRDefault="00D004BC" w:rsidP="00D004BC">
      <w:pPr>
        <w:rPr>
          <w:lang w:eastAsia="x-none"/>
        </w:rPr>
      </w:pPr>
      <w:r w:rsidRPr="007E76AD">
        <w:t xml:space="preserve">This test applies to all types of NR </w:t>
      </w:r>
      <w:proofErr w:type="spellStart"/>
      <w:r w:rsidRPr="007E76AD">
        <w:t>RedCap</w:t>
      </w:r>
      <w:proofErr w:type="spellEnd"/>
      <w:r w:rsidRPr="007E76AD">
        <w:t xml:space="preserve"> UE with 1 Rx from Release 17 onwards.</w:t>
      </w:r>
    </w:p>
    <w:p w:rsidR="00D004BC" w:rsidRPr="007E76AD" w:rsidRDefault="00D004BC" w:rsidP="00D004BC">
      <w:pPr>
        <w:pStyle w:val="H6"/>
      </w:pPr>
      <w:r w:rsidRPr="007E76AD">
        <w:t>16.6.1.1.3</w:t>
      </w:r>
      <w:r w:rsidRPr="007E76AD">
        <w:tab/>
        <w:t>Minimum conformance requirements</w:t>
      </w:r>
    </w:p>
    <w:p w:rsidR="00D004BC" w:rsidRPr="007E76AD" w:rsidRDefault="00D004BC" w:rsidP="00D004BC">
      <w:pPr>
        <w:rPr>
          <w:lang w:eastAsia="sv-SE"/>
        </w:rPr>
      </w:pPr>
      <w:r w:rsidRPr="007E76AD">
        <w:rPr>
          <w:lang w:eastAsia="sv-SE"/>
        </w:rPr>
        <w:t xml:space="preserve">The minimum conformance requirements are specified in clause </w:t>
      </w:r>
      <w:r w:rsidRPr="007E76AD">
        <w:t>16.6.1.0.1</w:t>
      </w:r>
      <w:r w:rsidRPr="007E76AD">
        <w:rPr>
          <w:lang w:eastAsia="sv-SE"/>
        </w:rPr>
        <w:t xml:space="preserve"> and </w:t>
      </w:r>
      <w:r w:rsidRPr="007E76AD">
        <w:t>16.6.1.0.3</w:t>
      </w:r>
      <w:r w:rsidRPr="007E76AD">
        <w:rPr>
          <w:lang w:eastAsia="sv-SE"/>
        </w:rPr>
        <w:t>.</w:t>
      </w:r>
    </w:p>
    <w:p w:rsidR="00D004BC" w:rsidRPr="007E76AD" w:rsidRDefault="00D004BC" w:rsidP="00D004BC">
      <w:pPr>
        <w:rPr>
          <w:lang w:eastAsia="sv-SE"/>
        </w:rPr>
      </w:pPr>
      <w:r w:rsidRPr="007E76AD">
        <w:rPr>
          <w:lang w:eastAsia="sv-SE"/>
        </w:rPr>
        <w:t>The normative reference for this requirement is TS 38.133 [6] clause A.16.6.1.1.</w:t>
      </w:r>
    </w:p>
    <w:p w:rsidR="00D004BC" w:rsidRPr="007E76AD" w:rsidRDefault="00D004BC" w:rsidP="00D004BC">
      <w:pPr>
        <w:pStyle w:val="H6"/>
      </w:pPr>
      <w:r w:rsidRPr="007E76AD">
        <w:t>16.6.1.1.4</w:t>
      </w:r>
      <w:r w:rsidRPr="007E76AD">
        <w:tab/>
        <w:t>Test description</w:t>
      </w:r>
    </w:p>
    <w:p w:rsidR="00D004BC" w:rsidRPr="007E76AD" w:rsidRDefault="00D004BC" w:rsidP="00D004BC">
      <w:r w:rsidRPr="007E76AD">
        <w:t xml:space="preserve">Two cells are deployed in the test, which are FR1 </w:t>
      </w:r>
      <w:proofErr w:type="spellStart"/>
      <w:r w:rsidRPr="007E76AD">
        <w:t>PCell</w:t>
      </w:r>
      <w:proofErr w:type="spellEnd"/>
      <w:r w:rsidRPr="007E76AD">
        <w:t xml:space="preserve"> (NR Cell 1) and a FR1 neighbour cell (NR Cell 2) on the same frequency as the </w:t>
      </w:r>
      <w:proofErr w:type="spellStart"/>
      <w:r w:rsidRPr="007E76AD">
        <w:t>PCell</w:t>
      </w:r>
      <w:proofErr w:type="spellEnd"/>
      <w:r w:rsidRPr="007E76AD">
        <w:t xml:space="preserve">. The general and cell specific test parameters for </w:t>
      </w:r>
      <w:proofErr w:type="spellStart"/>
      <w:r w:rsidRPr="007E76AD">
        <w:t>PCell</w:t>
      </w:r>
      <w:proofErr w:type="spellEnd"/>
      <w:r w:rsidRPr="007E76AD">
        <w:t xml:space="preserve"> and neighbour cell are given in Table 16.6.1.1.4.1-3 and Table 16.6.1.1.5-1, respectively. In the measurement configuration a measurement object is configured for the frequency of the </w:t>
      </w:r>
      <w:proofErr w:type="spellStart"/>
      <w:r w:rsidRPr="007E76AD">
        <w:t>PCell</w:t>
      </w:r>
      <w:proofErr w:type="spellEnd"/>
      <w:r w:rsidRPr="007E76AD">
        <w:t>, and it indicates to the UE that event-triggered reporting with Event A3 is used.</w:t>
      </w:r>
    </w:p>
    <w:p w:rsidR="00D004BC" w:rsidRPr="007E76AD" w:rsidRDefault="00D004BC" w:rsidP="00D004BC">
      <w:pPr>
        <w:pStyle w:val="H6"/>
      </w:pPr>
      <w:r w:rsidRPr="007E76AD">
        <w:t>16.6.1.1.4.1</w:t>
      </w:r>
      <w:r w:rsidRPr="007E76AD">
        <w:tab/>
        <w:t>Initial conditions</w:t>
      </w:r>
    </w:p>
    <w:p w:rsidR="00D004BC" w:rsidRPr="007E76AD" w:rsidRDefault="00D004BC" w:rsidP="00D004BC">
      <w:r w:rsidRPr="007E76AD">
        <w:t>This test shall be tested using any of the test configurations in Table 16.6.1.1.4.1-1.</w:t>
      </w:r>
    </w:p>
    <w:p w:rsidR="00D004BC" w:rsidRPr="007E76AD" w:rsidRDefault="00D004BC" w:rsidP="00D004BC">
      <w:pPr>
        <w:pStyle w:val="TH"/>
      </w:pPr>
      <w:r w:rsidRPr="007E76AD">
        <w:t>Table 16.6.1.1.4.1-1: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D004BC" w:rsidRPr="007E76AD" w:rsidTr="00300776">
        <w:trPr>
          <w:jc w:val="center"/>
        </w:trPr>
        <w:tc>
          <w:tcPr>
            <w:tcW w:w="0" w:type="auto"/>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H"/>
            </w:pPr>
            <w:r w:rsidRPr="007E76AD">
              <w:t>Configuration</w:t>
            </w:r>
          </w:p>
        </w:tc>
        <w:tc>
          <w:tcPr>
            <w:tcW w:w="0" w:type="auto"/>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H"/>
            </w:pPr>
            <w:r w:rsidRPr="007E76AD">
              <w:t>Description</w:t>
            </w:r>
          </w:p>
        </w:tc>
      </w:tr>
      <w:tr w:rsidR="00D004BC" w:rsidRPr="007E76AD" w:rsidTr="00300776">
        <w:trPr>
          <w:jc w:val="center"/>
        </w:trPr>
        <w:tc>
          <w:tcPr>
            <w:tcW w:w="0" w:type="auto"/>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jc w:val="center"/>
            </w:pPr>
            <w:r w:rsidRPr="007E76AD">
              <w:t>16.6.1.1-1</w:t>
            </w:r>
          </w:p>
        </w:tc>
        <w:tc>
          <w:tcPr>
            <w:tcW w:w="0" w:type="auto"/>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pPr>
            <w:r w:rsidRPr="007E76AD">
              <w:t xml:space="preserve">15 kHz </w:t>
            </w:r>
            <w:proofErr w:type="spellStart"/>
            <w:r w:rsidRPr="007E76AD">
              <w:t>SSB</w:t>
            </w:r>
            <w:proofErr w:type="spellEnd"/>
            <w:r w:rsidRPr="007E76AD">
              <w:t xml:space="preserve"> </w:t>
            </w:r>
            <w:proofErr w:type="spellStart"/>
            <w:r w:rsidRPr="007E76AD">
              <w:t>SCS</w:t>
            </w:r>
            <w:proofErr w:type="spellEnd"/>
            <w:r w:rsidRPr="007E76AD">
              <w:t xml:space="preserve">, 10 MHz bandwidth, </w:t>
            </w:r>
            <w:proofErr w:type="spellStart"/>
            <w:r w:rsidRPr="007E76AD">
              <w:t>FDD</w:t>
            </w:r>
            <w:proofErr w:type="spellEnd"/>
            <w:r w:rsidRPr="007E76AD">
              <w:t xml:space="preserve"> duplex mode</w:t>
            </w:r>
          </w:p>
        </w:tc>
      </w:tr>
      <w:tr w:rsidR="00D004BC" w:rsidRPr="007E76AD" w:rsidTr="00300776">
        <w:trPr>
          <w:jc w:val="center"/>
        </w:trPr>
        <w:tc>
          <w:tcPr>
            <w:tcW w:w="0" w:type="auto"/>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jc w:val="center"/>
            </w:pPr>
            <w:r w:rsidRPr="007E76AD">
              <w:t>16.6.1.1-2</w:t>
            </w:r>
          </w:p>
        </w:tc>
        <w:tc>
          <w:tcPr>
            <w:tcW w:w="0" w:type="auto"/>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pPr>
            <w:r w:rsidRPr="007E76AD">
              <w:t xml:space="preserve">15 kHz </w:t>
            </w:r>
            <w:proofErr w:type="spellStart"/>
            <w:r w:rsidRPr="007E76AD">
              <w:t>SSB</w:t>
            </w:r>
            <w:proofErr w:type="spellEnd"/>
            <w:r w:rsidRPr="007E76AD">
              <w:t xml:space="preserve"> </w:t>
            </w:r>
            <w:proofErr w:type="spellStart"/>
            <w:r w:rsidRPr="007E76AD">
              <w:t>SCS</w:t>
            </w:r>
            <w:proofErr w:type="spellEnd"/>
            <w:r w:rsidRPr="007E76AD">
              <w:t xml:space="preserve">, 10 MHz bandwidth, </w:t>
            </w:r>
            <w:proofErr w:type="spellStart"/>
            <w:r w:rsidRPr="007E76AD">
              <w:t>TDD</w:t>
            </w:r>
            <w:proofErr w:type="spellEnd"/>
            <w:r w:rsidRPr="007E76AD">
              <w:t xml:space="preserve"> duplex mode</w:t>
            </w:r>
          </w:p>
        </w:tc>
      </w:tr>
      <w:tr w:rsidR="00D004BC" w:rsidRPr="007E76AD" w:rsidTr="00300776">
        <w:trPr>
          <w:jc w:val="center"/>
        </w:trPr>
        <w:tc>
          <w:tcPr>
            <w:tcW w:w="0" w:type="auto"/>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jc w:val="center"/>
            </w:pPr>
            <w:r w:rsidRPr="007E76AD">
              <w:t>16.6.1.1-3</w:t>
            </w:r>
          </w:p>
        </w:tc>
        <w:tc>
          <w:tcPr>
            <w:tcW w:w="0" w:type="auto"/>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pPr>
            <w:r w:rsidRPr="007E76AD">
              <w:t xml:space="preserve">30 kHz </w:t>
            </w:r>
            <w:proofErr w:type="spellStart"/>
            <w:r w:rsidRPr="007E76AD">
              <w:t>SSB</w:t>
            </w:r>
            <w:proofErr w:type="spellEnd"/>
            <w:r w:rsidRPr="007E76AD">
              <w:t xml:space="preserve"> </w:t>
            </w:r>
            <w:proofErr w:type="spellStart"/>
            <w:r w:rsidRPr="007E76AD">
              <w:t>SCS</w:t>
            </w:r>
            <w:proofErr w:type="spellEnd"/>
            <w:r w:rsidRPr="007E76AD">
              <w:t xml:space="preserve">, 20 MHz bandwidth, </w:t>
            </w:r>
            <w:proofErr w:type="spellStart"/>
            <w:r w:rsidRPr="007E76AD">
              <w:t>TDD</w:t>
            </w:r>
            <w:proofErr w:type="spellEnd"/>
            <w:r w:rsidRPr="007E76AD">
              <w:t xml:space="preserve"> duplex mode</w:t>
            </w:r>
          </w:p>
        </w:tc>
      </w:tr>
      <w:tr w:rsidR="00D004BC" w:rsidRPr="007E76AD" w:rsidTr="00300776">
        <w:trPr>
          <w:jc w:val="center"/>
        </w:trPr>
        <w:tc>
          <w:tcPr>
            <w:tcW w:w="0" w:type="auto"/>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jc w:val="center"/>
            </w:pPr>
            <w:r w:rsidRPr="007E76AD">
              <w:t>16.6.1.1-4</w:t>
            </w:r>
          </w:p>
        </w:tc>
        <w:tc>
          <w:tcPr>
            <w:tcW w:w="0" w:type="auto"/>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pPr>
            <w:r w:rsidRPr="007E76AD">
              <w:t xml:space="preserve">15 kHz </w:t>
            </w:r>
            <w:proofErr w:type="spellStart"/>
            <w:r w:rsidRPr="007E76AD">
              <w:t>SSB</w:t>
            </w:r>
            <w:proofErr w:type="spellEnd"/>
            <w:r w:rsidRPr="007E76AD">
              <w:t xml:space="preserve"> </w:t>
            </w:r>
            <w:proofErr w:type="spellStart"/>
            <w:r w:rsidRPr="007E76AD">
              <w:t>SCS</w:t>
            </w:r>
            <w:proofErr w:type="spellEnd"/>
            <w:r w:rsidRPr="007E76AD">
              <w:t>, 10 MHz bandwidth, HD-</w:t>
            </w:r>
            <w:proofErr w:type="spellStart"/>
            <w:r w:rsidRPr="007E76AD">
              <w:t>FDD</w:t>
            </w:r>
            <w:proofErr w:type="spellEnd"/>
            <w:r w:rsidRPr="007E76AD">
              <w:t xml:space="preserve"> duplex mode</w:t>
            </w:r>
          </w:p>
        </w:tc>
      </w:tr>
      <w:tr w:rsidR="00D004BC" w:rsidRPr="007E76AD" w:rsidTr="00300776">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N"/>
            </w:pPr>
            <w:r w:rsidRPr="007E76AD">
              <w:rPr>
                <w:lang w:eastAsia="zh-CN"/>
              </w:rPr>
              <w:t>Note:</w:t>
            </w:r>
            <w:r w:rsidRPr="007E76AD">
              <w:rPr>
                <w:lang w:eastAsia="zh-CN"/>
              </w:rPr>
              <w:tab/>
            </w:r>
            <w:r w:rsidRPr="007E76AD">
              <w:t>The UE is only required to be tested in one of the supported test configurations.</w:t>
            </w:r>
          </w:p>
        </w:tc>
      </w:tr>
    </w:tbl>
    <w:p w:rsidR="00D004BC" w:rsidRPr="007E76AD" w:rsidRDefault="00D004BC" w:rsidP="00D004BC"/>
    <w:p w:rsidR="00D004BC" w:rsidRPr="007E76AD" w:rsidRDefault="00D004BC" w:rsidP="00D004BC">
      <w:r w:rsidRPr="007E76AD">
        <w:t xml:space="preserve">Configure the test requirement and the </w:t>
      </w:r>
      <w:proofErr w:type="spellStart"/>
      <w:r w:rsidRPr="007E76AD">
        <w:t>DUT</w:t>
      </w:r>
      <w:proofErr w:type="spellEnd"/>
      <w:r w:rsidRPr="007E76AD">
        <w:t xml:space="preserve"> according to the parameters in Table 16.6.1.1.4.1-2.</w:t>
      </w:r>
    </w:p>
    <w:p w:rsidR="00D004BC" w:rsidRPr="007E76AD" w:rsidRDefault="00D004BC" w:rsidP="00D004BC">
      <w:pPr>
        <w:pStyle w:val="TH"/>
      </w:pPr>
      <w:r w:rsidRPr="007E76AD">
        <w:t>Table 16.6.1.1.4.1-2: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D004BC" w:rsidRPr="007E76AD" w:rsidTr="00300776">
        <w:trPr>
          <w:jc w:val="center"/>
        </w:trPr>
        <w:tc>
          <w:tcPr>
            <w:tcW w:w="1838" w:type="dxa"/>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H"/>
            </w:pPr>
            <w:r w:rsidRPr="007E76AD">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H"/>
            </w:pPr>
            <w:r w:rsidRPr="007E76AD">
              <w:t>Value</w:t>
            </w:r>
          </w:p>
        </w:tc>
        <w:tc>
          <w:tcPr>
            <w:tcW w:w="3961" w:type="dxa"/>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H"/>
            </w:pPr>
            <w:r w:rsidRPr="007E76AD">
              <w:t>Comment</w:t>
            </w:r>
          </w:p>
        </w:tc>
      </w:tr>
      <w:tr w:rsidR="00D004BC" w:rsidRPr="007E76AD" w:rsidTr="00300776">
        <w:trPr>
          <w:jc w:val="center"/>
        </w:trPr>
        <w:tc>
          <w:tcPr>
            <w:tcW w:w="1838" w:type="dxa"/>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pPr>
            <w:r w:rsidRPr="007E76AD">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pPr>
            <w:r w:rsidRPr="007E76AD">
              <w:t>NC</w:t>
            </w:r>
          </w:p>
        </w:tc>
        <w:tc>
          <w:tcPr>
            <w:tcW w:w="3961" w:type="dxa"/>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pPr>
            <w:r w:rsidRPr="007E76AD">
              <w:t>As specified in TS 38.508-1 [14] clause 4.1.</w:t>
            </w:r>
          </w:p>
        </w:tc>
      </w:tr>
      <w:tr w:rsidR="00D004BC" w:rsidRPr="007E76AD" w:rsidTr="00300776">
        <w:trPr>
          <w:jc w:val="center"/>
        </w:trPr>
        <w:tc>
          <w:tcPr>
            <w:tcW w:w="1838" w:type="dxa"/>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pPr>
            <w:r w:rsidRPr="007E76AD">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pPr>
            <w:r w:rsidRPr="007E76AD">
              <w:t>As specified in Annex E, Table E.14-1 and TS 38.508-1 [14] clause 4.3.1.</w:t>
            </w:r>
          </w:p>
        </w:tc>
      </w:tr>
      <w:tr w:rsidR="00D004BC" w:rsidRPr="007E76AD" w:rsidTr="00300776">
        <w:trPr>
          <w:jc w:val="center"/>
        </w:trPr>
        <w:tc>
          <w:tcPr>
            <w:tcW w:w="1838" w:type="dxa"/>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pPr>
            <w:r w:rsidRPr="007E76AD">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pPr>
            <w:r w:rsidRPr="007E76AD">
              <w:t>As specified by the test configuration selected from Table 16.6.1.1.4.1-1.</w:t>
            </w:r>
          </w:p>
        </w:tc>
      </w:tr>
      <w:tr w:rsidR="00D004BC" w:rsidRPr="007E76AD" w:rsidTr="00300776">
        <w:trPr>
          <w:jc w:val="center"/>
        </w:trPr>
        <w:tc>
          <w:tcPr>
            <w:tcW w:w="1838" w:type="dxa"/>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pPr>
            <w:r w:rsidRPr="007E76AD">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pPr>
            <w:proofErr w:type="spellStart"/>
            <w:r w:rsidRPr="007E76AD">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pPr>
            <w:r w:rsidRPr="007E76AD">
              <w:t>As specified in Annex C.2.2</w:t>
            </w:r>
          </w:p>
        </w:tc>
      </w:tr>
      <w:tr w:rsidR="00D004BC" w:rsidRPr="007E76AD" w:rsidTr="00300776">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pPr>
            <w:r w:rsidRPr="007E76AD">
              <w:t>Connection Diagram</w:t>
            </w:r>
          </w:p>
        </w:tc>
        <w:tc>
          <w:tcPr>
            <w:tcW w:w="997" w:type="dxa"/>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pPr>
            <w:proofErr w:type="spellStart"/>
            <w:r w:rsidRPr="007E76AD">
              <w:t>TE</w:t>
            </w:r>
            <w:proofErr w:type="spellEnd"/>
            <w:r w:rsidRPr="007E76AD">
              <w:t xml:space="preserve"> Part</w:t>
            </w:r>
          </w:p>
        </w:tc>
        <w:tc>
          <w:tcPr>
            <w:tcW w:w="2809" w:type="dxa"/>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pPr>
            <w:r w:rsidRPr="007E76AD">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pPr>
            <w:r w:rsidRPr="007E76AD">
              <w:t>As specified in TS 38.508-1 [14] Annex A.</w:t>
            </w:r>
          </w:p>
        </w:tc>
      </w:tr>
      <w:tr w:rsidR="00D004BC" w:rsidRPr="007E76AD" w:rsidTr="00300776">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04BC" w:rsidRPr="007E76AD" w:rsidRDefault="00D004BC" w:rsidP="00300776">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pPr>
            <w:proofErr w:type="spellStart"/>
            <w:r w:rsidRPr="007E76AD">
              <w:t>DUT</w:t>
            </w:r>
            <w:proofErr w:type="spellEnd"/>
            <w:r w:rsidRPr="007E76AD">
              <w:t xml:space="preserve"> Part</w:t>
            </w:r>
          </w:p>
        </w:tc>
        <w:tc>
          <w:tcPr>
            <w:tcW w:w="2809" w:type="dxa"/>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pPr>
            <w:r w:rsidRPr="007E76AD">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04BC" w:rsidRPr="007E76AD" w:rsidRDefault="00D004BC" w:rsidP="00300776">
            <w:pPr>
              <w:spacing w:after="0"/>
              <w:rPr>
                <w:rFonts w:ascii="Arial" w:hAnsi="Arial"/>
                <w:sz w:val="18"/>
              </w:rPr>
            </w:pPr>
          </w:p>
        </w:tc>
      </w:tr>
      <w:tr w:rsidR="00D004BC" w:rsidRPr="007E76AD" w:rsidTr="00300776">
        <w:trPr>
          <w:jc w:val="center"/>
        </w:trPr>
        <w:tc>
          <w:tcPr>
            <w:tcW w:w="1838" w:type="dxa"/>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pPr>
            <w:r w:rsidRPr="007E76AD">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rsidR="00D004BC" w:rsidRPr="007E76AD" w:rsidRDefault="00D004BC" w:rsidP="00300776">
            <w:pPr>
              <w:pStyle w:val="TAL"/>
            </w:pPr>
          </w:p>
        </w:tc>
        <w:tc>
          <w:tcPr>
            <w:tcW w:w="3961" w:type="dxa"/>
            <w:tcBorders>
              <w:top w:val="single" w:sz="4" w:space="0" w:color="auto"/>
              <w:left w:val="single" w:sz="4" w:space="0" w:color="auto"/>
              <w:bottom w:val="single" w:sz="4" w:space="0" w:color="auto"/>
              <w:right w:val="single" w:sz="4" w:space="0" w:color="auto"/>
            </w:tcBorders>
          </w:tcPr>
          <w:p w:rsidR="00D004BC" w:rsidRPr="007E76AD" w:rsidRDefault="00D004BC" w:rsidP="00300776">
            <w:pPr>
              <w:pStyle w:val="TAL"/>
            </w:pPr>
          </w:p>
        </w:tc>
      </w:tr>
    </w:tbl>
    <w:p w:rsidR="00D004BC" w:rsidRPr="007E76AD" w:rsidRDefault="00D004BC" w:rsidP="00D004BC"/>
    <w:p w:rsidR="00D004BC" w:rsidRPr="007E76AD" w:rsidRDefault="00D004BC" w:rsidP="00D004BC">
      <w:pPr>
        <w:pStyle w:val="B10"/>
      </w:pPr>
      <w:r w:rsidRPr="007E76AD">
        <w:t xml:space="preserve">1. </w:t>
      </w:r>
      <w:r w:rsidRPr="007E76AD">
        <w:rPr>
          <w:rFonts w:cs="v4.2.0"/>
        </w:rPr>
        <w:t xml:space="preserve">The test parameters for </w:t>
      </w:r>
      <w:proofErr w:type="spellStart"/>
      <w:r w:rsidRPr="007E76AD">
        <w:rPr>
          <w:rFonts w:cs="v4.2.0"/>
        </w:rPr>
        <w:t>PCell</w:t>
      </w:r>
      <w:proofErr w:type="spellEnd"/>
      <w:r w:rsidRPr="007E76AD">
        <w:rPr>
          <w:rFonts w:cs="v4.2.0"/>
        </w:rPr>
        <w:t xml:space="preserve"> and neighbour cell are given in Table 16.6.1.1.4.1-3 below.</w:t>
      </w:r>
    </w:p>
    <w:p w:rsidR="00D004BC" w:rsidRPr="007E76AD" w:rsidRDefault="00D004BC" w:rsidP="00D004BC">
      <w:pPr>
        <w:pStyle w:val="B10"/>
      </w:pPr>
      <w:r w:rsidRPr="007E76AD">
        <w:t>2. Message contents are defined in clause 16.6.1.1.4.3.</w:t>
      </w:r>
    </w:p>
    <w:p w:rsidR="00D004BC" w:rsidRPr="007E76AD" w:rsidRDefault="00D004BC" w:rsidP="00D004BC">
      <w:pPr>
        <w:pStyle w:val="B10"/>
      </w:pPr>
      <w:r w:rsidRPr="007E76AD">
        <w:lastRenderedPageBreak/>
        <w:t>3. There is one carrier and two cells specified in the test. NR Cell 1 is the cell used for connection setup with the power level set according to Annex C.1.1 and C.1.2 for this test.</w:t>
      </w:r>
    </w:p>
    <w:p w:rsidR="00D004BC" w:rsidRPr="007E76AD" w:rsidRDefault="00D004BC" w:rsidP="00D004BC">
      <w:pPr>
        <w:pStyle w:val="TH"/>
      </w:pPr>
      <w:r w:rsidRPr="007E76AD">
        <w:t xml:space="preserve">Table 16.6.1.1.4.1-3: </w:t>
      </w:r>
      <w:r w:rsidRPr="007E76AD">
        <w:rPr>
          <w:rFonts w:cs="v4.2.0"/>
        </w:rPr>
        <w:t>General test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1352"/>
        <w:gridCol w:w="566"/>
        <w:gridCol w:w="2334"/>
        <w:gridCol w:w="2972"/>
      </w:tblGrid>
      <w:tr w:rsidR="00D004BC" w:rsidRPr="007E76AD" w:rsidTr="00300776">
        <w:trPr>
          <w:cantSplit/>
        </w:trPr>
        <w:tc>
          <w:tcPr>
            <w:tcW w:w="1951" w:type="pct"/>
            <w:gridSpan w:val="2"/>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H"/>
              <w:rPr>
                <w:rFonts w:cs="Arial"/>
              </w:rPr>
            </w:pPr>
            <w:r w:rsidRPr="007E76AD">
              <w:rPr>
                <w:rFonts w:cs="v4.2.0"/>
              </w:rPr>
              <w:t>Parameter</w:t>
            </w:r>
          </w:p>
        </w:tc>
        <w:tc>
          <w:tcPr>
            <w:tcW w:w="294" w:type="pct"/>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H"/>
              <w:rPr>
                <w:rFonts w:cs="Arial"/>
              </w:rPr>
            </w:pPr>
            <w:r w:rsidRPr="007E76AD">
              <w:rPr>
                <w:rFonts w:cs="v4.2.0"/>
              </w:rPr>
              <w:t>Unit</w:t>
            </w:r>
          </w:p>
        </w:tc>
        <w:tc>
          <w:tcPr>
            <w:tcW w:w="1212" w:type="pct"/>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H"/>
              <w:rPr>
                <w:rFonts w:cs="Arial"/>
              </w:rPr>
            </w:pPr>
            <w:r w:rsidRPr="007E76AD">
              <w:rPr>
                <w:rFonts w:cs="v4.2.0"/>
              </w:rPr>
              <w:t>Value</w:t>
            </w:r>
          </w:p>
        </w:tc>
        <w:tc>
          <w:tcPr>
            <w:tcW w:w="1543" w:type="pct"/>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H"/>
              <w:rPr>
                <w:rFonts w:cs="Arial"/>
              </w:rPr>
            </w:pPr>
            <w:r w:rsidRPr="007E76AD">
              <w:rPr>
                <w:rFonts w:cs="v4.2.0"/>
              </w:rPr>
              <w:t>Comment</w:t>
            </w:r>
          </w:p>
        </w:tc>
      </w:tr>
      <w:tr w:rsidR="00D004BC" w:rsidRPr="007E76AD" w:rsidTr="00300776">
        <w:trPr>
          <w:cantSplit/>
        </w:trPr>
        <w:tc>
          <w:tcPr>
            <w:tcW w:w="1951" w:type="pct"/>
            <w:gridSpan w:val="2"/>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rPr>
                <w:rFonts w:cs="Arial"/>
              </w:rPr>
            </w:pPr>
            <w:r w:rsidRPr="007E76AD">
              <w:rPr>
                <w:rFonts w:cs="v4.2.0"/>
              </w:rPr>
              <w:t>Active cell</w:t>
            </w:r>
          </w:p>
        </w:tc>
        <w:tc>
          <w:tcPr>
            <w:tcW w:w="294" w:type="pct"/>
            <w:tcBorders>
              <w:top w:val="single" w:sz="4" w:space="0" w:color="auto"/>
              <w:left w:val="single" w:sz="4" w:space="0" w:color="auto"/>
              <w:bottom w:val="single" w:sz="4" w:space="0" w:color="auto"/>
              <w:right w:val="single" w:sz="4" w:space="0" w:color="auto"/>
            </w:tcBorders>
          </w:tcPr>
          <w:p w:rsidR="00D004BC" w:rsidRPr="007E76AD" w:rsidRDefault="00D004BC" w:rsidP="00300776">
            <w:pPr>
              <w:pStyle w:val="TAL"/>
              <w:jc w:val="center"/>
              <w:rPr>
                <w:rFonts w:cs="Arial"/>
              </w:rPr>
            </w:pPr>
          </w:p>
        </w:tc>
        <w:tc>
          <w:tcPr>
            <w:tcW w:w="1212" w:type="pct"/>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jc w:val="center"/>
              <w:rPr>
                <w:rFonts w:cs="Arial"/>
              </w:rPr>
            </w:pPr>
            <w:r w:rsidRPr="007E76AD">
              <w:rPr>
                <w:rFonts w:cs="v4.2.0"/>
              </w:rPr>
              <w:t>Cell 1</w:t>
            </w:r>
          </w:p>
        </w:tc>
        <w:tc>
          <w:tcPr>
            <w:tcW w:w="1543" w:type="pct"/>
            <w:tcBorders>
              <w:top w:val="single" w:sz="4" w:space="0" w:color="auto"/>
              <w:left w:val="single" w:sz="4" w:space="0" w:color="auto"/>
              <w:bottom w:val="single" w:sz="4" w:space="0" w:color="auto"/>
              <w:right w:val="single" w:sz="4" w:space="0" w:color="auto"/>
            </w:tcBorders>
          </w:tcPr>
          <w:p w:rsidR="00D004BC" w:rsidRPr="007E76AD" w:rsidRDefault="00D004BC" w:rsidP="00300776">
            <w:pPr>
              <w:pStyle w:val="TAL"/>
              <w:rPr>
                <w:rFonts w:cs="Arial"/>
              </w:rPr>
            </w:pPr>
          </w:p>
        </w:tc>
      </w:tr>
      <w:tr w:rsidR="00D004BC" w:rsidRPr="007E76AD" w:rsidTr="00300776">
        <w:trPr>
          <w:cantSplit/>
        </w:trPr>
        <w:tc>
          <w:tcPr>
            <w:tcW w:w="1951" w:type="pct"/>
            <w:gridSpan w:val="2"/>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H"/>
              <w:jc w:val="left"/>
              <w:rPr>
                <w:rFonts w:cs="Arial"/>
              </w:rPr>
            </w:pPr>
            <w:r w:rsidRPr="007E76AD">
              <w:rPr>
                <w:rFonts w:cs="v4.2.0"/>
                <w:b w:val="0"/>
                <w:bCs/>
              </w:rPr>
              <w:t>Neighbour cell</w:t>
            </w:r>
          </w:p>
        </w:tc>
        <w:tc>
          <w:tcPr>
            <w:tcW w:w="294" w:type="pct"/>
            <w:tcBorders>
              <w:top w:val="single" w:sz="4" w:space="0" w:color="auto"/>
              <w:left w:val="single" w:sz="4" w:space="0" w:color="auto"/>
              <w:bottom w:val="single" w:sz="4" w:space="0" w:color="auto"/>
              <w:right w:val="single" w:sz="4" w:space="0" w:color="auto"/>
            </w:tcBorders>
          </w:tcPr>
          <w:p w:rsidR="00D004BC" w:rsidRPr="007E76AD" w:rsidRDefault="00D004BC" w:rsidP="00300776">
            <w:pPr>
              <w:pStyle w:val="TAH"/>
              <w:rPr>
                <w:rFonts w:cs="Arial"/>
              </w:rPr>
            </w:pPr>
          </w:p>
        </w:tc>
        <w:tc>
          <w:tcPr>
            <w:tcW w:w="1212" w:type="pct"/>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H"/>
              <w:rPr>
                <w:rFonts w:cs="Arial"/>
              </w:rPr>
            </w:pPr>
            <w:r w:rsidRPr="007E76AD">
              <w:rPr>
                <w:rFonts w:cs="v4.2.0"/>
                <w:b w:val="0"/>
                <w:bCs/>
              </w:rPr>
              <w:t>Cell 2</w:t>
            </w:r>
          </w:p>
        </w:tc>
        <w:tc>
          <w:tcPr>
            <w:tcW w:w="1543" w:type="pct"/>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H"/>
              <w:jc w:val="left"/>
              <w:rPr>
                <w:rFonts w:cs="Arial"/>
              </w:rPr>
            </w:pPr>
            <w:r w:rsidRPr="007E76AD">
              <w:rPr>
                <w:rFonts w:cs="v4.2.0"/>
                <w:b w:val="0"/>
                <w:bCs/>
              </w:rPr>
              <w:t>Cell to be identified.</w:t>
            </w:r>
          </w:p>
        </w:tc>
      </w:tr>
      <w:tr w:rsidR="00D004BC" w:rsidRPr="007E76AD" w:rsidTr="00300776">
        <w:trPr>
          <w:cantSplit/>
        </w:trPr>
        <w:tc>
          <w:tcPr>
            <w:tcW w:w="1951" w:type="pct"/>
            <w:gridSpan w:val="2"/>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H"/>
              <w:jc w:val="left"/>
              <w:rPr>
                <w:rFonts w:cs="Arial"/>
              </w:rPr>
            </w:pPr>
            <w:r w:rsidRPr="007E76AD">
              <w:rPr>
                <w:rFonts w:cs="v4.2.0"/>
                <w:b w:val="0"/>
              </w:rPr>
              <w:t>RF Channel Number</w:t>
            </w:r>
          </w:p>
        </w:tc>
        <w:tc>
          <w:tcPr>
            <w:tcW w:w="294" w:type="pct"/>
            <w:tcBorders>
              <w:top w:val="single" w:sz="4" w:space="0" w:color="auto"/>
              <w:left w:val="single" w:sz="4" w:space="0" w:color="auto"/>
              <w:bottom w:val="single" w:sz="4" w:space="0" w:color="auto"/>
              <w:right w:val="single" w:sz="4" w:space="0" w:color="auto"/>
            </w:tcBorders>
          </w:tcPr>
          <w:p w:rsidR="00D004BC" w:rsidRPr="007E76AD" w:rsidRDefault="00D004BC" w:rsidP="00300776">
            <w:pPr>
              <w:pStyle w:val="TAH"/>
              <w:rPr>
                <w:rFonts w:cs="Arial"/>
              </w:rPr>
            </w:pPr>
          </w:p>
        </w:tc>
        <w:tc>
          <w:tcPr>
            <w:tcW w:w="1212" w:type="pct"/>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H"/>
              <w:rPr>
                <w:rFonts w:cs="Arial"/>
              </w:rPr>
            </w:pPr>
            <w:r w:rsidRPr="007E76AD">
              <w:rPr>
                <w:rFonts w:cs="v4.2.0"/>
                <w:b w:val="0"/>
                <w:bCs/>
              </w:rPr>
              <w:t>1: Cell 1 and Cell 2</w:t>
            </w:r>
          </w:p>
        </w:tc>
        <w:tc>
          <w:tcPr>
            <w:tcW w:w="1543" w:type="pct"/>
            <w:tcBorders>
              <w:top w:val="single" w:sz="4" w:space="0" w:color="auto"/>
              <w:left w:val="single" w:sz="4" w:space="0" w:color="auto"/>
              <w:bottom w:val="single" w:sz="4" w:space="0" w:color="auto"/>
              <w:right w:val="single" w:sz="4" w:space="0" w:color="auto"/>
            </w:tcBorders>
          </w:tcPr>
          <w:p w:rsidR="00D004BC" w:rsidRPr="007E76AD" w:rsidRDefault="00D004BC" w:rsidP="00300776">
            <w:pPr>
              <w:pStyle w:val="TAH"/>
              <w:jc w:val="left"/>
              <w:rPr>
                <w:rFonts w:cs="Arial"/>
              </w:rPr>
            </w:pPr>
          </w:p>
        </w:tc>
      </w:tr>
      <w:tr w:rsidR="00D004BC" w:rsidRPr="007E76AD" w:rsidTr="00300776">
        <w:trPr>
          <w:cantSplit/>
        </w:trPr>
        <w:tc>
          <w:tcPr>
            <w:tcW w:w="1249" w:type="pct"/>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H"/>
              <w:jc w:val="left"/>
              <w:rPr>
                <w:rFonts w:cs="v4.2.0"/>
                <w:b w:val="0"/>
                <w:lang w:eastAsia="zh-CN"/>
              </w:rPr>
            </w:pPr>
            <w:r w:rsidRPr="007E76AD">
              <w:rPr>
                <w:rFonts w:cs="v4.2.0"/>
                <w:b w:val="0"/>
                <w:lang w:eastAsia="zh-CN"/>
              </w:rPr>
              <w:t>CD-</w:t>
            </w:r>
            <w:proofErr w:type="spellStart"/>
            <w:r w:rsidRPr="007E76AD">
              <w:rPr>
                <w:rFonts w:cs="v4.2.0"/>
                <w:b w:val="0"/>
                <w:lang w:eastAsia="zh-CN"/>
              </w:rPr>
              <w:t>SSB</w:t>
            </w:r>
            <w:proofErr w:type="spellEnd"/>
            <w:r w:rsidRPr="007E76AD">
              <w:rPr>
                <w:rFonts w:cs="v4.2.0"/>
                <w:b w:val="0"/>
                <w:lang w:eastAsia="zh-CN"/>
              </w:rPr>
              <w:t xml:space="preserve"> configuration</w:t>
            </w:r>
          </w:p>
        </w:tc>
        <w:tc>
          <w:tcPr>
            <w:tcW w:w="702" w:type="pct"/>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H"/>
              <w:jc w:val="left"/>
              <w:rPr>
                <w:rFonts w:cs="v4.2.0"/>
                <w:b w:val="0"/>
                <w:lang w:eastAsia="zh-CN"/>
              </w:rPr>
            </w:pPr>
            <w:r w:rsidRPr="007E76AD">
              <w:rPr>
                <w:rFonts w:cs="v4.2.0"/>
                <w:b w:val="0"/>
                <w:lang w:eastAsia="zh-CN"/>
              </w:rPr>
              <w:t>Config 1,2,4</w:t>
            </w:r>
          </w:p>
        </w:tc>
        <w:tc>
          <w:tcPr>
            <w:tcW w:w="294" w:type="pct"/>
            <w:tcBorders>
              <w:top w:val="single" w:sz="4" w:space="0" w:color="auto"/>
              <w:left w:val="single" w:sz="4" w:space="0" w:color="auto"/>
              <w:bottom w:val="single" w:sz="4" w:space="0" w:color="auto"/>
              <w:right w:val="single" w:sz="4" w:space="0" w:color="auto"/>
            </w:tcBorders>
          </w:tcPr>
          <w:p w:rsidR="00D004BC" w:rsidRPr="007E76AD" w:rsidRDefault="00D004BC" w:rsidP="00300776">
            <w:pPr>
              <w:pStyle w:val="TAH"/>
              <w:rPr>
                <w:rFonts w:cs="Arial"/>
                <w:b w:val="0"/>
              </w:rPr>
            </w:pPr>
          </w:p>
        </w:tc>
        <w:tc>
          <w:tcPr>
            <w:tcW w:w="1212" w:type="pct"/>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H"/>
              <w:rPr>
                <w:rFonts w:cs="v4.2.0"/>
                <w:b w:val="0"/>
                <w:bCs/>
                <w:lang w:eastAsia="zh-CN"/>
              </w:rPr>
            </w:pPr>
            <w:r w:rsidRPr="007E76AD">
              <w:rPr>
                <w:rFonts w:cs="v4.2.0"/>
                <w:b w:val="0"/>
                <w:bCs/>
                <w:lang w:eastAsia="zh-CN"/>
              </w:rPr>
              <w:t>SSB.1 FR1</w:t>
            </w:r>
          </w:p>
        </w:tc>
        <w:tc>
          <w:tcPr>
            <w:tcW w:w="1543" w:type="pct"/>
            <w:tcBorders>
              <w:top w:val="single" w:sz="4" w:space="0" w:color="auto"/>
              <w:left w:val="single" w:sz="4" w:space="0" w:color="auto"/>
              <w:bottom w:val="single" w:sz="4" w:space="0" w:color="auto"/>
              <w:right w:val="single" w:sz="4" w:space="0" w:color="auto"/>
            </w:tcBorders>
          </w:tcPr>
          <w:p w:rsidR="00D004BC" w:rsidRPr="007E76AD" w:rsidRDefault="00D004BC" w:rsidP="00300776">
            <w:pPr>
              <w:pStyle w:val="TAH"/>
              <w:jc w:val="left"/>
              <w:rPr>
                <w:rFonts w:cs="v4.2.0"/>
                <w:b w:val="0"/>
                <w:bCs/>
              </w:rPr>
            </w:pPr>
          </w:p>
        </w:tc>
      </w:tr>
      <w:tr w:rsidR="00D004BC" w:rsidRPr="007E76AD" w:rsidTr="00300776">
        <w:trPr>
          <w:cantSplit/>
        </w:trPr>
        <w:tc>
          <w:tcPr>
            <w:tcW w:w="1249" w:type="pct"/>
            <w:tcBorders>
              <w:top w:val="single" w:sz="4" w:space="0" w:color="auto"/>
              <w:left w:val="single" w:sz="4" w:space="0" w:color="auto"/>
              <w:bottom w:val="single" w:sz="4" w:space="0" w:color="auto"/>
              <w:right w:val="single" w:sz="4" w:space="0" w:color="auto"/>
            </w:tcBorders>
          </w:tcPr>
          <w:p w:rsidR="00D004BC" w:rsidRPr="007E76AD" w:rsidRDefault="00D004BC" w:rsidP="00300776">
            <w:pPr>
              <w:pStyle w:val="TAH"/>
              <w:jc w:val="left"/>
              <w:rPr>
                <w:rFonts w:cs="v4.2.0"/>
                <w:b w:val="0"/>
              </w:rPr>
            </w:pPr>
          </w:p>
        </w:tc>
        <w:tc>
          <w:tcPr>
            <w:tcW w:w="702" w:type="pct"/>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H"/>
              <w:jc w:val="left"/>
              <w:rPr>
                <w:rFonts w:cs="v4.2.0"/>
                <w:b w:val="0"/>
                <w:lang w:eastAsia="zh-CN"/>
              </w:rPr>
            </w:pPr>
            <w:r w:rsidRPr="007E76AD">
              <w:rPr>
                <w:rFonts w:cs="v4.2.0"/>
                <w:b w:val="0"/>
                <w:lang w:eastAsia="zh-CN"/>
              </w:rPr>
              <w:t>Config 3</w:t>
            </w:r>
          </w:p>
        </w:tc>
        <w:tc>
          <w:tcPr>
            <w:tcW w:w="294" w:type="pct"/>
            <w:tcBorders>
              <w:top w:val="single" w:sz="4" w:space="0" w:color="auto"/>
              <w:left w:val="single" w:sz="4" w:space="0" w:color="auto"/>
              <w:bottom w:val="single" w:sz="4" w:space="0" w:color="auto"/>
              <w:right w:val="single" w:sz="4" w:space="0" w:color="auto"/>
            </w:tcBorders>
          </w:tcPr>
          <w:p w:rsidR="00D004BC" w:rsidRPr="007E76AD" w:rsidRDefault="00D004BC" w:rsidP="00300776">
            <w:pPr>
              <w:pStyle w:val="TAH"/>
              <w:rPr>
                <w:rFonts w:cs="Arial"/>
                <w:b w:val="0"/>
              </w:rPr>
            </w:pPr>
          </w:p>
        </w:tc>
        <w:tc>
          <w:tcPr>
            <w:tcW w:w="1212" w:type="pct"/>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H"/>
              <w:rPr>
                <w:rFonts w:cs="v4.2.0"/>
                <w:b w:val="0"/>
                <w:bCs/>
                <w:lang w:eastAsia="zh-CN"/>
              </w:rPr>
            </w:pPr>
            <w:r w:rsidRPr="007E76AD">
              <w:rPr>
                <w:rFonts w:cs="v4.2.0"/>
                <w:b w:val="0"/>
                <w:bCs/>
                <w:lang w:eastAsia="zh-CN"/>
              </w:rPr>
              <w:t xml:space="preserve">SSB.1 </w:t>
            </w:r>
            <w:proofErr w:type="spellStart"/>
            <w:r w:rsidRPr="007E76AD">
              <w:rPr>
                <w:rFonts w:cs="v4.2.0"/>
                <w:b w:val="0"/>
                <w:bCs/>
                <w:lang w:eastAsia="zh-CN"/>
              </w:rPr>
              <w:t>RedCap</w:t>
            </w:r>
            <w:proofErr w:type="spellEnd"/>
            <w:r w:rsidRPr="007E76AD">
              <w:rPr>
                <w:rFonts w:cs="v4.2.0"/>
                <w:b w:val="0"/>
                <w:bCs/>
                <w:lang w:eastAsia="zh-CN"/>
              </w:rPr>
              <w:t xml:space="preserve"> FR1</w:t>
            </w:r>
          </w:p>
        </w:tc>
        <w:tc>
          <w:tcPr>
            <w:tcW w:w="1543" w:type="pct"/>
            <w:tcBorders>
              <w:top w:val="single" w:sz="4" w:space="0" w:color="auto"/>
              <w:left w:val="single" w:sz="4" w:space="0" w:color="auto"/>
              <w:bottom w:val="single" w:sz="4" w:space="0" w:color="auto"/>
              <w:right w:val="single" w:sz="4" w:space="0" w:color="auto"/>
            </w:tcBorders>
          </w:tcPr>
          <w:p w:rsidR="00D004BC" w:rsidRPr="007E76AD" w:rsidRDefault="00D004BC" w:rsidP="00300776">
            <w:pPr>
              <w:pStyle w:val="TAH"/>
              <w:jc w:val="left"/>
              <w:rPr>
                <w:rFonts w:cs="v4.2.0"/>
                <w:b w:val="0"/>
                <w:bCs/>
              </w:rPr>
            </w:pPr>
          </w:p>
        </w:tc>
      </w:tr>
      <w:tr w:rsidR="00D004BC" w:rsidRPr="007E76AD" w:rsidTr="00300776">
        <w:trPr>
          <w:cantSplit/>
        </w:trPr>
        <w:tc>
          <w:tcPr>
            <w:tcW w:w="1249" w:type="pct"/>
            <w:vMerge w:val="restart"/>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H"/>
              <w:jc w:val="left"/>
              <w:rPr>
                <w:rFonts w:cs="v4.2.0"/>
                <w:b w:val="0"/>
              </w:rPr>
            </w:pPr>
            <w:proofErr w:type="spellStart"/>
            <w:r w:rsidRPr="007E76AD">
              <w:rPr>
                <w:rFonts w:cs="v4.2.0"/>
                <w:b w:val="0"/>
              </w:rPr>
              <w:t>NCD-SSB</w:t>
            </w:r>
            <w:proofErr w:type="spellEnd"/>
            <w:r w:rsidRPr="007E76AD">
              <w:rPr>
                <w:rFonts w:cs="v4.2.0"/>
                <w:b w:val="0"/>
              </w:rPr>
              <w:t xml:space="preserve"> configuration</w:t>
            </w:r>
          </w:p>
        </w:tc>
        <w:tc>
          <w:tcPr>
            <w:tcW w:w="702" w:type="pct"/>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H"/>
              <w:jc w:val="left"/>
              <w:rPr>
                <w:rFonts w:cs="v4.2.0"/>
                <w:b w:val="0"/>
              </w:rPr>
            </w:pPr>
            <w:r w:rsidRPr="007E76AD">
              <w:rPr>
                <w:rFonts w:cs="v4.2.0"/>
                <w:b w:val="0"/>
                <w:lang w:eastAsia="zh-CN"/>
              </w:rPr>
              <w:t>Config 1,2,4</w:t>
            </w:r>
          </w:p>
        </w:tc>
        <w:tc>
          <w:tcPr>
            <w:tcW w:w="294" w:type="pct"/>
            <w:tcBorders>
              <w:top w:val="single" w:sz="4" w:space="0" w:color="auto"/>
              <w:left w:val="single" w:sz="4" w:space="0" w:color="auto"/>
              <w:bottom w:val="single" w:sz="4" w:space="0" w:color="auto"/>
              <w:right w:val="single" w:sz="4" w:space="0" w:color="auto"/>
            </w:tcBorders>
          </w:tcPr>
          <w:p w:rsidR="00D004BC" w:rsidRPr="007E76AD" w:rsidRDefault="00D004BC" w:rsidP="00300776">
            <w:pPr>
              <w:pStyle w:val="TAH"/>
              <w:rPr>
                <w:rFonts w:cs="Arial"/>
                <w:b w:val="0"/>
              </w:rPr>
            </w:pPr>
          </w:p>
        </w:tc>
        <w:tc>
          <w:tcPr>
            <w:tcW w:w="1212" w:type="pct"/>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H"/>
              <w:rPr>
                <w:rFonts w:cs="v4.2.0"/>
                <w:b w:val="0"/>
                <w:bCs/>
              </w:rPr>
            </w:pPr>
            <w:r w:rsidRPr="007E76AD">
              <w:rPr>
                <w:rFonts w:cs="v4.2.0"/>
                <w:b w:val="0"/>
                <w:bCs/>
              </w:rPr>
              <w:t xml:space="preserve">SSB.6 </w:t>
            </w:r>
            <w:proofErr w:type="spellStart"/>
            <w:r w:rsidRPr="007E76AD">
              <w:rPr>
                <w:rFonts w:cs="v4.2.0"/>
                <w:b w:val="0"/>
                <w:bCs/>
                <w:lang w:eastAsia="zh-CN"/>
              </w:rPr>
              <w:t>RedCap</w:t>
            </w:r>
            <w:proofErr w:type="spellEnd"/>
            <w:r w:rsidRPr="007E76AD">
              <w:rPr>
                <w:rFonts w:cs="v4.2.0"/>
                <w:b w:val="0"/>
                <w:bCs/>
                <w:lang w:eastAsia="zh-CN"/>
              </w:rPr>
              <w:t xml:space="preserve"> </w:t>
            </w:r>
            <w:r w:rsidRPr="007E76AD">
              <w:rPr>
                <w:rFonts w:cs="v4.2.0"/>
                <w:b w:val="0"/>
                <w:bCs/>
              </w:rPr>
              <w:t xml:space="preserve">FR1 </w:t>
            </w:r>
            <w:r w:rsidRPr="007E76AD">
              <w:rPr>
                <w:rFonts w:cs="v4.2.0"/>
                <w:b w:val="0"/>
                <w:bCs/>
                <w:vertAlign w:val="superscript"/>
              </w:rPr>
              <w:t>Note 1</w:t>
            </w:r>
          </w:p>
        </w:tc>
        <w:tc>
          <w:tcPr>
            <w:tcW w:w="1543" w:type="pct"/>
            <w:tcBorders>
              <w:top w:val="single" w:sz="4" w:space="0" w:color="auto"/>
              <w:left w:val="single" w:sz="4" w:space="0" w:color="auto"/>
              <w:bottom w:val="single" w:sz="4" w:space="0" w:color="auto"/>
              <w:right w:val="single" w:sz="4" w:space="0" w:color="auto"/>
            </w:tcBorders>
          </w:tcPr>
          <w:p w:rsidR="00D004BC" w:rsidRPr="007E76AD" w:rsidRDefault="00D004BC" w:rsidP="00300776">
            <w:pPr>
              <w:pStyle w:val="TAH"/>
              <w:jc w:val="left"/>
              <w:rPr>
                <w:rFonts w:cs="v4.2.0"/>
                <w:b w:val="0"/>
                <w:bCs/>
              </w:rPr>
            </w:pPr>
          </w:p>
        </w:tc>
      </w:tr>
      <w:tr w:rsidR="00D004BC" w:rsidRPr="007E76AD" w:rsidTr="0030077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04BC" w:rsidRPr="007E76AD" w:rsidRDefault="00D004BC" w:rsidP="00300776">
            <w:pPr>
              <w:spacing w:after="0"/>
              <w:rPr>
                <w:rFonts w:ascii="Arial" w:hAnsi="Arial" w:cs="v4.2.0"/>
                <w:sz w:val="18"/>
              </w:rPr>
            </w:pPr>
          </w:p>
        </w:tc>
        <w:tc>
          <w:tcPr>
            <w:tcW w:w="702" w:type="pct"/>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H"/>
              <w:jc w:val="left"/>
              <w:rPr>
                <w:rFonts w:cs="v4.2.0"/>
                <w:b w:val="0"/>
              </w:rPr>
            </w:pPr>
            <w:r w:rsidRPr="007E76AD">
              <w:rPr>
                <w:rFonts w:cs="v4.2.0"/>
                <w:b w:val="0"/>
                <w:lang w:eastAsia="zh-CN"/>
              </w:rPr>
              <w:t>Config 3</w:t>
            </w:r>
          </w:p>
        </w:tc>
        <w:tc>
          <w:tcPr>
            <w:tcW w:w="294" w:type="pct"/>
            <w:tcBorders>
              <w:top w:val="single" w:sz="4" w:space="0" w:color="auto"/>
              <w:left w:val="single" w:sz="4" w:space="0" w:color="auto"/>
              <w:bottom w:val="single" w:sz="4" w:space="0" w:color="auto"/>
              <w:right w:val="single" w:sz="4" w:space="0" w:color="auto"/>
            </w:tcBorders>
          </w:tcPr>
          <w:p w:rsidR="00D004BC" w:rsidRPr="007E76AD" w:rsidRDefault="00D004BC" w:rsidP="00300776">
            <w:pPr>
              <w:pStyle w:val="TAH"/>
              <w:rPr>
                <w:rFonts w:cs="Arial"/>
                <w:b w:val="0"/>
              </w:rPr>
            </w:pPr>
          </w:p>
        </w:tc>
        <w:tc>
          <w:tcPr>
            <w:tcW w:w="1212" w:type="pct"/>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H"/>
              <w:rPr>
                <w:rFonts w:cs="v4.2.0"/>
                <w:b w:val="0"/>
                <w:bCs/>
              </w:rPr>
            </w:pPr>
            <w:r w:rsidRPr="007E76AD">
              <w:rPr>
                <w:rFonts w:cs="v4.2.0"/>
                <w:b w:val="0"/>
                <w:bCs/>
              </w:rPr>
              <w:t xml:space="preserve">SSB.7 </w:t>
            </w:r>
            <w:proofErr w:type="spellStart"/>
            <w:r w:rsidRPr="007E76AD">
              <w:rPr>
                <w:rFonts w:cs="v4.2.0"/>
                <w:b w:val="0"/>
                <w:bCs/>
              </w:rPr>
              <w:t>RedCap</w:t>
            </w:r>
            <w:proofErr w:type="spellEnd"/>
            <w:r w:rsidRPr="007E76AD">
              <w:rPr>
                <w:rFonts w:cs="v4.2.0"/>
                <w:b w:val="0"/>
                <w:bCs/>
              </w:rPr>
              <w:t xml:space="preserve"> FR1 </w:t>
            </w:r>
            <w:r w:rsidRPr="007E76AD">
              <w:rPr>
                <w:rFonts w:cs="v4.2.0"/>
                <w:b w:val="0"/>
                <w:bCs/>
                <w:vertAlign w:val="superscript"/>
              </w:rPr>
              <w:t>Note 1</w:t>
            </w:r>
          </w:p>
        </w:tc>
        <w:tc>
          <w:tcPr>
            <w:tcW w:w="1543" w:type="pct"/>
            <w:tcBorders>
              <w:top w:val="single" w:sz="4" w:space="0" w:color="auto"/>
              <w:left w:val="single" w:sz="4" w:space="0" w:color="auto"/>
              <w:bottom w:val="single" w:sz="4" w:space="0" w:color="auto"/>
              <w:right w:val="single" w:sz="4" w:space="0" w:color="auto"/>
            </w:tcBorders>
          </w:tcPr>
          <w:p w:rsidR="00D004BC" w:rsidRPr="007E76AD" w:rsidRDefault="00D004BC" w:rsidP="00300776">
            <w:pPr>
              <w:pStyle w:val="TAH"/>
              <w:jc w:val="left"/>
              <w:rPr>
                <w:rFonts w:cs="v4.2.0"/>
                <w:b w:val="0"/>
                <w:bCs/>
              </w:rPr>
            </w:pPr>
          </w:p>
        </w:tc>
      </w:tr>
      <w:tr w:rsidR="00D004BC" w:rsidRPr="007E76AD" w:rsidTr="00300776">
        <w:trPr>
          <w:cantSplit/>
        </w:trPr>
        <w:tc>
          <w:tcPr>
            <w:tcW w:w="1249" w:type="pct"/>
            <w:vMerge w:val="restart"/>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H"/>
              <w:jc w:val="left"/>
              <w:rPr>
                <w:rFonts w:cs="v4.2.0"/>
                <w:b w:val="0"/>
              </w:rPr>
            </w:pPr>
            <w:proofErr w:type="spellStart"/>
            <w:r w:rsidRPr="007E76AD">
              <w:rPr>
                <w:rFonts w:cs="v4.2.0"/>
                <w:b w:val="0"/>
              </w:rPr>
              <w:t>SMTC</w:t>
            </w:r>
            <w:proofErr w:type="spellEnd"/>
            <w:r w:rsidRPr="007E76AD">
              <w:rPr>
                <w:rFonts w:cs="v4.2.0"/>
                <w:b w:val="0"/>
              </w:rPr>
              <w:t xml:space="preserve"> configuration for </w:t>
            </w:r>
            <w:proofErr w:type="spellStart"/>
            <w:r w:rsidRPr="007E76AD">
              <w:rPr>
                <w:rFonts w:cs="v4.2.0"/>
                <w:b w:val="0"/>
              </w:rPr>
              <w:t>NCD-SSB</w:t>
            </w:r>
            <w:proofErr w:type="spellEnd"/>
          </w:p>
        </w:tc>
        <w:tc>
          <w:tcPr>
            <w:tcW w:w="702" w:type="pct"/>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H"/>
              <w:jc w:val="left"/>
              <w:rPr>
                <w:rFonts w:cs="v4.2.0"/>
                <w:b w:val="0"/>
              </w:rPr>
            </w:pPr>
            <w:r w:rsidRPr="007E76AD">
              <w:rPr>
                <w:rFonts w:cs="v4.2.0"/>
                <w:b w:val="0"/>
                <w:lang w:eastAsia="zh-CN"/>
              </w:rPr>
              <w:t>Config 1,4</w:t>
            </w:r>
          </w:p>
        </w:tc>
        <w:tc>
          <w:tcPr>
            <w:tcW w:w="294" w:type="pct"/>
            <w:tcBorders>
              <w:top w:val="single" w:sz="4" w:space="0" w:color="auto"/>
              <w:left w:val="single" w:sz="4" w:space="0" w:color="auto"/>
              <w:bottom w:val="single" w:sz="4" w:space="0" w:color="auto"/>
              <w:right w:val="single" w:sz="4" w:space="0" w:color="auto"/>
            </w:tcBorders>
          </w:tcPr>
          <w:p w:rsidR="00D004BC" w:rsidRPr="007E76AD" w:rsidRDefault="00D004BC" w:rsidP="00300776">
            <w:pPr>
              <w:pStyle w:val="TAH"/>
              <w:rPr>
                <w:rFonts w:cs="Arial"/>
                <w:b w:val="0"/>
              </w:rPr>
            </w:pPr>
          </w:p>
        </w:tc>
        <w:tc>
          <w:tcPr>
            <w:tcW w:w="1212" w:type="pct"/>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H"/>
              <w:rPr>
                <w:rFonts w:cs="v4.2.0"/>
                <w:b w:val="0"/>
                <w:bCs/>
              </w:rPr>
            </w:pPr>
            <w:r w:rsidRPr="007E76AD">
              <w:rPr>
                <w:rFonts w:cs="v4.2.0"/>
                <w:b w:val="0"/>
                <w:bCs/>
              </w:rPr>
              <w:t xml:space="preserve">SMTC.4 </w:t>
            </w:r>
            <w:proofErr w:type="spellStart"/>
            <w:r w:rsidRPr="007E76AD">
              <w:rPr>
                <w:rFonts w:cs="v4.2.0"/>
                <w:b w:val="0"/>
                <w:bCs/>
              </w:rPr>
              <w:t>RedCap</w:t>
            </w:r>
            <w:proofErr w:type="spellEnd"/>
          </w:p>
        </w:tc>
        <w:tc>
          <w:tcPr>
            <w:tcW w:w="1543" w:type="pct"/>
            <w:tcBorders>
              <w:top w:val="single" w:sz="4" w:space="0" w:color="auto"/>
              <w:left w:val="single" w:sz="4" w:space="0" w:color="auto"/>
              <w:bottom w:val="single" w:sz="4" w:space="0" w:color="auto"/>
              <w:right w:val="single" w:sz="4" w:space="0" w:color="auto"/>
            </w:tcBorders>
          </w:tcPr>
          <w:p w:rsidR="00D004BC" w:rsidRPr="007E76AD" w:rsidRDefault="00D004BC" w:rsidP="00300776">
            <w:pPr>
              <w:pStyle w:val="TAH"/>
              <w:jc w:val="left"/>
              <w:rPr>
                <w:rFonts w:cs="v4.2.0"/>
                <w:b w:val="0"/>
                <w:bCs/>
              </w:rPr>
            </w:pPr>
          </w:p>
        </w:tc>
      </w:tr>
      <w:tr w:rsidR="00D004BC" w:rsidRPr="007E76AD" w:rsidTr="0030077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04BC" w:rsidRPr="007E76AD" w:rsidRDefault="00D004BC" w:rsidP="00300776">
            <w:pPr>
              <w:spacing w:after="0"/>
              <w:rPr>
                <w:rFonts w:ascii="Arial" w:hAnsi="Arial" w:cs="v4.2.0"/>
                <w:sz w:val="18"/>
              </w:rPr>
            </w:pPr>
          </w:p>
        </w:tc>
        <w:tc>
          <w:tcPr>
            <w:tcW w:w="702" w:type="pct"/>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H"/>
              <w:jc w:val="left"/>
              <w:rPr>
                <w:rFonts w:cs="v4.2.0"/>
                <w:b w:val="0"/>
              </w:rPr>
            </w:pPr>
            <w:r w:rsidRPr="007E76AD">
              <w:rPr>
                <w:rFonts w:cs="v4.2.0"/>
                <w:b w:val="0"/>
                <w:lang w:eastAsia="zh-CN"/>
              </w:rPr>
              <w:t>Config 2,3</w:t>
            </w:r>
          </w:p>
        </w:tc>
        <w:tc>
          <w:tcPr>
            <w:tcW w:w="294" w:type="pct"/>
            <w:tcBorders>
              <w:top w:val="single" w:sz="4" w:space="0" w:color="auto"/>
              <w:left w:val="single" w:sz="4" w:space="0" w:color="auto"/>
              <w:bottom w:val="single" w:sz="4" w:space="0" w:color="auto"/>
              <w:right w:val="single" w:sz="4" w:space="0" w:color="auto"/>
            </w:tcBorders>
          </w:tcPr>
          <w:p w:rsidR="00D004BC" w:rsidRPr="007E76AD" w:rsidRDefault="00D004BC" w:rsidP="00300776">
            <w:pPr>
              <w:pStyle w:val="TAH"/>
              <w:rPr>
                <w:rFonts w:cs="Arial"/>
                <w:b w:val="0"/>
              </w:rPr>
            </w:pPr>
          </w:p>
        </w:tc>
        <w:tc>
          <w:tcPr>
            <w:tcW w:w="1212" w:type="pct"/>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H"/>
              <w:rPr>
                <w:rFonts w:cs="v4.2.0"/>
                <w:b w:val="0"/>
                <w:bCs/>
              </w:rPr>
            </w:pPr>
            <w:r w:rsidRPr="007E76AD">
              <w:rPr>
                <w:rFonts w:cs="v4.2.0"/>
                <w:b w:val="0"/>
                <w:bCs/>
              </w:rPr>
              <w:t xml:space="preserve">SMTC.2 </w:t>
            </w:r>
            <w:proofErr w:type="spellStart"/>
            <w:r w:rsidRPr="007E76AD">
              <w:rPr>
                <w:rFonts w:cs="v4.2.0"/>
                <w:b w:val="0"/>
                <w:bCs/>
              </w:rPr>
              <w:t>RedCap</w:t>
            </w:r>
            <w:proofErr w:type="spellEnd"/>
          </w:p>
        </w:tc>
        <w:tc>
          <w:tcPr>
            <w:tcW w:w="1543" w:type="pct"/>
            <w:tcBorders>
              <w:top w:val="single" w:sz="4" w:space="0" w:color="auto"/>
              <w:left w:val="single" w:sz="4" w:space="0" w:color="auto"/>
              <w:bottom w:val="single" w:sz="4" w:space="0" w:color="auto"/>
              <w:right w:val="single" w:sz="4" w:space="0" w:color="auto"/>
            </w:tcBorders>
          </w:tcPr>
          <w:p w:rsidR="00D004BC" w:rsidRPr="007E76AD" w:rsidRDefault="00D004BC" w:rsidP="00300776">
            <w:pPr>
              <w:pStyle w:val="TAH"/>
              <w:jc w:val="left"/>
              <w:rPr>
                <w:rFonts w:cs="v4.2.0"/>
                <w:b w:val="0"/>
                <w:bCs/>
              </w:rPr>
            </w:pPr>
          </w:p>
        </w:tc>
      </w:tr>
      <w:tr w:rsidR="00D004BC" w:rsidRPr="007E76AD" w:rsidTr="00300776">
        <w:trPr>
          <w:cantSplit/>
        </w:trPr>
        <w:tc>
          <w:tcPr>
            <w:tcW w:w="1951" w:type="pct"/>
            <w:gridSpan w:val="2"/>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rPr>
                <w:rFonts w:cs="Arial"/>
              </w:rPr>
            </w:pPr>
            <w:r w:rsidRPr="007E76AD">
              <w:rPr>
                <w:rFonts w:cs="v4.2.0"/>
              </w:rPr>
              <w:t>A3-Offset</w:t>
            </w:r>
          </w:p>
        </w:tc>
        <w:tc>
          <w:tcPr>
            <w:tcW w:w="294" w:type="pct"/>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jc w:val="center"/>
              <w:rPr>
                <w:rFonts w:cs="Arial"/>
              </w:rPr>
            </w:pPr>
            <w:r w:rsidRPr="007E76AD">
              <w:rPr>
                <w:rFonts w:cs="v4.2.0"/>
              </w:rPr>
              <w:t>dB</w:t>
            </w:r>
          </w:p>
        </w:tc>
        <w:tc>
          <w:tcPr>
            <w:tcW w:w="1212" w:type="pct"/>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jc w:val="center"/>
              <w:rPr>
                <w:rFonts w:cs="Arial"/>
              </w:rPr>
            </w:pPr>
            <w:r w:rsidRPr="007E76AD">
              <w:rPr>
                <w:rFonts w:cs="v4.2.0"/>
              </w:rPr>
              <w:t>-4.5</w:t>
            </w:r>
          </w:p>
        </w:tc>
        <w:tc>
          <w:tcPr>
            <w:tcW w:w="1543" w:type="pct"/>
            <w:tcBorders>
              <w:top w:val="single" w:sz="4" w:space="0" w:color="auto"/>
              <w:left w:val="single" w:sz="4" w:space="0" w:color="auto"/>
              <w:bottom w:val="single" w:sz="4" w:space="0" w:color="auto"/>
              <w:right w:val="single" w:sz="4" w:space="0" w:color="auto"/>
            </w:tcBorders>
          </w:tcPr>
          <w:p w:rsidR="00D004BC" w:rsidRPr="007E76AD" w:rsidRDefault="00D004BC" w:rsidP="00300776">
            <w:pPr>
              <w:pStyle w:val="TAL"/>
              <w:rPr>
                <w:rFonts w:cs="Arial"/>
              </w:rPr>
            </w:pPr>
          </w:p>
        </w:tc>
      </w:tr>
      <w:tr w:rsidR="00D004BC" w:rsidRPr="007E76AD" w:rsidTr="00300776">
        <w:trPr>
          <w:cantSplit/>
        </w:trPr>
        <w:tc>
          <w:tcPr>
            <w:tcW w:w="1951" w:type="pct"/>
            <w:gridSpan w:val="2"/>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rPr>
                <w:rFonts w:cs="Arial"/>
              </w:rPr>
            </w:pPr>
            <w:r w:rsidRPr="007E76AD">
              <w:rPr>
                <w:rFonts w:cs="v4.2.0"/>
              </w:rPr>
              <w:t>CP length</w:t>
            </w:r>
          </w:p>
        </w:tc>
        <w:tc>
          <w:tcPr>
            <w:tcW w:w="294" w:type="pct"/>
            <w:tcBorders>
              <w:top w:val="single" w:sz="4" w:space="0" w:color="auto"/>
              <w:left w:val="single" w:sz="4" w:space="0" w:color="auto"/>
              <w:bottom w:val="single" w:sz="4" w:space="0" w:color="auto"/>
              <w:right w:val="single" w:sz="4" w:space="0" w:color="auto"/>
            </w:tcBorders>
          </w:tcPr>
          <w:p w:rsidR="00D004BC" w:rsidRPr="007E76AD" w:rsidRDefault="00D004BC" w:rsidP="00300776">
            <w:pPr>
              <w:pStyle w:val="TAL"/>
              <w:jc w:val="center"/>
              <w:rPr>
                <w:rFonts w:cs="Arial"/>
              </w:rPr>
            </w:pPr>
          </w:p>
        </w:tc>
        <w:tc>
          <w:tcPr>
            <w:tcW w:w="1212" w:type="pct"/>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jc w:val="center"/>
              <w:rPr>
                <w:rFonts w:cs="Arial"/>
              </w:rPr>
            </w:pPr>
            <w:r w:rsidRPr="007E76AD">
              <w:rPr>
                <w:rFonts w:cs="v4.2.0"/>
              </w:rPr>
              <w:t>Normal</w:t>
            </w:r>
          </w:p>
        </w:tc>
        <w:tc>
          <w:tcPr>
            <w:tcW w:w="1543" w:type="pct"/>
            <w:tcBorders>
              <w:top w:val="single" w:sz="4" w:space="0" w:color="auto"/>
              <w:left w:val="single" w:sz="4" w:space="0" w:color="auto"/>
              <w:bottom w:val="single" w:sz="4" w:space="0" w:color="auto"/>
              <w:right w:val="single" w:sz="4" w:space="0" w:color="auto"/>
            </w:tcBorders>
          </w:tcPr>
          <w:p w:rsidR="00D004BC" w:rsidRPr="007E76AD" w:rsidRDefault="00D004BC" w:rsidP="00300776">
            <w:pPr>
              <w:pStyle w:val="TAL"/>
              <w:rPr>
                <w:rFonts w:cs="Arial"/>
              </w:rPr>
            </w:pPr>
          </w:p>
        </w:tc>
      </w:tr>
      <w:tr w:rsidR="00D004BC" w:rsidRPr="007E76AD" w:rsidTr="00300776">
        <w:trPr>
          <w:cantSplit/>
        </w:trPr>
        <w:tc>
          <w:tcPr>
            <w:tcW w:w="1951" w:type="pct"/>
            <w:gridSpan w:val="2"/>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rPr>
                <w:rFonts w:cs="Arial"/>
              </w:rPr>
            </w:pPr>
            <w:r w:rsidRPr="007E76AD">
              <w:rPr>
                <w:rFonts w:cs="v4.2.0"/>
              </w:rPr>
              <w:t>Hysteresis</w:t>
            </w:r>
          </w:p>
        </w:tc>
        <w:tc>
          <w:tcPr>
            <w:tcW w:w="294" w:type="pct"/>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jc w:val="center"/>
              <w:rPr>
                <w:rFonts w:cs="Arial"/>
              </w:rPr>
            </w:pPr>
            <w:r w:rsidRPr="007E76AD">
              <w:rPr>
                <w:rFonts w:cs="v4.2.0"/>
              </w:rPr>
              <w:t>dB</w:t>
            </w:r>
          </w:p>
        </w:tc>
        <w:tc>
          <w:tcPr>
            <w:tcW w:w="1212" w:type="pct"/>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jc w:val="center"/>
              <w:rPr>
                <w:rFonts w:cs="Arial"/>
              </w:rPr>
            </w:pPr>
            <w:r w:rsidRPr="007E76AD">
              <w:rPr>
                <w:rFonts w:cs="v4.2.0"/>
              </w:rPr>
              <w:t>0</w:t>
            </w:r>
          </w:p>
        </w:tc>
        <w:tc>
          <w:tcPr>
            <w:tcW w:w="1543" w:type="pct"/>
            <w:tcBorders>
              <w:top w:val="single" w:sz="4" w:space="0" w:color="auto"/>
              <w:left w:val="single" w:sz="4" w:space="0" w:color="auto"/>
              <w:bottom w:val="single" w:sz="4" w:space="0" w:color="auto"/>
              <w:right w:val="single" w:sz="4" w:space="0" w:color="auto"/>
            </w:tcBorders>
          </w:tcPr>
          <w:p w:rsidR="00D004BC" w:rsidRPr="007E76AD" w:rsidRDefault="00D004BC" w:rsidP="00300776">
            <w:pPr>
              <w:pStyle w:val="TAL"/>
              <w:rPr>
                <w:rFonts w:cs="Arial"/>
              </w:rPr>
            </w:pPr>
          </w:p>
        </w:tc>
      </w:tr>
      <w:tr w:rsidR="00D004BC" w:rsidRPr="007E76AD" w:rsidTr="00300776">
        <w:trPr>
          <w:cantSplit/>
        </w:trPr>
        <w:tc>
          <w:tcPr>
            <w:tcW w:w="1951" w:type="pct"/>
            <w:gridSpan w:val="2"/>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rPr>
                <w:rFonts w:cs="Arial"/>
              </w:rPr>
            </w:pPr>
            <w:r w:rsidRPr="007E76AD">
              <w:rPr>
                <w:rFonts w:cs="v4.2.0"/>
              </w:rPr>
              <w:t>Time To Trigger</w:t>
            </w:r>
          </w:p>
        </w:tc>
        <w:tc>
          <w:tcPr>
            <w:tcW w:w="294" w:type="pct"/>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jc w:val="center"/>
              <w:rPr>
                <w:rFonts w:cs="Arial"/>
              </w:rPr>
            </w:pPr>
            <w:r w:rsidRPr="007E76AD">
              <w:rPr>
                <w:rFonts w:cs="v4.2.0"/>
              </w:rPr>
              <w:t>s</w:t>
            </w:r>
          </w:p>
        </w:tc>
        <w:tc>
          <w:tcPr>
            <w:tcW w:w="1212" w:type="pct"/>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jc w:val="center"/>
              <w:rPr>
                <w:rFonts w:cs="Arial"/>
              </w:rPr>
            </w:pPr>
            <w:r w:rsidRPr="007E76AD">
              <w:rPr>
                <w:rFonts w:cs="v4.2.0"/>
              </w:rPr>
              <w:t>0</w:t>
            </w:r>
          </w:p>
        </w:tc>
        <w:tc>
          <w:tcPr>
            <w:tcW w:w="1543" w:type="pct"/>
            <w:tcBorders>
              <w:top w:val="single" w:sz="4" w:space="0" w:color="auto"/>
              <w:left w:val="single" w:sz="4" w:space="0" w:color="auto"/>
              <w:bottom w:val="single" w:sz="4" w:space="0" w:color="auto"/>
              <w:right w:val="single" w:sz="4" w:space="0" w:color="auto"/>
            </w:tcBorders>
          </w:tcPr>
          <w:p w:rsidR="00D004BC" w:rsidRPr="007E76AD" w:rsidRDefault="00D004BC" w:rsidP="00300776">
            <w:pPr>
              <w:pStyle w:val="TAL"/>
              <w:rPr>
                <w:rFonts w:cs="Arial"/>
              </w:rPr>
            </w:pPr>
          </w:p>
        </w:tc>
      </w:tr>
      <w:tr w:rsidR="00D004BC" w:rsidRPr="007E76AD" w:rsidTr="00300776">
        <w:trPr>
          <w:cantSplit/>
        </w:trPr>
        <w:tc>
          <w:tcPr>
            <w:tcW w:w="1951" w:type="pct"/>
            <w:gridSpan w:val="2"/>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rPr>
                <w:rFonts w:cs="Arial"/>
              </w:rPr>
            </w:pPr>
            <w:r w:rsidRPr="007E76AD">
              <w:rPr>
                <w:rFonts w:cs="Arial"/>
              </w:rPr>
              <w:t>Filter coefficient</w:t>
            </w:r>
          </w:p>
        </w:tc>
        <w:tc>
          <w:tcPr>
            <w:tcW w:w="294" w:type="pct"/>
            <w:tcBorders>
              <w:top w:val="single" w:sz="4" w:space="0" w:color="auto"/>
              <w:left w:val="single" w:sz="4" w:space="0" w:color="auto"/>
              <w:bottom w:val="single" w:sz="4" w:space="0" w:color="auto"/>
              <w:right w:val="single" w:sz="4" w:space="0" w:color="auto"/>
            </w:tcBorders>
          </w:tcPr>
          <w:p w:rsidR="00D004BC" w:rsidRPr="007E76AD" w:rsidRDefault="00D004BC" w:rsidP="00300776">
            <w:pPr>
              <w:pStyle w:val="TAL"/>
              <w:jc w:val="center"/>
              <w:rPr>
                <w:rFonts w:cs="Arial"/>
              </w:rPr>
            </w:pPr>
          </w:p>
        </w:tc>
        <w:tc>
          <w:tcPr>
            <w:tcW w:w="1212" w:type="pct"/>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jc w:val="center"/>
              <w:rPr>
                <w:rFonts w:cs="Arial"/>
              </w:rPr>
            </w:pPr>
            <w:r w:rsidRPr="007E76AD">
              <w:rPr>
                <w:rFonts w:cs="v4.2.0"/>
              </w:rPr>
              <w:t>0</w:t>
            </w:r>
          </w:p>
        </w:tc>
        <w:tc>
          <w:tcPr>
            <w:tcW w:w="1543" w:type="pct"/>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rPr>
                <w:rFonts w:cs="Arial"/>
              </w:rPr>
            </w:pPr>
            <w:r w:rsidRPr="007E76AD">
              <w:rPr>
                <w:rFonts w:cs="v4.2.0"/>
              </w:rPr>
              <w:t>L3 filtering is not used</w:t>
            </w:r>
          </w:p>
        </w:tc>
      </w:tr>
      <w:tr w:rsidR="00D004BC" w:rsidRPr="007E76AD" w:rsidTr="00300776">
        <w:trPr>
          <w:cantSplit/>
        </w:trPr>
        <w:tc>
          <w:tcPr>
            <w:tcW w:w="1951" w:type="pct"/>
            <w:gridSpan w:val="2"/>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rPr>
                <w:rFonts w:cs="Arial"/>
              </w:rPr>
            </w:pPr>
            <w:proofErr w:type="spellStart"/>
            <w:r w:rsidRPr="007E76AD">
              <w:rPr>
                <w:rFonts w:cs="Arial"/>
              </w:rPr>
              <w:t>DRX</w:t>
            </w:r>
            <w:proofErr w:type="spellEnd"/>
          </w:p>
        </w:tc>
        <w:tc>
          <w:tcPr>
            <w:tcW w:w="294" w:type="pct"/>
            <w:tcBorders>
              <w:top w:val="single" w:sz="4" w:space="0" w:color="auto"/>
              <w:left w:val="single" w:sz="4" w:space="0" w:color="auto"/>
              <w:bottom w:val="single" w:sz="4" w:space="0" w:color="auto"/>
              <w:right w:val="single" w:sz="4" w:space="0" w:color="auto"/>
            </w:tcBorders>
          </w:tcPr>
          <w:p w:rsidR="00D004BC" w:rsidRPr="007E76AD" w:rsidRDefault="00D004BC" w:rsidP="00300776">
            <w:pPr>
              <w:pStyle w:val="TAL"/>
              <w:jc w:val="center"/>
              <w:rPr>
                <w:rFonts w:cs="Arial"/>
              </w:rPr>
            </w:pPr>
          </w:p>
        </w:tc>
        <w:tc>
          <w:tcPr>
            <w:tcW w:w="1212" w:type="pct"/>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jc w:val="center"/>
              <w:rPr>
                <w:rFonts w:cs="Arial"/>
                <w:lang w:eastAsia="zh-CN"/>
              </w:rPr>
            </w:pPr>
            <w:r w:rsidRPr="007E76AD">
              <w:rPr>
                <w:rFonts w:cs="Arial"/>
                <w:lang w:eastAsia="zh-CN"/>
              </w:rPr>
              <w:t>N/A</w:t>
            </w:r>
          </w:p>
        </w:tc>
        <w:tc>
          <w:tcPr>
            <w:tcW w:w="1543" w:type="pct"/>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rPr>
                <w:rFonts w:cs="Arial"/>
              </w:rPr>
            </w:pPr>
            <w:r w:rsidRPr="007E76AD">
              <w:rPr>
                <w:rFonts w:cs="v4.2.0"/>
              </w:rPr>
              <w:t>OFF</w:t>
            </w:r>
          </w:p>
        </w:tc>
      </w:tr>
      <w:tr w:rsidR="00D004BC" w:rsidRPr="007E76AD" w:rsidTr="00300776">
        <w:trPr>
          <w:cantSplit/>
        </w:trPr>
        <w:tc>
          <w:tcPr>
            <w:tcW w:w="1249" w:type="pct"/>
            <w:vMerge w:val="restart"/>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rPr>
                <w:rFonts w:cs="Arial"/>
              </w:rPr>
            </w:pPr>
            <w:r w:rsidRPr="007E76AD">
              <w:rPr>
                <w:rFonts w:cs="Arial"/>
              </w:rPr>
              <w:t>Time offset between serving and neighbour cells</w:t>
            </w:r>
          </w:p>
        </w:tc>
        <w:tc>
          <w:tcPr>
            <w:tcW w:w="702" w:type="pct"/>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rPr>
                <w:rFonts w:cs="Arial"/>
              </w:rPr>
            </w:pPr>
            <w:r w:rsidRPr="007E76AD">
              <w:t>Config 1,4</w:t>
            </w:r>
          </w:p>
        </w:tc>
        <w:tc>
          <w:tcPr>
            <w:tcW w:w="294" w:type="pct"/>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jc w:val="center"/>
              <w:rPr>
                <w:rFonts w:cs="Arial"/>
                <w:lang w:eastAsia="zh-CN"/>
              </w:rPr>
            </w:pPr>
            <w:proofErr w:type="spellStart"/>
            <w:r w:rsidRPr="007E76AD">
              <w:rPr>
                <w:rFonts w:cs="Arial"/>
                <w:lang w:eastAsia="zh-CN"/>
              </w:rPr>
              <w:t>ms</w:t>
            </w:r>
            <w:proofErr w:type="spellEnd"/>
          </w:p>
        </w:tc>
        <w:tc>
          <w:tcPr>
            <w:tcW w:w="1212" w:type="pct"/>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jc w:val="center"/>
              <w:rPr>
                <w:rFonts w:cs="Arial"/>
              </w:rPr>
            </w:pPr>
            <w:r w:rsidRPr="007E76AD">
              <w:rPr>
                <w:rFonts w:cs="v4.2.0"/>
              </w:rPr>
              <w:t>3</w:t>
            </w:r>
          </w:p>
        </w:tc>
        <w:tc>
          <w:tcPr>
            <w:tcW w:w="1543" w:type="pct"/>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rPr>
                <w:rFonts w:cs="Arial"/>
              </w:rPr>
            </w:pPr>
            <w:r w:rsidRPr="007E76AD">
              <w:rPr>
                <w:rFonts w:cs="v4.2.0"/>
              </w:rPr>
              <w:t xml:space="preserve">Asynchronous cells. The timing of Cell 2 is 3 </w:t>
            </w:r>
            <w:proofErr w:type="spellStart"/>
            <w:r w:rsidRPr="007E76AD">
              <w:rPr>
                <w:rFonts w:cs="v4.2.0"/>
              </w:rPr>
              <w:t>ms</w:t>
            </w:r>
            <w:proofErr w:type="spellEnd"/>
            <w:r w:rsidRPr="007E76AD">
              <w:rPr>
                <w:rFonts w:cs="v4.2.0"/>
              </w:rPr>
              <w:t xml:space="preserve"> later than the timing of Cell 1.</w:t>
            </w:r>
          </w:p>
        </w:tc>
      </w:tr>
      <w:tr w:rsidR="00D004BC" w:rsidRPr="007E76AD" w:rsidTr="0030077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04BC" w:rsidRPr="007E76AD" w:rsidRDefault="00D004BC" w:rsidP="00300776">
            <w:pPr>
              <w:spacing w:after="0"/>
              <w:rPr>
                <w:rFonts w:ascii="Arial" w:hAnsi="Arial" w:cs="Arial"/>
                <w:sz w:val="18"/>
              </w:rPr>
            </w:pPr>
          </w:p>
        </w:tc>
        <w:tc>
          <w:tcPr>
            <w:tcW w:w="702" w:type="pct"/>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rPr>
                <w:rFonts w:cs="Arial"/>
              </w:rPr>
            </w:pPr>
            <w:r w:rsidRPr="007E76AD">
              <w:t>Config 2,3</w:t>
            </w:r>
          </w:p>
        </w:tc>
        <w:tc>
          <w:tcPr>
            <w:tcW w:w="294" w:type="pct"/>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jc w:val="center"/>
              <w:rPr>
                <w:rFonts w:cs="Arial"/>
              </w:rPr>
            </w:pPr>
            <w:r w:rsidRPr="007E76AD">
              <w:rPr>
                <w:rFonts w:cs="v4.2.0"/>
              </w:rPr>
              <w:sym w:font="Symbol" w:char="F06D"/>
            </w:r>
            <w:r w:rsidRPr="007E76AD">
              <w:rPr>
                <w:rFonts w:cs="v4.2.0"/>
              </w:rPr>
              <w:t>s</w:t>
            </w:r>
          </w:p>
        </w:tc>
        <w:tc>
          <w:tcPr>
            <w:tcW w:w="1212" w:type="pct"/>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jc w:val="center"/>
              <w:rPr>
                <w:rFonts w:cs="v4.2.0"/>
              </w:rPr>
            </w:pPr>
            <w:r w:rsidRPr="007E76AD">
              <w:rPr>
                <w:rFonts w:cs="v4.2.0"/>
              </w:rPr>
              <w:t>3</w:t>
            </w:r>
          </w:p>
        </w:tc>
        <w:tc>
          <w:tcPr>
            <w:tcW w:w="1543" w:type="pct"/>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rPr>
                <w:rFonts w:cs="v4.2.0"/>
              </w:rPr>
            </w:pPr>
            <w:r w:rsidRPr="007E76AD">
              <w:rPr>
                <w:rFonts w:cs="v4.2.0"/>
              </w:rPr>
              <w:t>Synchronous cells</w:t>
            </w:r>
          </w:p>
        </w:tc>
      </w:tr>
      <w:tr w:rsidR="00D004BC" w:rsidRPr="007E76AD" w:rsidTr="00300776">
        <w:trPr>
          <w:cantSplit/>
        </w:trPr>
        <w:tc>
          <w:tcPr>
            <w:tcW w:w="1951" w:type="pct"/>
            <w:gridSpan w:val="2"/>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rPr>
                <w:rFonts w:cs="Arial"/>
              </w:rPr>
            </w:pPr>
            <w:r w:rsidRPr="007E76AD">
              <w:rPr>
                <w:rFonts w:cs="v4.2.0"/>
              </w:rPr>
              <w:t>T1</w:t>
            </w:r>
          </w:p>
        </w:tc>
        <w:tc>
          <w:tcPr>
            <w:tcW w:w="294" w:type="pct"/>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jc w:val="center"/>
              <w:rPr>
                <w:rFonts w:cs="Arial"/>
              </w:rPr>
            </w:pPr>
            <w:r w:rsidRPr="007E76AD">
              <w:rPr>
                <w:rFonts w:cs="v4.2.0"/>
              </w:rPr>
              <w:t>s</w:t>
            </w:r>
          </w:p>
        </w:tc>
        <w:tc>
          <w:tcPr>
            <w:tcW w:w="1212" w:type="pct"/>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jc w:val="center"/>
              <w:rPr>
                <w:rFonts w:cs="Arial"/>
              </w:rPr>
            </w:pPr>
            <w:r w:rsidRPr="007E76AD">
              <w:rPr>
                <w:rFonts w:cs="v4.2.0"/>
              </w:rPr>
              <w:t>5</w:t>
            </w:r>
          </w:p>
        </w:tc>
        <w:tc>
          <w:tcPr>
            <w:tcW w:w="1543" w:type="pct"/>
            <w:tcBorders>
              <w:top w:val="single" w:sz="4" w:space="0" w:color="auto"/>
              <w:left w:val="single" w:sz="4" w:space="0" w:color="auto"/>
              <w:bottom w:val="single" w:sz="4" w:space="0" w:color="auto"/>
              <w:right w:val="single" w:sz="4" w:space="0" w:color="auto"/>
            </w:tcBorders>
          </w:tcPr>
          <w:p w:rsidR="00D004BC" w:rsidRPr="007E76AD" w:rsidRDefault="00D004BC" w:rsidP="00300776">
            <w:pPr>
              <w:pStyle w:val="TAL"/>
              <w:rPr>
                <w:rFonts w:cs="Arial"/>
              </w:rPr>
            </w:pPr>
          </w:p>
        </w:tc>
      </w:tr>
      <w:tr w:rsidR="00D004BC" w:rsidRPr="007E76AD" w:rsidTr="00300776">
        <w:trPr>
          <w:cantSplit/>
        </w:trPr>
        <w:tc>
          <w:tcPr>
            <w:tcW w:w="1951" w:type="pct"/>
            <w:gridSpan w:val="2"/>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rPr>
                <w:rFonts w:cs="Arial"/>
              </w:rPr>
            </w:pPr>
            <w:r w:rsidRPr="007E76AD">
              <w:rPr>
                <w:rFonts w:cs="v4.2.0"/>
              </w:rPr>
              <w:t>T2</w:t>
            </w:r>
          </w:p>
        </w:tc>
        <w:tc>
          <w:tcPr>
            <w:tcW w:w="294" w:type="pct"/>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jc w:val="center"/>
              <w:rPr>
                <w:rFonts w:cs="Arial"/>
              </w:rPr>
            </w:pPr>
            <w:r w:rsidRPr="007E76AD">
              <w:rPr>
                <w:rFonts w:cs="v4.2.0"/>
              </w:rPr>
              <w:t>s</w:t>
            </w:r>
          </w:p>
        </w:tc>
        <w:tc>
          <w:tcPr>
            <w:tcW w:w="1212" w:type="pct"/>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jc w:val="center"/>
              <w:rPr>
                <w:rFonts w:cs="Arial"/>
              </w:rPr>
            </w:pPr>
            <w:r w:rsidRPr="007E76AD">
              <w:rPr>
                <w:rFonts w:cs="v4.2.0"/>
              </w:rPr>
              <w:t>5</w:t>
            </w:r>
          </w:p>
        </w:tc>
        <w:tc>
          <w:tcPr>
            <w:tcW w:w="1543" w:type="pct"/>
            <w:tcBorders>
              <w:top w:val="single" w:sz="4" w:space="0" w:color="auto"/>
              <w:left w:val="single" w:sz="4" w:space="0" w:color="auto"/>
              <w:bottom w:val="single" w:sz="4" w:space="0" w:color="auto"/>
              <w:right w:val="single" w:sz="4" w:space="0" w:color="auto"/>
            </w:tcBorders>
          </w:tcPr>
          <w:p w:rsidR="00D004BC" w:rsidRPr="007E76AD" w:rsidRDefault="00D004BC" w:rsidP="00300776">
            <w:pPr>
              <w:pStyle w:val="TAL"/>
              <w:rPr>
                <w:rFonts w:cs="Arial"/>
              </w:rPr>
            </w:pPr>
          </w:p>
        </w:tc>
      </w:tr>
      <w:tr w:rsidR="00D004BC" w:rsidRPr="007E76AD" w:rsidTr="00300776">
        <w:trPr>
          <w:cantSplit/>
        </w:trPr>
        <w:tc>
          <w:tcPr>
            <w:tcW w:w="5000" w:type="pct"/>
            <w:gridSpan w:val="5"/>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rPr>
                <w:rFonts w:cs="Arial"/>
              </w:rPr>
            </w:pPr>
            <w:r w:rsidRPr="007E76AD">
              <w:t xml:space="preserve">Note 1: </w:t>
            </w:r>
            <w:proofErr w:type="spellStart"/>
            <w:r w:rsidRPr="007E76AD">
              <w:t>NCD-SSB</w:t>
            </w:r>
            <w:proofErr w:type="spellEnd"/>
            <w:r w:rsidRPr="007E76AD">
              <w:t xml:space="preserve"> is configured within dedicated </w:t>
            </w:r>
            <w:proofErr w:type="spellStart"/>
            <w:r w:rsidRPr="007E76AD">
              <w:t>RedCap</w:t>
            </w:r>
            <w:proofErr w:type="spellEnd"/>
            <w:r w:rsidRPr="007E76AD">
              <w:t xml:space="preserve"> DL BWP.</w:t>
            </w:r>
          </w:p>
        </w:tc>
      </w:tr>
    </w:tbl>
    <w:p w:rsidR="00D004BC" w:rsidRPr="007E76AD" w:rsidRDefault="00D004BC" w:rsidP="00D004BC"/>
    <w:p w:rsidR="00D004BC" w:rsidRPr="007E76AD" w:rsidRDefault="00D004BC" w:rsidP="00D004BC">
      <w:pPr>
        <w:pStyle w:val="H6"/>
      </w:pPr>
      <w:r w:rsidRPr="007E76AD">
        <w:t>16.6.1.1.4.2</w:t>
      </w:r>
      <w:r w:rsidRPr="007E76AD">
        <w:tab/>
        <w:t>Test procedure</w:t>
      </w:r>
    </w:p>
    <w:p w:rsidR="00D004BC" w:rsidRPr="007E76AD" w:rsidRDefault="00D004BC" w:rsidP="00D004BC">
      <w:r w:rsidRPr="007E76AD">
        <w:t>The test consists of two successive time periods with time duration of T1 and T2 respectively. During time duration T1, the UE shall not have any timing information of NR Cell 2.</w:t>
      </w:r>
    </w:p>
    <w:p w:rsidR="00D004BC" w:rsidRPr="007E76AD" w:rsidRDefault="00D004BC" w:rsidP="00D004BC">
      <w:pPr>
        <w:pStyle w:val="B10"/>
      </w:pPr>
      <w:r w:rsidRPr="007E76AD">
        <w:t xml:space="preserve">1. Ensure the UE is in state </w:t>
      </w:r>
      <w:proofErr w:type="spellStart"/>
      <w:r w:rsidRPr="007E76AD">
        <w:t>RRC_CONNECTED</w:t>
      </w:r>
      <w:proofErr w:type="spellEnd"/>
      <w:r w:rsidRPr="007E76AD">
        <w:t xml:space="preserve"> with generic procedure parameters Connectivity </w:t>
      </w:r>
      <w:r w:rsidRPr="007E76AD">
        <w:rPr>
          <w:i/>
        </w:rPr>
        <w:t>NR</w:t>
      </w:r>
      <w:r w:rsidRPr="007E76AD">
        <w:t xml:space="preserve">, Connected without release </w:t>
      </w:r>
      <w:r w:rsidRPr="007E76AD">
        <w:rPr>
          <w:i/>
        </w:rPr>
        <w:t>On</w:t>
      </w:r>
      <w:r w:rsidRPr="007E76AD">
        <w:t xml:space="preserve"> and Test Mode </w:t>
      </w:r>
      <w:r w:rsidRPr="007E76AD">
        <w:rPr>
          <w:i/>
        </w:rPr>
        <w:t>On</w:t>
      </w:r>
      <w:r w:rsidRPr="007E76AD">
        <w:t xml:space="preserve"> according to TS 38.508-1 [14] clause 4.5. The SS transmits </w:t>
      </w:r>
      <w:proofErr w:type="spellStart"/>
      <w:r w:rsidRPr="007E76AD">
        <w:t>NCD-SSB</w:t>
      </w:r>
      <w:proofErr w:type="spellEnd"/>
      <w:r w:rsidRPr="007E76AD">
        <w:t xml:space="preserve"> on Cell 1 with an absolute frequency (in ARFCN value) of </w:t>
      </w:r>
    </w:p>
    <w:bookmarkStart w:id="6" w:name="_Hlk130809000"/>
    <w:p w:rsidR="00D004BC" w:rsidRPr="007E76AD" w:rsidRDefault="007A15A6" w:rsidP="00D004BC">
      <w:pPr>
        <w:pStyle w:val="B10"/>
        <w:ind w:left="0" w:firstLine="0"/>
      </w:pPr>
      <m:oMathPara>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r>
            <m:rPr>
              <m:sty m:val="p"/>
            </m:rP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r>
            <w:rPr>
              <w:rFonts w:ascii="Cambria Math" w:hAnsi="Cambria Math"/>
            </w:rPr>
            <m:t>+</m:t>
          </m:r>
          <m:f>
            <m:fPr>
              <m:ctrlPr>
                <w:rPr>
                  <w:rFonts w:ascii="Cambria Math" w:hAnsi="Cambria Math"/>
                  <w:i/>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ctrlPr>
                <w:rPr>
                  <w:rFonts w:ascii="Cambria Math" w:hAnsi="Cambria Math"/>
                  <w:i/>
                  <w:lang w:eastAsia="zh-CN"/>
                </w:rPr>
              </m:ctrlPr>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r>
            <w:rPr>
              <w:rFonts w:ascii="Cambria Math" w:hAnsi="Cambria Math"/>
            </w:rPr>
            <m:t>⋅</m:t>
          </m:r>
          <m:d>
            <m:dPr>
              <m:begChr m:val="⌈"/>
              <m:endChr m:val="⌉"/>
              <m:ctrlPr>
                <w:rPr>
                  <w:rFonts w:ascii="Cambria Math" w:hAnsi="Cambria Math"/>
                  <w:i/>
                  <w:lang w:eastAsia="zh-CN"/>
                </w:rPr>
              </m:ctrlPr>
            </m:dPr>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ctrlPr>
                    <w:rPr>
                      <w:rFonts w:ascii="Cambria Math" w:hAnsi="Cambria Math"/>
                      <w:lang w:eastAsia="zh-CN"/>
                    </w:rPr>
                  </m:ctrlPr>
                </m:e>
              </m:d>
              <m:r>
                <m:rPr>
                  <m:sty m:val="p"/>
                </m:rPr>
                <w:rPr>
                  <w:rFonts w:ascii="Cambria Math" w:hAnsi="Cambria Math"/>
                  <w:lang w:eastAsia="zh-CN"/>
                </w:rPr>
                <m:t>⋅</m:t>
              </m:r>
              <m:f>
                <m:fPr>
                  <m:ctrlPr>
                    <w:rPr>
                      <w:rFonts w:ascii="Cambria Math" w:hAnsi="Cambria Math"/>
                      <w:i/>
                      <w:lang w:eastAsia="zh-CN"/>
                    </w:rPr>
                  </m:ctrlPr>
                </m:fPr>
                <m:num>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num>
                <m:den>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den>
              </m:f>
            </m:e>
          </m:d>
          <m:r>
            <m:rPr>
              <m:sty m:val="p"/>
            </m:rPr>
            <w:rPr>
              <w:rFonts w:ascii="Cambria Math" w:hAnsi="Cambria Math"/>
              <w:lang w:eastAsia="zh-CN"/>
            </w:rPr>
            <m:t>+</m:t>
          </m:r>
          <m:f>
            <m:fPr>
              <m:ctrlPr>
                <w:rPr>
                  <w:rFonts w:ascii="Cambria Math" w:hAnsi="Cambria Math"/>
                  <w:lang w:eastAsia="zh-CN"/>
                </w:rPr>
              </m:ctrlPr>
            </m:fPr>
            <m:num>
              <m:sSubSup>
                <m:sSubSupPr>
                  <m:ctrlPr>
                    <w:rPr>
                      <w:rFonts w:ascii="Cambria Math" w:hAnsi="Cambria Math" w:cs="宋体"/>
                      <w:i/>
                      <w:sz w:val="24"/>
                      <w:szCs w:val="24"/>
                    </w:rPr>
                  </m:ctrlPr>
                </m:sSubSupPr>
                <m:e>
                  <m:r>
                    <w:rPr>
                      <w:rFonts w:ascii="Cambria Math" w:hAnsi="Cambria Math"/>
                    </w:rPr>
                    <m:t>N</m:t>
                  </m:r>
                </m:e>
                <m:sub>
                  <m:r>
                    <m:rPr>
                      <m:sty m:val="p"/>
                    </m:rPr>
                    <w:rPr>
                      <w:rFonts w:ascii="Cambria Math" w:hAnsi="Cambria Math"/>
                    </w:rPr>
                    <m:t>SC</m:t>
                  </m:r>
                </m:sub>
                <m:sup>
                  <m:r>
                    <m:rPr>
                      <m:sty m:val="p"/>
                    </m:rPr>
                    <w:rPr>
                      <w:rFonts w:ascii="Cambria Math" w:hAnsi="Cambria Math"/>
                    </w:rPr>
                    <m:t>SSB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oMath>
      </m:oMathPara>
    </w:p>
    <w:bookmarkEnd w:id="6"/>
    <w:p w:rsidR="00D004BC" w:rsidRPr="007E76AD" w:rsidRDefault="00D004BC" w:rsidP="00D004BC">
      <w:pPr>
        <w:pStyle w:val="B20"/>
        <w:rPr>
          <w:lang w:eastAsia="zh-CN"/>
        </w:rPr>
      </w:pPr>
      <w:r w:rsidRPr="007E76AD">
        <w:rPr>
          <w:lang w:eastAsia="zh-CN"/>
        </w:rPr>
        <w:t>where,</w:t>
      </w:r>
    </w:p>
    <w:p w:rsidR="00D004BC" w:rsidRPr="007E76AD" w:rsidRDefault="00D004BC" w:rsidP="00D004BC">
      <w:pPr>
        <w:pStyle w:val="B20"/>
      </w:pPr>
      <w:r w:rsidRPr="007E76AD">
        <w:rPr>
          <w:lang w:eastAsia="zh-CN"/>
        </w:rPr>
        <w:t>-</w:t>
      </w:r>
      <w:r w:rsidRPr="007E76AD">
        <w:rPr>
          <w:lang w:eastAsia="zh-CN"/>
        </w:rPr>
        <w:tab/>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oMath>
      <w:r w:rsidRPr="007E76AD">
        <w:rPr>
          <w:lang w:eastAsia="zh-CN"/>
        </w:rPr>
        <w:t xml:space="preserve"> is the </w:t>
      </w:r>
      <w:r w:rsidRPr="007E76AD">
        <w:t>absolute frequency of CD-</w:t>
      </w:r>
      <w:proofErr w:type="spellStart"/>
      <w:r w:rsidRPr="007E76AD">
        <w:t>SSB</w:t>
      </w:r>
      <w:proofErr w:type="spellEnd"/>
      <w:r w:rsidRPr="007E76AD">
        <w:t xml:space="preserve"> (in ARFCN value) specified in 38.508-1 [14] clause 7.2.3.1;</w:t>
      </w:r>
    </w:p>
    <w:p w:rsidR="00D004BC" w:rsidRPr="007E76AD" w:rsidRDefault="00D004BC" w:rsidP="00D004BC">
      <w:pPr>
        <w:pStyle w:val="B20"/>
      </w:pPr>
      <w:r w:rsidRPr="007E76AD">
        <w:rPr>
          <w:lang w:eastAsia="zh-CN"/>
        </w:rPr>
        <w:t>-</w:t>
      </w:r>
      <w:r w:rsidRPr="007E76AD">
        <w:rPr>
          <w:lang w:eastAsia="zh-CN"/>
        </w:rPr>
        <w:tab/>
      </w:r>
      <m:oMath>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oMath>
      <w:r w:rsidRPr="007E76AD">
        <w:rPr>
          <w:lang w:eastAsia="zh-CN"/>
        </w:rPr>
        <w:t xml:space="preserve"> is the </w:t>
      </w:r>
      <w:r w:rsidRPr="007E76AD">
        <w:t>absolute frequency of Point A (in ARFCN value) specified in 38.508-1 [14] clause 7.2.3.1;</w:t>
      </w:r>
    </w:p>
    <w:p w:rsidR="00D004BC" w:rsidRPr="007E76AD" w:rsidRDefault="00D004BC" w:rsidP="00D004BC">
      <w:pPr>
        <w:pStyle w:val="B20"/>
        <w:rPr>
          <w:lang w:eastAsia="zh-CN"/>
        </w:rPr>
      </w:pPr>
      <w:r w:rsidRPr="007E76AD">
        <w:rPr>
          <w:lang w:eastAsia="zh-CN"/>
        </w:rPr>
        <w:t>-</w:t>
      </w:r>
      <w:r w:rsidRPr="007E76AD">
        <w:rPr>
          <w:lang w:eastAsia="zh-CN"/>
        </w:rPr>
        <w:tab/>
      </w:r>
      <m:oMath>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oMath>
      <w:r w:rsidRPr="007E76AD">
        <w:rPr>
          <w:lang w:eastAsia="zh-CN"/>
        </w:rPr>
        <w:t xml:space="preserve"> is the</w:t>
      </w:r>
      <w:r w:rsidRPr="007E76AD">
        <w:rPr>
          <w:rFonts w:eastAsia="Yu Mincho"/>
        </w:rPr>
        <w:t xml:space="preserve"> granularity of the global frequency raster</w:t>
      </w:r>
      <w:r w:rsidRPr="007E76AD">
        <w:rPr>
          <w:lang w:eastAsia="zh-CN"/>
        </w:rPr>
        <w:t xml:space="preserve"> (in kHz) specified in 38.101-1 [2] clause </w:t>
      </w:r>
      <w:r w:rsidRPr="007E76AD">
        <w:t>5.4.2.1;</w:t>
      </w:r>
      <w:r w:rsidRPr="007E76AD">
        <w:rPr>
          <w:lang w:eastAsia="zh-CN"/>
        </w:rPr>
        <w:t>-</w:t>
      </w:r>
      <w:r w:rsidRPr="007E76AD">
        <w:rPr>
          <w:lang w:eastAsia="zh-CN"/>
        </w:rPr>
        <w:tab/>
      </w:r>
      <m:oMath>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oMath>
      <w:r w:rsidRPr="007E76AD">
        <w:rPr>
          <w:lang w:eastAsia="zh-CN"/>
        </w:rPr>
        <w:t xml:space="preserve"> is the subcarrier spacing of SSB (in kHz);</w:t>
      </w:r>
    </w:p>
    <w:p w:rsidR="00D004BC" w:rsidRPr="007E76AD" w:rsidRDefault="00D004BC" w:rsidP="00D004BC">
      <w:pPr>
        <w:pStyle w:val="B20"/>
        <w:rPr>
          <w:lang w:eastAsia="zh-CN"/>
        </w:rPr>
      </w:pPr>
      <w:r w:rsidRPr="007E76AD">
        <w:rPr>
          <w:lang w:eastAsia="zh-CN"/>
        </w:rPr>
        <w:t>-</w:t>
      </w:r>
      <w:r w:rsidRPr="007E76AD">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r>
          <w:rPr>
            <w:rFonts w:ascii="Cambria Math" w:hAnsi="Cambria Math"/>
            <w:lang w:eastAsia="zh-CN"/>
          </w:rPr>
          <m:t>=12</m:t>
        </m:r>
      </m:oMath>
      <w:r w:rsidRPr="007E76AD">
        <w:rPr>
          <w:lang w:eastAsia="zh-CN"/>
        </w:rPr>
        <w:t>, is the number of subcarriers in an RB;</w:t>
      </w:r>
    </w:p>
    <w:p w:rsidR="00D5783F" w:rsidRDefault="00D004BC">
      <w:pPr>
        <w:pStyle w:val="B20"/>
        <w:rPr>
          <w:ins w:id="7" w:author="Huawei" w:date="2023-07-18T20:36:00Z"/>
          <w:lang w:eastAsia="zh-CN"/>
        </w:rPr>
        <w:pPrChange w:id="8" w:author="Huawei" w:date="2023-07-18T20:37:00Z">
          <w:pPr>
            <w:pStyle w:val="B10"/>
          </w:pPr>
        </w:pPrChange>
      </w:pPr>
      <w:r w:rsidRPr="007E76AD">
        <w:rPr>
          <w:lang w:eastAsia="zh-CN"/>
        </w:rPr>
        <w:t>-</w:t>
      </w:r>
      <w:r w:rsidRPr="007E76AD">
        <w:rPr>
          <w:lang w:eastAsia="zh-CN"/>
        </w:rPr>
        <w:tab/>
      </w:r>
      <m:oMath>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SSB</m:t>
            </m:r>
          </m:sup>
        </m:sSubSup>
        <m:r>
          <m:rPr>
            <m:sty m:val="p"/>
          </m:rPr>
          <w:rPr>
            <w:rFonts w:ascii="Cambria Math" w:hAnsi="Cambria Math"/>
            <w:lang w:eastAsia="zh-CN"/>
          </w:rPr>
          <m:t>=240</m:t>
        </m:r>
      </m:oMath>
      <w:r w:rsidRPr="007E76AD">
        <w:rPr>
          <w:lang w:eastAsia="zh-CN"/>
        </w:rPr>
        <w:t xml:space="preserve">, is the number of subcarriers in an </w:t>
      </w:r>
      <w:proofErr w:type="spellStart"/>
      <w:r w:rsidRPr="007E76AD">
        <w:rPr>
          <w:lang w:eastAsia="zh-CN"/>
        </w:rPr>
        <w:t>SSB</w:t>
      </w:r>
      <w:proofErr w:type="spellEnd"/>
      <w:r w:rsidRPr="007E76AD">
        <w:rPr>
          <w:lang w:eastAsia="zh-CN"/>
        </w:rPr>
        <w:t>.</w:t>
      </w:r>
    </w:p>
    <w:p w:rsidR="00D004BC" w:rsidRPr="007E76AD" w:rsidRDefault="00D004BC" w:rsidP="00D004BC">
      <w:pPr>
        <w:pStyle w:val="B10"/>
      </w:pPr>
      <w:r w:rsidRPr="007E76AD">
        <w:t>2. Set the parameters according to T1 in Table 16.6.1.1.5-1.</w:t>
      </w:r>
    </w:p>
    <w:p w:rsidR="00D004BC" w:rsidRPr="007E76AD" w:rsidRDefault="00D004BC" w:rsidP="00D004BC">
      <w:pPr>
        <w:pStyle w:val="B10"/>
      </w:pPr>
      <w:r w:rsidRPr="007E76AD">
        <w:t>3. Set NR Cell 2 physical cell identity = (current NR cell 2 physical cell identity + 1) mod 1008 for current iteration of the test procedure loop</w:t>
      </w:r>
    </w:p>
    <w:p w:rsidR="00D004BC" w:rsidRPr="007E76AD" w:rsidRDefault="00D004BC" w:rsidP="00D004BC">
      <w:pPr>
        <w:pStyle w:val="B10"/>
      </w:pPr>
      <w:r w:rsidRPr="007E76AD">
        <w:t xml:space="preserve">4. SS shall transmit an </w:t>
      </w:r>
      <w:proofErr w:type="spellStart"/>
      <w:r w:rsidRPr="007E76AD">
        <w:rPr>
          <w:i/>
        </w:rPr>
        <w:t>RRCReconfiguration</w:t>
      </w:r>
      <w:proofErr w:type="spellEnd"/>
      <w:r w:rsidRPr="007E76AD">
        <w:t xml:space="preserve"> message </w:t>
      </w:r>
      <w:r w:rsidRPr="007E76AD">
        <w:rPr>
          <w:lang w:eastAsia="zh-CN"/>
        </w:rPr>
        <w:t xml:space="preserve">to configure </w:t>
      </w:r>
      <w:proofErr w:type="spellStart"/>
      <w:r w:rsidRPr="007E76AD">
        <w:rPr>
          <w:lang w:eastAsia="zh-CN"/>
        </w:rPr>
        <w:t>RedCap</w:t>
      </w:r>
      <w:proofErr w:type="spellEnd"/>
      <w:r w:rsidRPr="007E76AD">
        <w:rPr>
          <w:lang w:eastAsia="zh-CN"/>
        </w:rPr>
        <w:t>-specific dedicated BWP and Event A3 triggered reporting.</w:t>
      </w:r>
    </w:p>
    <w:p w:rsidR="00D004BC" w:rsidRPr="007E76AD" w:rsidRDefault="00D004BC" w:rsidP="00D004BC">
      <w:pPr>
        <w:pStyle w:val="B10"/>
        <w:rPr>
          <w:lang w:eastAsia="zh-CN"/>
        </w:rPr>
      </w:pPr>
      <w:r w:rsidRPr="007E76AD">
        <w:t xml:space="preserve">5. The UE shall transmit an </w:t>
      </w:r>
      <w:proofErr w:type="spellStart"/>
      <w:r w:rsidRPr="007E76AD">
        <w:rPr>
          <w:i/>
        </w:rPr>
        <w:t>RRCReconfigurationComplete</w:t>
      </w:r>
      <w:proofErr w:type="spellEnd"/>
      <w:r w:rsidRPr="007E76AD">
        <w:t xml:space="preserve"> message. T1 starts </w:t>
      </w:r>
      <w:r w:rsidRPr="007E76AD">
        <w:rPr>
          <w:lang w:eastAsia="zh-CN"/>
        </w:rPr>
        <w:t xml:space="preserve">upon </w:t>
      </w:r>
      <w:r w:rsidRPr="007E76AD">
        <w:t xml:space="preserve">the SS receives the </w:t>
      </w:r>
      <w:proofErr w:type="spellStart"/>
      <w:r w:rsidRPr="007E76AD">
        <w:rPr>
          <w:i/>
        </w:rPr>
        <w:t>RRCReconfigurationComplete</w:t>
      </w:r>
      <w:proofErr w:type="spellEnd"/>
      <w:r w:rsidRPr="007E76AD">
        <w:t xml:space="preserve"> message.</w:t>
      </w:r>
    </w:p>
    <w:p w:rsidR="00D004BC" w:rsidRPr="007E76AD" w:rsidRDefault="00D004BC" w:rsidP="00D004BC">
      <w:pPr>
        <w:pStyle w:val="B10"/>
      </w:pPr>
      <w:r w:rsidRPr="007E76AD">
        <w:lastRenderedPageBreak/>
        <w:t xml:space="preserve">6. When T1 expires, the SS shall switch the power setting from T1 to T2 as specified in Table 16.6.1.1.5-1. T2 starts. The SS also transmits </w:t>
      </w:r>
      <w:proofErr w:type="spellStart"/>
      <w:r w:rsidRPr="007E76AD">
        <w:t>NCD-SSB</w:t>
      </w:r>
      <w:proofErr w:type="spellEnd"/>
      <w:r w:rsidRPr="007E76AD">
        <w:t xml:space="preserve"> on Cell 2 with an absolute frequency of </w:t>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oMath>
      <w:r w:rsidRPr="007E76AD">
        <w:rPr>
          <w:lang w:eastAsia="zh-CN"/>
        </w:rPr>
        <w:t xml:space="preserve"> calculated above.</w:t>
      </w:r>
    </w:p>
    <w:p w:rsidR="00D004BC" w:rsidRPr="007E76AD" w:rsidRDefault="00D004BC" w:rsidP="00D004BC">
      <w:pPr>
        <w:pStyle w:val="B10"/>
      </w:pPr>
      <w:r w:rsidRPr="007E76AD">
        <w:t xml:space="preserve">7. The SS increases the number of successful tests by one if the UE transmits a </w:t>
      </w:r>
      <w:proofErr w:type="spellStart"/>
      <w:r w:rsidRPr="007E76AD">
        <w:rPr>
          <w:i/>
        </w:rPr>
        <w:t>MeasurementReport</w:t>
      </w:r>
      <w:proofErr w:type="spellEnd"/>
      <w:r w:rsidRPr="007E76AD">
        <w:t xml:space="preserve"> message triggered by event A3 satisfying the overall delay requirement specified in clause 16.6.1.1.5, otherwise the SS increases the number of failure tests by one.</w:t>
      </w:r>
    </w:p>
    <w:p w:rsidR="00D004BC" w:rsidRPr="007E76AD" w:rsidRDefault="00D004BC" w:rsidP="00D004BC">
      <w:pPr>
        <w:pStyle w:val="B10"/>
      </w:pPr>
      <w:r w:rsidRPr="007E76AD">
        <w:t xml:space="preserve">8. After the SS receive the </w:t>
      </w:r>
      <w:proofErr w:type="spellStart"/>
      <w:r w:rsidRPr="007E76AD">
        <w:rPr>
          <w:i/>
        </w:rPr>
        <w:t>MeasurementReport</w:t>
      </w:r>
      <w:proofErr w:type="spellEnd"/>
      <w:r w:rsidRPr="007E76AD">
        <w:t xml:space="preserve"> message in step 7) or when T2 expires, the SS shall:</w:t>
      </w:r>
    </w:p>
    <w:p w:rsidR="00D004BC" w:rsidRPr="007E76AD" w:rsidRDefault="00D004BC" w:rsidP="00D004BC">
      <w:pPr>
        <w:pStyle w:val="B20"/>
      </w:pPr>
      <w:r w:rsidRPr="007E76AD">
        <w:t>-</w:t>
      </w:r>
      <w:r w:rsidRPr="007E76AD">
        <w:tab/>
        <w:t xml:space="preserve">transmit </w:t>
      </w:r>
      <w:proofErr w:type="spellStart"/>
      <w:r w:rsidRPr="007E76AD">
        <w:rPr>
          <w:i/>
        </w:rPr>
        <w:t>RRCRelease</w:t>
      </w:r>
      <w:proofErr w:type="spellEnd"/>
      <w:r w:rsidRPr="007E76AD">
        <w:t xml:space="preserve"> message to release the </w:t>
      </w:r>
      <w:proofErr w:type="spellStart"/>
      <w:r w:rsidRPr="007E76AD">
        <w:t>RRC</w:t>
      </w:r>
      <w:proofErr w:type="spellEnd"/>
      <w:r w:rsidRPr="007E76AD">
        <w:t xml:space="preserve"> connection which includes the release of the established radio bearers as well as all radio resources</w:t>
      </w:r>
    </w:p>
    <w:p w:rsidR="00D004BC" w:rsidRPr="007E76AD" w:rsidRDefault="00D004BC" w:rsidP="00D004BC">
      <w:pPr>
        <w:pStyle w:val="B20"/>
      </w:pPr>
      <w:r w:rsidRPr="007E76AD">
        <w:t>or</w:t>
      </w:r>
    </w:p>
    <w:p w:rsidR="00D004BC" w:rsidRPr="007E76AD" w:rsidRDefault="00D004BC" w:rsidP="00D004BC">
      <w:pPr>
        <w:pStyle w:val="B20"/>
      </w:pPr>
      <w:r w:rsidRPr="007E76AD">
        <w:t>-</w:t>
      </w:r>
      <w:r w:rsidRPr="007E76AD">
        <w:tab/>
        <w:t>switch the UE off.</w:t>
      </w:r>
    </w:p>
    <w:p w:rsidR="00D004BC" w:rsidRPr="007E76AD" w:rsidRDefault="00D004BC" w:rsidP="00D004BC">
      <w:pPr>
        <w:pStyle w:val="B10"/>
      </w:pPr>
      <w:r w:rsidRPr="007E76AD">
        <w:t>9. Depending on the choice in step 8, the SS shall,</w:t>
      </w:r>
    </w:p>
    <w:p w:rsidR="00D004BC" w:rsidRPr="007E76AD" w:rsidRDefault="00D004BC" w:rsidP="00D004BC">
      <w:pPr>
        <w:pStyle w:val="B20"/>
      </w:pPr>
      <w:r w:rsidRPr="007E76AD">
        <w:t>-</w:t>
      </w:r>
      <w:r w:rsidRPr="007E76AD">
        <w:tab/>
        <w:t xml:space="preserve">transmit in NR Cell 1 a </w:t>
      </w:r>
      <w:r w:rsidRPr="007E76AD">
        <w:rPr>
          <w:i/>
        </w:rPr>
        <w:t>Paging</w:t>
      </w:r>
      <w:r w:rsidRPr="007E76AD">
        <w:t xml:space="preserve"> message including matched ng-5G-S-TMSI for the UE if an </w:t>
      </w:r>
      <w:proofErr w:type="spellStart"/>
      <w:r w:rsidRPr="007E76AD">
        <w:rPr>
          <w:i/>
        </w:rPr>
        <w:t>RRCRelease</w:t>
      </w:r>
      <w:proofErr w:type="spellEnd"/>
      <w:r w:rsidRPr="007E76AD">
        <w:t xml:space="preserve"> has been sent in step 8. If the paging fails, switches off and on the UE,</w:t>
      </w:r>
    </w:p>
    <w:p w:rsidR="00D004BC" w:rsidRPr="007E76AD" w:rsidRDefault="00D004BC" w:rsidP="00D004BC">
      <w:pPr>
        <w:pStyle w:val="B20"/>
        <w:rPr>
          <w:lang w:eastAsia="zh-CN"/>
        </w:rPr>
      </w:pPr>
      <w:r w:rsidRPr="007E76AD">
        <w:rPr>
          <w:lang w:eastAsia="zh-CN"/>
        </w:rPr>
        <w:t>or</w:t>
      </w:r>
    </w:p>
    <w:p w:rsidR="00D004BC" w:rsidRPr="007E76AD" w:rsidRDefault="00D004BC" w:rsidP="00D004BC">
      <w:pPr>
        <w:pStyle w:val="B20"/>
        <w:rPr>
          <w:lang w:eastAsia="zh-CN"/>
        </w:rPr>
      </w:pPr>
      <w:r w:rsidRPr="007E76AD">
        <w:rPr>
          <w:lang w:eastAsia="zh-CN"/>
        </w:rPr>
        <w:t>-</w:t>
      </w:r>
      <w:r w:rsidRPr="007E76AD">
        <w:rPr>
          <w:lang w:eastAsia="zh-CN"/>
        </w:rPr>
        <w:tab/>
      </w:r>
      <w:r w:rsidRPr="007E76AD">
        <w:t>switch on the UE if the UE is switched off in step 8.</w:t>
      </w:r>
    </w:p>
    <w:p w:rsidR="00D004BC" w:rsidRPr="007E76AD" w:rsidRDefault="00D004BC" w:rsidP="00D004BC">
      <w:pPr>
        <w:pStyle w:val="B10"/>
        <w:rPr>
          <w:lang w:eastAsia="zh-CN"/>
        </w:rPr>
      </w:pPr>
      <w:r w:rsidRPr="007E76AD">
        <w:rPr>
          <w:lang w:eastAsia="zh-CN"/>
        </w:rPr>
        <w:t xml:space="preserve">10. </w:t>
      </w:r>
      <w:r w:rsidRPr="007E76AD">
        <w:t xml:space="preserve">Ensure the UE is in state </w:t>
      </w:r>
      <w:proofErr w:type="spellStart"/>
      <w:r w:rsidRPr="007E76AD">
        <w:t>RRC_CONNECTED</w:t>
      </w:r>
      <w:proofErr w:type="spellEnd"/>
      <w:r w:rsidRPr="007E76AD">
        <w:t xml:space="preserve"> with generic procedure parameters Connectivity </w:t>
      </w:r>
      <w:r w:rsidRPr="007E76AD">
        <w:rPr>
          <w:i/>
        </w:rPr>
        <w:t>NR</w:t>
      </w:r>
      <w:r w:rsidRPr="007E76AD">
        <w:t xml:space="preserve">, Connected without release </w:t>
      </w:r>
      <w:r w:rsidRPr="007E76AD">
        <w:rPr>
          <w:i/>
        </w:rPr>
        <w:t>On</w:t>
      </w:r>
      <w:r w:rsidRPr="007E76AD">
        <w:t xml:space="preserve"> and Test Mode </w:t>
      </w:r>
      <w:r w:rsidRPr="007E76AD">
        <w:rPr>
          <w:i/>
        </w:rPr>
        <w:t>On</w:t>
      </w:r>
      <w:r w:rsidRPr="007E76AD">
        <w:t xml:space="preserve"> according to TS 38.508-1 [14] clause 4.5.</w:t>
      </w:r>
    </w:p>
    <w:p w:rsidR="00D004BC" w:rsidRPr="007E76AD" w:rsidRDefault="00D004BC" w:rsidP="00D004BC">
      <w:pPr>
        <w:pStyle w:val="B10"/>
      </w:pPr>
      <w:r w:rsidRPr="007E76AD">
        <w:t>11. Repeat step 2-10 until the confidence level according to Tables G.2.3-1 in Annex G clause G.2 is achieved.</w:t>
      </w:r>
    </w:p>
    <w:p w:rsidR="00D004BC" w:rsidRPr="007E76AD" w:rsidRDefault="00D004BC" w:rsidP="00D004BC">
      <w:pPr>
        <w:pStyle w:val="H6"/>
      </w:pPr>
      <w:r w:rsidRPr="007E76AD">
        <w:t>16.6.1.1.4.3</w:t>
      </w:r>
      <w:r w:rsidRPr="007E76AD">
        <w:tab/>
        <w:t>Message contents</w:t>
      </w:r>
    </w:p>
    <w:p w:rsidR="00D004BC" w:rsidRPr="007E76AD" w:rsidRDefault="00D004BC" w:rsidP="00D004BC">
      <w:r w:rsidRPr="007E76AD">
        <w:t>Message contents are according to TS 38.508-1 [14] clause 7.3 with the following exceptions:</w:t>
      </w:r>
    </w:p>
    <w:p w:rsidR="00D004BC" w:rsidRPr="007E76AD" w:rsidRDefault="00D004BC" w:rsidP="00D004BC">
      <w:pPr>
        <w:pStyle w:val="TH"/>
      </w:pPr>
      <w:r w:rsidRPr="007E76AD">
        <w:t>Table 16.6.1.1.4.3-1: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97"/>
        <w:gridCol w:w="6232"/>
      </w:tblGrid>
      <w:tr w:rsidR="00D004BC" w:rsidRPr="007E76AD" w:rsidTr="00300776">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H"/>
            </w:pPr>
            <w:r w:rsidRPr="007E76AD">
              <w:t>Default Message Contents</w:t>
            </w:r>
          </w:p>
        </w:tc>
      </w:tr>
      <w:tr w:rsidR="00D004BC" w:rsidRPr="007E76AD" w:rsidTr="00300776">
        <w:trPr>
          <w:cantSplit/>
          <w:jc w:val="center"/>
        </w:trPr>
        <w:tc>
          <w:tcPr>
            <w:tcW w:w="3397" w:type="dxa"/>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pPr>
            <w:r w:rsidRPr="007E76AD">
              <w:t>Common contents of system information blocks exceptions</w:t>
            </w:r>
          </w:p>
        </w:tc>
        <w:tc>
          <w:tcPr>
            <w:tcW w:w="6232" w:type="dxa"/>
            <w:tcBorders>
              <w:top w:val="single" w:sz="4" w:space="0" w:color="auto"/>
              <w:left w:val="single" w:sz="4" w:space="0" w:color="auto"/>
              <w:bottom w:val="single" w:sz="4" w:space="0" w:color="auto"/>
              <w:right w:val="single" w:sz="4" w:space="0" w:color="auto"/>
            </w:tcBorders>
          </w:tcPr>
          <w:p w:rsidR="00D004BC" w:rsidRPr="007E76AD" w:rsidRDefault="00D004BC" w:rsidP="00300776">
            <w:pPr>
              <w:pStyle w:val="TAL"/>
            </w:pPr>
          </w:p>
        </w:tc>
      </w:tr>
      <w:tr w:rsidR="00D004BC" w:rsidRPr="007E76AD" w:rsidTr="00300776">
        <w:trPr>
          <w:cantSplit/>
          <w:trHeight w:val="874"/>
          <w:jc w:val="center"/>
        </w:trPr>
        <w:tc>
          <w:tcPr>
            <w:tcW w:w="3397" w:type="dxa"/>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pPr>
            <w:r w:rsidRPr="007E76AD">
              <w:t xml:space="preserve">Default </w:t>
            </w:r>
            <w:proofErr w:type="spellStart"/>
            <w:r w:rsidRPr="007E76AD">
              <w:t>RRC</w:t>
            </w:r>
            <w:proofErr w:type="spellEnd"/>
            <w:r w:rsidRPr="007E76AD">
              <w:t xml:space="preserve"> messages and information elements contents exceptions</w:t>
            </w:r>
          </w:p>
        </w:tc>
        <w:tc>
          <w:tcPr>
            <w:tcW w:w="6232" w:type="dxa"/>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pPr>
            <w:r w:rsidRPr="007E76AD">
              <w:t>Table H.3.1-1</w:t>
            </w:r>
          </w:p>
          <w:p w:rsidR="00D004BC" w:rsidRPr="007E76AD" w:rsidRDefault="00D004BC" w:rsidP="00300776">
            <w:pPr>
              <w:pStyle w:val="TAL"/>
            </w:pPr>
            <w:r w:rsidRPr="007E76AD">
              <w:t>Table H.3.1-2</w:t>
            </w:r>
          </w:p>
          <w:p w:rsidR="00D004BC" w:rsidRPr="007E76AD" w:rsidRDefault="00D004BC" w:rsidP="00300776">
            <w:pPr>
              <w:pStyle w:val="TAL"/>
            </w:pPr>
            <w:r w:rsidRPr="007E76AD">
              <w:t>Table H.3.1-4 with A3-offset = -4.5dB</w:t>
            </w:r>
          </w:p>
          <w:p w:rsidR="00D004BC" w:rsidRPr="007E76AD" w:rsidRDefault="00D004BC" w:rsidP="00300776">
            <w:pPr>
              <w:pStyle w:val="TAL"/>
            </w:pPr>
            <w:r w:rsidRPr="007E76AD">
              <w:t>Table H.3.1-5</w:t>
            </w:r>
          </w:p>
          <w:p w:rsidR="00D004BC" w:rsidRPr="007E76AD" w:rsidRDefault="00D004BC" w:rsidP="00300776">
            <w:pPr>
              <w:pStyle w:val="TAL"/>
            </w:pPr>
            <w:r w:rsidRPr="007E76AD">
              <w:t>Table H.3.1-7 with Condition INTRA-FREQ</w:t>
            </w:r>
          </w:p>
          <w:p w:rsidR="00D004BC" w:rsidRPr="007E76AD" w:rsidRDefault="00D004BC" w:rsidP="00300776">
            <w:pPr>
              <w:pStyle w:val="TAL"/>
            </w:pPr>
            <w:r w:rsidRPr="007E76AD">
              <w:t xml:space="preserve">Table H.3.1-8 with Condition </w:t>
            </w:r>
            <w:proofErr w:type="spellStart"/>
            <w:r w:rsidRPr="007E76AD">
              <w:t>SSB</w:t>
            </w:r>
            <w:proofErr w:type="spellEnd"/>
            <w:r w:rsidRPr="007E76AD">
              <w:t xml:space="preserve"> </w:t>
            </w:r>
            <w:proofErr w:type="spellStart"/>
            <w:r w:rsidRPr="007E76AD">
              <w:t>RLM</w:t>
            </w:r>
            <w:proofErr w:type="spellEnd"/>
          </w:p>
        </w:tc>
      </w:tr>
    </w:tbl>
    <w:p w:rsidR="00D004BC" w:rsidRPr="007E76AD" w:rsidRDefault="00D004BC" w:rsidP="00D004BC">
      <w:pPr>
        <w:rPr>
          <w:lang w:eastAsia="x-none"/>
        </w:rPr>
      </w:pPr>
    </w:p>
    <w:p w:rsidR="00D004BC" w:rsidRPr="007E76AD" w:rsidRDefault="00D004BC" w:rsidP="00D004BC">
      <w:pPr>
        <w:pStyle w:val="TH"/>
        <w:rPr>
          <w:i/>
        </w:rPr>
      </w:pPr>
      <w:r w:rsidRPr="007E76AD">
        <w:t xml:space="preserve">Table 16.6.1.1.4.3-2: </w:t>
      </w:r>
      <w:proofErr w:type="spellStart"/>
      <w:r w:rsidRPr="007E76AD">
        <w:rPr>
          <w:i/>
        </w:rPr>
        <w:t>MeasObjectNR</w:t>
      </w:r>
      <w:proofErr w:type="spellEnd"/>
      <w:r w:rsidRPr="007E76AD">
        <w:t xml:space="preserve"> (step 4, test procedure)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004BC" w:rsidRPr="007E76AD" w:rsidTr="00300776">
        <w:tc>
          <w:tcPr>
            <w:tcW w:w="9747" w:type="dxa"/>
            <w:gridSpan w:val="4"/>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H"/>
              <w:jc w:val="left"/>
              <w:rPr>
                <w:b w:val="0"/>
              </w:rPr>
            </w:pPr>
            <w:r w:rsidRPr="007E76AD">
              <w:rPr>
                <w:b w:val="0"/>
              </w:rPr>
              <w:t>Derivation Path: Table H.3.1-3 with condition INTRA-FREQ MO</w:t>
            </w:r>
          </w:p>
        </w:tc>
      </w:tr>
      <w:tr w:rsidR="00D004BC" w:rsidRPr="007E76AD" w:rsidTr="00300776">
        <w:tc>
          <w:tcPr>
            <w:tcW w:w="4535" w:type="dxa"/>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H"/>
            </w:pPr>
            <w:r w:rsidRPr="007E76AD">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H"/>
            </w:pPr>
            <w:r w:rsidRPr="007E76AD">
              <w:t>Value/remark</w:t>
            </w:r>
          </w:p>
        </w:tc>
        <w:tc>
          <w:tcPr>
            <w:tcW w:w="1700" w:type="dxa"/>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H"/>
            </w:pPr>
            <w:r w:rsidRPr="007E76AD">
              <w:t>Comment</w:t>
            </w:r>
          </w:p>
        </w:tc>
        <w:tc>
          <w:tcPr>
            <w:tcW w:w="1245" w:type="dxa"/>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H"/>
            </w:pPr>
            <w:r w:rsidRPr="007E76AD">
              <w:t>Condition</w:t>
            </w:r>
          </w:p>
        </w:tc>
      </w:tr>
      <w:tr w:rsidR="00D004BC" w:rsidRPr="007E76AD" w:rsidTr="00300776">
        <w:tc>
          <w:tcPr>
            <w:tcW w:w="4535" w:type="dxa"/>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pPr>
            <w:proofErr w:type="spellStart"/>
            <w:r w:rsidRPr="007E76AD">
              <w:t>MeasObjectNR</w:t>
            </w:r>
            <w:proofErr w:type="spellEnd"/>
            <w:r w:rsidRPr="007E76AD">
              <w:t xml:space="preserve"> ::= </w:t>
            </w:r>
            <w:r w:rsidRPr="007E76AD">
              <w:rPr>
                <w:snapToGrid w:val="0"/>
              </w:rPr>
              <w:t xml:space="preserve">SEQUENCE </w:t>
            </w:r>
            <w:r w:rsidRPr="007E76AD">
              <w:t>{</w:t>
            </w:r>
          </w:p>
        </w:tc>
        <w:tc>
          <w:tcPr>
            <w:tcW w:w="2267" w:type="dxa"/>
            <w:tcBorders>
              <w:top w:val="single" w:sz="4" w:space="0" w:color="auto"/>
              <w:left w:val="single" w:sz="4" w:space="0" w:color="auto"/>
              <w:bottom w:val="single" w:sz="4" w:space="0" w:color="auto"/>
              <w:right w:val="single" w:sz="4" w:space="0" w:color="auto"/>
            </w:tcBorders>
          </w:tcPr>
          <w:p w:rsidR="00D004BC" w:rsidRPr="007E76AD" w:rsidRDefault="00D004BC" w:rsidP="00300776">
            <w:pPr>
              <w:pStyle w:val="TAL"/>
            </w:pPr>
          </w:p>
        </w:tc>
        <w:tc>
          <w:tcPr>
            <w:tcW w:w="1700" w:type="dxa"/>
            <w:tcBorders>
              <w:top w:val="single" w:sz="4" w:space="0" w:color="auto"/>
              <w:left w:val="single" w:sz="4" w:space="0" w:color="auto"/>
              <w:bottom w:val="single" w:sz="4" w:space="0" w:color="auto"/>
              <w:right w:val="single" w:sz="4" w:space="0" w:color="auto"/>
            </w:tcBorders>
          </w:tcPr>
          <w:p w:rsidR="00D004BC" w:rsidRPr="007E76AD" w:rsidRDefault="00D004BC" w:rsidP="00300776">
            <w:pPr>
              <w:pStyle w:val="TAL"/>
            </w:pPr>
          </w:p>
        </w:tc>
        <w:tc>
          <w:tcPr>
            <w:tcW w:w="1245" w:type="dxa"/>
            <w:tcBorders>
              <w:top w:val="single" w:sz="4" w:space="0" w:color="auto"/>
              <w:left w:val="single" w:sz="4" w:space="0" w:color="auto"/>
              <w:bottom w:val="single" w:sz="4" w:space="0" w:color="auto"/>
              <w:right w:val="single" w:sz="4" w:space="0" w:color="auto"/>
            </w:tcBorders>
          </w:tcPr>
          <w:p w:rsidR="00D004BC" w:rsidRPr="007E76AD" w:rsidRDefault="00D004BC" w:rsidP="00300776">
            <w:pPr>
              <w:pStyle w:val="TAL"/>
            </w:pPr>
          </w:p>
        </w:tc>
      </w:tr>
      <w:tr w:rsidR="00D004BC" w:rsidRPr="007E76AD" w:rsidTr="00300776">
        <w:tc>
          <w:tcPr>
            <w:tcW w:w="4535" w:type="dxa"/>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pPr>
            <w:r w:rsidRPr="007E76AD">
              <w:t xml:space="preserve">  </w:t>
            </w:r>
            <w:proofErr w:type="spellStart"/>
            <w:r w:rsidRPr="007E76AD">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pPr>
            <w:r w:rsidRPr="007E76AD">
              <w:t>ARFCN-</w:t>
            </w:r>
            <w:proofErr w:type="spellStart"/>
            <w:r w:rsidRPr="007E76AD">
              <w:t>ValueNR</w:t>
            </w:r>
            <w:proofErr w:type="spellEnd"/>
            <w:r w:rsidRPr="007E76AD">
              <w:t xml:space="preserve"> of </w:t>
            </w:r>
            <w:proofErr w:type="spellStart"/>
            <w:r w:rsidRPr="007E76AD">
              <w:t>NCD-SSB</w:t>
            </w:r>
            <w:proofErr w:type="spellEnd"/>
            <w:r w:rsidRPr="007E76AD">
              <w:t xml:space="preserve"> </w:t>
            </w:r>
          </w:p>
        </w:tc>
        <w:tc>
          <w:tcPr>
            <w:tcW w:w="1700" w:type="dxa"/>
            <w:tcBorders>
              <w:top w:val="single" w:sz="4" w:space="0" w:color="auto"/>
              <w:left w:val="single" w:sz="4" w:space="0" w:color="auto"/>
              <w:bottom w:val="single" w:sz="4" w:space="0" w:color="auto"/>
              <w:right w:val="single" w:sz="4" w:space="0" w:color="auto"/>
            </w:tcBorders>
          </w:tcPr>
          <w:p w:rsidR="00D004BC" w:rsidRPr="007E76AD" w:rsidRDefault="00D004BC" w:rsidP="00300776">
            <w:pPr>
              <w:pStyle w:val="TAL"/>
            </w:pPr>
          </w:p>
        </w:tc>
        <w:tc>
          <w:tcPr>
            <w:tcW w:w="1245" w:type="dxa"/>
            <w:tcBorders>
              <w:top w:val="single" w:sz="4" w:space="0" w:color="auto"/>
              <w:left w:val="single" w:sz="4" w:space="0" w:color="auto"/>
              <w:bottom w:val="single" w:sz="4" w:space="0" w:color="auto"/>
              <w:right w:val="single" w:sz="4" w:space="0" w:color="auto"/>
            </w:tcBorders>
          </w:tcPr>
          <w:p w:rsidR="00D004BC" w:rsidRPr="007E76AD" w:rsidRDefault="00D004BC" w:rsidP="00300776">
            <w:pPr>
              <w:pStyle w:val="TAL"/>
            </w:pPr>
          </w:p>
        </w:tc>
      </w:tr>
      <w:tr w:rsidR="00D004BC" w:rsidRPr="007E76AD" w:rsidTr="00300776">
        <w:tc>
          <w:tcPr>
            <w:tcW w:w="4535" w:type="dxa"/>
            <w:tcBorders>
              <w:top w:val="single" w:sz="4" w:space="0" w:color="auto"/>
              <w:left w:val="single" w:sz="4" w:space="0" w:color="auto"/>
              <w:bottom w:val="nil"/>
              <w:right w:val="single" w:sz="4" w:space="0" w:color="auto"/>
            </w:tcBorders>
            <w:hideMark/>
          </w:tcPr>
          <w:p w:rsidR="00D004BC" w:rsidRPr="007E76AD" w:rsidRDefault="00D004BC" w:rsidP="00300776">
            <w:pPr>
              <w:pStyle w:val="TAL"/>
            </w:pPr>
            <w:r w:rsidRPr="007E76AD">
              <w:t xml:space="preserve">  smtc1</w:t>
            </w:r>
          </w:p>
        </w:tc>
        <w:tc>
          <w:tcPr>
            <w:tcW w:w="2267" w:type="dxa"/>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pPr>
            <w:proofErr w:type="spellStart"/>
            <w:r w:rsidRPr="007E76AD">
              <w:t>SSB-MTC</w:t>
            </w:r>
            <w:proofErr w:type="spellEnd"/>
            <w:r w:rsidRPr="007E76AD">
              <w:t xml:space="preserve"> specified in 38.508-1 [14] Table 7.3.1-3 with condition </w:t>
            </w:r>
            <w:r w:rsidRPr="007E76AD">
              <w:rPr>
                <w:lang w:eastAsia="zh-CN"/>
              </w:rPr>
              <w:t xml:space="preserve">SMTC.2 </w:t>
            </w:r>
            <w:proofErr w:type="spellStart"/>
            <w:r w:rsidRPr="007E76AD">
              <w:rPr>
                <w:lang w:eastAsia="zh-CN"/>
              </w:rPr>
              <w:t>RedCap</w:t>
            </w:r>
            <w:proofErr w:type="spellEnd"/>
          </w:p>
        </w:tc>
        <w:tc>
          <w:tcPr>
            <w:tcW w:w="1700" w:type="dxa"/>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pPr>
            <w:r w:rsidRPr="007E76AD">
              <w:rPr>
                <w:lang w:eastAsia="zh-CN"/>
              </w:rPr>
              <w:t xml:space="preserve">SMTC.2 </w:t>
            </w:r>
            <w:proofErr w:type="spellStart"/>
            <w:r w:rsidRPr="007E76AD">
              <w:rPr>
                <w:lang w:eastAsia="zh-CN"/>
              </w:rPr>
              <w:t>RedCap</w:t>
            </w:r>
            <w:proofErr w:type="spellEnd"/>
          </w:p>
        </w:tc>
        <w:tc>
          <w:tcPr>
            <w:tcW w:w="1245" w:type="dxa"/>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pPr>
            <w:r w:rsidRPr="007E76AD">
              <w:rPr>
                <w:lang w:eastAsia="zh-CN"/>
              </w:rPr>
              <w:t>Config 1,4</w:t>
            </w:r>
          </w:p>
        </w:tc>
      </w:tr>
      <w:tr w:rsidR="00D004BC" w:rsidRPr="007E76AD" w:rsidTr="00300776">
        <w:tc>
          <w:tcPr>
            <w:tcW w:w="4535" w:type="dxa"/>
            <w:tcBorders>
              <w:top w:val="nil"/>
              <w:left w:val="single" w:sz="4" w:space="0" w:color="auto"/>
              <w:bottom w:val="single" w:sz="4" w:space="0" w:color="auto"/>
              <w:right w:val="single" w:sz="4" w:space="0" w:color="auto"/>
            </w:tcBorders>
          </w:tcPr>
          <w:p w:rsidR="00D004BC" w:rsidRPr="007E76AD" w:rsidRDefault="00D004BC" w:rsidP="00300776">
            <w:pPr>
              <w:pStyle w:val="TAL"/>
            </w:pPr>
          </w:p>
        </w:tc>
        <w:tc>
          <w:tcPr>
            <w:tcW w:w="2267" w:type="dxa"/>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pPr>
            <w:proofErr w:type="spellStart"/>
            <w:r w:rsidRPr="007E76AD">
              <w:t>SSB-MTC</w:t>
            </w:r>
            <w:proofErr w:type="spellEnd"/>
            <w:r w:rsidRPr="007E76AD">
              <w:t xml:space="preserve"> specified in 38.508-1 [14] Table 7.3.1-3 with condition </w:t>
            </w:r>
            <w:r w:rsidRPr="007E76AD">
              <w:rPr>
                <w:lang w:eastAsia="zh-CN"/>
              </w:rPr>
              <w:t xml:space="preserve">SMTC.4 </w:t>
            </w:r>
            <w:proofErr w:type="spellStart"/>
            <w:r w:rsidRPr="007E76AD">
              <w:rPr>
                <w:lang w:eastAsia="zh-CN"/>
              </w:rPr>
              <w:t>RedCap</w:t>
            </w:r>
            <w:proofErr w:type="spellEnd"/>
          </w:p>
        </w:tc>
        <w:tc>
          <w:tcPr>
            <w:tcW w:w="1700" w:type="dxa"/>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pPr>
            <w:r w:rsidRPr="007E76AD">
              <w:rPr>
                <w:lang w:eastAsia="zh-CN"/>
              </w:rPr>
              <w:t xml:space="preserve">SMTC.4 </w:t>
            </w:r>
            <w:proofErr w:type="spellStart"/>
            <w:r w:rsidRPr="007E76AD">
              <w:rPr>
                <w:lang w:eastAsia="zh-CN"/>
              </w:rPr>
              <w:t>RedCap</w:t>
            </w:r>
            <w:proofErr w:type="spellEnd"/>
          </w:p>
        </w:tc>
        <w:tc>
          <w:tcPr>
            <w:tcW w:w="1245" w:type="dxa"/>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pPr>
            <w:r w:rsidRPr="007E76AD">
              <w:rPr>
                <w:lang w:eastAsia="zh-CN"/>
              </w:rPr>
              <w:t>Config 2,3</w:t>
            </w:r>
          </w:p>
        </w:tc>
      </w:tr>
      <w:tr w:rsidR="00D004BC" w:rsidRPr="007E76AD" w:rsidTr="00300776">
        <w:tc>
          <w:tcPr>
            <w:tcW w:w="4535" w:type="dxa"/>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pPr>
            <w:r w:rsidRPr="007E76AD">
              <w:t>}</w:t>
            </w:r>
          </w:p>
        </w:tc>
        <w:tc>
          <w:tcPr>
            <w:tcW w:w="2267" w:type="dxa"/>
            <w:tcBorders>
              <w:top w:val="single" w:sz="4" w:space="0" w:color="auto"/>
              <w:left w:val="single" w:sz="4" w:space="0" w:color="auto"/>
              <w:bottom w:val="single" w:sz="4" w:space="0" w:color="auto"/>
              <w:right w:val="single" w:sz="4" w:space="0" w:color="auto"/>
            </w:tcBorders>
          </w:tcPr>
          <w:p w:rsidR="00D004BC" w:rsidRPr="007E76AD" w:rsidRDefault="00D004BC" w:rsidP="00300776">
            <w:pPr>
              <w:pStyle w:val="TAL"/>
            </w:pPr>
          </w:p>
        </w:tc>
        <w:tc>
          <w:tcPr>
            <w:tcW w:w="1700" w:type="dxa"/>
            <w:tcBorders>
              <w:top w:val="single" w:sz="4" w:space="0" w:color="auto"/>
              <w:left w:val="single" w:sz="4" w:space="0" w:color="auto"/>
              <w:bottom w:val="single" w:sz="4" w:space="0" w:color="auto"/>
              <w:right w:val="single" w:sz="4" w:space="0" w:color="auto"/>
            </w:tcBorders>
          </w:tcPr>
          <w:p w:rsidR="00D004BC" w:rsidRPr="007E76AD" w:rsidRDefault="00D004BC" w:rsidP="00300776">
            <w:pPr>
              <w:pStyle w:val="TAL"/>
            </w:pPr>
          </w:p>
        </w:tc>
        <w:tc>
          <w:tcPr>
            <w:tcW w:w="1245" w:type="dxa"/>
            <w:tcBorders>
              <w:top w:val="single" w:sz="4" w:space="0" w:color="auto"/>
              <w:left w:val="single" w:sz="4" w:space="0" w:color="auto"/>
              <w:bottom w:val="single" w:sz="4" w:space="0" w:color="auto"/>
              <w:right w:val="single" w:sz="4" w:space="0" w:color="auto"/>
            </w:tcBorders>
          </w:tcPr>
          <w:p w:rsidR="00D004BC" w:rsidRPr="007E76AD" w:rsidRDefault="00D004BC" w:rsidP="00300776">
            <w:pPr>
              <w:pStyle w:val="TAL"/>
            </w:pPr>
          </w:p>
        </w:tc>
      </w:tr>
    </w:tbl>
    <w:p w:rsidR="00D004BC" w:rsidRPr="007E76AD" w:rsidRDefault="00D004BC" w:rsidP="00D004BC">
      <w:pPr>
        <w:rPr>
          <w:lang w:eastAsia="x-none"/>
        </w:rPr>
      </w:pPr>
    </w:p>
    <w:p w:rsidR="00D004BC" w:rsidRPr="007E76AD" w:rsidRDefault="00D004BC" w:rsidP="00D004BC">
      <w:pPr>
        <w:pStyle w:val="TH"/>
      </w:pPr>
      <w:bookmarkStart w:id="9" w:name="_Hlk124327002"/>
      <w:r w:rsidRPr="007E76AD">
        <w:lastRenderedPageBreak/>
        <w:t xml:space="preserve">Table 16.6.1.1.4.3-2: </w:t>
      </w:r>
      <w:proofErr w:type="spellStart"/>
      <w:r w:rsidRPr="007E76AD">
        <w:rPr>
          <w:i/>
        </w:rPr>
        <w:t>ServingCellConfig</w:t>
      </w:r>
      <w:proofErr w:type="spellEnd"/>
      <w:r w:rsidRPr="007E76AD">
        <w:t xml:space="preserve"> (step 4, test procedure)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1"/>
        <w:gridCol w:w="2269"/>
        <w:gridCol w:w="1845"/>
        <w:gridCol w:w="1245"/>
      </w:tblGrid>
      <w:tr w:rsidR="00D004BC" w:rsidRPr="007E76AD" w:rsidTr="00300776">
        <w:tc>
          <w:tcPr>
            <w:tcW w:w="9750" w:type="dxa"/>
            <w:gridSpan w:val="4"/>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H"/>
              <w:jc w:val="left"/>
              <w:rPr>
                <w:b w:val="0"/>
              </w:rPr>
            </w:pPr>
            <w:r w:rsidRPr="007E76AD">
              <w:rPr>
                <w:b w:val="0"/>
              </w:rPr>
              <w:t xml:space="preserve">Derivation Path: TS 38.508-1 [14] Table 4.6.3-167 with condition </w:t>
            </w:r>
            <w:proofErr w:type="spellStart"/>
            <w:r w:rsidRPr="007E76AD">
              <w:rPr>
                <w:b w:val="0"/>
              </w:rPr>
              <w:t>MEAS</w:t>
            </w:r>
            <w:proofErr w:type="spellEnd"/>
          </w:p>
        </w:tc>
      </w:tr>
      <w:tr w:rsidR="00D004BC" w:rsidRPr="007E76AD" w:rsidTr="00300776">
        <w:tc>
          <w:tcPr>
            <w:tcW w:w="4391" w:type="dxa"/>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H"/>
            </w:pPr>
            <w:r w:rsidRPr="007E76AD">
              <w:t>Information Element</w:t>
            </w:r>
          </w:p>
        </w:tc>
        <w:tc>
          <w:tcPr>
            <w:tcW w:w="2269" w:type="dxa"/>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H"/>
            </w:pPr>
            <w:r w:rsidRPr="007E76AD">
              <w:t>Value/remark</w:t>
            </w:r>
          </w:p>
        </w:tc>
        <w:tc>
          <w:tcPr>
            <w:tcW w:w="1845" w:type="dxa"/>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H"/>
            </w:pPr>
            <w:r w:rsidRPr="007E76AD">
              <w:t>Comment</w:t>
            </w:r>
          </w:p>
        </w:tc>
        <w:tc>
          <w:tcPr>
            <w:tcW w:w="1245" w:type="dxa"/>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H"/>
            </w:pPr>
            <w:r w:rsidRPr="007E76AD">
              <w:t>Condition</w:t>
            </w:r>
          </w:p>
        </w:tc>
      </w:tr>
      <w:tr w:rsidR="00D004BC" w:rsidRPr="007E76AD" w:rsidTr="00300776">
        <w:tc>
          <w:tcPr>
            <w:tcW w:w="4391" w:type="dxa"/>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pPr>
            <w:proofErr w:type="spellStart"/>
            <w:r w:rsidRPr="007E76AD">
              <w:t>ServingCellConfig</w:t>
            </w:r>
            <w:proofErr w:type="spellEnd"/>
            <w:r w:rsidRPr="007E76AD">
              <w:t xml:space="preserve"> ::= SEQUENCE {</w:t>
            </w:r>
          </w:p>
        </w:tc>
        <w:tc>
          <w:tcPr>
            <w:tcW w:w="2269" w:type="dxa"/>
            <w:tcBorders>
              <w:top w:val="single" w:sz="4" w:space="0" w:color="auto"/>
              <w:left w:val="single" w:sz="4" w:space="0" w:color="auto"/>
              <w:bottom w:val="single" w:sz="4" w:space="0" w:color="auto"/>
              <w:right w:val="single" w:sz="4" w:space="0" w:color="auto"/>
            </w:tcBorders>
          </w:tcPr>
          <w:p w:rsidR="00D004BC" w:rsidRPr="007E76AD" w:rsidRDefault="00D004BC" w:rsidP="00300776">
            <w:pPr>
              <w:pStyle w:val="TAL"/>
            </w:pPr>
          </w:p>
        </w:tc>
        <w:tc>
          <w:tcPr>
            <w:tcW w:w="1845" w:type="dxa"/>
            <w:tcBorders>
              <w:top w:val="single" w:sz="4" w:space="0" w:color="auto"/>
              <w:left w:val="single" w:sz="4" w:space="0" w:color="auto"/>
              <w:bottom w:val="single" w:sz="4" w:space="0" w:color="auto"/>
              <w:right w:val="single" w:sz="4" w:space="0" w:color="auto"/>
            </w:tcBorders>
          </w:tcPr>
          <w:p w:rsidR="00D004BC" w:rsidRPr="007E76AD" w:rsidRDefault="00D004BC" w:rsidP="00300776">
            <w:pPr>
              <w:pStyle w:val="TAL"/>
            </w:pPr>
          </w:p>
        </w:tc>
        <w:tc>
          <w:tcPr>
            <w:tcW w:w="1245" w:type="dxa"/>
            <w:tcBorders>
              <w:top w:val="single" w:sz="4" w:space="0" w:color="auto"/>
              <w:left w:val="single" w:sz="4" w:space="0" w:color="auto"/>
              <w:bottom w:val="single" w:sz="4" w:space="0" w:color="auto"/>
              <w:right w:val="single" w:sz="4" w:space="0" w:color="auto"/>
            </w:tcBorders>
          </w:tcPr>
          <w:p w:rsidR="00D004BC" w:rsidRPr="007E76AD" w:rsidRDefault="00D004BC" w:rsidP="00300776">
            <w:pPr>
              <w:pStyle w:val="TAL"/>
            </w:pPr>
          </w:p>
        </w:tc>
      </w:tr>
      <w:tr w:rsidR="00D004BC" w:rsidRPr="007E76AD" w:rsidTr="00300776">
        <w:tc>
          <w:tcPr>
            <w:tcW w:w="4391" w:type="dxa"/>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pPr>
            <w:r w:rsidRPr="007E76AD">
              <w:t xml:space="preserve">  </w:t>
            </w:r>
            <w:proofErr w:type="spellStart"/>
            <w:r w:rsidRPr="007E76AD">
              <w:t>downlinkBWP-ToAddModList</w:t>
            </w:r>
            <w:proofErr w:type="spellEnd"/>
            <w:r w:rsidRPr="007E76AD">
              <w:t xml:space="preserve"> SEQUENCE (SIZE (1..maxNrofBWPs)) OF BWP-Downlink { </w:t>
            </w:r>
          </w:p>
        </w:tc>
        <w:tc>
          <w:tcPr>
            <w:tcW w:w="2269" w:type="dxa"/>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pPr>
            <w:r w:rsidRPr="007E76AD">
              <w:t>1 entry</w:t>
            </w:r>
          </w:p>
        </w:tc>
        <w:tc>
          <w:tcPr>
            <w:tcW w:w="1845" w:type="dxa"/>
            <w:tcBorders>
              <w:top w:val="single" w:sz="4" w:space="0" w:color="auto"/>
              <w:left w:val="single" w:sz="4" w:space="0" w:color="auto"/>
              <w:bottom w:val="single" w:sz="4" w:space="0" w:color="auto"/>
              <w:right w:val="single" w:sz="4" w:space="0" w:color="auto"/>
            </w:tcBorders>
          </w:tcPr>
          <w:p w:rsidR="00D004BC" w:rsidRPr="007E76AD" w:rsidRDefault="00D004BC" w:rsidP="00300776">
            <w:pPr>
              <w:pStyle w:val="TAL"/>
            </w:pPr>
          </w:p>
        </w:tc>
        <w:tc>
          <w:tcPr>
            <w:tcW w:w="1245" w:type="dxa"/>
            <w:tcBorders>
              <w:top w:val="single" w:sz="4" w:space="0" w:color="auto"/>
              <w:left w:val="single" w:sz="4" w:space="0" w:color="auto"/>
              <w:bottom w:val="single" w:sz="4" w:space="0" w:color="auto"/>
              <w:right w:val="single" w:sz="4" w:space="0" w:color="auto"/>
            </w:tcBorders>
          </w:tcPr>
          <w:p w:rsidR="00D004BC" w:rsidRPr="007E76AD" w:rsidRDefault="00D004BC" w:rsidP="00300776">
            <w:pPr>
              <w:pStyle w:val="TAL"/>
            </w:pPr>
          </w:p>
        </w:tc>
      </w:tr>
      <w:tr w:rsidR="00D004BC" w:rsidRPr="007E76AD" w:rsidTr="00300776">
        <w:tc>
          <w:tcPr>
            <w:tcW w:w="4391" w:type="dxa"/>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rPr>
                <w:lang w:eastAsia="zh-CN"/>
              </w:rPr>
            </w:pPr>
            <w:r w:rsidRPr="007E76AD">
              <w:rPr>
                <w:lang w:eastAsia="zh-CN"/>
              </w:rPr>
              <w:t xml:space="preserve">    </w:t>
            </w:r>
            <w:r w:rsidRPr="007E76AD">
              <w:t>BWP-Downlink[1]</w:t>
            </w:r>
          </w:p>
        </w:tc>
        <w:tc>
          <w:tcPr>
            <w:tcW w:w="2269" w:type="dxa"/>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pPr>
            <w:r w:rsidRPr="007E76AD">
              <w:t>BWP-Downlink</w:t>
            </w:r>
          </w:p>
        </w:tc>
        <w:tc>
          <w:tcPr>
            <w:tcW w:w="1845" w:type="dxa"/>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rPr>
                <w:lang w:eastAsia="zh-CN"/>
              </w:rPr>
            </w:pPr>
            <w:r w:rsidRPr="007E76AD">
              <w:rPr>
                <w:lang w:eastAsia="zh-CN"/>
              </w:rPr>
              <w:t>entry 1</w:t>
            </w:r>
          </w:p>
          <w:p w:rsidR="00D004BC" w:rsidRPr="007E76AD" w:rsidRDefault="00D004BC" w:rsidP="00300776">
            <w:pPr>
              <w:pStyle w:val="TAL"/>
            </w:pPr>
            <w:r w:rsidRPr="007E76AD">
              <w:t>Table 16.6.1.1.4.3-3</w:t>
            </w:r>
          </w:p>
        </w:tc>
        <w:tc>
          <w:tcPr>
            <w:tcW w:w="1245" w:type="dxa"/>
            <w:tcBorders>
              <w:top w:val="single" w:sz="4" w:space="0" w:color="auto"/>
              <w:left w:val="single" w:sz="4" w:space="0" w:color="auto"/>
              <w:bottom w:val="single" w:sz="4" w:space="0" w:color="auto"/>
              <w:right w:val="single" w:sz="4" w:space="0" w:color="auto"/>
            </w:tcBorders>
          </w:tcPr>
          <w:p w:rsidR="00D004BC" w:rsidRPr="007E76AD" w:rsidRDefault="00D004BC" w:rsidP="00300776">
            <w:pPr>
              <w:pStyle w:val="TAL"/>
            </w:pPr>
          </w:p>
        </w:tc>
      </w:tr>
      <w:tr w:rsidR="00D004BC" w:rsidRPr="007E76AD" w:rsidTr="00300776">
        <w:tc>
          <w:tcPr>
            <w:tcW w:w="4391" w:type="dxa"/>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rPr>
                <w:lang w:eastAsia="zh-CN"/>
              </w:rPr>
            </w:pPr>
            <w:r w:rsidRPr="007E76AD">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rsidR="00D004BC" w:rsidRPr="007E76AD" w:rsidRDefault="00D004BC" w:rsidP="00300776">
            <w:pPr>
              <w:pStyle w:val="TAL"/>
            </w:pPr>
          </w:p>
        </w:tc>
        <w:tc>
          <w:tcPr>
            <w:tcW w:w="1845" w:type="dxa"/>
            <w:tcBorders>
              <w:top w:val="single" w:sz="4" w:space="0" w:color="auto"/>
              <w:left w:val="single" w:sz="4" w:space="0" w:color="auto"/>
              <w:bottom w:val="single" w:sz="4" w:space="0" w:color="auto"/>
              <w:right w:val="single" w:sz="4" w:space="0" w:color="auto"/>
            </w:tcBorders>
          </w:tcPr>
          <w:p w:rsidR="00D004BC" w:rsidRPr="007E76AD" w:rsidRDefault="00D004BC" w:rsidP="00300776">
            <w:pPr>
              <w:pStyle w:val="TAL"/>
            </w:pPr>
          </w:p>
        </w:tc>
        <w:tc>
          <w:tcPr>
            <w:tcW w:w="1245" w:type="dxa"/>
            <w:tcBorders>
              <w:top w:val="single" w:sz="4" w:space="0" w:color="auto"/>
              <w:left w:val="single" w:sz="4" w:space="0" w:color="auto"/>
              <w:bottom w:val="single" w:sz="4" w:space="0" w:color="auto"/>
              <w:right w:val="single" w:sz="4" w:space="0" w:color="auto"/>
            </w:tcBorders>
          </w:tcPr>
          <w:p w:rsidR="00D004BC" w:rsidRPr="007E76AD" w:rsidRDefault="00D004BC" w:rsidP="00300776">
            <w:pPr>
              <w:pStyle w:val="TAL"/>
            </w:pPr>
          </w:p>
        </w:tc>
      </w:tr>
      <w:tr w:rsidR="00D004BC" w:rsidRPr="007E76AD" w:rsidTr="00300776">
        <w:tc>
          <w:tcPr>
            <w:tcW w:w="4391" w:type="dxa"/>
            <w:tcBorders>
              <w:top w:val="single" w:sz="4" w:space="0" w:color="auto"/>
              <w:left w:val="single" w:sz="4" w:space="0" w:color="auto"/>
              <w:bottom w:val="nil"/>
              <w:right w:val="single" w:sz="4" w:space="0" w:color="auto"/>
            </w:tcBorders>
            <w:hideMark/>
          </w:tcPr>
          <w:p w:rsidR="00D004BC" w:rsidRPr="007E76AD" w:rsidRDefault="00D004BC" w:rsidP="00300776">
            <w:pPr>
              <w:pStyle w:val="TAL"/>
            </w:pPr>
            <w:r w:rsidRPr="007E76AD">
              <w:t xml:space="preserve">  </w:t>
            </w:r>
            <w:proofErr w:type="spellStart"/>
            <w:r w:rsidRPr="007E76AD">
              <w:t>firstActiveDownlinkBWP</w:t>
            </w:r>
            <w:proofErr w:type="spellEnd"/>
            <w:r w:rsidRPr="007E76AD">
              <w:t>-Id</w:t>
            </w:r>
          </w:p>
        </w:tc>
        <w:tc>
          <w:tcPr>
            <w:tcW w:w="2269" w:type="dxa"/>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pPr>
            <w:r w:rsidRPr="007E76AD">
              <w:t>1</w:t>
            </w:r>
          </w:p>
        </w:tc>
        <w:tc>
          <w:tcPr>
            <w:tcW w:w="1845" w:type="dxa"/>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rPr>
                <w:lang w:eastAsia="zh-CN"/>
              </w:rPr>
            </w:pPr>
            <w:r w:rsidRPr="007E76AD">
              <w:rPr>
                <w:lang w:eastAsia="zh-CN"/>
              </w:rPr>
              <w:t xml:space="preserve">Activate the </w:t>
            </w:r>
            <w:proofErr w:type="spellStart"/>
            <w:r w:rsidRPr="007E76AD">
              <w:rPr>
                <w:lang w:eastAsia="zh-CN"/>
              </w:rPr>
              <w:t>RedCap</w:t>
            </w:r>
            <w:proofErr w:type="spellEnd"/>
            <w:r w:rsidRPr="007E76AD">
              <w:rPr>
                <w:lang w:eastAsia="zh-CN"/>
              </w:rPr>
              <w:t>-specific dedicated DL BWP</w:t>
            </w:r>
          </w:p>
        </w:tc>
        <w:tc>
          <w:tcPr>
            <w:tcW w:w="1245" w:type="dxa"/>
            <w:tcBorders>
              <w:top w:val="single" w:sz="4" w:space="0" w:color="auto"/>
              <w:left w:val="single" w:sz="4" w:space="0" w:color="auto"/>
              <w:bottom w:val="single" w:sz="4" w:space="0" w:color="auto"/>
              <w:right w:val="single" w:sz="4" w:space="0" w:color="auto"/>
            </w:tcBorders>
          </w:tcPr>
          <w:p w:rsidR="00D004BC" w:rsidRPr="007E76AD" w:rsidRDefault="00D004BC" w:rsidP="00300776">
            <w:pPr>
              <w:pStyle w:val="TAL"/>
            </w:pPr>
          </w:p>
        </w:tc>
      </w:tr>
      <w:tr w:rsidR="00D004BC" w:rsidRPr="007E76AD" w:rsidTr="00300776">
        <w:tc>
          <w:tcPr>
            <w:tcW w:w="4391" w:type="dxa"/>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pPr>
            <w:r w:rsidRPr="007E76AD">
              <w:t xml:space="preserve">  </w:t>
            </w:r>
            <w:proofErr w:type="spellStart"/>
            <w:r w:rsidRPr="007E76AD">
              <w:t>uplinkConfig</w:t>
            </w:r>
            <w:proofErr w:type="spellEnd"/>
            <w:r w:rsidRPr="007E76AD">
              <w:t xml:space="preserve"> SEQUENCE {</w:t>
            </w:r>
          </w:p>
        </w:tc>
        <w:tc>
          <w:tcPr>
            <w:tcW w:w="2269" w:type="dxa"/>
            <w:tcBorders>
              <w:top w:val="single" w:sz="4" w:space="0" w:color="auto"/>
              <w:left w:val="single" w:sz="4" w:space="0" w:color="auto"/>
              <w:bottom w:val="single" w:sz="4" w:space="0" w:color="auto"/>
              <w:right w:val="single" w:sz="4" w:space="0" w:color="auto"/>
            </w:tcBorders>
          </w:tcPr>
          <w:p w:rsidR="00D004BC" w:rsidRPr="007E76AD" w:rsidRDefault="00D004BC" w:rsidP="00300776">
            <w:pPr>
              <w:pStyle w:val="TAL"/>
            </w:pPr>
          </w:p>
        </w:tc>
        <w:tc>
          <w:tcPr>
            <w:tcW w:w="1845" w:type="dxa"/>
            <w:tcBorders>
              <w:top w:val="single" w:sz="4" w:space="0" w:color="auto"/>
              <w:left w:val="single" w:sz="4" w:space="0" w:color="auto"/>
              <w:bottom w:val="single" w:sz="4" w:space="0" w:color="auto"/>
              <w:right w:val="single" w:sz="4" w:space="0" w:color="auto"/>
            </w:tcBorders>
          </w:tcPr>
          <w:p w:rsidR="00D004BC" w:rsidRPr="007E76AD" w:rsidRDefault="00D004BC" w:rsidP="00300776">
            <w:pPr>
              <w:pStyle w:val="TAL"/>
            </w:pPr>
          </w:p>
        </w:tc>
        <w:tc>
          <w:tcPr>
            <w:tcW w:w="1245" w:type="dxa"/>
            <w:tcBorders>
              <w:top w:val="single" w:sz="4" w:space="0" w:color="auto"/>
              <w:left w:val="single" w:sz="4" w:space="0" w:color="auto"/>
              <w:bottom w:val="single" w:sz="4" w:space="0" w:color="auto"/>
              <w:right w:val="single" w:sz="4" w:space="0" w:color="auto"/>
            </w:tcBorders>
          </w:tcPr>
          <w:p w:rsidR="00D004BC" w:rsidRPr="007E76AD" w:rsidRDefault="00D004BC" w:rsidP="00300776">
            <w:pPr>
              <w:pStyle w:val="TAL"/>
            </w:pPr>
          </w:p>
        </w:tc>
      </w:tr>
      <w:tr w:rsidR="00D004BC" w:rsidRPr="007E76AD" w:rsidTr="00300776">
        <w:tc>
          <w:tcPr>
            <w:tcW w:w="4391" w:type="dxa"/>
            <w:tcBorders>
              <w:top w:val="single" w:sz="4" w:space="0" w:color="auto"/>
              <w:left w:val="single" w:sz="4" w:space="0" w:color="auto"/>
              <w:bottom w:val="nil"/>
              <w:right w:val="single" w:sz="4" w:space="0" w:color="auto"/>
            </w:tcBorders>
            <w:hideMark/>
          </w:tcPr>
          <w:p w:rsidR="00D004BC" w:rsidRPr="007E76AD" w:rsidRDefault="00D004BC" w:rsidP="00300776">
            <w:pPr>
              <w:pStyle w:val="TAL"/>
            </w:pPr>
            <w:r w:rsidRPr="007E76AD">
              <w:t xml:space="preserve">    </w:t>
            </w:r>
            <w:proofErr w:type="spellStart"/>
            <w:r w:rsidRPr="007E76AD">
              <w:t>initialUplinkBWP</w:t>
            </w:r>
            <w:proofErr w:type="spellEnd"/>
          </w:p>
        </w:tc>
        <w:tc>
          <w:tcPr>
            <w:tcW w:w="2269" w:type="dxa"/>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pPr>
            <w:r w:rsidRPr="007E76AD">
              <w:t>Not present</w:t>
            </w:r>
          </w:p>
        </w:tc>
        <w:tc>
          <w:tcPr>
            <w:tcW w:w="1845" w:type="dxa"/>
            <w:tcBorders>
              <w:top w:val="single" w:sz="4" w:space="0" w:color="auto"/>
              <w:left w:val="single" w:sz="4" w:space="0" w:color="auto"/>
              <w:bottom w:val="single" w:sz="4" w:space="0" w:color="auto"/>
              <w:right w:val="single" w:sz="4" w:space="0" w:color="auto"/>
            </w:tcBorders>
          </w:tcPr>
          <w:p w:rsidR="00D004BC" w:rsidRPr="007E76AD" w:rsidRDefault="00D004BC" w:rsidP="00300776">
            <w:pPr>
              <w:pStyle w:val="TAL"/>
            </w:pPr>
          </w:p>
        </w:tc>
        <w:tc>
          <w:tcPr>
            <w:tcW w:w="1245" w:type="dxa"/>
            <w:tcBorders>
              <w:top w:val="single" w:sz="4" w:space="0" w:color="auto"/>
              <w:left w:val="single" w:sz="4" w:space="0" w:color="auto"/>
              <w:bottom w:val="single" w:sz="4" w:space="0" w:color="auto"/>
              <w:right w:val="single" w:sz="4" w:space="0" w:color="auto"/>
            </w:tcBorders>
          </w:tcPr>
          <w:p w:rsidR="00D004BC" w:rsidRPr="007E76AD" w:rsidRDefault="00D004BC" w:rsidP="00300776">
            <w:pPr>
              <w:pStyle w:val="TAL"/>
            </w:pPr>
          </w:p>
        </w:tc>
      </w:tr>
      <w:tr w:rsidR="00D004BC" w:rsidRPr="007E76AD" w:rsidTr="00300776">
        <w:tc>
          <w:tcPr>
            <w:tcW w:w="4391" w:type="dxa"/>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pPr>
            <w:r w:rsidRPr="007E76AD">
              <w:t xml:space="preserve">    </w:t>
            </w:r>
            <w:proofErr w:type="spellStart"/>
            <w:r w:rsidRPr="007E76AD">
              <w:t>uplinkBWP-ToAddModList</w:t>
            </w:r>
            <w:proofErr w:type="spellEnd"/>
            <w:r w:rsidRPr="007E76AD">
              <w:t xml:space="preserve"> SEQUENCE (SIZE (1..maxNrofBWPs)) OF BWP-Uplink {</w:t>
            </w:r>
          </w:p>
        </w:tc>
        <w:tc>
          <w:tcPr>
            <w:tcW w:w="2269" w:type="dxa"/>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pPr>
            <w:r w:rsidRPr="007E76AD">
              <w:t>1 entry</w:t>
            </w:r>
          </w:p>
        </w:tc>
        <w:tc>
          <w:tcPr>
            <w:tcW w:w="1845" w:type="dxa"/>
            <w:tcBorders>
              <w:top w:val="single" w:sz="4" w:space="0" w:color="auto"/>
              <w:left w:val="single" w:sz="4" w:space="0" w:color="auto"/>
              <w:bottom w:val="single" w:sz="4" w:space="0" w:color="auto"/>
              <w:right w:val="single" w:sz="4" w:space="0" w:color="auto"/>
            </w:tcBorders>
          </w:tcPr>
          <w:p w:rsidR="00D004BC" w:rsidRPr="007E76AD" w:rsidRDefault="00D004BC" w:rsidP="00300776">
            <w:pPr>
              <w:pStyle w:val="TAL"/>
            </w:pPr>
          </w:p>
        </w:tc>
        <w:tc>
          <w:tcPr>
            <w:tcW w:w="1245" w:type="dxa"/>
            <w:tcBorders>
              <w:top w:val="single" w:sz="4" w:space="0" w:color="auto"/>
              <w:left w:val="single" w:sz="4" w:space="0" w:color="auto"/>
              <w:bottom w:val="single" w:sz="4" w:space="0" w:color="auto"/>
              <w:right w:val="single" w:sz="4" w:space="0" w:color="auto"/>
            </w:tcBorders>
          </w:tcPr>
          <w:p w:rsidR="00D004BC" w:rsidRPr="007E76AD" w:rsidRDefault="00D004BC" w:rsidP="00300776">
            <w:pPr>
              <w:pStyle w:val="TAL"/>
            </w:pPr>
          </w:p>
        </w:tc>
      </w:tr>
      <w:tr w:rsidR="00D004BC" w:rsidRPr="007E76AD" w:rsidTr="00300776">
        <w:tc>
          <w:tcPr>
            <w:tcW w:w="4391" w:type="dxa"/>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rPr>
                <w:lang w:eastAsia="zh-CN"/>
              </w:rPr>
            </w:pPr>
            <w:r w:rsidRPr="007E76AD">
              <w:rPr>
                <w:lang w:eastAsia="zh-CN"/>
              </w:rPr>
              <w:t xml:space="preserve">      </w:t>
            </w:r>
            <w:r w:rsidRPr="007E76AD">
              <w:t>BWP-Uplink[1]</w:t>
            </w:r>
          </w:p>
        </w:tc>
        <w:tc>
          <w:tcPr>
            <w:tcW w:w="2269" w:type="dxa"/>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pPr>
            <w:r w:rsidRPr="007E76AD">
              <w:t>BWP-Uplink</w:t>
            </w:r>
          </w:p>
        </w:tc>
        <w:tc>
          <w:tcPr>
            <w:tcW w:w="1845" w:type="dxa"/>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rPr>
                <w:lang w:eastAsia="zh-CN"/>
              </w:rPr>
            </w:pPr>
            <w:r w:rsidRPr="007E76AD">
              <w:rPr>
                <w:lang w:eastAsia="zh-CN"/>
              </w:rPr>
              <w:t>entry 1</w:t>
            </w:r>
          </w:p>
          <w:p w:rsidR="00D004BC" w:rsidRPr="007E76AD" w:rsidRDefault="00D004BC" w:rsidP="00300776">
            <w:pPr>
              <w:pStyle w:val="TAL"/>
            </w:pPr>
            <w:r w:rsidRPr="007E76AD">
              <w:t>Table 16.6.1.1.4.3-4</w:t>
            </w:r>
          </w:p>
        </w:tc>
        <w:tc>
          <w:tcPr>
            <w:tcW w:w="1245" w:type="dxa"/>
            <w:tcBorders>
              <w:top w:val="single" w:sz="4" w:space="0" w:color="auto"/>
              <w:left w:val="single" w:sz="4" w:space="0" w:color="auto"/>
              <w:bottom w:val="single" w:sz="4" w:space="0" w:color="auto"/>
              <w:right w:val="single" w:sz="4" w:space="0" w:color="auto"/>
            </w:tcBorders>
          </w:tcPr>
          <w:p w:rsidR="00D004BC" w:rsidRPr="007E76AD" w:rsidRDefault="00D004BC" w:rsidP="00300776">
            <w:pPr>
              <w:pStyle w:val="TAL"/>
            </w:pPr>
          </w:p>
        </w:tc>
      </w:tr>
      <w:tr w:rsidR="00D004BC" w:rsidRPr="007E76AD" w:rsidTr="00300776">
        <w:tc>
          <w:tcPr>
            <w:tcW w:w="4391" w:type="dxa"/>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rPr>
                <w:lang w:eastAsia="zh-CN"/>
              </w:rPr>
            </w:pPr>
            <w:r w:rsidRPr="007E76AD">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rsidR="00D004BC" w:rsidRPr="007E76AD" w:rsidRDefault="00D004BC" w:rsidP="00300776">
            <w:pPr>
              <w:pStyle w:val="TAL"/>
            </w:pPr>
          </w:p>
        </w:tc>
        <w:tc>
          <w:tcPr>
            <w:tcW w:w="1845" w:type="dxa"/>
            <w:tcBorders>
              <w:top w:val="single" w:sz="4" w:space="0" w:color="auto"/>
              <w:left w:val="single" w:sz="4" w:space="0" w:color="auto"/>
              <w:bottom w:val="single" w:sz="4" w:space="0" w:color="auto"/>
              <w:right w:val="single" w:sz="4" w:space="0" w:color="auto"/>
            </w:tcBorders>
          </w:tcPr>
          <w:p w:rsidR="00D004BC" w:rsidRPr="007E76AD" w:rsidRDefault="00D004BC" w:rsidP="00300776">
            <w:pPr>
              <w:pStyle w:val="TAL"/>
            </w:pPr>
          </w:p>
        </w:tc>
        <w:tc>
          <w:tcPr>
            <w:tcW w:w="1245" w:type="dxa"/>
            <w:tcBorders>
              <w:top w:val="single" w:sz="4" w:space="0" w:color="auto"/>
              <w:left w:val="single" w:sz="4" w:space="0" w:color="auto"/>
              <w:bottom w:val="single" w:sz="4" w:space="0" w:color="auto"/>
              <w:right w:val="single" w:sz="4" w:space="0" w:color="auto"/>
            </w:tcBorders>
          </w:tcPr>
          <w:p w:rsidR="00D004BC" w:rsidRPr="007E76AD" w:rsidRDefault="00D004BC" w:rsidP="00300776">
            <w:pPr>
              <w:pStyle w:val="TAL"/>
            </w:pPr>
          </w:p>
        </w:tc>
      </w:tr>
      <w:tr w:rsidR="00D004BC" w:rsidRPr="007E76AD" w:rsidTr="00300776">
        <w:tc>
          <w:tcPr>
            <w:tcW w:w="4391" w:type="dxa"/>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pPr>
            <w:r w:rsidRPr="007E76AD">
              <w:t xml:space="preserve">    </w:t>
            </w:r>
            <w:proofErr w:type="spellStart"/>
            <w:r w:rsidRPr="007E76AD">
              <w:t>firstActiveUplinkBWP</w:t>
            </w:r>
            <w:proofErr w:type="spellEnd"/>
            <w:r w:rsidRPr="007E76AD">
              <w:t>-Id</w:t>
            </w:r>
          </w:p>
        </w:tc>
        <w:tc>
          <w:tcPr>
            <w:tcW w:w="2269" w:type="dxa"/>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pPr>
            <w:r w:rsidRPr="007E76AD">
              <w:t>1</w:t>
            </w:r>
          </w:p>
        </w:tc>
        <w:tc>
          <w:tcPr>
            <w:tcW w:w="1845" w:type="dxa"/>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rPr>
                <w:lang w:eastAsia="zh-CN"/>
              </w:rPr>
            </w:pPr>
            <w:r w:rsidRPr="007E76AD">
              <w:rPr>
                <w:lang w:eastAsia="zh-CN"/>
              </w:rPr>
              <w:t xml:space="preserve">Activate the </w:t>
            </w:r>
            <w:proofErr w:type="spellStart"/>
            <w:r w:rsidRPr="007E76AD">
              <w:rPr>
                <w:lang w:eastAsia="zh-CN"/>
              </w:rPr>
              <w:t>RedCap</w:t>
            </w:r>
            <w:proofErr w:type="spellEnd"/>
            <w:r w:rsidRPr="007E76AD">
              <w:rPr>
                <w:lang w:eastAsia="zh-CN"/>
              </w:rPr>
              <w:t>-specific dedicated UL BWP</w:t>
            </w:r>
          </w:p>
        </w:tc>
        <w:tc>
          <w:tcPr>
            <w:tcW w:w="1245" w:type="dxa"/>
            <w:tcBorders>
              <w:top w:val="single" w:sz="4" w:space="0" w:color="auto"/>
              <w:left w:val="single" w:sz="4" w:space="0" w:color="auto"/>
              <w:bottom w:val="single" w:sz="4" w:space="0" w:color="auto"/>
              <w:right w:val="single" w:sz="4" w:space="0" w:color="auto"/>
            </w:tcBorders>
          </w:tcPr>
          <w:p w:rsidR="00D004BC" w:rsidRPr="007E76AD" w:rsidRDefault="00D004BC" w:rsidP="00300776">
            <w:pPr>
              <w:pStyle w:val="TAL"/>
            </w:pPr>
          </w:p>
        </w:tc>
      </w:tr>
      <w:tr w:rsidR="00D004BC" w:rsidRPr="007E76AD" w:rsidTr="00300776">
        <w:tc>
          <w:tcPr>
            <w:tcW w:w="4391" w:type="dxa"/>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pPr>
            <w:r w:rsidRPr="007E76AD">
              <w:t xml:space="preserve">    </w:t>
            </w:r>
            <w:proofErr w:type="spellStart"/>
            <w:r w:rsidRPr="007E76AD">
              <w:t>pusch-ServingCellConfig</w:t>
            </w:r>
            <w:proofErr w:type="spellEnd"/>
          </w:p>
        </w:tc>
        <w:tc>
          <w:tcPr>
            <w:tcW w:w="2269" w:type="dxa"/>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pPr>
            <w:r w:rsidRPr="007E76AD">
              <w:t>Not present</w:t>
            </w:r>
          </w:p>
        </w:tc>
        <w:tc>
          <w:tcPr>
            <w:tcW w:w="1845" w:type="dxa"/>
            <w:tcBorders>
              <w:top w:val="single" w:sz="4" w:space="0" w:color="auto"/>
              <w:left w:val="single" w:sz="4" w:space="0" w:color="auto"/>
              <w:bottom w:val="single" w:sz="4" w:space="0" w:color="auto"/>
              <w:right w:val="single" w:sz="4" w:space="0" w:color="auto"/>
            </w:tcBorders>
          </w:tcPr>
          <w:p w:rsidR="00D004BC" w:rsidRPr="007E76AD" w:rsidRDefault="00D004BC" w:rsidP="00300776">
            <w:pPr>
              <w:pStyle w:val="TAL"/>
            </w:pPr>
          </w:p>
        </w:tc>
        <w:tc>
          <w:tcPr>
            <w:tcW w:w="1245" w:type="dxa"/>
            <w:tcBorders>
              <w:top w:val="single" w:sz="4" w:space="0" w:color="auto"/>
              <w:left w:val="single" w:sz="4" w:space="0" w:color="auto"/>
              <w:bottom w:val="single" w:sz="4" w:space="0" w:color="auto"/>
              <w:right w:val="single" w:sz="4" w:space="0" w:color="auto"/>
            </w:tcBorders>
          </w:tcPr>
          <w:p w:rsidR="00D004BC" w:rsidRPr="007E76AD" w:rsidRDefault="00D004BC" w:rsidP="00300776">
            <w:pPr>
              <w:pStyle w:val="TAL"/>
            </w:pPr>
          </w:p>
        </w:tc>
      </w:tr>
      <w:tr w:rsidR="00D004BC" w:rsidRPr="007E76AD" w:rsidTr="00300776">
        <w:tc>
          <w:tcPr>
            <w:tcW w:w="4391" w:type="dxa"/>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pPr>
            <w:r w:rsidRPr="007E76AD">
              <w:t xml:space="preserve">    }</w:t>
            </w:r>
          </w:p>
        </w:tc>
        <w:tc>
          <w:tcPr>
            <w:tcW w:w="2269" w:type="dxa"/>
            <w:tcBorders>
              <w:top w:val="single" w:sz="4" w:space="0" w:color="auto"/>
              <w:left w:val="single" w:sz="4" w:space="0" w:color="auto"/>
              <w:bottom w:val="single" w:sz="4" w:space="0" w:color="auto"/>
              <w:right w:val="single" w:sz="4" w:space="0" w:color="auto"/>
            </w:tcBorders>
          </w:tcPr>
          <w:p w:rsidR="00D004BC" w:rsidRPr="007E76AD" w:rsidRDefault="00D004BC" w:rsidP="00300776">
            <w:pPr>
              <w:pStyle w:val="TAL"/>
            </w:pPr>
          </w:p>
        </w:tc>
        <w:tc>
          <w:tcPr>
            <w:tcW w:w="1845" w:type="dxa"/>
            <w:tcBorders>
              <w:top w:val="single" w:sz="4" w:space="0" w:color="auto"/>
              <w:left w:val="single" w:sz="4" w:space="0" w:color="auto"/>
              <w:bottom w:val="single" w:sz="4" w:space="0" w:color="auto"/>
              <w:right w:val="single" w:sz="4" w:space="0" w:color="auto"/>
            </w:tcBorders>
          </w:tcPr>
          <w:p w:rsidR="00D004BC" w:rsidRPr="007E76AD" w:rsidRDefault="00D004BC" w:rsidP="00300776">
            <w:pPr>
              <w:pStyle w:val="TAL"/>
            </w:pPr>
          </w:p>
        </w:tc>
        <w:tc>
          <w:tcPr>
            <w:tcW w:w="1245" w:type="dxa"/>
            <w:tcBorders>
              <w:top w:val="single" w:sz="4" w:space="0" w:color="auto"/>
              <w:left w:val="single" w:sz="4" w:space="0" w:color="auto"/>
              <w:bottom w:val="single" w:sz="4" w:space="0" w:color="auto"/>
              <w:right w:val="single" w:sz="4" w:space="0" w:color="auto"/>
            </w:tcBorders>
          </w:tcPr>
          <w:p w:rsidR="00D004BC" w:rsidRPr="007E76AD" w:rsidRDefault="00D004BC" w:rsidP="00300776">
            <w:pPr>
              <w:pStyle w:val="TAL"/>
            </w:pPr>
          </w:p>
        </w:tc>
      </w:tr>
      <w:tr w:rsidR="00D004BC" w:rsidRPr="007E76AD" w:rsidTr="00300776">
        <w:tc>
          <w:tcPr>
            <w:tcW w:w="4391" w:type="dxa"/>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pPr>
            <w:r w:rsidRPr="007E76AD">
              <w:t xml:space="preserve">  }</w:t>
            </w:r>
          </w:p>
        </w:tc>
        <w:tc>
          <w:tcPr>
            <w:tcW w:w="2269" w:type="dxa"/>
            <w:tcBorders>
              <w:top w:val="single" w:sz="4" w:space="0" w:color="auto"/>
              <w:left w:val="single" w:sz="4" w:space="0" w:color="auto"/>
              <w:bottom w:val="single" w:sz="4" w:space="0" w:color="auto"/>
              <w:right w:val="single" w:sz="4" w:space="0" w:color="auto"/>
            </w:tcBorders>
          </w:tcPr>
          <w:p w:rsidR="00D004BC" w:rsidRPr="007E76AD" w:rsidRDefault="00D004BC" w:rsidP="00300776">
            <w:pPr>
              <w:pStyle w:val="TAL"/>
            </w:pPr>
          </w:p>
        </w:tc>
        <w:tc>
          <w:tcPr>
            <w:tcW w:w="1845" w:type="dxa"/>
            <w:tcBorders>
              <w:top w:val="single" w:sz="4" w:space="0" w:color="auto"/>
              <w:left w:val="single" w:sz="4" w:space="0" w:color="auto"/>
              <w:bottom w:val="single" w:sz="4" w:space="0" w:color="auto"/>
              <w:right w:val="single" w:sz="4" w:space="0" w:color="auto"/>
            </w:tcBorders>
          </w:tcPr>
          <w:p w:rsidR="00D004BC" w:rsidRPr="007E76AD" w:rsidRDefault="00D004BC" w:rsidP="00300776">
            <w:pPr>
              <w:pStyle w:val="TAL"/>
            </w:pPr>
          </w:p>
        </w:tc>
        <w:tc>
          <w:tcPr>
            <w:tcW w:w="1245" w:type="dxa"/>
            <w:tcBorders>
              <w:top w:val="single" w:sz="4" w:space="0" w:color="auto"/>
              <w:left w:val="single" w:sz="4" w:space="0" w:color="auto"/>
              <w:bottom w:val="single" w:sz="4" w:space="0" w:color="auto"/>
              <w:right w:val="single" w:sz="4" w:space="0" w:color="auto"/>
            </w:tcBorders>
          </w:tcPr>
          <w:p w:rsidR="00D004BC" w:rsidRPr="007E76AD" w:rsidRDefault="00D004BC" w:rsidP="00300776">
            <w:pPr>
              <w:pStyle w:val="TAL"/>
            </w:pPr>
          </w:p>
        </w:tc>
      </w:tr>
      <w:tr w:rsidR="00D004BC" w:rsidRPr="007E76AD" w:rsidTr="00300776">
        <w:tc>
          <w:tcPr>
            <w:tcW w:w="4391" w:type="dxa"/>
            <w:tcBorders>
              <w:top w:val="single" w:sz="4" w:space="0" w:color="auto"/>
              <w:left w:val="single" w:sz="4" w:space="0" w:color="auto"/>
              <w:bottom w:val="nil"/>
              <w:right w:val="single" w:sz="4" w:space="0" w:color="auto"/>
            </w:tcBorders>
            <w:hideMark/>
          </w:tcPr>
          <w:p w:rsidR="00D004BC" w:rsidRPr="007E76AD" w:rsidRDefault="00D004BC" w:rsidP="00300776">
            <w:pPr>
              <w:pStyle w:val="TAL"/>
            </w:pPr>
            <w:r w:rsidRPr="007E76AD">
              <w:t xml:space="preserve">  </w:t>
            </w:r>
            <w:proofErr w:type="spellStart"/>
            <w:r w:rsidRPr="007E76AD">
              <w:t>servingCellMO</w:t>
            </w:r>
            <w:proofErr w:type="spellEnd"/>
          </w:p>
        </w:tc>
        <w:tc>
          <w:tcPr>
            <w:tcW w:w="2269" w:type="dxa"/>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pPr>
            <w:r w:rsidRPr="007E76AD">
              <w:t>Not present</w:t>
            </w:r>
          </w:p>
        </w:tc>
        <w:tc>
          <w:tcPr>
            <w:tcW w:w="1845" w:type="dxa"/>
            <w:tcBorders>
              <w:top w:val="single" w:sz="4" w:space="0" w:color="auto"/>
              <w:left w:val="single" w:sz="4" w:space="0" w:color="auto"/>
              <w:bottom w:val="single" w:sz="4" w:space="0" w:color="auto"/>
              <w:right w:val="single" w:sz="4" w:space="0" w:color="auto"/>
            </w:tcBorders>
          </w:tcPr>
          <w:p w:rsidR="00D004BC" w:rsidRPr="007E76AD" w:rsidRDefault="00D004BC" w:rsidP="00300776">
            <w:pPr>
              <w:pStyle w:val="TAL"/>
            </w:pPr>
          </w:p>
        </w:tc>
        <w:tc>
          <w:tcPr>
            <w:tcW w:w="1245" w:type="dxa"/>
            <w:tcBorders>
              <w:top w:val="single" w:sz="4" w:space="0" w:color="auto"/>
              <w:left w:val="single" w:sz="4" w:space="0" w:color="auto"/>
              <w:bottom w:val="single" w:sz="4" w:space="0" w:color="auto"/>
              <w:right w:val="single" w:sz="4" w:space="0" w:color="auto"/>
            </w:tcBorders>
          </w:tcPr>
          <w:p w:rsidR="00D004BC" w:rsidRPr="007E76AD" w:rsidRDefault="00D004BC" w:rsidP="00300776">
            <w:pPr>
              <w:pStyle w:val="TAL"/>
            </w:pPr>
          </w:p>
        </w:tc>
      </w:tr>
      <w:tr w:rsidR="00D004BC" w:rsidRPr="007E76AD" w:rsidTr="00300776">
        <w:tc>
          <w:tcPr>
            <w:tcW w:w="4391" w:type="dxa"/>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pPr>
            <w:r w:rsidRPr="007E76AD">
              <w:t>}</w:t>
            </w:r>
          </w:p>
        </w:tc>
        <w:tc>
          <w:tcPr>
            <w:tcW w:w="2269" w:type="dxa"/>
            <w:tcBorders>
              <w:top w:val="single" w:sz="4" w:space="0" w:color="auto"/>
              <w:left w:val="single" w:sz="4" w:space="0" w:color="auto"/>
              <w:bottom w:val="single" w:sz="4" w:space="0" w:color="auto"/>
              <w:right w:val="single" w:sz="4" w:space="0" w:color="auto"/>
            </w:tcBorders>
          </w:tcPr>
          <w:p w:rsidR="00D004BC" w:rsidRPr="007E76AD" w:rsidRDefault="00D004BC" w:rsidP="00300776">
            <w:pPr>
              <w:pStyle w:val="TAL"/>
            </w:pPr>
          </w:p>
        </w:tc>
        <w:tc>
          <w:tcPr>
            <w:tcW w:w="1845" w:type="dxa"/>
            <w:tcBorders>
              <w:top w:val="single" w:sz="4" w:space="0" w:color="auto"/>
              <w:left w:val="single" w:sz="4" w:space="0" w:color="auto"/>
              <w:bottom w:val="single" w:sz="4" w:space="0" w:color="auto"/>
              <w:right w:val="single" w:sz="4" w:space="0" w:color="auto"/>
            </w:tcBorders>
          </w:tcPr>
          <w:p w:rsidR="00D004BC" w:rsidRPr="007E76AD" w:rsidRDefault="00D004BC" w:rsidP="00300776">
            <w:pPr>
              <w:pStyle w:val="TAL"/>
            </w:pPr>
          </w:p>
        </w:tc>
        <w:tc>
          <w:tcPr>
            <w:tcW w:w="1245" w:type="dxa"/>
            <w:tcBorders>
              <w:top w:val="single" w:sz="4" w:space="0" w:color="auto"/>
              <w:left w:val="single" w:sz="4" w:space="0" w:color="auto"/>
              <w:bottom w:val="single" w:sz="4" w:space="0" w:color="auto"/>
              <w:right w:val="single" w:sz="4" w:space="0" w:color="auto"/>
            </w:tcBorders>
          </w:tcPr>
          <w:p w:rsidR="00D004BC" w:rsidRPr="007E76AD" w:rsidRDefault="00D004BC" w:rsidP="00300776">
            <w:pPr>
              <w:pStyle w:val="TAL"/>
            </w:pPr>
          </w:p>
        </w:tc>
      </w:tr>
    </w:tbl>
    <w:p w:rsidR="00D004BC" w:rsidRPr="007E76AD" w:rsidRDefault="00D004BC" w:rsidP="00D004BC"/>
    <w:p w:rsidR="00D004BC" w:rsidRPr="007E76AD" w:rsidRDefault="00D004BC" w:rsidP="00D004BC">
      <w:pPr>
        <w:pStyle w:val="TH"/>
        <w:rPr>
          <w:iCs/>
        </w:rPr>
      </w:pPr>
      <w:r w:rsidRPr="007E76AD">
        <w:t xml:space="preserve">Table 16.6.1.1.4.3-3: </w:t>
      </w:r>
      <w:r w:rsidRPr="007E76AD">
        <w:rPr>
          <w:i/>
          <w:iCs/>
        </w:rPr>
        <w:t xml:space="preserve">BWP-Downlink </w:t>
      </w:r>
      <w:r w:rsidRPr="007E76AD">
        <w:rPr>
          <w:iCs/>
        </w:rPr>
        <w:t>(</w:t>
      </w:r>
      <w:r w:rsidRPr="007E76AD">
        <w:t>Table 16.6.1.1.4.3-2</w:t>
      </w:r>
      <w:r w:rsidRPr="007E76AD">
        <w:rPr>
          <w:iCs/>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9"/>
        <w:gridCol w:w="1985"/>
        <w:gridCol w:w="1561"/>
        <w:gridCol w:w="1245"/>
      </w:tblGrid>
      <w:tr w:rsidR="00D004BC" w:rsidRPr="007E76AD" w:rsidTr="00300776">
        <w:tc>
          <w:tcPr>
            <w:tcW w:w="9747" w:type="dxa"/>
            <w:gridSpan w:val="4"/>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H"/>
              <w:jc w:val="left"/>
              <w:rPr>
                <w:b w:val="0"/>
              </w:rPr>
            </w:pPr>
            <w:r w:rsidRPr="007E76AD">
              <w:rPr>
                <w:b w:val="0"/>
              </w:rPr>
              <w:t>Derivation Path: TS 38.508-1 [14], Table 4.6.3-9</w:t>
            </w:r>
          </w:p>
        </w:tc>
      </w:tr>
      <w:tr w:rsidR="00D004BC" w:rsidRPr="007E76AD" w:rsidTr="00300776">
        <w:tc>
          <w:tcPr>
            <w:tcW w:w="4957" w:type="dxa"/>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H"/>
            </w:pPr>
            <w:r w:rsidRPr="007E76AD">
              <w:t>Information Element</w:t>
            </w:r>
          </w:p>
        </w:tc>
        <w:tc>
          <w:tcPr>
            <w:tcW w:w="1984" w:type="dxa"/>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H"/>
            </w:pPr>
            <w:r w:rsidRPr="007E76AD">
              <w:t>Value/remark</w:t>
            </w:r>
          </w:p>
        </w:tc>
        <w:tc>
          <w:tcPr>
            <w:tcW w:w="1561" w:type="dxa"/>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H"/>
            </w:pPr>
            <w:r w:rsidRPr="007E76AD">
              <w:t>Comment</w:t>
            </w:r>
          </w:p>
        </w:tc>
        <w:tc>
          <w:tcPr>
            <w:tcW w:w="1245" w:type="dxa"/>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H"/>
            </w:pPr>
            <w:r w:rsidRPr="007E76AD">
              <w:t>Condition</w:t>
            </w:r>
          </w:p>
        </w:tc>
      </w:tr>
      <w:tr w:rsidR="00D004BC" w:rsidRPr="007E76AD" w:rsidTr="00300776">
        <w:tc>
          <w:tcPr>
            <w:tcW w:w="4957" w:type="dxa"/>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pPr>
            <w:r w:rsidRPr="007E76AD">
              <w:t xml:space="preserve">BWP-Downlink ::= </w:t>
            </w:r>
            <w:r w:rsidRPr="007E76AD">
              <w:rPr>
                <w:snapToGrid w:val="0"/>
              </w:rPr>
              <w:t xml:space="preserve">SEQUENCE </w:t>
            </w:r>
            <w:r w:rsidRPr="007E76AD">
              <w:t>{</w:t>
            </w:r>
          </w:p>
        </w:tc>
        <w:tc>
          <w:tcPr>
            <w:tcW w:w="1984" w:type="dxa"/>
            <w:tcBorders>
              <w:top w:val="single" w:sz="4" w:space="0" w:color="auto"/>
              <w:left w:val="single" w:sz="4" w:space="0" w:color="auto"/>
              <w:bottom w:val="single" w:sz="4" w:space="0" w:color="auto"/>
              <w:right w:val="single" w:sz="4" w:space="0" w:color="auto"/>
            </w:tcBorders>
          </w:tcPr>
          <w:p w:rsidR="00D004BC" w:rsidRPr="007E76AD" w:rsidRDefault="00D004BC" w:rsidP="00300776">
            <w:pPr>
              <w:pStyle w:val="TAL"/>
            </w:pPr>
          </w:p>
        </w:tc>
        <w:tc>
          <w:tcPr>
            <w:tcW w:w="1561" w:type="dxa"/>
            <w:tcBorders>
              <w:top w:val="single" w:sz="4" w:space="0" w:color="auto"/>
              <w:left w:val="single" w:sz="4" w:space="0" w:color="auto"/>
              <w:bottom w:val="single" w:sz="4" w:space="0" w:color="auto"/>
              <w:right w:val="single" w:sz="4" w:space="0" w:color="auto"/>
            </w:tcBorders>
          </w:tcPr>
          <w:p w:rsidR="00D004BC" w:rsidRPr="007E76AD" w:rsidRDefault="00D004BC" w:rsidP="00300776">
            <w:pPr>
              <w:pStyle w:val="TAL"/>
            </w:pPr>
          </w:p>
        </w:tc>
        <w:tc>
          <w:tcPr>
            <w:tcW w:w="1245" w:type="dxa"/>
            <w:tcBorders>
              <w:top w:val="single" w:sz="4" w:space="0" w:color="auto"/>
              <w:left w:val="single" w:sz="4" w:space="0" w:color="auto"/>
              <w:bottom w:val="single" w:sz="4" w:space="0" w:color="auto"/>
              <w:right w:val="single" w:sz="4" w:space="0" w:color="auto"/>
            </w:tcBorders>
          </w:tcPr>
          <w:p w:rsidR="00D004BC" w:rsidRPr="007E76AD" w:rsidRDefault="00D004BC" w:rsidP="00300776">
            <w:pPr>
              <w:pStyle w:val="TAL"/>
            </w:pPr>
          </w:p>
        </w:tc>
      </w:tr>
      <w:tr w:rsidR="00D004BC" w:rsidRPr="007E76AD" w:rsidTr="00300776">
        <w:tc>
          <w:tcPr>
            <w:tcW w:w="4957" w:type="dxa"/>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pPr>
            <w:r w:rsidRPr="007E76AD">
              <w:t xml:space="preserve">  </w:t>
            </w:r>
            <w:proofErr w:type="spellStart"/>
            <w:r w:rsidRPr="007E76AD">
              <w:t>bwp</w:t>
            </w:r>
            <w:proofErr w:type="spellEnd"/>
            <w:r w:rsidRPr="007E76AD">
              <w:t>-Id</w:t>
            </w:r>
          </w:p>
        </w:tc>
        <w:tc>
          <w:tcPr>
            <w:tcW w:w="1984" w:type="dxa"/>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pPr>
            <w:r w:rsidRPr="007E76AD">
              <w:t>1</w:t>
            </w:r>
          </w:p>
        </w:tc>
        <w:tc>
          <w:tcPr>
            <w:tcW w:w="1561" w:type="dxa"/>
            <w:tcBorders>
              <w:top w:val="single" w:sz="4" w:space="0" w:color="auto"/>
              <w:left w:val="single" w:sz="4" w:space="0" w:color="auto"/>
              <w:bottom w:val="single" w:sz="4" w:space="0" w:color="auto"/>
              <w:right w:val="single" w:sz="4" w:space="0" w:color="auto"/>
            </w:tcBorders>
          </w:tcPr>
          <w:p w:rsidR="00D004BC" w:rsidRPr="007E76AD" w:rsidRDefault="00D004BC" w:rsidP="00300776">
            <w:pPr>
              <w:pStyle w:val="TAL"/>
            </w:pPr>
          </w:p>
        </w:tc>
        <w:tc>
          <w:tcPr>
            <w:tcW w:w="1245" w:type="dxa"/>
            <w:tcBorders>
              <w:top w:val="single" w:sz="4" w:space="0" w:color="auto"/>
              <w:left w:val="single" w:sz="4" w:space="0" w:color="auto"/>
              <w:bottom w:val="single" w:sz="4" w:space="0" w:color="auto"/>
              <w:right w:val="single" w:sz="4" w:space="0" w:color="auto"/>
            </w:tcBorders>
          </w:tcPr>
          <w:p w:rsidR="00D004BC" w:rsidRPr="007E76AD" w:rsidRDefault="00D004BC" w:rsidP="00300776">
            <w:pPr>
              <w:pStyle w:val="TAL"/>
            </w:pPr>
          </w:p>
        </w:tc>
      </w:tr>
      <w:tr w:rsidR="00D004BC" w:rsidRPr="007E76AD" w:rsidTr="00300776">
        <w:tc>
          <w:tcPr>
            <w:tcW w:w="4957" w:type="dxa"/>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pPr>
            <w:r w:rsidRPr="007E76AD">
              <w:t xml:space="preserve">  </w:t>
            </w:r>
            <w:proofErr w:type="spellStart"/>
            <w:r w:rsidRPr="007E76AD">
              <w:t>bwp</w:t>
            </w:r>
            <w:proofErr w:type="spellEnd"/>
            <w:r w:rsidRPr="007E76AD">
              <w:t>-Common SEQUENCE {</w:t>
            </w:r>
          </w:p>
        </w:tc>
        <w:tc>
          <w:tcPr>
            <w:tcW w:w="1984" w:type="dxa"/>
            <w:tcBorders>
              <w:top w:val="single" w:sz="4" w:space="0" w:color="auto"/>
              <w:left w:val="single" w:sz="4" w:space="0" w:color="auto"/>
              <w:bottom w:val="single" w:sz="4" w:space="0" w:color="auto"/>
              <w:right w:val="single" w:sz="4" w:space="0" w:color="auto"/>
            </w:tcBorders>
          </w:tcPr>
          <w:p w:rsidR="00D004BC" w:rsidRPr="007E76AD" w:rsidRDefault="00D004BC" w:rsidP="00300776">
            <w:pPr>
              <w:pStyle w:val="TAL"/>
            </w:pPr>
          </w:p>
        </w:tc>
        <w:tc>
          <w:tcPr>
            <w:tcW w:w="1561" w:type="dxa"/>
            <w:tcBorders>
              <w:top w:val="single" w:sz="4" w:space="0" w:color="auto"/>
              <w:left w:val="single" w:sz="4" w:space="0" w:color="auto"/>
              <w:bottom w:val="single" w:sz="4" w:space="0" w:color="auto"/>
              <w:right w:val="single" w:sz="4" w:space="0" w:color="auto"/>
            </w:tcBorders>
          </w:tcPr>
          <w:p w:rsidR="00D004BC" w:rsidRPr="007E76AD" w:rsidRDefault="00D004BC" w:rsidP="00300776">
            <w:pPr>
              <w:pStyle w:val="TAL"/>
            </w:pPr>
          </w:p>
        </w:tc>
        <w:tc>
          <w:tcPr>
            <w:tcW w:w="1245" w:type="dxa"/>
            <w:tcBorders>
              <w:top w:val="single" w:sz="4" w:space="0" w:color="auto"/>
              <w:left w:val="single" w:sz="4" w:space="0" w:color="auto"/>
              <w:bottom w:val="single" w:sz="4" w:space="0" w:color="auto"/>
              <w:right w:val="single" w:sz="4" w:space="0" w:color="auto"/>
            </w:tcBorders>
          </w:tcPr>
          <w:p w:rsidR="00D004BC" w:rsidRPr="007E76AD" w:rsidRDefault="00D004BC" w:rsidP="00300776">
            <w:pPr>
              <w:pStyle w:val="TAL"/>
            </w:pPr>
          </w:p>
        </w:tc>
      </w:tr>
      <w:tr w:rsidR="00D004BC" w:rsidRPr="007E76AD" w:rsidTr="00300776">
        <w:tc>
          <w:tcPr>
            <w:tcW w:w="4957" w:type="dxa"/>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rPr>
                <w:lang w:eastAsia="zh-CN"/>
              </w:rPr>
            </w:pPr>
            <w:r w:rsidRPr="007E76AD">
              <w:rPr>
                <w:lang w:eastAsia="zh-CN"/>
              </w:rPr>
              <w:t xml:space="preserve">    </w:t>
            </w:r>
            <w:proofErr w:type="spellStart"/>
            <w:r w:rsidRPr="007E76AD">
              <w:t>genericParameters</w:t>
            </w:r>
            <w:proofErr w:type="spellEnd"/>
            <w:r w:rsidRPr="007E76AD">
              <w:t xml:space="preserve"> SEQUENCE {</w:t>
            </w:r>
          </w:p>
        </w:tc>
        <w:tc>
          <w:tcPr>
            <w:tcW w:w="1984" w:type="dxa"/>
            <w:tcBorders>
              <w:top w:val="single" w:sz="4" w:space="0" w:color="auto"/>
              <w:left w:val="single" w:sz="4" w:space="0" w:color="auto"/>
              <w:bottom w:val="single" w:sz="4" w:space="0" w:color="auto"/>
              <w:right w:val="single" w:sz="4" w:space="0" w:color="auto"/>
            </w:tcBorders>
          </w:tcPr>
          <w:p w:rsidR="00D004BC" w:rsidRPr="007E76AD" w:rsidRDefault="00D004BC" w:rsidP="00300776">
            <w:pPr>
              <w:pStyle w:val="TAL"/>
            </w:pPr>
          </w:p>
        </w:tc>
        <w:tc>
          <w:tcPr>
            <w:tcW w:w="1561" w:type="dxa"/>
            <w:tcBorders>
              <w:top w:val="single" w:sz="4" w:space="0" w:color="auto"/>
              <w:left w:val="single" w:sz="4" w:space="0" w:color="auto"/>
              <w:bottom w:val="single" w:sz="4" w:space="0" w:color="auto"/>
              <w:right w:val="single" w:sz="4" w:space="0" w:color="auto"/>
            </w:tcBorders>
          </w:tcPr>
          <w:p w:rsidR="00D004BC" w:rsidRPr="007E76AD" w:rsidRDefault="00D004BC" w:rsidP="00300776">
            <w:pPr>
              <w:pStyle w:val="TAL"/>
            </w:pPr>
          </w:p>
        </w:tc>
        <w:tc>
          <w:tcPr>
            <w:tcW w:w="1245" w:type="dxa"/>
            <w:tcBorders>
              <w:top w:val="single" w:sz="4" w:space="0" w:color="auto"/>
              <w:left w:val="single" w:sz="4" w:space="0" w:color="auto"/>
              <w:bottom w:val="single" w:sz="4" w:space="0" w:color="auto"/>
              <w:right w:val="single" w:sz="4" w:space="0" w:color="auto"/>
            </w:tcBorders>
          </w:tcPr>
          <w:p w:rsidR="00D004BC" w:rsidRPr="007E76AD" w:rsidRDefault="00D004BC" w:rsidP="00300776">
            <w:pPr>
              <w:pStyle w:val="TAL"/>
            </w:pPr>
          </w:p>
        </w:tc>
      </w:tr>
      <w:tr w:rsidR="00D004BC" w:rsidRPr="007E76AD" w:rsidTr="00300776">
        <w:tc>
          <w:tcPr>
            <w:tcW w:w="4957" w:type="dxa"/>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rPr>
                <w:lang w:eastAsia="zh-CN"/>
              </w:rPr>
            </w:pPr>
            <w:r w:rsidRPr="007E76AD">
              <w:rPr>
                <w:lang w:eastAsia="zh-CN"/>
              </w:rPr>
              <w:t xml:space="preserve">      </w:t>
            </w:r>
            <w:proofErr w:type="spellStart"/>
            <w:r w:rsidRPr="007E76AD">
              <w:t>locationAndBandwidth</w:t>
            </w:r>
            <w:proofErr w:type="spellEnd"/>
          </w:p>
        </w:tc>
        <w:tc>
          <w:tcPr>
            <w:tcW w:w="1984" w:type="dxa"/>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rPr>
                <w:lang w:eastAsia="zh-CN"/>
              </w:rPr>
            </w:pPr>
            <w:r w:rsidRPr="007E76AD">
              <w:rPr>
                <w:szCs w:val="22"/>
                <w:lang w:eastAsia="sv-SE"/>
              </w:rPr>
              <w:t xml:space="preserve">The </w:t>
            </w:r>
            <w:proofErr w:type="spellStart"/>
            <w:r w:rsidRPr="007E76AD">
              <w:rPr>
                <w:szCs w:val="22"/>
                <w:lang w:eastAsia="sv-SE"/>
              </w:rPr>
              <w:t>RIV</w:t>
            </w:r>
            <w:proofErr w:type="spellEnd"/>
            <w:r w:rsidRPr="007E76AD">
              <w:rPr>
                <w:lang w:eastAsia="zh-CN"/>
              </w:rPr>
              <w:t xml:space="preserve"> corresponds to </w:t>
            </w:r>
            <w:r w:rsidRPr="007E76AD">
              <w:t xml:space="preserve">DLBWP.1.3 </w:t>
            </w:r>
            <w:proofErr w:type="spellStart"/>
            <w:r w:rsidRPr="007E76AD">
              <w:t>RedCap</w:t>
            </w:r>
            <w:proofErr w:type="spellEnd"/>
          </w:p>
        </w:tc>
        <w:tc>
          <w:tcPr>
            <w:tcW w:w="1561" w:type="dxa"/>
            <w:tcBorders>
              <w:top w:val="single" w:sz="4" w:space="0" w:color="auto"/>
              <w:left w:val="single" w:sz="4" w:space="0" w:color="auto"/>
              <w:bottom w:val="single" w:sz="4" w:space="0" w:color="auto"/>
              <w:right w:val="single" w:sz="4" w:space="0" w:color="auto"/>
            </w:tcBorders>
          </w:tcPr>
          <w:p w:rsidR="00D004BC" w:rsidRPr="007E76AD" w:rsidRDefault="00D004BC" w:rsidP="00300776">
            <w:pPr>
              <w:pStyle w:val="TAL"/>
            </w:pPr>
          </w:p>
        </w:tc>
        <w:tc>
          <w:tcPr>
            <w:tcW w:w="1245" w:type="dxa"/>
            <w:tcBorders>
              <w:top w:val="single" w:sz="4" w:space="0" w:color="auto"/>
              <w:left w:val="single" w:sz="4" w:space="0" w:color="auto"/>
              <w:bottom w:val="single" w:sz="4" w:space="0" w:color="auto"/>
              <w:right w:val="single" w:sz="4" w:space="0" w:color="auto"/>
            </w:tcBorders>
          </w:tcPr>
          <w:p w:rsidR="00D004BC" w:rsidRPr="007E76AD" w:rsidRDefault="00D004BC" w:rsidP="00300776">
            <w:pPr>
              <w:pStyle w:val="TAL"/>
            </w:pPr>
          </w:p>
        </w:tc>
      </w:tr>
      <w:tr w:rsidR="00D004BC" w:rsidRPr="007E76AD" w:rsidTr="00300776">
        <w:tc>
          <w:tcPr>
            <w:tcW w:w="4957" w:type="dxa"/>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rPr>
                <w:lang w:eastAsia="zh-CN"/>
              </w:rPr>
            </w:pPr>
            <w:r w:rsidRPr="007E76AD">
              <w:rPr>
                <w:lang w:eastAsia="zh-CN"/>
              </w:rPr>
              <w:t xml:space="preserve">    }</w:t>
            </w:r>
          </w:p>
        </w:tc>
        <w:tc>
          <w:tcPr>
            <w:tcW w:w="1984" w:type="dxa"/>
            <w:tcBorders>
              <w:top w:val="single" w:sz="4" w:space="0" w:color="auto"/>
              <w:left w:val="single" w:sz="4" w:space="0" w:color="auto"/>
              <w:bottom w:val="single" w:sz="4" w:space="0" w:color="auto"/>
              <w:right w:val="single" w:sz="4" w:space="0" w:color="auto"/>
            </w:tcBorders>
          </w:tcPr>
          <w:p w:rsidR="00D004BC" w:rsidRPr="007E76AD" w:rsidRDefault="00D004BC" w:rsidP="00300776">
            <w:pPr>
              <w:pStyle w:val="TAL"/>
            </w:pPr>
          </w:p>
        </w:tc>
        <w:tc>
          <w:tcPr>
            <w:tcW w:w="1561" w:type="dxa"/>
            <w:tcBorders>
              <w:top w:val="single" w:sz="4" w:space="0" w:color="auto"/>
              <w:left w:val="single" w:sz="4" w:space="0" w:color="auto"/>
              <w:bottom w:val="single" w:sz="4" w:space="0" w:color="auto"/>
              <w:right w:val="single" w:sz="4" w:space="0" w:color="auto"/>
            </w:tcBorders>
          </w:tcPr>
          <w:p w:rsidR="00D004BC" w:rsidRPr="007E76AD" w:rsidRDefault="00D004BC" w:rsidP="00300776">
            <w:pPr>
              <w:pStyle w:val="TAL"/>
            </w:pPr>
          </w:p>
        </w:tc>
        <w:tc>
          <w:tcPr>
            <w:tcW w:w="1245" w:type="dxa"/>
            <w:tcBorders>
              <w:top w:val="single" w:sz="4" w:space="0" w:color="auto"/>
              <w:left w:val="single" w:sz="4" w:space="0" w:color="auto"/>
              <w:bottom w:val="single" w:sz="4" w:space="0" w:color="auto"/>
              <w:right w:val="single" w:sz="4" w:space="0" w:color="auto"/>
            </w:tcBorders>
          </w:tcPr>
          <w:p w:rsidR="00D004BC" w:rsidRPr="007E76AD" w:rsidRDefault="00D004BC" w:rsidP="00300776">
            <w:pPr>
              <w:pStyle w:val="TAL"/>
            </w:pPr>
          </w:p>
        </w:tc>
      </w:tr>
      <w:tr w:rsidR="00D004BC" w:rsidRPr="007E76AD" w:rsidTr="00300776">
        <w:tc>
          <w:tcPr>
            <w:tcW w:w="4957" w:type="dxa"/>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rPr>
                <w:lang w:eastAsia="zh-CN"/>
              </w:rPr>
            </w:pPr>
            <w:r w:rsidRPr="007E76AD">
              <w:rPr>
                <w:lang w:eastAsia="zh-CN"/>
              </w:rPr>
              <w:t xml:space="preserve">  }</w:t>
            </w:r>
          </w:p>
        </w:tc>
        <w:tc>
          <w:tcPr>
            <w:tcW w:w="1984" w:type="dxa"/>
            <w:tcBorders>
              <w:top w:val="single" w:sz="4" w:space="0" w:color="auto"/>
              <w:left w:val="single" w:sz="4" w:space="0" w:color="auto"/>
              <w:bottom w:val="single" w:sz="4" w:space="0" w:color="auto"/>
              <w:right w:val="single" w:sz="4" w:space="0" w:color="auto"/>
            </w:tcBorders>
          </w:tcPr>
          <w:p w:rsidR="00D004BC" w:rsidRPr="007E76AD" w:rsidRDefault="00D004BC" w:rsidP="00300776">
            <w:pPr>
              <w:pStyle w:val="TAL"/>
            </w:pPr>
          </w:p>
        </w:tc>
        <w:tc>
          <w:tcPr>
            <w:tcW w:w="1561" w:type="dxa"/>
            <w:tcBorders>
              <w:top w:val="single" w:sz="4" w:space="0" w:color="auto"/>
              <w:left w:val="single" w:sz="4" w:space="0" w:color="auto"/>
              <w:bottom w:val="single" w:sz="4" w:space="0" w:color="auto"/>
              <w:right w:val="single" w:sz="4" w:space="0" w:color="auto"/>
            </w:tcBorders>
          </w:tcPr>
          <w:p w:rsidR="00D004BC" w:rsidRPr="007E76AD" w:rsidRDefault="00D004BC" w:rsidP="00300776">
            <w:pPr>
              <w:pStyle w:val="TAL"/>
            </w:pPr>
          </w:p>
        </w:tc>
        <w:tc>
          <w:tcPr>
            <w:tcW w:w="1245" w:type="dxa"/>
            <w:tcBorders>
              <w:top w:val="single" w:sz="4" w:space="0" w:color="auto"/>
              <w:left w:val="single" w:sz="4" w:space="0" w:color="auto"/>
              <w:bottom w:val="single" w:sz="4" w:space="0" w:color="auto"/>
              <w:right w:val="single" w:sz="4" w:space="0" w:color="auto"/>
            </w:tcBorders>
          </w:tcPr>
          <w:p w:rsidR="00D004BC" w:rsidRPr="007E76AD" w:rsidRDefault="00D004BC" w:rsidP="00300776">
            <w:pPr>
              <w:pStyle w:val="TAL"/>
            </w:pPr>
          </w:p>
        </w:tc>
      </w:tr>
      <w:tr w:rsidR="00D004BC" w:rsidRPr="007E76AD" w:rsidTr="00300776">
        <w:tc>
          <w:tcPr>
            <w:tcW w:w="4957" w:type="dxa"/>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pPr>
            <w:r w:rsidRPr="007E76AD">
              <w:t xml:space="preserve">  </w:t>
            </w:r>
            <w:proofErr w:type="spellStart"/>
            <w:r w:rsidRPr="007E76AD">
              <w:t>bwp</w:t>
            </w:r>
            <w:proofErr w:type="spellEnd"/>
            <w:r w:rsidRPr="007E76AD">
              <w:t>-Dedicated SEQUENCE {</w:t>
            </w:r>
          </w:p>
        </w:tc>
        <w:tc>
          <w:tcPr>
            <w:tcW w:w="1984" w:type="dxa"/>
            <w:tcBorders>
              <w:top w:val="single" w:sz="4" w:space="0" w:color="auto"/>
              <w:left w:val="single" w:sz="4" w:space="0" w:color="auto"/>
              <w:bottom w:val="single" w:sz="4" w:space="0" w:color="auto"/>
              <w:right w:val="single" w:sz="4" w:space="0" w:color="auto"/>
            </w:tcBorders>
          </w:tcPr>
          <w:p w:rsidR="00D004BC" w:rsidRPr="007E76AD" w:rsidRDefault="00D004BC" w:rsidP="00300776">
            <w:pPr>
              <w:pStyle w:val="TAL"/>
            </w:pPr>
          </w:p>
        </w:tc>
        <w:tc>
          <w:tcPr>
            <w:tcW w:w="1561" w:type="dxa"/>
            <w:tcBorders>
              <w:top w:val="single" w:sz="4" w:space="0" w:color="auto"/>
              <w:left w:val="single" w:sz="4" w:space="0" w:color="auto"/>
              <w:bottom w:val="single" w:sz="4" w:space="0" w:color="auto"/>
              <w:right w:val="single" w:sz="4" w:space="0" w:color="auto"/>
            </w:tcBorders>
          </w:tcPr>
          <w:p w:rsidR="00D004BC" w:rsidRPr="007E76AD" w:rsidRDefault="00D004BC" w:rsidP="00300776">
            <w:pPr>
              <w:pStyle w:val="TAL"/>
            </w:pPr>
          </w:p>
        </w:tc>
        <w:tc>
          <w:tcPr>
            <w:tcW w:w="1245" w:type="dxa"/>
            <w:tcBorders>
              <w:top w:val="single" w:sz="4" w:space="0" w:color="auto"/>
              <w:left w:val="single" w:sz="4" w:space="0" w:color="auto"/>
              <w:bottom w:val="single" w:sz="4" w:space="0" w:color="auto"/>
              <w:right w:val="single" w:sz="4" w:space="0" w:color="auto"/>
            </w:tcBorders>
          </w:tcPr>
          <w:p w:rsidR="00D004BC" w:rsidRPr="007E76AD" w:rsidRDefault="00D004BC" w:rsidP="00300776">
            <w:pPr>
              <w:pStyle w:val="TAL"/>
            </w:pPr>
          </w:p>
        </w:tc>
      </w:tr>
      <w:tr w:rsidR="00D004BC" w:rsidRPr="007E76AD" w:rsidTr="00300776">
        <w:tc>
          <w:tcPr>
            <w:tcW w:w="4957" w:type="dxa"/>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pPr>
            <w:r w:rsidRPr="007E76AD">
              <w:t xml:space="preserve">    nonCellDefiningSSB-r17 SEQUENCE {</w:t>
            </w:r>
          </w:p>
        </w:tc>
        <w:tc>
          <w:tcPr>
            <w:tcW w:w="1984" w:type="dxa"/>
            <w:tcBorders>
              <w:top w:val="single" w:sz="4" w:space="0" w:color="auto"/>
              <w:left w:val="single" w:sz="4" w:space="0" w:color="auto"/>
              <w:bottom w:val="single" w:sz="4" w:space="0" w:color="auto"/>
              <w:right w:val="single" w:sz="4" w:space="0" w:color="auto"/>
            </w:tcBorders>
          </w:tcPr>
          <w:p w:rsidR="00D004BC" w:rsidRPr="007E76AD" w:rsidRDefault="00D004BC" w:rsidP="00300776">
            <w:pPr>
              <w:pStyle w:val="TAL"/>
            </w:pPr>
          </w:p>
        </w:tc>
        <w:tc>
          <w:tcPr>
            <w:tcW w:w="1561" w:type="dxa"/>
            <w:tcBorders>
              <w:top w:val="single" w:sz="4" w:space="0" w:color="auto"/>
              <w:left w:val="single" w:sz="4" w:space="0" w:color="auto"/>
              <w:bottom w:val="single" w:sz="4" w:space="0" w:color="auto"/>
              <w:right w:val="single" w:sz="4" w:space="0" w:color="auto"/>
            </w:tcBorders>
          </w:tcPr>
          <w:p w:rsidR="00D004BC" w:rsidRPr="007E76AD" w:rsidRDefault="00D004BC" w:rsidP="00300776">
            <w:pPr>
              <w:pStyle w:val="TAL"/>
            </w:pPr>
          </w:p>
        </w:tc>
        <w:tc>
          <w:tcPr>
            <w:tcW w:w="1245" w:type="dxa"/>
            <w:tcBorders>
              <w:top w:val="single" w:sz="4" w:space="0" w:color="auto"/>
              <w:left w:val="single" w:sz="4" w:space="0" w:color="auto"/>
              <w:bottom w:val="single" w:sz="4" w:space="0" w:color="auto"/>
              <w:right w:val="single" w:sz="4" w:space="0" w:color="auto"/>
            </w:tcBorders>
          </w:tcPr>
          <w:p w:rsidR="00D004BC" w:rsidRPr="007E76AD" w:rsidRDefault="00D004BC" w:rsidP="00300776">
            <w:pPr>
              <w:pStyle w:val="TAL"/>
            </w:pPr>
          </w:p>
        </w:tc>
      </w:tr>
      <w:tr w:rsidR="00D004BC" w:rsidRPr="007E76AD" w:rsidTr="00300776">
        <w:tc>
          <w:tcPr>
            <w:tcW w:w="4957" w:type="dxa"/>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pPr>
            <w:r w:rsidRPr="007E76AD">
              <w:t xml:space="preserve">      absoluteFrequencySSB-r17</w:t>
            </w:r>
          </w:p>
        </w:tc>
        <w:tc>
          <w:tcPr>
            <w:tcW w:w="1984" w:type="dxa"/>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pPr>
            <w:r w:rsidRPr="007E76AD">
              <w:t>ARFCN-</w:t>
            </w:r>
            <w:proofErr w:type="spellStart"/>
            <w:r w:rsidRPr="007E76AD">
              <w:t>ValueNR</w:t>
            </w:r>
            <w:proofErr w:type="spellEnd"/>
            <w:r w:rsidRPr="007E76AD">
              <w:t xml:space="preserve"> of </w:t>
            </w:r>
            <w:proofErr w:type="spellStart"/>
            <w:r w:rsidRPr="007E76AD">
              <w:t>NCD-SSB</w:t>
            </w:r>
            <w:proofErr w:type="spellEnd"/>
          </w:p>
        </w:tc>
        <w:tc>
          <w:tcPr>
            <w:tcW w:w="1561" w:type="dxa"/>
            <w:tcBorders>
              <w:top w:val="single" w:sz="4" w:space="0" w:color="auto"/>
              <w:left w:val="single" w:sz="4" w:space="0" w:color="auto"/>
              <w:bottom w:val="single" w:sz="4" w:space="0" w:color="auto"/>
              <w:right w:val="single" w:sz="4" w:space="0" w:color="auto"/>
            </w:tcBorders>
          </w:tcPr>
          <w:p w:rsidR="00D004BC" w:rsidRPr="007E76AD" w:rsidRDefault="00D004BC" w:rsidP="00300776">
            <w:pPr>
              <w:pStyle w:val="TAL"/>
            </w:pPr>
          </w:p>
        </w:tc>
        <w:tc>
          <w:tcPr>
            <w:tcW w:w="1245" w:type="dxa"/>
            <w:tcBorders>
              <w:top w:val="single" w:sz="4" w:space="0" w:color="auto"/>
              <w:left w:val="single" w:sz="4" w:space="0" w:color="auto"/>
              <w:bottom w:val="single" w:sz="4" w:space="0" w:color="auto"/>
              <w:right w:val="single" w:sz="4" w:space="0" w:color="auto"/>
            </w:tcBorders>
          </w:tcPr>
          <w:p w:rsidR="00D004BC" w:rsidRPr="007E76AD" w:rsidRDefault="00D004BC" w:rsidP="00300776">
            <w:pPr>
              <w:pStyle w:val="TAL"/>
            </w:pPr>
          </w:p>
        </w:tc>
      </w:tr>
      <w:tr w:rsidR="00D004BC" w:rsidRPr="007E76AD" w:rsidTr="00300776">
        <w:tc>
          <w:tcPr>
            <w:tcW w:w="4957" w:type="dxa"/>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pPr>
            <w:r w:rsidRPr="007E76AD">
              <w:t xml:space="preserve">      ssb-Periodicity-r17</w:t>
            </w:r>
          </w:p>
        </w:tc>
        <w:tc>
          <w:tcPr>
            <w:tcW w:w="1984" w:type="dxa"/>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pPr>
            <w:r w:rsidRPr="007E76AD">
              <w:t>ms80</w:t>
            </w:r>
          </w:p>
        </w:tc>
        <w:tc>
          <w:tcPr>
            <w:tcW w:w="1561" w:type="dxa"/>
            <w:tcBorders>
              <w:top w:val="single" w:sz="4" w:space="0" w:color="auto"/>
              <w:left w:val="single" w:sz="4" w:space="0" w:color="auto"/>
              <w:bottom w:val="single" w:sz="4" w:space="0" w:color="auto"/>
              <w:right w:val="single" w:sz="4" w:space="0" w:color="auto"/>
            </w:tcBorders>
          </w:tcPr>
          <w:p w:rsidR="00D004BC" w:rsidRPr="007E76AD" w:rsidRDefault="00D004BC" w:rsidP="00300776">
            <w:pPr>
              <w:pStyle w:val="TAL"/>
            </w:pPr>
          </w:p>
        </w:tc>
        <w:tc>
          <w:tcPr>
            <w:tcW w:w="1245" w:type="dxa"/>
            <w:tcBorders>
              <w:top w:val="single" w:sz="4" w:space="0" w:color="auto"/>
              <w:left w:val="single" w:sz="4" w:space="0" w:color="auto"/>
              <w:bottom w:val="single" w:sz="4" w:space="0" w:color="auto"/>
              <w:right w:val="single" w:sz="4" w:space="0" w:color="auto"/>
            </w:tcBorders>
          </w:tcPr>
          <w:p w:rsidR="00D004BC" w:rsidRPr="007E76AD" w:rsidRDefault="00D004BC" w:rsidP="00300776">
            <w:pPr>
              <w:pStyle w:val="TAL"/>
            </w:pPr>
          </w:p>
        </w:tc>
      </w:tr>
      <w:tr w:rsidR="00D004BC" w:rsidRPr="007E76AD" w:rsidTr="00300776">
        <w:tc>
          <w:tcPr>
            <w:tcW w:w="4957" w:type="dxa"/>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pPr>
            <w:r w:rsidRPr="007E76AD">
              <w:t xml:space="preserve">      ssb-TimeOffset-r17</w:t>
            </w:r>
          </w:p>
        </w:tc>
        <w:tc>
          <w:tcPr>
            <w:tcW w:w="1984" w:type="dxa"/>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rPr>
                <w:lang w:eastAsia="zh-CN"/>
              </w:rPr>
            </w:pPr>
            <w:r w:rsidRPr="007E76AD">
              <w:rPr>
                <w:lang w:eastAsia="zh-CN"/>
              </w:rPr>
              <w:t>ms5</w:t>
            </w:r>
          </w:p>
        </w:tc>
        <w:tc>
          <w:tcPr>
            <w:tcW w:w="1561" w:type="dxa"/>
            <w:tcBorders>
              <w:top w:val="single" w:sz="4" w:space="0" w:color="auto"/>
              <w:left w:val="single" w:sz="4" w:space="0" w:color="auto"/>
              <w:bottom w:val="single" w:sz="4" w:space="0" w:color="auto"/>
              <w:right w:val="single" w:sz="4" w:space="0" w:color="auto"/>
            </w:tcBorders>
          </w:tcPr>
          <w:p w:rsidR="00D004BC" w:rsidRPr="007E76AD" w:rsidRDefault="00D004BC" w:rsidP="00300776">
            <w:pPr>
              <w:pStyle w:val="TAL"/>
            </w:pPr>
          </w:p>
        </w:tc>
        <w:tc>
          <w:tcPr>
            <w:tcW w:w="1245" w:type="dxa"/>
            <w:tcBorders>
              <w:top w:val="single" w:sz="4" w:space="0" w:color="auto"/>
              <w:left w:val="single" w:sz="4" w:space="0" w:color="auto"/>
              <w:bottom w:val="single" w:sz="4" w:space="0" w:color="auto"/>
              <w:right w:val="single" w:sz="4" w:space="0" w:color="auto"/>
            </w:tcBorders>
          </w:tcPr>
          <w:p w:rsidR="00D004BC" w:rsidRPr="007E76AD" w:rsidRDefault="00D004BC" w:rsidP="00300776">
            <w:pPr>
              <w:pStyle w:val="TAL"/>
            </w:pPr>
          </w:p>
        </w:tc>
      </w:tr>
      <w:tr w:rsidR="00D004BC" w:rsidRPr="007E76AD" w:rsidTr="00300776">
        <w:tc>
          <w:tcPr>
            <w:tcW w:w="4957" w:type="dxa"/>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rPr>
                <w:lang w:eastAsia="zh-CN"/>
              </w:rPr>
            </w:pPr>
            <w:r w:rsidRPr="007E76AD">
              <w:rPr>
                <w:lang w:eastAsia="zh-CN"/>
              </w:rPr>
              <w:t xml:space="preserve">    }</w:t>
            </w:r>
          </w:p>
        </w:tc>
        <w:tc>
          <w:tcPr>
            <w:tcW w:w="1984" w:type="dxa"/>
            <w:tcBorders>
              <w:top w:val="single" w:sz="4" w:space="0" w:color="auto"/>
              <w:left w:val="single" w:sz="4" w:space="0" w:color="auto"/>
              <w:bottom w:val="single" w:sz="4" w:space="0" w:color="auto"/>
              <w:right w:val="single" w:sz="4" w:space="0" w:color="auto"/>
            </w:tcBorders>
          </w:tcPr>
          <w:p w:rsidR="00D004BC" w:rsidRPr="007E76AD" w:rsidRDefault="00D004BC" w:rsidP="00300776">
            <w:pPr>
              <w:pStyle w:val="TAL"/>
            </w:pPr>
          </w:p>
        </w:tc>
        <w:tc>
          <w:tcPr>
            <w:tcW w:w="1561" w:type="dxa"/>
            <w:tcBorders>
              <w:top w:val="single" w:sz="4" w:space="0" w:color="auto"/>
              <w:left w:val="single" w:sz="4" w:space="0" w:color="auto"/>
              <w:bottom w:val="single" w:sz="4" w:space="0" w:color="auto"/>
              <w:right w:val="single" w:sz="4" w:space="0" w:color="auto"/>
            </w:tcBorders>
          </w:tcPr>
          <w:p w:rsidR="00D004BC" w:rsidRPr="007E76AD" w:rsidRDefault="00D004BC" w:rsidP="00300776">
            <w:pPr>
              <w:pStyle w:val="TAL"/>
            </w:pPr>
          </w:p>
        </w:tc>
        <w:tc>
          <w:tcPr>
            <w:tcW w:w="1245" w:type="dxa"/>
            <w:tcBorders>
              <w:top w:val="single" w:sz="4" w:space="0" w:color="auto"/>
              <w:left w:val="single" w:sz="4" w:space="0" w:color="auto"/>
              <w:bottom w:val="single" w:sz="4" w:space="0" w:color="auto"/>
              <w:right w:val="single" w:sz="4" w:space="0" w:color="auto"/>
            </w:tcBorders>
          </w:tcPr>
          <w:p w:rsidR="00D004BC" w:rsidRPr="007E76AD" w:rsidRDefault="00D004BC" w:rsidP="00300776">
            <w:pPr>
              <w:pStyle w:val="TAL"/>
            </w:pPr>
          </w:p>
        </w:tc>
      </w:tr>
      <w:tr w:rsidR="00D004BC" w:rsidRPr="007E76AD" w:rsidTr="00300776">
        <w:tc>
          <w:tcPr>
            <w:tcW w:w="4957" w:type="dxa"/>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pPr>
            <w:r w:rsidRPr="007E76AD">
              <w:t xml:space="preserve">    servingCellMO-r17</w:t>
            </w:r>
          </w:p>
        </w:tc>
        <w:tc>
          <w:tcPr>
            <w:tcW w:w="1984" w:type="dxa"/>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pPr>
            <w:r w:rsidRPr="007E76AD">
              <w:t>1</w:t>
            </w:r>
          </w:p>
        </w:tc>
        <w:tc>
          <w:tcPr>
            <w:tcW w:w="1561" w:type="dxa"/>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pPr>
            <w:proofErr w:type="spellStart"/>
            <w:r w:rsidRPr="007E76AD">
              <w:t>MeasObjectId</w:t>
            </w:r>
            <w:proofErr w:type="spellEnd"/>
            <w:r w:rsidRPr="007E76AD">
              <w:t xml:space="preserve"> associated to </w:t>
            </w:r>
            <w:proofErr w:type="spellStart"/>
            <w:r w:rsidRPr="007E76AD">
              <w:t>NCD-SSB</w:t>
            </w:r>
            <w:proofErr w:type="spellEnd"/>
          </w:p>
        </w:tc>
        <w:tc>
          <w:tcPr>
            <w:tcW w:w="1245" w:type="dxa"/>
            <w:tcBorders>
              <w:top w:val="single" w:sz="4" w:space="0" w:color="auto"/>
              <w:left w:val="single" w:sz="4" w:space="0" w:color="auto"/>
              <w:bottom w:val="single" w:sz="4" w:space="0" w:color="auto"/>
              <w:right w:val="single" w:sz="4" w:space="0" w:color="auto"/>
            </w:tcBorders>
          </w:tcPr>
          <w:p w:rsidR="00D004BC" w:rsidRPr="007E76AD" w:rsidRDefault="00D004BC" w:rsidP="00300776">
            <w:pPr>
              <w:pStyle w:val="TAL"/>
            </w:pPr>
          </w:p>
        </w:tc>
      </w:tr>
      <w:tr w:rsidR="00D004BC" w:rsidRPr="007E76AD" w:rsidTr="00300776">
        <w:tc>
          <w:tcPr>
            <w:tcW w:w="4957" w:type="dxa"/>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pPr>
            <w:r w:rsidRPr="007E76AD">
              <w:t xml:space="preserve">  }</w:t>
            </w:r>
          </w:p>
        </w:tc>
        <w:tc>
          <w:tcPr>
            <w:tcW w:w="1984" w:type="dxa"/>
            <w:tcBorders>
              <w:top w:val="single" w:sz="4" w:space="0" w:color="auto"/>
              <w:left w:val="single" w:sz="4" w:space="0" w:color="auto"/>
              <w:bottom w:val="single" w:sz="4" w:space="0" w:color="auto"/>
              <w:right w:val="single" w:sz="4" w:space="0" w:color="auto"/>
            </w:tcBorders>
          </w:tcPr>
          <w:p w:rsidR="00D004BC" w:rsidRPr="007E76AD" w:rsidRDefault="00D004BC" w:rsidP="00300776">
            <w:pPr>
              <w:pStyle w:val="TAL"/>
            </w:pPr>
          </w:p>
        </w:tc>
        <w:tc>
          <w:tcPr>
            <w:tcW w:w="1561" w:type="dxa"/>
            <w:tcBorders>
              <w:top w:val="single" w:sz="4" w:space="0" w:color="auto"/>
              <w:left w:val="single" w:sz="4" w:space="0" w:color="auto"/>
              <w:bottom w:val="single" w:sz="4" w:space="0" w:color="auto"/>
              <w:right w:val="single" w:sz="4" w:space="0" w:color="auto"/>
            </w:tcBorders>
          </w:tcPr>
          <w:p w:rsidR="00D004BC" w:rsidRPr="007E76AD" w:rsidRDefault="00D004BC" w:rsidP="00300776">
            <w:pPr>
              <w:pStyle w:val="TAL"/>
            </w:pPr>
          </w:p>
        </w:tc>
        <w:tc>
          <w:tcPr>
            <w:tcW w:w="1245" w:type="dxa"/>
            <w:tcBorders>
              <w:top w:val="single" w:sz="4" w:space="0" w:color="auto"/>
              <w:left w:val="single" w:sz="4" w:space="0" w:color="auto"/>
              <w:bottom w:val="single" w:sz="4" w:space="0" w:color="auto"/>
              <w:right w:val="single" w:sz="4" w:space="0" w:color="auto"/>
            </w:tcBorders>
          </w:tcPr>
          <w:p w:rsidR="00D004BC" w:rsidRPr="007E76AD" w:rsidRDefault="00D004BC" w:rsidP="00300776">
            <w:pPr>
              <w:pStyle w:val="TAL"/>
            </w:pPr>
          </w:p>
        </w:tc>
      </w:tr>
      <w:tr w:rsidR="00D004BC" w:rsidRPr="007E76AD" w:rsidTr="00300776">
        <w:tc>
          <w:tcPr>
            <w:tcW w:w="4957" w:type="dxa"/>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pPr>
            <w:r w:rsidRPr="007E76AD">
              <w:t>}</w:t>
            </w:r>
          </w:p>
        </w:tc>
        <w:tc>
          <w:tcPr>
            <w:tcW w:w="1984" w:type="dxa"/>
            <w:tcBorders>
              <w:top w:val="single" w:sz="4" w:space="0" w:color="auto"/>
              <w:left w:val="single" w:sz="4" w:space="0" w:color="auto"/>
              <w:bottom w:val="single" w:sz="4" w:space="0" w:color="auto"/>
              <w:right w:val="single" w:sz="4" w:space="0" w:color="auto"/>
            </w:tcBorders>
          </w:tcPr>
          <w:p w:rsidR="00D004BC" w:rsidRPr="007E76AD" w:rsidRDefault="00D004BC" w:rsidP="00300776">
            <w:pPr>
              <w:pStyle w:val="TAL"/>
            </w:pPr>
          </w:p>
        </w:tc>
        <w:tc>
          <w:tcPr>
            <w:tcW w:w="1561" w:type="dxa"/>
            <w:tcBorders>
              <w:top w:val="single" w:sz="4" w:space="0" w:color="auto"/>
              <w:left w:val="single" w:sz="4" w:space="0" w:color="auto"/>
              <w:bottom w:val="single" w:sz="4" w:space="0" w:color="auto"/>
              <w:right w:val="single" w:sz="4" w:space="0" w:color="auto"/>
            </w:tcBorders>
          </w:tcPr>
          <w:p w:rsidR="00D004BC" w:rsidRPr="007E76AD" w:rsidRDefault="00D004BC" w:rsidP="00300776">
            <w:pPr>
              <w:pStyle w:val="TAL"/>
            </w:pPr>
          </w:p>
        </w:tc>
        <w:tc>
          <w:tcPr>
            <w:tcW w:w="1245" w:type="dxa"/>
            <w:tcBorders>
              <w:top w:val="single" w:sz="4" w:space="0" w:color="auto"/>
              <w:left w:val="single" w:sz="4" w:space="0" w:color="auto"/>
              <w:bottom w:val="single" w:sz="4" w:space="0" w:color="auto"/>
              <w:right w:val="single" w:sz="4" w:space="0" w:color="auto"/>
            </w:tcBorders>
          </w:tcPr>
          <w:p w:rsidR="00D004BC" w:rsidRPr="007E76AD" w:rsidRDefault="00D004BC" w:rsidP="00300776">
            <w:pPr>
              <w:pStyle w:val="TAL"/>
            </w:pPr>
          </w:p>
        </w:tc>
      </w:tr>
    </w:tbl>
    <w:p w:rsidR="00D004BC" w:rsidRPr="007E76AD" w:rsidRDefault="00D004BC" w:rsidP="00D004BC"/>
    <w:p w:rsidR="00D004BC" w:rsidRPr="007E76AD" w:rsidRDefault="00D004BC" w:rsidP="00D004BC">
      <w:pPr>
        <w:pStyle w:val="TH"/>
        <w:rPr>
          <w:i/>
          <w:iCs/>
        </w:rPr>
      </w:pPr>
      <w:r w:rsidRPr="007E76AD">
        <w:lastRenderedPageBreak/>
        <w:t xml:space="preserve">Table 16.6.1.1.4.3-4: </w:t>
      </w:r>
      <w:r w:rsidRPr="007E76AD">
        <w:rPr>
          <w:i/>
          <w:iCs/>
        </w:rPr>
        <w:t xml:space="preserve">BWP-Uplink </w:t>
      </w:r>
      <w:r w:rsidRPr="007E76AD">
        <w:rPr>
          <w:iCs/>
        </w:rPr>
        <w:t>(</w:t>
      </w:r>
      <w:r w:rsidRPr="007E76AD">
        <w:t>Table 16.6.1.1.4.3-2</w:t>
      </w:r>
      <w:r w:rsidRPr="007E76AD">
        <w:rPr>
          <w:iCs/>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004BC" w:rsidRPr="007E76AD" w:rsidTr="00300776">
        <w:tc>
          <w:tcPr>
            <w:tcW w:w="9747" w:type="dxa"/>
            <w:gridSpan w:val="4"/>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H"/>
              <w:jc w:val="left"/>
              <w:rPr>
                <w:b w:val="0"/>
              </w:rPr>
            </w:pPr>
            <w:r w:rsidRPr="007E76AD">
              <w:rPr>
                <w:b w:val="0"/>
              </w:rPr>
              <w:t>Derivation Path: TS 38.508-1 [14], Table 4.6.3-13</w:t>
            </w:r>
          </w:p>
        </w:tc>
      </w:tr>
      <w:tr w:rsidR="00D004BC" w:rsidRPr="007E76AD" w:rsidTr="00300776">
        <w:tc>
          <w:tcPr>
            <w:tcW w:w="4535" w:type="dxa"/>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H"/>
            </w:pPr>
            <w:r w:rsidRPr="007E76AD">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H"/>
            </w:pPr>
            <w:r w:rsidRPr="007E76AD">
              <w:t>Value/remark</w:t>
            </w:r>
          </w:p>
        </w:tc>
        <w:tc>
          <w:tcPr>
            <w:tcW w:w="1700" w:type="dxa"/>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H"/>
            </w:pPr>
            <w:r w:rsidRPr="007E76AD">
              <w:t>Comment</w:t>
            </w:r>
          </w:p>
        </w:tc>
        <w:tc>
          <w:tcPr>
            <w:tcW w:w="1245" w:type="dxa"/>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H"/>
            </w:pPr>
            <w:r w:rsidRPr="007E76AD">
              <w:t>Condition</w:t>
            </w:r>
          </w:p>
        </w:tc>
      </w:tr>
      <w:tr w:rsidR="00D004BC" w:rsidRPr="007E76AD" w:rsidTr="00300776">
        <w:tc>
          <w:tcPr>
            <w:tcW w:w="4535" w:type="dxa"/>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pPr>
            <w:r w:rsidRPr="007E76AD">
              <w:t xml:space="preserve">BWP-Uplink ::= </w:t>
            </w:r>
            <w:r w:rsidRPr="007E76AD">
              <w:rPr>
                <w:snapToGrid w:val="0"/>
              </w:rPr>
              <w:t xml:space="preserve">SEQUENCE </w:t>
            </w:r>
            <w:r w:rsidRPr="007E76AD">
              <w:t>{</w:t>
            </w:r>
          </w:p>
        </w:tc>
        <w:tc>
          <w:tcPr>
            <w:tcW w:w="2267" w:type="dxa"/>
            <w:tcBorders>
              <w:top w:val="single" w:sz="4" w:space="0" w:color="auto"/>
              <w:left w:val="single" w:sz="4" w:space="0" w:color="auto"/>
              <w:bottom w:val="single" w:sz="4" w:space="0" w:color="auto"/>
              <w:right w:val="single" w:sz="4" w:space="0" w:color="auto"/>
            </w:tcBorders>
          </w:tcPr>
          <w:p w:rsidR="00D004BC" w:rsidRPr="007E76AD" w:rsidRDefault="00D004BC" w:rsidP="00300776">
            <w:pPr>
              <w:pStyle w:val="TAL"/>
            </w:pPr>
          </w:p>
        </w:tc>
        <w:tc>
          <w:tcPr>
            <w:tcW w:w="1700" w:type="dxa"/>
            <w:tcBorders>
              <w:top w:val="single" w:sz="4" w:space="0" w:color="auto"/>
              <w:left w:val="single" w:sz="4" w:space="0" w:color="auto"/>
              <w:bottom w:val="single" w:sz="4" w:space="0" w:color="auto"/>
              <w:right w:val="single" w:sz="4" w:space="0" w:color="auto"/>
            </w:tcBorders>
          </w:tcPr>
          <w:p w:rsidR="00D004BC" w:rsidRPr="007E76AD" w:rsidRDefault="00D004BC" w:rsidP="00300776">
            <w:pPr>
              <w:pStyle w:val="TAL"/>
            </w:pPr>
          </w:p>
        </w:tc>
        <w:tc>
          <w:tcPr>
            <w:tcW w:w="1245" w:type="dxa"/>
            <w:tcBorders>
              <w:top w:val="single" w:sz="4" w:space="0" w:color="auto"/>
              <w:left w:val="single" w:sz="4" w:space="0" w:color="auto"/>
              <w:bottom w:val="single" w:sz="4" w:space="0" w:color="auto"/>
              <w:right w:val="single" w:sz="4" w:space="0" w:color="auto"/>
            </w:tcBorders>
          </w:tcPr>
          <w:p w:rsidR="00D004BC" w:rsidRPr="007E76AD" w:rsidRDefault="00D004BC" w:rsidP="00300776">
            <w:pPr>
              <w:pStyle w:val="TAL"/>
            </w:pPr>
          </w:p>
        </w:tc>
      </w:tr>
      <w:tr w:rsidR="00D004BC" w:rsidRPr="007E76AD" w:rsidTr="00300776">
        <w:tc>
          <w:tcPr>
            <w:tcW w:w="4535" w:type="dxa"/>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pPr>
            <w:r w:rsidRPr="007E76AD">
              <w:t xml:space="preserve">  </w:t>
            </w:r>
            <w:proofErr w:type="spellStart"/>
            <w:r w:rsidRPr="007E76AD">
              <w:t>bwp</w:t>
            </w:r>
            <w:proofErr w:type="spellEnd"/>
            <w:r w:rsidRPr="007E76AD">
              <w:t>-Id</w:t>
            </w:r>
          </w:p>
        </w:tc>
        <w:tc>
          <w:tcPr>
            <w:tcW w:w="2267" w:type="dxa"/>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pPr>
            <w:r w:rsidRPr="007E76AD">
              <w:t>1</w:t>
            </w:r>
          </w:p>
        </w:tc>
        <w:tc>
          <w:tcPr>
            <w:tcW w:w="1700" w:type="dxa"/>
            <w:tcBorders>
              <w:top w:val="single" w:sz="4" w:space="0" w:color="auto"/>
              <w:left w:val="single" w:sz="4" w:space="0" w:color="auto"/>
              <w:bottom w:val="single" w:sz="4" w:space="0" w:color="auto"/>
              <w:right w:val="single" w:sz="4" w:space="0" w:color="auto"/>
            </w:tcBorders>
          </w:tcPr>
          <w:p w:rsidR="00D004BC" w:rsidRPr="007E76AD" w:rsidRDefault="00D004BC" w:rsidP="00300776">
            <w:pPr>
              <w:pStyle w:val="TAL"/>
            </w:pPr>
          </w:p>
        </w:tc>
        <w:tc>
          <w:tcPr>
            <w:tcW w:w="1245" w:type="dxa"/>
            <w:tcBorders>
              <w:top w:val="single" w:sz="4" w:space="0" w:color="auto"/>
              <w:left w:val="single" w:sz="4" w:space="0" w:color="auto"/>
              <w:bottom w:val="single" w:sz="4" w:space="0" w:color="auto"/>
              <w:right w:val="single" w:sz="4" w:space="0" w:color="auto"/>
            </w:tcBorders>
          </w:tcPr>
          <w:p w:rsidR="00D004BC" w:rsidRPr="007E76AD" w:rsidRDefault="00D004BC" w:rsidP="00300776">
            <w:pPr>
              <w:pStyle w:val="TAL"/>
            </w:pPr>
          </w:p>
        </w:tc>
      </w:tr>
      <w:tr w:rsidR="00D004BC" w:rsidRPr="007E76AD" w:rsidTr="00300776">
        <w:tc>
          <w:tcPr>
            <w:tcW w:w="4535" w:type="dxa"/>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pPr>
            <w:r w:rsidRPr="007E76AD">
              <w:t xml:space="preserve">  </w:t>
            </w:r>
            <w:proofErr w:type="spellStart"/>
            <w:r w:rsidRPr="007E76AD">
              <w:t>bwp</w:t>
            </w:r>
            <w:proofErr w:type="spellEnd"/>
            <w:r w:rsidRPr="007E76AD">
              <w:t>-Common SEQUENCE {</w:t>
            </w:r>
          </w:p>
        </w:tc>
        <w:tc>
          <w:tcPr>
            <w:tcW w:w="2267" w:type="dxa"/>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pPr>
            <w:r w:rsidRPr="007E76AD">
              <w:t>BWP-</w:t>
            </w:r>
            <w:proofErr w:type="spellStart"/>
            <w:r w:rsidRPr="007E76AD">
              <w:t>UplinkCommon</w:t>
            </w:r>
            <w:proofErr w:type="spellEnd"/>
          </w:p>
        </w:tc>
        <w:tc>
          <w:tcPr>
            <w:tcW w:w="1700" w:type="dxa"/>
            <w:tcBorders>
              <w:top w:val="single" w:sz="4" w:space="0" w:color="auto"/>
              <w:left w:val="single" w:sz="4" w:space="0" w:color="auto"/>
              <w:bottom w:val="single" w:sz="4" w:space="0" w:color="auto"/>
              <w:right w:val="single" w:sz="4" w:space="0" w:color="auto"/>
            </w:tcBorders>
          </w:tcPr>
          <w:p w:rsidR="00D004BC" w:rsidRPr="007E76AD" w:rsidRDefault="00D004BC" w:rsidP="00300776">
            <w:pPr>
              <w:pStyle w:val="TAL"/>
            </w:pPr>
          </w:p>
        </w:tc>
        <w:tc>
          <w:tcPr>
            <w:tcW w:w="1245" w:type="dxa"/>
            <w:tcBorders>
              <w:top w:val="single" w:sz="4" w:space="0" w:color="auto"/>
              <w:left w:val="single" w:sz="4" w:space="0" w:color="auto"/>
              <w:bottom w:val="single" w:sz="4" w:space="0" w:color="auto"/>
              <w:right w:val="single" w:sz="4" w:space="0" w:color="auto"/>
            </w:tcBorders>
          </w:tcPr>
          <w:p w:rsidR="00D004BC" w:rsidRPr="007E76AD" w:rsidRDefault="00D004BC" w:rsidP="00300776">
            <w:pPr>
              <w:pStyle w:val="TAL"/>
            </w:pPr>
          </w:p>
        </w:tc>
      </w:tr>
      <w:tr w:rsidR="00D004BC" w:rsidRPr="007E76AD" w:rsidTr="00300776">
        <w:tc>
          <w:tcPr>
            <w:tcW w:w="4535" w:type="dxa"/>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rPr>
                <w:lang w:eastAsia="zh-CN"/>
              </w:rPr>
            </w:pPr>
            <w:r w:rsidRPr="007E76AD">
              <w:rPr>
                <w:lang w:eastAsia="zh-CN"/>
              </w:rPr>
              <w:t xml:space="preserve">    </w:t>
            </w:r>
            <w:proofErr w:type="spellStart"/>
            <w:r w:rsidRPr="007E76AD">
              <w:t>genericParameters</w:t>
            </w:r>
            <w:proofErr w:type="spellEnd"/>
            <w:r w:rsidRPr="007E76AD">
              <w:t xml:space="preserve"> SEQUENCE {</w:t>
            </w:r>
          </w:p>
        </w:tc>
        <w:tc>
          <w:tcPr>
            <w:tcW w:w="2267" w:type="dxa"/>
            <w:tcBorders>
              <w:top w:val="single" w:sz="4" w:space="0" w:color="auto"/>
              <w:left w:val="single" w:sz="4" w:space="0" w:color="auto"/>
              <w:bottom w:val="single" w:sz="4" w:space="0" w:color="auto"/>
              <w:right w:val="single" w:sz="4" w:space="0" w:color="auto"/>
            </w:tcBorders>
          </w:tcPr>
          <w:p w:rsidR="00D004BC" w:rsidRPr="007E76AD" w:rsidRDefault="00D004BC" w:rsidP="00300776">
            <w:pPr>
              <w:pStyle w:val="TAL"/>
            </w:pPr>
          </w:p>
        </w:tc>
        <w:tc>
          <w:tcPr>
            <w:tcW w:w="1700" w:type="dxa"/>
            <w:tcBorders>
              <w:top w:val="single" w:sz="4" w:space="0" w:color="auto"/>
              <w:left w:val="single" w:sz="4" w:space="0" w:color="auto"/>
              <w:bottom w:val="single" w:sz="4" w:space="0" w:color="auto"/>
              <w:right w:val="single" w:sz="4" w:space="0" w:color="auto"/>
            </w:tcBorders>
          </w:tcPr>
          <w:p w:rsidR="00D004BC" w:rsidRPr="007E76AD" w:rsidRDefault="00D004BC" w:rsidP="00300776">
            <w:pPr>
              <w:pStyle w:val="TAL"/>
            </w:pPr>
          </w:p>
        </w:tc>
        <w:tc>
          <w:tcPr>
            <w:tcW w:w="1245" w:type="dxa"/>
            <w:tcBorders>
              <w:top w:val="single" w:sz="4" w:space="0" w:color="auto"/>
              <w:left w:val="single" w:sz="4" w:space="0" w:color="auto"/>
              <w:bottom w:val="single" w:sz="4" w:space="0" w:color="auto"/>
              <w:right w:val="single" w:sz="4" w:space="0" w:color="auto"/>
            </w:tcBorders>
          </w:tcPr>
          <w:p w:rsidR="00D004BC" w:rsidRPr="007E76AD" w:rsidRDefault="00D004BC" w:rsidP="00300776">
            <w:pPr>
              <w:pStyle w:val="TAL"/>
            </w:pPr>
          </w:p>
        </w:tc>
      </w:tr>
      <w:tr w:rsidR="00D004BC" w:rsidRPr="007E76AD" w:rsidTr="00300776">
        <w:tc>
          <w:tcPr>
            <w:tcW w:w="4535" w:type="dxa"/>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rPr>
                <w:lang w:eastAsia="zh-CN"/>
              </w:rPr>
            </w:pPr>
            <w:r w:rsidRPr="007E76AD">
              <w:rPr>
                <w:lang w:eastAsia="zh-CN"/>
              </w:rPr>
              <w:t xml:space="preserve">      </w:t>
            </w:r>
            <w:proofErr w:type="spellStart"/>
            <w:r w:rsidRPr="007E76AD">
              <w:t>locationAndBandwidth</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pPr>
            <w:r w:rsidRPr="007E76AD">
              <w:rPr>
                <w:szCs w:val="22"/>
                <w:lang w:eastAsia="sv-SE"/>
              </w:rPr>
              <w:t xml:space="preserve">The </w:t>
            </w:r>
            <w:proofErr w:type="spellStart"/>
            <w:r w:rsidRPr="007E76AD">
              <w:rPr>
                <w:szCs w:val="22"/>
                <w:lang w:eastAsia="sv-SE"/>
              </w:rPr>
              <w:t>RIV</w:t>
            </w:r>
            <w:proofErr w:type="spellEnd"/>
            <w:r w:rsidRPr="007E76AD">
              <w:rPr>
                <w:lang w:eastAsia="zh-CN"/>
              </w:rPr>
              <w:t xml:space="preserve"> corresponds to </w:t>
            </w:r>
            <w:r w:rsidRPr="007E76AD">
              <w:t xml:space="preserve">ULBWP.1.3 </w:t>
            </w:r>
            <w:proofErr w:type="spellStart"/>
            <w:r w:rsidRPr="007E76AD">
              <w:t>RedCap</w:t>
            </w:r>
            <w:proofErr w:type="spellEnd"/>
          </w:p>
        </w:tc>
        <w:tc>
          <w:tcPr>
            <w:tcW w:w="1700" w:type="dxa"/>
            <w:tcBorders>
              <w:top w:val="single" w:sz="4" w:space="0" w:color="auto"/>
              <w:left w:val="single" w:sz="4" w:space="0" w:color="auto"/>
              <w:bottom w:val="single" w:sz="4" w:space="0" w:color="auto"/>
              <w:right w:val="single" w:sz="4" w:space="0" w:color="auto"/>
            </w:tcBorders>
          </w:tcPr>
          <w:p w:rsidR="00D004BC" w:rsidRPr="007E76AD" w:rsidRDefault="00D004BC" w:rsidP="00300776">
            <w:pPr>
              <w:pStyle w:val="TAL"/>
            </w:pPr>
          </w:p>
        </w:tc>
        <w:tc>
          <w:tcPr>
            <w:tcW w:w="1245" w:type="dxa"/>
            <w:tcBorders>
              <w:top w:val="single" w:sz="4" w:space="0" w:color="auto"/>
              <w:left w:val="single" w:sz="4" w:space="0" w:color="auto"/>
              <w:bottom w:val="single" w:sz="4" w:space="0" w:color="auto"/>
              <w:right w:val="single" w:sz="4" w:space="0" w:color="auto"/>
            </w:tcBorders>
          </w:tcPr>
          <w:p w:rsidR="00D004BC" w:rsidRPr="007E76AD" w:rsidRDefault="00D004BC" w:rsidP="00300776">
            <w:pPr>
              <w:pStyle w:val="TAL"/>
            </w:pPr>
          </w:p>
        </w:tc>
      </w:tr>
      <w:tr w:rsidR="00D004BC" w:rsidRPr="007E76AD" w:rsidTr="00300776">
        <w:tc>
          <w:tcPr>
            <w:tcW w:w="4535" w:type="dxa"/>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rPr>
                <w:lang w:eastAsia="zh-CN"/>
              </w:rPr>
            </w:pPr>
            <w:r w:rsidRPr="007E76A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rsidR="00D004BC" w:rsidRPr="007E76AD" w:rsidRDefault="00D004BC" w:rsidP="00300776">
            <w:pPr>
              <w:pStyle w:val="TAL"/>
            </w:pPr>
          </w:p>
        </w:tc>
        <w:tc>
          <w:tcPr>
            <w:tcW w:w="1700" w:type="dxa"/>
            <w:tcBorders>
              <w:top w:val="single" w:sz="4" w:space="0" w:color="auto"/>
              <w:left w:val="single" w:sz="4" w:space="0" w:color="auto"/>
              <w:bottom w:val="single" w:sz="4" w:space="0" w:color="auto"/>
              <w:right w:val="single" w:sz="4" w:space="0" w:color="auto"/>
            </w:tcBorders>
          </w:tcPr>
          <w:p w:rsidR="00D004BC" w:rsidRPr="007E76AD" w:rsidRDefault="00D004BC" w:rsidP="00300776">
            <w:pPr>
              <w:pStyle w:val="TAL"/>
            </w:pPr>
          </w:p>
        </w:tc>
        <w:tc>
          <w:tcPr>
            <w:tcW w:w="1245" w:type="dxa"/>
            <w:tcBorders>
              <w:top w:val="single" w:sz="4" w:space="0" w:color="auto"/>
              <w:left w:val="single" w:sz="4" w:space="0" w:color="auto"/>
              <w:bottom w:val="single" w:sz="4" w:space="0" w:color="auto"/>
              <w:right w:val="single" w:sz="4" w:space="0" w:color="auto"/>
            </w:tcBorders>
          </w:tcPr>
          <w:p w:rsidR="00D004BC" w:rsidRPr="007E76AD" w:rsidRDefault="00D004BC" w:rsidP="00300776">
            <w:pPr>
              <w:pStyle w:val="TAL"/>
            </w:pPr>
          </w:p>
        </w:tc>
      </w:tr>
      <w:tr w:rsidR="00D004BC" w:rsidRPr="007E76AD" w:rsidTr="00300776">
        <w:tc>
          <w:tcPr>
            <w:tcW w:w="4535" w:type="dxa"/>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rPr>
                <w:lang w:eastAsia="zh-CN"/>
              </w:rPr>
            </w:pPr>
            <w:r w:rsidRPr="007E76A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rsidR="00D004BC" w:rsidRPr="007E76AD" w:rsidRDefault="00D004BC" w:rsidP="00300776">
            <w:pPr>
              <w:pStyle w:val="TAL"/>
            </w:pPr>
          </w:p>
        </w:tc>
        <w:tc>
          <w:tcPr>
            <w:tcW w:w="1700" w:type="dxa"/>
            <w:tcBorders>
              <w:top w:val="single" w:sz="4" w:space="0" w:color="auto"/>
              <w:left w:val="single" w:sz="4" w:space="0" w:color="auto"/>
              <w:bottom w:val="single" w:sz="4" w:space="0" w:color="auto"/>
              <w:right w:val="single" w:sz="4" w:space="0" w:color="auto"/>
            </w:tcBorders>
          </w:tcPr>
          <w:p w:rsidR="00D004BC" w:rsidRPr="007E76AD" w:rsidRDefault="00D004BC" w:rsidP="00300776">
            <w:pPr>
              <w:pStyle w:val="TAL"/>
            </w:pPr>
          </w:p>
        </w:tc>
        <w:tc>
          <w:tcPr>
            <w:tcW w:w="1245" w:type="dxa"/>
            <w:tcBorders>
              <w:top w:val="single" w:sz="4" w:space="0" w:color="auto"/>
              <w:left w:val="single" w:sz="4" w:space="0" w:color="auto"/>
              <w:bottom w:val="single" w:sz="4" w:space="0" w:color="auto"/>
              <w:right w:val="single" w:sz="4" w:space="0" w:color="auto"/>
            </w:tcBorders>
          </w:tcPr>
          <w:p w:rsidR="00D004BC" w:rsidRPr="007E76AD" w:rsidRDefault="00D004BC" w:rsidP="00300776">
            <w:pPr>
              <w:pStyle w:val="TAL"/>
            </w:pPr>
          </w:p>
        </w:tc>
      </w:tr>
      <w:tr w:rsidR="00D004BC" w:rsidRPr="007E76AD" w:rsidTr="00300776">
        <w:tc>
          <w:tcPr>
            <w:tcW w:w="4535" w:type="dxa"/>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pPr>
            <w:r w:rsidRPr="007E76AD">
              <w:t>}</w:t>
            </w:r>
          </w:p>
        </w:tc>
        <w:tc>
          <w:tcPr>
            <w:tcW w:w="2267" w:type="dxa"/>
            <w:tcBorders>
              <w:top w:val="single" w:sz="4" w:space="0" w:color="auto"/>
              <w:left w:val="single" w:sz="4" w:space="0" w:color="auto"/>
              <w:bottom w:val="single" w:sz="4" w:space="0" w:color="auto"/>
              <w:right w:val="single" w:sz="4" w:space="0" w:color="auto"/>
            </w:tcBorders>
          </w:tcPr>
          <w:p w:rsidR="00D004BC" w:rsidRPr="007E76AD" w:rsidRDefault="00D004BC" w:rsidP="00300776">
            <w:pPr>
              <w:pStyle w:val="TAL"/>
            </w:pPr>
          </w:p>
        </w:tc>
        <w:tc>
          <w:tcPr>
            <w:tcW w:w="1700" w:type="dxa"/>
            <w:tcBorders>
              <w:top w:val="single" w:sz="4" w:space="0" w:color="auto"/>
              <w:left w:val="single" w:sz="4" w:space="0" w:color="auto"/>
              <w:bottom w:val="single" w:sz="4" w:space="0" w:color="auto"/>
              <w:right w:val="single" w:sz="4" w:space="0" w:color="auto"/>
            </w:tcBorders>
          </w:tcPr>
          <w:p w:rsidR="00D004BC" w:rsidRPr="007E76AD" w:rsidRDefault="00D004BC" w:rsidP="00300776">
            <w:pPr>
              <w:pStyle w:val="TAL"/>
            </w:pPr>
          </w:p>
        </w:tc>
        <w:tc>
          <w:tcPr>
            <w:tcW w:w="1245" w:type="dxa"/>
            <w:tcBorders>
              <w:top w:val="single" w:sz="4" w:space="0" w:color="auto"/>
              <w:left w:val="single" w:sz="4" w:space="0" w:color="auto"/>
              <w:bottom w:val="single" w:sz="4" w:space="0" w:color="auto"/>
              <w:right w:val="single" w:sz="4" w:space="0" w:color="auto"/>
            </w:tcBorders>
          </w:tcPr>
          <w:p w:rsidR="00D004BC" w:rsidRPr="007E76AD" w:rsidRDefault="00D004BC" w:rsidP="00300776">
            <w:pPr>
              <w:pStyle w:val="TAL"/>
            </w:pPr>
          </w:p>
        </w:tc>
      </w:tr>
      <w:bookmarkEnd w:id="9"/>
    </w:tbl>
    <w:p w:rsidR="00D004BC" w:rsidRPr="007E76AD" w:rsidRDefault="00D004BC" w:rsidP="00D004BC">
      <w:pPr>
        <w:rPr>
          <w:lang w:eastAsia="x-none"/>
        </w:rPr>
      </w:pPr>
    </w:p>
    <w:p w:rsidR="00D004BC" w:rsidRPr="007E76AD" w:rsidRDefault="00D004BC" w:rsidP="00D004BC">
      <w:pPr>
        <w:pStyle w:val="H6"/>
      </w:pPr>
      <w:r w:rsidRPr="007E76AD">
        <w:t>16.6.1.1.5</w:t>
      </w:r>
      <w:r w:rsidRPr="007E76AD">
        <w:tab/>
        <w:t>Test requirement</w:t>
      </w:r>
    </w:p>
    <w:p w:rsidR="00D004BC" w:rsidRPr="007E76AD" w:rsidRDefault="00D004BC" w:rsidP="00D004BC">
      <w:r w:rsidRPr="007E76AD">
        <w:t>Table 16.6.1.1.4.1-3 and Table 16.6.1.1.5-1 define the primary level settings including test tolerances.</w:t>
      </w:r>
    </w:p>
    <w:p w:rsidR="00D004BC" w:rsidRPr="007E76AD" w:rsidRDefault="00D004BC" w:rsidP="00D004BC">
      <w:pPr>
        <w:pStyle w:val="TH"/>
      </w:pPr>
      <w:r w:rsidRPr="007E76AD">
        <w:rPr>
          <w:rFonts w:cs="v4.2.0"/>
        </w:rPr>
        <w:t>Table 16.6.1.1.5-1: NR Cell specific test parameters for SA intra-frequency event triggered reporting tests without gap under non-</w:t>
      </w:r>
      <w:proofErr w:type="spellStart"/>
      <w:r w:rsidRPr="007E76AD">
        <w:rPr>
          <w:rFonts w:cs="v4.2.0"/>
        </w:rPr>
        <w:t>DRX</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275"/>
        <w:gridCol w:w="1564"/>
        <w:gridCol w:w="992"/>
        <w:gridCol w:w="992"/>
        <w:gridCol w:w="992"/>
        <w:gridCol w:w="984"/>
      </w:tblGrid>
      <w:tr w:rsidR="00D004BC" w:rsidRPr="007E76AD" w:rsidTr="00300776">
        <w:trPr>
          <w:cantSplit/>
          <w:trHeight w:val="235"/>
          <w:jc w:val="center"/>
        </w:trPr>
        <w:tc>
          <w:tcPr>
            <w:tcW w:w="2132" w:type="pct"/>
            <w:gridSpan w:val="2"/>
            <w:vMerge w:val="restart"/>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H"/>
              <w:rPr>
                <w:rFonts w:cs="Arial"/>
              </w:rPr>
            </w:pPr>
            <w:r w:rsidRPr="007E76AD">
              <w:rPr>
                <w:rFonts w:cs="v4.2.0"/>
              </w:rPr>
              <w:t>Parameter</w:t>
            </w:r>
          </w:p>
        </w:tc>
        <w:tc>
          <w:tcPr>
            <w:tcW w:w="812" w:type="pct"/>
            <w:vMerge w:val="restart"/>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H"/>
              <w:rPr>
                <w:rFonts w:cs="v4.2.0"/>
              </w:rPr>
            </w:pPr>
            <w:r w:rsidRPr="007E76AD">
              <w:rPr>
                <w:rFonts w:cs="v4.2.0"/>
              </w:rPr>
              <w:t>Unit</w:t>
            </w:r>
          </w:p>
        </w:tc>
        <w:tc>
          <w:tcPr>
            <w:tcW w:w="1030" w:type="pct"/>
            <w:gridSpan w:val="2"/>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H"/>
              <w:rPr>
                <w:rFonts w:cs="Arial"/>
              </w:rPr>
            </w:pPr>
            <w:r w:rsidRPr="007E76AD">
              <w:rPr>
                <w:rFonts w:cs="v4.2.0"/>
              </w:rPr>
              <w:t>Cell 1</w:t>
            </w:r>
          </w:p>
        </w:tc>
        <w:tc>
          <w:tcPr>
            <w:tcW w:w="1026" w:type="pct"/>
            <w:gridSpan w:val="2"/>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H"/>
              <w:rPr>
                <w:rFonts w:cs="v4.2.0"/>
              </w:rPr>
            </w:pPr>
            <w:r w:rsidRPr="007E76AD">
              <w:rPr>
                <w:rFonts w:cs="v4.2.0"/>
              </w:rPr>
              <w:t>Cell 2</w:t>
            </w:r>
          </w:p>
        </w:tc>
      </w:tr>
      <w:tr w:rsidR="00D004BC" w:rsidRPr="007E76AD" w:rsidTr="00300776">
        <w:trPr>
          <w:cantSplit/>
          <w:trHeight w:val="234"/>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004BC" w:rsidRPr="007E76AD" w:rsidRDefault="00D004BC" w:rsidP="0030077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04BC" w:rsidRPr="007E76AD" w:rsidRDefault="00D004BC" w:rsidP="00300776">
            <w:pPr>
              <w:spacing w:after="0"/>
              <w:rPr>
                <w:rFonts w:ascii="Arial" w:hAnsi="Arial" w:cs="v4.2.0"/>
                <w:b/>
                <w:sz w:val="18"/>
              </w:rPr>
            </w:pPr>
          </w:p>
        </w:tc>
        <w:tc>
          <w:tcPr>
            <w:tcW w:w="515" w:type="pct"/>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H"/>
              <w:rPr>
                <w:rFonts w:cs="v4.2.0"/>
              </w:rPr>
            </w:pPr>
            <w:r w:rsidRPr="007E76AD">
              <w:rPr>
                <w:rFonts w:cs="v4.2.0"/>
              </w:rPr>
              <w:t>T1</w:t>
            </w:r>
          </w:p>
        </w:tc>
        <w:tc>
          <w:tcPr>
            <w:tcW w:w="515" w:type="pct"/>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H"/>
              <w:rPr>
                <w:rFonts w:cs="v4.2.0"/>
              </w:rPr>
            </w:pPr>
            <w:r w:rsidRPr="007E76AD">
              <w:rPr>
                <w:rFonts w:cs="v4.2.0"/>
              </w:rPr>
              <w:t>T2</w:t>
            </w:r>
          </w:p>
        </w:tc>
        <w:tc>
          <w:tcPr>
            <w:tcW w:w="515" w:type="pct"/>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H"/>
              <w:rPr>
                <w:rFonts w:cs="v4.2.0"/>
              </w:rPr>
            </w:pPr>
            <w:r w:rsidRPr="007E76AD">
              <w:rPr>
                <w:rFonts w:cs="v4.2.0"/>
              </w:rPr>
              <w:t>T1</w:t>
            </w:r>
          </w:p>
        </w:tc>
        <w:tc>
          <w:tcPr>
            <w:tcW w:w="511" w:type="pct"/>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H"/>
              <w:rPr>
                <w:rFonts w:cs="v4.2.0"/>
              </w:rPr>
            </w:pPr>
            <w:r w:rsidRPr="007E76AD">
              <w:rPr>
                <w:rFonts w:cs="v4.2.0"/>
              </w:rPr>
              <w:t>T2</w:t>
            </w:r>
          </w:p>
        </w:tc>
      </w:tr>
      <w:tr w:rsidR="00D004BC" w:rsidRPr="007E76AD" w:rsidTr="00300776">
        <w:trPr>
          <w:cantSplit/>
          <w:jc w:val="center"/>
        </w:trPr>
        <w:tc>
          <w:tcPr>
            <w:tcW w:w="1470" w:type="pct"/>
            <w:vMerge w:val="restart"/>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rPr>
                <w:rFonts w:cs="Arial"/>
              </w:rPr>
            </w:pPr>
            <w:proofErr w:type="spellStart"/>
            <w:r w:rsidRPr="007E76AD">
              <w:rPr>
                <w:rFonts w:cs="Arial"/>
              </w:rPr>
              <w:t>TDD</w:t>
            </w:r>
            <w:proofErr w:type="spellEnd"/>
            <w:r w:rsidRPr="007E76AD">
              <w:rPr>
                <w:rFonts w:cs="Arial"/>
              </w:rPr>
              <w:t xml:space="preserve"> configuration</w:t>
            </w:r>
          </w:p>
        </w:tc>
        <w:tc>
          <w:tcPr>
            <w:tcW w:w="662" w:type="pct"/>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rPr>
                <w:rFonts w:cs="Arial"/>
                <w:lang w:eastAsia="zh-CN"/>
              </w:rPr>
            </w:pPr>
            <w:r w:rsidRPr="007E76AD">
              <w:rPr>
                <w:rFonts w:cs="Arial"/>
                <w:lang w:eastAsia="zh-CN"/>
              </w:rPr>
              <w:t>Config 1,4</w:t>
            </w:r>
          </w:p>
        </w:tc>
        <w:tc>
          <w:tcPr>
            <w:tcW w:w="812" w:type="pct"/>
            <w:vMerge w:val="restart"/>
            <w:tcBorders>
              <w:top w:val="single" w:sz="4" w:space="0" w:color="auto"/>
              <w:left w:val="single" w:sz="4" w:space="0" w:color="auto"/>
              <w:bottom w:val="single" w:sz="4" w:space="0" w:color="auto"/>
              <w:right w:val="single" w:sz="4" w:space="0" w:color="auto"/>
            </w:tcBorders>
            <w:vAlign w:val="center"/>
          </w:tcPr>
          <w:p w:rsidR="00D004BC" w:rsidRPr="007E76AD" w:rsidRDefault="00D004BC" w:rsidP="00300776">
            <w:pPr>
              <w:pStyle w:val="TAL"/>
              <w:jc w:val="center"/>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C"/>
              <w:rPr>
                <w:rFonts w:cs="v4.2.0"/>
              </w:rPr>
            </w:pPr>
            <w:r w:rsidRPr="007E76AD">
              <w:rPr>
                <w:rFonts w:cs="v4.2.0"/>
              </w:rPr>
              <w:t>N/A</w:t>
            </w:r>
          </w:p>
        </w:tc>
        <w:tc>
          <w:tcPr>
            <w:tcW w:w="1026" w:type="pct"/>
            <w:gridSpan w:val="2"/>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C"/>
              <w:rPr>
                <w:rFonts w:cs="v4.2.0"/>
              </w:rPr>
            </w:pPr>
            <w:r w:rsidRPr="007E76AD">
              <w:rPr>
                <w:rFonts w:cs="v4.2.0"/>
              </w:rPr>
              <w:t>N/A</w:t>
            </w:r>
          </w:p>
        </w:tc>
      </w:tr>
      <w:tr w:rsidR="00D004BC" w:rsidRPr="007E76AD" w:rsidTr="0030077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04BC" w:rsidRPr="007E76AD" w:rsidRDefault="00D004BC" w:rsidP="00300776">
            <w:pPr>
              <w:spacing w:after="0"/>
              <w:rPr>
                <w:rFonts w:ascii="Arial" w:hAnsi="Arial" w:cs="Arial"/>
                <w:sz w:val="18"/>
              </w:rPr>
            </w:pPr>
          </w:p>
        </w:tc>
        <w:tc>
          <w:tcPr>
            <w:tcW w:w="662" w:type="pct"/>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rPr>
                <w:rFonts w:cs="Arial"/>
                <w:lang w:eastAsia="zh-CN"/>
              </w:rPr>
            </w:pPr>
            <w:r w:rsidRPr="007E76AD">
              <w:rPr>
                <w:rFonts w:cs="Arial"/>
                <w:lang w:eastAsia="zh-CN"/>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04BC" w:rsidRPr="007E76AD" w:rsidRDefault="00D004BC" w:rsidP="00300776">
            <w:pPr>
              <w:spacing w:after="0"/>
              <w:rPr>
                <w:rFonts w:ascii="Arial" w:hAnsi="Arial" w:cs="Arial"/>
                <w:sz w:val="18"/>
              </w:rPr>
            </w:pPr>
          </w:p>
        </w:tc>
        <w:tc>
          <w:tcPr>
            <w:tcW w:w="1030" w:type="pct"/>
            <w:gridSpan w:val="2"/>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C"/>
              <w:rPr>
                <w:rFonts w:cs="v4.2.0"/>
              </w:rPr>
            </w:pPr>
            <w:r w:rsidRPr="007E76AD">
              <w:rPr>
                <w:lang w:eastAsia="ja-JP"/>
              </w:rPr>
              <w:t>TDDConf.1.1</w:t>
            </w:r>
          </w:p>
        </w:tc>
        <w:tc>
          <w:tcPr>
            <w:tcW w:w="1026" w:type="pct"/>
            <w:gridSpan w:val="2"/>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C"/>
              <w:rPr>
                <w:rFonts w:cs="v4.2.0"/>
              </w:rPr>
            </w:pPr>
            <w:r w:rsidRPr="007E76AD">
              <w:rPr>
                <w:lang w:eastAsia="ja-JP"/>
              </w:rPr>
              <w:t>TDDConf.1.1</w:t>
            </w:r>
          </w:p>
        </w:tc>
      </w:tr>
      <w:tr w:rsidR="00D004BC" w:rsidRPr="007E76AD" w:rsidTr="0030077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04BC" w:rsidRPr="007E76AD" w:rsidRDefault="00D004BC" w:rsidP="00300776">
            <w:pPr>
              <w:spacing w:after="0"/>
              <w:rPr>
                <w:rFonts w:ascii="Arial" w:hAnsi="Arial" w:cs="Arial"/>
                <w:sz w:val="18"/>
              </w:rPr>
            </w:pPr>
          </w:p>
        </w:tc>
        <w:tc>
          <w:tcPr>
            <w:tcW w:w="662" w:type="pct"/>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rPr>
                <w:rFonts w:cs="Arial"/>
                <w:lang w:eastAsia="zh-CN"/>
              </w:rPr>
            </w:pPr>
            <w:r w:rsidRPr="007E76AD">
              <w:rPr>
                <w:rFonts w:cs="Arial"/>
                <w:lang w:eastAsia="zh-CN"/>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04BC" w:rsidRPr="007E76AD" w:rsidRDefault="00D004BC" w:rsidP="00300776">
            <w:pPr>
              <w:spacing w:after="0"/>
              <w:rPr>
                <w:rFonts w:ascii="Arial" w:hAnsi="Arial" w:cs="Arial"/>
                <w:sz w:val="18"/>
              </w:rPr>
            </w:pPr>
          </w:p>
        </w:tc>
        <w:tc>
          <w:tcPr>
            <w:tcW w:w="1030" w:type="pct"/>
            <w:gridSpan w:val="2"/>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C"/>
              <w:rPr>
                <w:rFonts w:cs="v4.2.0"/>
              </w:rPr>
            </w:pPr>
            <w:r w:rsidRPr="007E76AD">
              <w:rPr>
                <w:lang w:eastAsia="ja-JP"/>
              </w:rPr>
              <w:t>TDDConf.2.1</w:t>
            </w:r>
          </w:p>
        </w:tc>
        <w:tc>
          <w:tcPr>
            <w:tcW w:w="1026" w:type="pct"/>
            <w:gridSpan w:val="2"/>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C"/>
              <w:rPr>
                <w:rFonts w:cs="v4.2.0"/>
              </w:rPr>
            </w:pPr>
            <w:r w:rsidRPr="007E76AD">
              <w:rPr>
                <w:lang w:eastAsia="ja-JP"/>
              </w:rPr>
              <w:t>TDDConf.2.1</w:t>
            </w:r>
          </w:p>
        </w:tc>
      </w:tr>
      <w:tr w:rsidR="00D004BC" w:rsidRPr="007E76AD" w:rsidTr="00300776">
        <w:trPr>
          <w:cantSplit/>
          <w:trHeight w:val="229"/>
          <w:jc w:val="center"/>
        </w:trPr>
        <w:tc>
          <w:tcPr>
            <w:tcW w:w="1470" w:type="pct"/>
            <w:vMerge w:val="restart"/>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rPr>
                <w:rFonts w:cs="Arial"/>
              </w:rPr>
            </w:pPr>
            <w:proofErr w:type="spellStart"/>
            <w:r w:rsidRPr="007E76AD">
              <w:rPr>
                <w:rFonts w:cs="Arial"/>
              </w:rPr>
              <w:t>PDSCH</w:t>
            </w:r>
            <w:proofErr w:type="spellEnd"/>
            <w:r w:rsidRPr="007E76AD">
              <w:rPr>
                <w:rFonts w:cs="Arial"/>
              </w:rPr>
              <w:t xml:space="preserve"> RMC configuration</w:t>
            </w:r>
          </w:p>
        </w:tc>
        <w:tc>
          <w:tcPr>
            <w:tcW w:w="662" w:type="pct"/>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rPr>
                <w:rFonts w:cs="Arial"/>
              </w:rPr>
            </w:pPr>
            <w:r w:rsidRPr="007E76AD">
              <w:rPr>
                <w:rFonts w:cs="Arial"/>
                <w:lang w:eastAsia="zh-CN"/>
              </w:rPr>
              <w:t>Config 1,4</w:t>
            </w:r>
          </w:p>
        </w:tc>
        <w:tc>
          <w:tcPr>
            <w:tcW w:w="812" w:type="pct"/>
            <w:vMerge w:val="restart"/>
            <w:tcBorders>
              <w:top w:val="single" w:sz="4" w:space="0" w:color="auto"/>
              <w:left w:val="single" w:sz="4" w:space="0" w:color="auto"/>
              <w:bottom w:val="single" w:sz="4" w:space="0" w:color="auto"/>
              <w:right w:val="single" w:sz="4" w:space="0" w:color="auto"/>
            </w:tcBorders>
            <w:vAlign w:val="center"/>
          </w:tcPr>
          <w:p w:rsidR="00D004BC" w:rsidRPr="007E76AD" w:rsidRDefault="00D004BC" w:rsidP="00300776">
            <w:pPr>
              <w:pStyle w:val="TAL"/>
              <w:jc w:val="center"/>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C"/>
              <w:rPr>
                <w:rFonts w:cs="v4.2.0"/>
              </w:rPr>
            </w:pPr>
            <w:r w:rsidRPr="007E76AD">
              <w:rPr>
                <w:rFonts w:cs="v4.2.0"/>
              </w:rPr>
              <w:t xml:space="preserve">SR.1.1 </w:t>
            </w:r>
            <w:proofErr w:type="spellStart"/>
            <w:r w:rsidRPr="007E76AD">
              <w:rPr>
                <w:rFonts w:cs="v4.2.0"/>
              </w:rPr>
              <w:t>FDD</w:t>
            </w:r>
            <w:proofErr w:type="spellEnd"/>
          </w:p>
        </w:tc>
        <w:tc>
          <w:tcPr>
            <w:tcW w:w="1026" w:type="pct"/>
            <w:gridSpan w:val="2"/>
            <w:vMerge w:val="restart"/>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C"/>
              <w:rPr>
                <w:rFonts w:cs="v4.2.0"/>
              </w:rPr>
            </w:pPr>
            <w:r w:rsidRPr="007E76AD">
              <w:rPr>
                <w:rFonts w:cs="v4.2.0"/>
              </w:rPr>
              <w:t>N/A</w:t>
            </w:r>
          </w:p>
        </w:tc>
      </w:tr>
      <w:tr w:rsidR="00D004BC" w:rsidRPr="007E76AD" w:rsidTr="00300776">
        <w:trPr>
          <w:cantSplit/>
          <w:trHeight w:val="2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04BC" w:rsidRPr="007E76AD" w:rsidRDefault="00D004BC" w:rsidP="00300776">
            <w:pPr>
              <w:spacing w:after="0"/>
              <w:rPr>
                <w:rFonts w:ascii="Arial" w:hAnsi="Arial" w:cs="Arial"/>
                <w:sz w:val="18"/>
              </w:rPr>
            </w:pPr>
          </w:p>
        </w:tc>
        <w:tc>
          <w:tcPr>
            <w:tcW w:w="662" w:type="pct"/>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rPr>
                <w:rFonts w:cs="Arial"/>
              </w:rPr>
            </w:pPr>
            <w:r w:rsidRPr="007E76AD">
              <w:rPr>
                <w:rFonts w:cs="Arial"/>
                <w:lang w:eastAsia="zh-CN"/>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04BC" w:rsidRPr="007E76AD" w:rsidRDefault="00D004BC" w:rsidP="00300776">
            <w:pPr>
              <w:spacing w:after="0"/>
              <w:rPr>
                <w:rFonts w:ascii="Arial" w:hAnsi="Arial" w:cs="Arial"/>
                <w:sz w:val="18"/>
              </w:rPr>
            </w:pPr>
          </w:p>
        </w:tc>
        <w:tc>
          <w:tcPr>
            <w:tcW w:w="1030" w:type="pct"/>
            <w:gridSpan w:val="2"/>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C"/>
              <w:rPr>
                <w:rFonts w:cs="v4.2.0"/>
              </w:rPr>
            </w:pPr>
            <w:r w:rsidRPr="007E76AD">
              <w:rPr>
                <w:rFonts w:cs="v4.2.0"/>
              </w:rPr>
              <w:t xml:space="preserve">SR.1.1 </w:t>
            </w:r>
            <w:proofErr w:type="spellStart"/>
            <w:r w:rsidRPr="007E76AD">
              <w:rPr>
                <w:rFonts w:cs="v4.2.0"/>
              </w:rPr>
              <w:t>TDD</w:t>
            </w:r>
            <w:proofErr w:type="spellEnd"/>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004BC" w:rsidRPr="007E76AD" w:rsidRDefault="00D004BC" w:rsidP="00300776">
            <w:pPr>
              <w:spacing w:after="0"/>
              <w:rPr>
                <w:rFonts w:ascii="Arial" w:hAnsi="Arial" w:cs="v4.2.0"/>
                <w:sz w:val="18"/>
              </w:rPr>
            </w:pPr>
          </w:p>
        </w:tc>
      </w:tr>
      <w:tr w:rsidR="00D004BC" w:rsidRPr="007E76AD" w:rsidTr="00300776">
        <w:trPr>
          <w:cantSplit/>
          <w:trHeight w:val="2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04BC" w:rsidRPr="007E76AD" w:rsidRDefault="00D004BC" w:rsidP="00300776">
            <w:pPr>
              <w:spacing w:after="0"/>
              <w:rPr>
                <w:rFonts w:ascii="Arial" w:hAnsi="Arial" w:cs="Arial"/>
                <w:sz w:val="18"/>
              </w:rPr>
            </w:pPr>
          </w:p>
        </w:tc>
        <w:tc>
          <w:tcPr>
            <w:tcW w:w="662" w:type="pct"/>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rPr>
                <w:rFonts w:cs="Arial"/>
              </w:rPr>
            </w:pPr>
            <w:r w:rsidRPr="007E76AD">
              <w:rPr>
                <w:rFonts w:cs="Arial"/>
                <w:lang w:eastAsia="zh-CN"/>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04BC" w:rsidRPr="007E76AD" w:rsidRDefault="00D004BC" w:rsidP="00300776">
            <w:pPr>
              <w:spacing w:after="0"/>
              <w:rPr>
                <w:rFonts w:ascii="Arial" w:hAnsi="Arial" w:cs="Arial"/>
                <w:sz w:val="18"/>
              </w:rPr>
            </w:pPr>
          </w:p>
        </w:tc>
        <w:tc>
          <w:tcPr>
            <w:tcW w:w="1030" w:type="pct"/>
            <w:gridSpan w:val="2"/>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C"/>
              <w:rPr>
                <w:rFonts w:cs="v4.2.0"/>
              </w:rPr>
            </w:pPr>
            <w:r w:rsidRPr="007E76AD">
              <w:rPr>
                <w:rFonts w:cs="v4.2.0"/>
              </w:rPr>
              <w:t xml:space="preserve">SR.2.1 </w:t>
            </w:r>
            <w:proofErr w:type="spellStart"/>
            <w:r w:rsidRPr="007E76AD">
              <w:rPr>
                <w:rFonts w:cs="v4.2.0"/>
              </w:rPr>
              <w:t>TDD</w:t>
            </w:r>
            <w:proofErr w:type="spellEnd"/>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004BC" w:rsidRPr="007E76AD" w:rsidRDefault="00D004BC" w:rsidP="00300776">
            <w:pPr>
              <w:spacing w:after="0"/>
              <w:rPr>
                <w:rFonts w:ascii="Arial" w:hAnsi="Arial" w:cs="v4.2.0"/>
                <w:sz w:val="18"/>
              </w:rPr>
            </w:pPr>
          </w:p>
        </w:tc>
      </w:tr>
      <w:tr w:rsidR="00D004BC" w:rsidRPr="007E76AD" w:rsidTr="00300776">
        <w:trPr>
          <w:cantSplit/>
          <w:trHeight w:val="229"/>
          <w:jc w:val="center"/>
        </w:trPr>
        <w:tc>
          <w:tcPr>
            <w:tcW w:w="1470" w:type="pct"/>
            <w:vMerge w:val="restart"/>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rPr>
                <w:rFonts w:cs="Arial"/>
              </w:rPr>
            </w:pPr>
            <w:proofErr w:type="spellStart"/>
            <w:r w:rsidRPr="007E76AD">
              <w:rPr>
                <w:rFonts w:cs="Arial"/>
              </w:rPr>
              <w:t>RMSI</w:t>
            </w:r>
            <w:proofErr w:type="spellEnd"/>
            <w:r w:rsidRPr="007E76AD">
              <w:rPr>
                <w:rFonts w:cs="Arial"/>
              </w:rPr>
              <w:t xml:space="preserve"> CORESET RMC configuration</w:t>
            </w:r>
          </w:p>
        </w:tc>
        <w:tc>
          <w:tcPr>
            <w:tcW w:w="662" w:type="pct"/>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rPr>
                <w:rFonts w:cs="Arial"/>
              </w:rPr>
            </w:pPr>
            <w:r w:rsidRPr="007E76AD">
              <w:rPr>
                <w:rFonts w:cs="Arial"/>
                <w:lang w:eastAsia="zh-CN"/>
              </w:rPr>
              <w:t>Config 1,4</w:t>
            </w:r>
          </w:p>
        </w:tc>
        <w:tc>
          <w:tcPr>
            <w:tcW w:w="812" w:type="pct"/>
            <w:vMerge w:val="restart"/>
            <w:tcBorders>
              <w:top w:val="single" w:sz="4" w:space="0" w:color="auto"/>
              <w:left w:val="single" w:sz="4" w:space="0" w:color="auto"/>
              <w:bottom w:val="single" w:sz="4" w:space="0" w:color="auto"/>
              <w:right w:val="single" w:sz="4" w:space="0" w:color="auto"/>
            </w:tcBorders>
            <w:vAlign w:val="center"/>
          </w:tcPr>
          <w:p w:rsidR="00D004BC" w:rsidRPr="007E76AD" w:rsidRDefault="00D004BC" w:rsidP="00300776">
            <w:pPr>
              <w:pStyle w:val="TAL"/>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C"/>
              <w:rPr>
                <w:rFonts w:cs="v4.2.0"/>
              </w:rPr>
            </w:pPr>
            <w:r w:rsidRPr="007E76AD">
              <w:rPr>
                <w:rFonts w:cs="v4.2.0"/>
              </w:rPr>
              <w:t xml:space="preserve">CR.1.1 </w:t>
            </w:r>
            <w:proofErr w:type="spellStart"/>
            <w:r w:rsidRPr="007E76AD">
              <w:rPr>
                <w:rFonts w:cs="v4.2.0"/>
              </w:rPr>
              <w:t>FDD</w:t>
            </w:r>
            <w:proofErr w:type="spellEnd"/>
          </w:p>
        </w:tc>
        <w:tc>
          <w:tcPr>
            <w:tcW w:w="1026" w:type="pct"/>
            <w:gridSpan w:val="2"/>
            <w:vMerge w:val="restart"/>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C"/>
              <w:rPr>
                <w:rFonts w:cs="v4.2.0"/>
              </w:rPr>
            </w:pPr>
            <w:r w:rsidRPr="007E76AD">
              <w:rPr>
                <w:rFonts w:cs="v4.2.0"/>
              </w:rPr>
              <w:t>N/A</w:t>
            </w:r>
          </w:p>
        </w:tc>
      </w:tr>
      <w:tr w:rsidR="00D004BC" w:rsidRPr="007E76AD" w:rsidTr="00300776">
        <w:trPr>
          <w:cantSplit/>
          <w:trHeight w:val="2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04BC" w:rsidRPr="007E76AD" w:rsidRDefault="00D004BC" w:rsidP="00300776">
            <w:pPr>
              <w:spacing w:after="0"/>
              <w:rPr>
                <w:rFonts w:ascii="Arial" w:hAnsi="Arial" w:cs="Arial"/>
                <w:sz w:val="18"/>
              </w:rPr>
            </w:pPr>
          </w:p>
        </w:tc>
        <w:tc>
          <w:tcPr>
            <w:tcW w:w="662" w:type="pct"/>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rPr>
                <w:rFonts w:cs="Arial"/>
              </w:rPr>
            </w:pPr>
            <w:r w:rsidRPr="007E76AD">
              <w:rPr>
                <w:rFonts w:cs="Arial"/>
                <w:lang w:eastAsia="zh-CN"/>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04BC" w:rsidRPr="007E76AD" w:rsidRDefault="00D004BC" w:rsidP="00300776">
            <w:pPr>
              <w:spacing w:after="0"/>
              <w:rPr>
                <w:rFonts w:ascii="Arial" w:hAnsi="Arial" w:cs="Arial"/>
                <w:sz w:val="18"/>
              </w:rPr>
            </w:pPr>
          </w:p>
        </w:tc>
        <w:tc>
          <w:tcPr>
            <w:tcW w:w="1030" w:type="pct"/>
            <w:gridSpan w:val="2"/>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C"/>
              <w:rPr>
                <w:rFonts w:cs="v4.2.0"/>
              </w:rPr>
            </w:pPr>
            <w:r w:rsidRPr="007E76AD">
              <w:rPr>
                <w:rFonts w:cs="v4.2.0"/>
              </w:rPr>
              <w:t xml:space="preserve">CR.1.1 </w:t>
            </w:r>
            <w:proofErr w:type="spellStart"/>
            <w:r w:rsidRPr="007E76AD">
              <w:rPr>
                <w:rFonts w:cs="v4.2.0"/>
              </w:rPr>
              <w:t>TDD</w:t>
            </w:r>
            <w:proofErr w:type="spellEnd"/>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004BC" w:rsidRPr="007E76AD" w:rsidRDefault="00D004BC" w:rsidP="00300776">
            <w:pPr>
              <w:spacing w:after="0"/>
              <w:rPr>
                <w:rFonts w:ascii="Arial" w:hAnsi="Arial" w:cs="v4.2.0"/>
                <w:sz w:val="18"/>
              </w:rPr>
            </w:pPr>
          </w:p>
        </w:tc>
      </w:tr>
      <w:tr w:rsidR="00D004BC" w:rsidRPr="007E76AD" w:rsidTr="00300776">
        <w:trPr>
          <w:cantSplit/>
          <w:trHeight w:val="2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04BC" w:rsidRPr="007E76AD" w:rsidRDefault="00D004BC" w:rsidP="00300776">
            <w:pPr>
              <w:spacing w:after="0"/>
              <w:rPr>
                <w:rFonts w:ascii="Arial" w:hAnsi="Arial" w:cs="Arial"/>
                <w:sz w:val="18"/>
              </w:rPr>
            </w:pPr>
          </w:p>
        </w:tc>
        <w:tc>
          <w:tcPr>
            <w:tcW w:w="662" w:type="pct"/>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rPr>
                <w:rFonts w:cs="Arial"/>
              </w:rPr>
            </w:pPr>
            <w:r w:rsidRPr="007E76AD">
              <w:rPr>
                <w:rFonts w:cs="Arial"/>
                <w:lang w:eastAsia="zh-CN"/>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04BC" w:rsidRPr="007E76AD" w:rsidRDefault="00D004BC" w:rsidP="00300776">
            <w:pPr>
              <w:spacing w:after="0"/>
              <w:rPr>
                <w:rFonts w:ascii="Arial" w:hAnsi="Arial" w:cs="Arial"/>
                <w:sz w:val="18"/>
              </w:rPr>
            </w:pPr>
          </w:p>
        </w:tc>
        <w:tc>
          <w:tcPr>
            <w:tcW w:w="1030" w:type="pct"/>
            <w:gridSpan w:val="2"/>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C"/>
              <w:rPr>
                <w:rFonts w:cs="v4.2.0"/>
              </w:rPr>
            </w:pPr>
            <w:r w:rsidRPr="007E76AD">
              <w:rPr>
                <w:rFonts w:cs="v4.2.0"/>
              </w:rPr>
              <w:t xml:space="preserve">CR.2.1 </w:t>
            </w:r>
            <w:proofErr w:type="spellStart"/>
            <w:r w:rsidRPr="007E76AD">
              <w:rPr>
                <w:rFonts w:cs="v4.2.0"/>
              </w:rPr>
              <w:t>TDD</w:t>
            </w:r>
            <w:proofErr w:type="spellEnd"/>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004BC" w:rsidRPr="007E76AD" w:rsidRDefault="00D004BC" w:rsidP="00300776">
            <w:pPr>
              <w:spacing w:after="0"/>
              <w:rPr>
                <w:rFonts w:ascii="Arial" w:hAnsi="Arial" w:cs="v4.2.0"/>
                <w:sz w:val="18"/>
              </w:rPr>
            </w:pPr>
          </w:p>
        </w:tc>
      </w:tr>
      <w:tr w:rsidR="00D004BC" w:rsidRPr="007E76AD" w:rsidTr="00300776">
        <w:trPr>
          <w:cantSplit/>
          <w:trHeight w:val="229"/>
          <w:jc w:val="center"/>
        </w:trPr>
        <w:tc>
          <w:tcPr>
            <w:tcW w:w="1470" w:type="pct"/>
            <w:vMerge w:val="restart"/>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rPr>
                <w:rFonts w:cs="Arial"/>
              </w:rPr>
            </w:pPr>
            <w:r w:rsidRPr="007E76AD">
              <w:rPr>
                <w:rFonts w:cs="Arial"/>
              </w:rPr>
              <w:t>Dedicated CORESET RMC configuration</w:t>
            </w:r>
          </w:p>
        </w:tc>
        <w:tc>
          <w:tcPr>
            <w:tcW w:w="662" w:type="pct"/>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rPr>
                <w:rFonts w:cs="Arial"/>
              </w:rPr>
            </w:pPr>
            <w:r w:rsidRPr="007E76AD">
              <w:rPr>
                <w:rFonts w:cs="Arial"/>
                <w:lang w:eastAsia="zh-CN"/>
              </w:rPr>
              <w:t>Config 1,4</w:t>
            </w:r>
          </w:p>
        </w:tc>
        <w:tc>
          <w:tcPr>
            <w:tcW w:w="812" w:type="pct"/>
            <w:vMerge w:val="restart"/>
            <w:tcBorders>
              <w:top w:val="single" w:sz="4" w:space="0" w:color="auto"/>
              <w:left w:val="single" w:sz="4" w:space="0" w:color="auto"/>
              <w:bottom w:val="single" w:sz="4" w:space="0" w:color="auto"/>
              <w:right w:val="single" w:sz="4" w:space="0" w:color="auto"/>
            </w:tcBorders>
            <w:vAlign w:val="center"/>
          </w:tcPr>
          <w:p w:rsidR="00D004BC" w:rsidRPr="007E76AD" w:rsidRDefault="00D004BC" w:rsidP="00300776">
            <w:pPr>
              <w:pStyle w:val="TAL"/>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C"/>
              <w:rPr>
                <w:rFonts w:cs="v4.2.0"/>
              </w:rPr>
            </w:pPr>
            <w:r w:rsidRPr="007E76AD">
              <w:rPr>
                <w:rFonts w:cs="v4.2.0"/>
              </w:rPr>
              <w:t xml:space="preserve">CCR.1.1 </w:t>
            </w:r>
            <w:proofErr w:type="spellStart"/>
            <w:r w:rsidRPr="007E76AD">
              <w:rPr>
                <w:rFonts w:cs="v4.2.0"/>
              </w:rPr>
              <w:t>FDD</w:t>
            </w:r>
            <w:proofErr w:type="spellEnd"/>
          </w:p>
        </w:tc>
        <w:tc>
          <w:tcPr>
            <w:tcW w:w="1026" w:type="pct"/>
            <w:gridSpan w:val="2"/>
            <w:vMerge w:val="restart"/>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C"/>
              <w:rPr>
                <w:rFonts w:cs="v4.2.0"/>
              </w:rPr>
            </w:pPr>
            <w:r w:rsidRPr="007E76AD">
              <w:rPr>
                <w:rFonts w:cs="v4.2.0"/>
              </w:rPr>
              <w:t>N/A</w:t>
            </w:r>
          </w:p>
        </w:tc>
      </w:tr>
      <w:tr w:rsidR="00D004BC" w:rsidRPr="007E76AD" w:rsidTr="00300776">
        <w:trPr>
          <w:cantSplit/>
          <w:trHeight w:val="2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04BC" w:rsidRPr="007E76AD" w:rsidRDefault="00D004BC" w:rsidP="00300776">
            <w:pPr>
              <w:spacing w:after="0"/>
              <w:rPr>
                <w:rFonts w:ascii="Arial" w:hAnsi="Arial" w:cs="Arial"/>
                <w:sz w:val="18"/>
              </w:rPr>
            </w:pPr>
          </w:p>
        </w:tc>
        <w:tc>
          <w:tcPr>
            <w:tcW w:w="662" w:type="pct"/>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rPr>
                <w:rFonts w:cs="Arial"/>
              </w:rPr>
            </w:pPr>
            <w:r w:rsidRPr="007E76AD">
              <w:rPr>
                <w:rFonts w:cs="Arial"/>
                <w:lang w:eastAsia="zh-CN"/>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04BC" w:rsidRPr="007E76AD" w:rsidRDefault="00D004BC" w:rsidP="00300776">
            <w:pPr>
              <w:spacing w:after="0"/>
              <w:rPr>
                <w:rFonts w:ascii="Arial" w:hAnsi="Arial" w:cs="Arial"/>
                <w:sz w:val="18"/>
              </w:rPr>
            </w:pPr>
          </w:p>
        </w:tc>
        <w:tc>
          <w:tcPr>
            <w:tcW w:w="1030" w:type="pct"/>
            <w:gridSpan w:val="2"/>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C"/>
              <w:rPr>
                <w:rFonts w:cs="v4.2.0"/>
              </w:rPr>
            </w:pPr>
            <w:r w:rsidRPr="007E76AD">
              <w:rPr>
                <w:rFonts w:cs="v4.2.0"/>
              </w:rPr>
              <w:t xml:space="preserve">CCR.1.1 </w:t>
            </w:r>
            <w:proofErr w:type="spellStart"/>
            <w:r w:rsidRPr="007E76AD">
              <w:rPr>
                <w:rFonts w:cs="v4.2.0"/>
              </w:rPr>
              <w:t>TDD</w:t>
            </w:r>
            <w:proofErr w:type="spellEnd"/>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004BC" w:rsidRPr="007E76AD" w:rsidRDefault="00D004BC" w:rsidP="00300776">
            <w:pPr>
              <w:spacing w:after="0"/>
              <w:rPr>
                <w:rFonts w:ascii="Arial" w:hAnsi="Arial" w:cs="v4.2.0"/>
                <w:sz w:val="18"/>
              </w:rPr>
            </w:pPr>
          </w:p>
        </w:tc>
      </w:tr>
      <w:tr w:rsidR="00D004BC" w:rsidRPr="007E76AD" w:rsidTr="00300776">
        <w:trPr>
          <w:cantSplit/>
          <w:trHeight w:val="2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04BC" w:rsidRPr="007E76AD" w:rsidRDefault="00D004BC" w:rsidP="00300776">
            <w:pPr>
              <w:spacing w:after="0"/>
              <w:rPr>
                <w:rFonts w:ascii="Arial" w:hAnsi="Arial" w:cs="Arial"/>
                <w:sz w:val="18"/>
              </w:rPr>
            </w:pPr>
          </w:p>
        </w:tc>
        <w:tc>
          <w:tcPr>
            <w:tcW w:w="662" w:type="pct"/>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rPr>
                <w:rFonts w:cs="Arial"/>
              </w:rPr>
            </w:pPr>
            <w:r w:rsidRPr="007E76AD">
              <w:rPr>
                <w:rFonts w:cs="Arial"/>
                <w:lang w:eastAsia="zh-CN"/>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04BC" w:rsidRPr="007E76AD" w:rsidRDefault="00D004BC" w:rsidP="00300776">
            <w:pPr>
              <w:spacing w:after="0"/>
              <w:rPr>
                <w:rFonts w:ascii="Arial" w:hAnsi="Arial" w:cs="Arial"/>
                <w:sz w:val="18"/>
              </w:rPr>
            </w:pPr>
          </w:p>
        </w:tc>
        <w:tc>
          <w:tcPr>
            <w:tcW w:w="1030" w:type="pct"/>
            <w:gridSpan w:val="2"/>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C"/>
              <w:rPr>
                <w:rFonts w:cs="v4.2.0"/>
              </w:rPr>
            </w:pPr>
            <w:r w:rsidRPr="007E76AD">
              <w:rPr>
                <w:rFonts w:cs="v4.2.0"/>
              </w:rPr>
              <w:t xml:space="preserve">CCR.2.1 </w:t>
            </w:r>
            <w:proofErr w:type="spellStart"/>
            <w:r w:rsidRPr="007E76AD">
              <w:rPr>
                <w:rFonts w:cs="v4.2.0"/>
              </w:rPr>
              <w:t>TDD</w:t>
            </w:r>
            <w:proofErr w:type="spellEnd"/>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004BC" w:rsidRPr="007E76AD" w:rsidRDefault="00D004BC" w:rsidP="00300776">
            <w:pPr>
              <w:spacing w:after="0"/>
              <w:rPr>
                <w:rFonts w:ascii="Arial" w:hAnsi="Arial" w:cs="v4.2.0"/>
                <w:sz w:val="18"/>
              </w:rPr>
            </w:pPr>
          </w:p>
        </w:tc>
      </w:tr>
      <w:tr w:rsidR="00D004BC" w:rsidRPr="007E76AD" w:rsidTr="00300776">
        <w:trPr>
          <w:cantSplit/>
          <w:jc w:val="center"/>
        </w:trPr>
        <w:tc>
          <w:tcPr>
            <w:tcW w:w="2132" w:type="pct"/>
            <w:gridSpan w:val="2"/>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rPr>
                <w:rFonts w:cs="Arial"/>
              </w:rPr>
            </w:pPr>
            <w:proofErr w:type="spellStart"/>
            <w:r w:rsidRPr="007E76AD">
              <w:rPr>
                <w:rFonts w:cs="Arial"/>
                <w:bCs/>
              </w:rPr>
              <w:t>OCNG</w:t>
            </w:r>
            <w:proofErr w:type="spellEnd"/>
            <w:r w:rsidRPr="007E76AD">
              <w:rPr>
                <w:rFonts w:cs="Arial"/>
                <w:bCs/>
              </w:rPr>
              <w:t xml:space="preserve"> Patterns</w:t>
            </w:r>
          </w:p>
        </w:tc>
        <w:tc>
          <w:tcPr>
            <w:tcW w:w="812" w:type="pct"/>
            <w:tcBorders>
              <w:top w:val="single" w:sz="4" w:space="0" w:color="auto"/>
              <w:left w:val="single" w:sz="4" w:space="0" w:color="auto"/>
              <w:bottom w:val="single" w:sz="4" w:space="0" w:color="auto"/>
              <w:right w:val="single" w:sz="4" w:space="0" w:color="auto"/>
            </w:tcBorders>
            <w:vAlign w:val="center"/>
          </w:tcPr>
          <w:p w:rsidR="00D004BC" w:rsidRPr="007E76AD" w:rsidRDefault="00D004BC" w:rsidP="00300776">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C"/>
              <w:rPr>
                <w:rFonts w:cs="v4.2.0"/>
              </w:rPr>
            </w:pPr>
            <w:r w:rsidRPr="007E76AD">
              <w:t>OP.1</w:t>
            </w:r>
          </w:p>
        </w:tc>
        <w:tc>
          <w:tcPr>
            <w:tcW w:w="1026" w:type="pct"/>
            <w:gridSpan w:val="2"/>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C"/>
              <w:rPr>
                <w:rFonts w:cs="Arial"/>
              </w:rPr>
            </w:pPr>
            <w:r w:rsidRPr="007E76AD">
              <w:t>OP.1</w:t>
            </w:r>
          </w:p>
        </w:tc>
      </w:tr>
      <w:tr w:rsidR="00D004BC" w:rsidRPr="007E76AD" w:rsidTr="00300776">
        <w:trPr>
          <w:cantSplit/>
          <w:jc w:val="center"/>
        </w:trPr>
        <w:tc>
          <w:tcPr>
            <w:tcW w:w="1470" w:type="pct"/>
            <w:vMerge w:val="restart"/>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rPr>
                <w:rFonts w:cs="Arial"/>
                <w:bCs/>
              </w:rPr>
            </w:pPr>
            <w:r w:rsidRPr="007E76AD">
              <w:rPr>
                <w:rFonts w:cs="Arial"/>
                <w:bCs/>
              </w:rPr>
              <w:t>TRS Configuration</w:t>
            </w:r>
          </w:p>
        </w:tc>
        <w:tc>
          <w:tcPr>
            <w:tcW w:w="662" w:type="pct"/>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rPr>
                <w:rFonts w:cs="Arial"/>
                <w:bCs/>
              </w:rPr>
            </w:pPr>
            <w:r w:rsidRPr="007E76AD">
              <w:rPr>
                <w:rFonts w:cs="Arial"/>
                <w:lang w:eastAsia="zh-CN"/>
              </w:rPr>
              <w:t>Config 1,4</w:t>
            </w:r>
          </w:p>
        </w:tc>
        <w:tc>
          <w:tcPr>
            <w:tcW w:w="812" w:type="pct"/>
            <w:vMerge w:val="restart"/>
            <w:tcBorders>
              <w:top w:val="single" w:sz="4" w:space="0" w:color="auto"/>
              <w:left w:val="single" w:sz="4" w:space="0" w:color="auto"/>
              <w:bottom w:val="single" w:sz="4" w:space="0" w:color="auto"/>
              <w:right w:val="single" w:sz="4" w:space="0" w:color="auto"/>
            </w:tcBorders>
            <w:vAlign w:val="center"/>
          </w:tcPr>
          <w:p w:rsidR="00D004BC" w:rsidRPr="007E76AD" w:rsidRDefault="00D004BC" w:rsidP="00300776">
            <w:pPr>
              <w:pStyle w:val="TAL"/>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C"/>
              <w:rPr>
                <w:rFonts w:cs="v4.2.0"/>
              </w:rPr>
            </w:pPr>
            <w:r w:rsidRPr="007E76AD">
              <w:rPr>
                <w:rFonts w:cs="v4.2.0"/>
              </w:rPr>
              <w:t xml:space="preserve">TRS.1.1 </w:t>
            </w:r>
            <w:proofErr w:type="spellStart"/>
            <w:r w:rsidRPr="007E76AD">
              <w:rPr>
                <w:rFonts w:cs="v4.2.0"/>
              </w:rPr>
              <w:t>FDD</w:t>
            </w:r>
            <w:proofErr w:type="spellEnd"/>
          </w:p>
        </w:tc>
        <w:tc>
          <w:tcPr>
            <w:tcW w:w="1026" w:type="pct"/>
            <w:gridSpan w:val="2"/>
            <w:vMerge w:val="restart"/>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C"/>
              <w:rPr>
                <w:rFonts w:cs="v4.2.0"/>
              </w:rPr>
            </w:pPr>
            <w:r w:rsidRPr="007E76AD">
              <w:rPr>
                <w:rFonts w:cs="v4.2.0"/>
              </w:rPr>
              <w:t>N/A</w:t>
            </w:r>
          </w:p>
        </w:tc>
      </w:tr>
      <w:tr w:rsidR="00D004BC" w:rsidRPr="007E76AD" w:rsidTr="0030077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04BC" w:rsidRPr="007E76AD" w:rsidRDefault="00D004BC" w:rsidP="00300776">
            <w:pPr>
              <w:spacing w:after="0"/>
              <w:rPr>
                <w:rFonts w:ascii="Arial" w:hAnsi="Arial" w:cs="Arial"/>
                <w:bCs/>
                <w:sz w:val="18"/>
              </w:rPr>
            </w:pPr>
          </w:p>
        </w:tc>
        <w:tc>
          <w:tcPr>
            <w:tcW w:w="662" w:type="pct"/>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rPr>
                <w:rFonts w:cs="Arial"/>
                <w:bCs/>
              </w:rPr>
            </w:pPr>
            <w:r w:rsidRPr="007E76AD">
              <w:rPr>
                <w:rFonts w:cs="Arial"/>
                <w:lang w:eastAsia="zh-CN"/>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04BC" w:rsidRPr="007E76AD" w:rsidRDefault="00D004BC" w:rsidP="00300776">
            <w:pPr>
              <w:spacing w:after="0"/>
              <w:rPr>
                <w:rFonts w:ascii="Arial" w:hAnsi="Arial" w:cs="Arial"/>
                <w:sz w:val="18"/>
              </w:rPr>
            </w:pPr>
          </w:p>
        </w:tc>
        <w:tc>
          <w:tcPr>
            <w:tcW w:w="1030" w:type="pct"/>
            <w:gridSpan w:val="2"/>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C"/>
              <w:rPr>
                <w:rFonts w:cs="v4.2.0"/>
              </w:rPr>
            </w:pPr>
            <w:r w:rsidRPr="007E76AD">
              <w:rPr>
                <w:rFonts w:cs="v4.2.0"/>
              </w:rPr>
              <w:t xml:space="preserve">TRS.1.1 </w:t>
            </w:r>
            <w:proofErr w:type="spellStart"/>
            <w:r w:rsidRPr="007E76AD">
              <w:rPr>
                <w:rFonts w:cs="v4.2.0"/>
              </w:rPr>
              <w:t>TDD</w:t>
            </w:r>
            <w:proofErr w:type="spellEnd"/>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004BC" w:rsidRPr="007E76AD" w:rsidRDefault="00D004BC" w:rsidP="00300776">
            <w:pPr>
              <w:spacing w:after="0"/>
              <w:rPr>
                <w:rFonts w:ascii="Arial" w:hAnsi="Arial" w:cs="v4.2.0"/>
                <w:sz w:val="18"/>
              </w:rPr>
            </w:pPr>
          </w:p>
        </w:tc>
      </w:tr>
      <w:tr w:rsidR="00D004BC" w:rsidRPr="007E76AD" w:rsidTr="0030077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04BC" w:rsidRPr="007E76AD" w:rsidRDefault="00D004BC" w:rsidP="00300776">
            <w:pPr>
              <w:spacing w:after="0"/>
              <w:rPr>
                <w:rFonts w:ascii="Arial" w:hAnsi="Arial" w:cs="Arial"/>
                <w:bCs/>
                <w:sz w:val="18"/>
              </w:rPr>
            </w:pPr>
          </w:p>
        </w:tc>
        <w:tc>
          <w:tcPr>
            <w:tcW w:w="662" w:type="pct"/>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rPr>
                <w:rFonts w:cs="Arial"/>
                <w:bCs/>
              </w:rPr>
            </w:pPr>
            <w:r w:rsidRPr="007E76AD">
              <w:rPr>
                <w:rFonts w:cs="Arial"/>
                <w:lang w:eastAsia="zh-CN"/>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04BC" w:rsidRPr="007E76AD" w:rsidRDefault="00D004BC" w:rsidP="00300776">
            <w:pPr>
              <w:spacing w:after="0"/>
              <w:rPr>
                <w:rFonts w:ascii="Arial" w:hAnsi="Arial" w:cs="Arial"/>
                <w:sz w:val="18"/>
              </w:rPr>
            </w:pPr>
          </w:p>
        </w:tc>
        <w:tc>
          <w:tcPr>
            <w:tcW w:w="1030" w:type="pct"/>
            <w:gridSpan w:val="2"/>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C"/>
              <w:rPr>
                <w:rFonts w:cs="v4.2.0"/>
              </w:rPr>
            </w:pPr>
            <w:r w:rsidRPr="007E76AD">
              <w:rPr>
                <w:rFonts w:cs="v4.2.0"/>
              </w:rPr>
              <w:t xml:space="preserve">TRS.1.2 </w:t>
            </w:r>
            <w:proofErr w:type="spellStart"/>
            <w:r w:rsidRPr="007E76AD">
              <w:rPr>
                <w:rFonts w:cs="v4.2.0"/>
              </w:rPr>
              <w:t>TDD</w:t>
            </w:r>
            <w:proofErr w:type="spellEnd"/>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004BC" w:rsidRPr="007E76AD" w:rsidRDefault="00D004BC" w:rsidP="00300776">
            <w:pPr>
              <w:spacing w:after="0"/>
              <w:rPr>
                <w:rFonts w:ascii="Arial" w:hAnsi="Arial" w:cs="v4.2.0"/>
                <w:sz w:val="18"/>
              </w:rPr>
            </w:pPr>
          </w:p>
        </w:tc>
      </w:tr>
      <w:tr w:rsidR="00D004BC" w:rsidRPr="007E76AD" w:rsidTr="00300776">
        <w:trPr>
          <w:cantSplit/>
          <w:jc w:val="center"/>
        </w:trPr>
        <w:tc>
          <w:tcPr>
            <w:tcW w:w="2132" w:type="pct"/>
            <w:gridSpan w:val="2"/>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rPr>
                <w:rFonts w:cs="Arial"/>
                <w:bCs/>
              </w:rPr>
            </w:pPr>
            <w:r w:rsidRPr="007E76AD">
              <w:rPr>
                <w:rFonts w:cs="Arial"/>
                <w:bCs/>
              </w:rPr>
              <w:t>Initial DL BWP configuration</w:t>
            </w:r>
          </w:p>
        </w:tc>
        <w:tc>
          <w:tcPr>
            <w:tcW w:w="812" w:type="pct"/>
            <w:tcBorders>
              <w:top w:val="single" w:sz="4" w:space="0" w:color="auto"/>
              <w:left w:val="single" w:sz="4" w:space="0" w:color="auto"/>
              <w:bottom w:val="single" w:sz="4" w:space="0" w:color="auto"/>
              <w:right w:val="single" w:sz="4" w:space="0" w:color="auto"/>
            </w:tcBorders>
            <w:vAlign w:val="center"/>
          </w:tcPr>
          <w:p w:rsidR="00D004BC" w:rsidRPr="007E76AD" w:rsidRDefault="00D004BC" w:rsidP="00300776">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C"/>
            </w:pPr>
            <w:r w:rsidRPr="007E76AD">
              <w:rPr>
                <w:rFonts w:cs="v4.2.0"/>
              </w:rPr>
              <w:t>DLBWP.0.1</w:t>
            </w:r>
          </w:p>
        </w:tc>
        <w:tc>
          <w:tcPr>
            <w:tcW w:w="1026" w:type="pct"/>
            <w:gridSpan w:val="2"/>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C"/>
            </w:pPr>
            <w:r w:rsidRPr="007E76AD">
              <w:rPr>
                <w:rFonts w:cs="v4.2.0"/>
              </w:rPr>
              <w:t>DLBWP.0.1</w:t>
            </w:r>
          </w:p>
        </w:tc>
      </w:tr>
      <w:tr w:rsidR="00D004BC" w:rsidRPr="007E76AD" w:rsidTr="00300776">
        <w:trPr>
          <w:cantSplit/>
          <w:jc w:val="center"/>
        </w:trPr>
        <w:tc>
          <w:tcPr>
            <w:tcW w:w="2132" w:type="pct"/>
            <w:gridSpan w:val="2"/>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rPr>
                <w:rFonts w:cs="Arial"/>
                <w:bCs/>
              </w:rPr>
            </w:pPr>
            <w:r w:rsidRPr="007E76AD">
              <w:rPr>
                <w:rFonts w:cs="Arial"/>
                <w:bCs/>
              </w:rPr>
              <w:t>Initial UL BWP configuration</w:t>
            </w:r>
          </w:p>
        </w:tc>
        <w:tc>
          <w:tcPr>
            <w:tcW w:w="812" w:type="pct"/>
            <w:tcBorders>
              <w:top w:val="single" w:sz="4" w:space="0" w:color="auto"/>
              <w:left w:val="single" w:sz="4" w:space="0" w:color="auto"/>
              <w:bottom w:val="single" w:sz="4" w:space="0" w:color="auto"/>
              <w:right w:val="single" w:sz="4" w:space="0" w:color="auto"/>
            </w:tcBorders>
            <w:vAlign w:val="center"/>
          </w:tcPr>
          <w:p w:rsidR="00D004BC" w:rsidRPr="007E76AD" w:rsidRDefault="00D004BC" w:rsidP="00300776">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C"/>
              <w:rPr>
                <w:rFonts w:cs="v4.2.0"/>
              </w:rPr>
            </w:pPr>
            <w:r w:rsidRPr="007E76AD">
              <w:rPr>
                <w:rFonts w:cs="v4.2.0"/>
              </w:rPr>
              <w:t>ULBWP.0.1</w:t>
            </w:r>
          </w:p>
        </w:tc>
        <w:tc>
          <w:tcPr>
            <w:tcW w:w="1026" w:type="pct"/>
            <w:gridSpan w:val="2"/>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C"/>
              <w:rPr>
                <w:rFonts w:cs="v4.2.0"/>
              </w:rPr>
            </w:pPr>
            <w:r w:rsidRPr="007E76AD">
              <w:rPr>
                <w:rFonts w:cs="v4.2.0"/>
              </w:rPr>
              <w:t>ULBWP.0.1</w:t>
            </w:r>
          </w:p>
        </w:tc>
      </w:tr>
      <w:tr w:rsidR="00D004BC" w:rsidRPr="007E76AD" w:rsidTr="00300776">
        <w:trPr>
          <w:cantSplit/>
          <w:jc w:val="center"/>
        </w:trPr>
        <w:tc>
          <w:tcPr>
            <w:tcW w:w="2132" w:type="pct"/>
            <w:gridSpan w:val="2"/>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rPr>
                <w:rFonts w:cs="Arial"/>
                <w:bCs/>
              </w:rPr>
            </w:pPr>
            <w:r w:rsidRPr="007E76AD">
              <w:rPr>
                <w:rFonts w:cs="Arial"/>
                <w:bCs/>
              </w:rPr>
              <w:t>Active DL BWP configuration</w:t>
            </w:r>
          </w:p>
        </w:tc>
        <w:tc>
          <w:tcPr>
            <w:tcW w:w="812" w:type="pct"/>
            <w:tcBorders>
              <w:top w:val="single" w:sz="4" w:space="0" w:color="auto"/>
              <w:left w:val="single" w:sz="4" w:space="0" w:color="auto"/>
              <w:bottom w:val="single" w:sz="4" w:space="0" w:color="auto"/>
              <w:right w:val="single" w:sz="4" w:space="0" w:color="auto"/>
            </w:tcBorders>
            <w:vAlign w:val="center"/>
          </w:tcPr>
          <w:p w:rsidR="00D004BC" w:rsidRPr="007E76AD" w:rsidRDefault="00D004BC" w:rsidP="00300776">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C"/>
            </w:pPr>
            <w:r w:rsidRPr="007E76AD">
              <w:t xml:space="preserve">DLBWP.1.3 </w:t>
            </w:r>
            <w:proofErr w:type="spellStart"/>
            <w:r w:rsidRPr="007E76AD">
              <w:t>RedCap</w:t>
            </w:r>
            <w:proofErr w:type="spellEnd"/>
            <w:r w:rsidRPr="007E76AD">
              <w:t xml:space="preserve"> </w:t>
            </w:r>
          </w:p>
        </w:tc>
        <w:tc>
          <w:tcPr>
            <w:tcW w:w="1026" w:type="pct"/>
            <w:gridSpan w:val="2"/>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C"/>
            </w:pPr>
            <w:r w:rsidRPr="007E76AD">
              <w:t xml:space="preserve">DLBWP.1.3 </w:t>
            </w:r>
            <w:proofErr w:type="spellStart"/>
            <w:r w:rsidRPr="007E76AD">
              <w:t>RedCap</w:t>
            </w:r>
            <w:proofErr w:type="spellEnd"/>
            <w:r w:rsidRPr="007E76AD">
              <w:t xml:space="preserve"> </w:t>
            </w:r>
          </w:p>
        </w:tc>
      </w:tr>
      <w:tr w:rsidR="00D004BC" w:rsidRPr="007E76AD" w:rsidTr="00300776">
        <w:trPr>
          <w:cantSplit/>
          <w:jc w:val="center"/>
        </w:trPr>
        <w:tc>
          <w:tcPr>
            <w:tcW w:w="2132" w:type="pct"/>
            <w:gridSpan w:val="2"/>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rPr>
                <w:rFonts w:cs="Arial"/>
                <w:bCs/>
              </w:rPr>
            </w:pPr>
            <w:r w:rsidRPr="007E76AD">
              <w:rPr>
                <w:rFonts w:cs="Arial"/>
                <w:bCs/>
              </w:rPr>
              <w:t>Active UL BWP configuration</w:t>
            </w:r>
          </w:p>
        </w:tc>
        <w:tc>
          <w:tcPr>
            <w:tcW w:w="812" w:type="pct"/>
            <w:tcBorders>
              <w:top w:val="single" w:sz="4" w:space="0" w:color="auto"/>
              <w:left w:val="single" w:sz="4" w:space="0" w:color="auto"/>
              <w:bottom w:val="single" w:sz="4" w:space="0" w:color="auto"/>
              <w:right w:val="single" w:sz="4" w:space="0" w:color="auto"/>
            </w:tcBorders>
            <w:vAlign w:val="center"/>
          </w:tcPr>
          <w:p w:rsidR="00D004BC" w:rsidRPr="007E76AD" w:rsidRDefault="00D004BC" w:rsidP="00300776">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C"/>
              <w:rPr>
                <w:rFonts w:cs="v4.2.0"/>
              </w:rPr>
            </w:pPr>
            <w:r w:rsidRPr="007E76AD">
              <w:t xml:space="preserve">ULBWP.1.3 </w:t>
            </w:r>
            <w:proofErr w:type="spellStart"/>
            <w:r w:rsidRPr="007E76AD">
              <w:t>RedCap</w:t>
            </w:r>
            <w:proofErr w:type="spellEnd"/>
            <w:r w:rsidRPr="007E76AD">
              <w:t xml:space="preserve"> </w:t>
            </w:r>
          </w:p>
        </w:tc>
        <w:tc>
          <w:tcPr>
            <w:tcW w:w="1026" w:type="pct"/>
            <w:gridSpan w:val="2"/>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C"/>
              <w:rPr>
                <w:rFonts w:cs="v4.2.0"/>
              </w:rPr>
            </w:pPr>
            <w:r w:rsidRPr="007E76AD">
              <w:t xml:space="preserve">ULBWP.1.3 </w:t>
            </w:r>
            <w:proofErr w:type="spellStart"/>
            <w:r w:rsidRPr="007E76AD">
              <w:t>RedCap</w:t>
            </w:r>
            <w:proofErr w:type="spellEnd"/>
            <w:r w:rsidRPr="007E76AD">
              <w:t xml:space="preserve"> </w:t>
            </w:r>
          </w:p>
        </w:tc>
      </w:tr>
      <w:tr w:rsidR="00D004BC" w:rsidRPr="007E76AD" w:rsidTr="00300776">
        <w:trPr>
          <w:cantSplit/>
          <w:jc w:val="center"/>
        </w:trPr>
        <w:tc>
          <w:tcPr>
            <w:tcW w:w="2132" w:type="pct"/>
            <w:gridSpan w:val="2"/>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rPr>
                <w:rFonts w:cs="Arial"/>
                <w:bCs/>
              </w:rPr>
            </w:pPr>
            <w:proofErr w:type="spellStart"/>
            <w:r w:rsidRPr="007E76AD">
              <w:rPr>
                <w:rFonts w:cs="Arial"/>
                <w:bCs/>
              </w:rPr>
              <w:t>RLM</w:t>
            </w:r>
            <w:proofErr w:type="spellEnd"/>
            <w:r w:rsidRPr="007E76AD">
              <w:rPr>
                <w:rFonts w:cs="Arial"/>
                <w:bCs/>
              </w:rPr>
              <w:t>-RS</w:t>
            </w:r>
          </w:p>
        </w:tc>
        <w:tc>
          <w:tcPr>
            <w:tcW w:w="812" w:type="pct"/>
            <w:tcBorders>
              <w:top w:val="single" w:sz="4" w:space="0" w:color="auto"/>
              <w:left w:val="single" w:sz="4" w:space="0" w:color="auto"/>
              <w:bottom w:val="single" w:sz="4" w:space="0" w:color="auto"/>
              <w:right w:val="single" w:sz="4" w:space="0" w:color="auto"/>
            </w:tcBorders>
            <w:vAlign w:val="center"/>
          </w:tcPr>
          <w:p w:rsidR="00D004BC" w:rsidRPr="007E76AD" w:rsidRDefault="00D004BC" w:rsidP="00300776">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C"/>
              <w:rPr>
                <w:rFonts w:cs="v4.2.0"/>
              </w:rPr>
            </w:pPr>
            <w:proofErr w:type="spellStart"/>
            <w:r w:rsidRPr="007E76AD">
              <w:rPr>
                <w:rFonts w:cs="v4.2.0"/>
              </w:rPr>
              <w:t>SSB</w:t>
            </w:r>
            <w:proofErr w:type="spellEnd"/>
          </w:p>
        </w:tc>
        <w:tc>
          <w:tcPr>
            <w:tcW w:w="1026" w:type="pct"/>
            <w:gridSpan w:val="2"/>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C"/>
              <w:rPr>
                <w:rFonts w:cs="v4.2.0"/>
              </w:rPr>
            </w:pPr>
            <w:proofErr w:type="spellStart"/>
            <w:r w:rsidRPr="007E76AD">
              <w:rPr>
                <w:rFonts w:cs="v4.2.0"/>
              </w:rPr>
              <w:t>SSB</w:t>
            </w:r>
            <w:proofErr w:type="spellEnd"/>
          </w:p>
        </w:tc>
      </w:tr>
      <w:tr w:rsidR="00D004BC" w:rsidRPr="007E76AD" w:rsidTr="00300776">
        <w:trPr>
          <w:cantSplit/>
          <w:trHeight w:val="219"/>
          <w:jc w:val="center"/>
        </w:trPr>
        <w:tc>
          <w:tcPr>
            <w:tcW w:w="1470" w:type="pct"/>
            <w:vMerge w:val="restart"/>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rPr>
                <w:rFonts w:cs="v4.2.0"/>
              </w:rPr>
            </w:pPr>
            <w:proofErr w:type="spellStart"/>
            <w:r w:rsidRPr="007E76AD">
              <w:rPr>
                <w:rFonts w:cs="Arial"/>
              </w:rPr>
              <w:t>N</w:t>
            </w:r>
            <w:r w:rsidRPr="007E76AD">
              <w:rPr>
                <w:rFonts w:cs="Arial"/>
                <w:vertAlign w:val="subscript"/>
              </w:rPr>
              <w:t>oc</w:t>
            </w:r>
            <w:proofErr w:type="spellEnd"/>
            <w:r w:rsidRPr="007E76AD">
              <w:rPr>
                <w:rFonts w:cs="Arial"/>
                <w:vertAlign w:val="superscript"/>
              </w:rPr>
              <w:t xml:space="preserve"> Note 2</w:t>
            </w:r>
          </w:p>
        </w:tc>
        <w:tc>
          <w:tcPr>
            <w:tcW w:w="662" w:type="pct"/>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rPr>
                <w:rFonts w:cs="v4.2.0"/>
              </w:rPr>
            </w:pPr>
            <w:r w:rsidRPr="007E76AD">
              <w:rPr>
                <w:rFonts w:cs="Arial"/>
                <w:lang w:eastAsia="zh-CN"/>
              </w:rPr>
              <w:t>Config 1,2,4</w:t>
            </w:r>
          </w:p>
        </w:tc>
        <w:tc>
          <w:tcPr>
            <w:tcW w:w="812" w:type="pct"/>
            <w:vMerge w:val="restart"/>
            <w:tcBorders>
              <w:top w:val="single" w:sz="4" w:space="0" w:color="auto"/>
              <w:left w:val="single" w:sz="4" w:space="0" w:color="auto"/>
              <w:bottom w:val="single" w:sz="4" w:space="0" w:color="auto"/>
              <w:right w:val="single" w:sz="4" w:space="0" w:color="auto"/>
            </w:tcBorders>
            <w:vAlign w:val="center"/>
            <w:hideMark/>
          </w:tcPr>
          <w:p w:rsidR="00D004BC" w:rsidRPr="007E76AD" w:rsidRDefault="00D004BC" w:rsidP="00300776">
            <w:pPr>
              <w:pStyle w:val="TAC"/>
              <w:rPr>
                <w:rFonts w:cs="v4.2.0"/>
              </w:rPr>
            </w:pPr>
            <w:r w:rsidRPr="007E76AD">
              <w:rPr>
                <w:rFonts w:cs="v4.2.0"/>
              </w:rPr>
              <w:t>dBm/</w:t>
            </w:r>
            <w:proofErr w:type="spellStart"/>
            <w:r w:rsidRPr="007E76AD">
              <w:rPr>
                <w:rFonts w:cs="v4.2.0"/>
              </w:rPr>
              <w:t>SCS</w:t>
            </w:r>
            <w:proofErr w:type="spellEnd"/>
          </w:p>
        </w:tc>
        <w:tc>
          <w:tcPr>
            <w:tcW w:w="2056" w:type="pct"/>
            <w:gridSpan w:val="4"/>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C"/>
              <w:rPr>
                <w:rFonts w:cs="v4.2.0"/>
              </w:rPr>
            </w:pPr>
            <w:r w:rsidRPr="007E76AD">
              <w:rPr>
                <w:rFonts w:cs="v4.2.0"/>
              </w:rPr>
              <w:t>-98</w:t>
            </w:r>
          </w:p>
        </w:tc>
      </w:tr>
      <w:tr w:rsidR="00D004BC" w:rsidRPr="007E76AD" w:rsidTr="00300776">
        <w:trPr>
          <w:cantSplit/>
          <w:trHeight w:val="21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04BC" w:rsidRPr="007E76AD" w:rsidRDefault="00D004BC" w:rsidP="00300776">
            <w:pPr>
              <w:spacing w:after="0"/>
              <w:rPr>
                <w:rFonts w:ascii="Arial" w:hAnsi="Arial" w:cs="v4.2.0"/>
                <w:sz w:val="18"/>
              </w:rPr>
            </w:pPr>
          </w:p>
        </w:tc>
        <w:tc>
          <w:tcPr>
            <w:tcW w:w="662" w:type="pct"/>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rPr>
                <w:rFonts w:cs="v4.2.0"/>
                <w:lang w:eastAsia="zh-CN"/>
              </w:rPr>
            </w:pPr>
            <w:r w:rsidRPr="007E76AD">
              <w:rPr>
                <w:rFonts w:cs="v4.2.0"/>
                <w:lang w:eastAsia="zh-CN"/>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04BC" w:rsidRPr="007E76AD" w:rsidRDefault="00D004BC" w:rsidP="00300776">
            <w:pPr>
              <w:spacing w:after="0"/>
              <w:rPr>
                <w:rFonts w:ascii="Arial" w:hAnsi="Arial" w:cs="v4.2.0"/>
                <w:sz w:val="18"/>
              </w:rPr>
            </w:pPr>
          </w:p>
        </w:tc>
        <w:tc>
          <w:tcPr>
            <w:tcW w:w="2056" w:type="pct"/>
            <w:gridSpan w:val="4"/>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C"/>
              <w:rPr>
                <w:rFonts w:cs="v4.2.0"/>
              </w:rPr>
            </w:pPr>
            <w:r w:rsidRPr="007E76AD">
              <w:rPr>
                <w:rFonts w:cs="v4.2.0"/>
              </w:rPr>
              <w:t>-95</w:t>
            </w:r>
          </w:p>
        </w:tc>
      </w:tr>
      <w:tr w:rsidR="00D004BC" w:rsidRPr="007E76AD" w:rsidTr="00300776">
        <w:trPr>
          <w:cantSplit/>
          <w:trHeight w:val="219"/>
          <w:jc w:val="center"/>
        </w:trPr>
        <w:tc>
          <w:tcPr>
            <w:tcW w:w="2132" w:type="pct"/>
            <w:gridSpan w:val="2"/>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rPr>
                <w:rFonts w:cs="v4.2.0"/>
              </w:rPr>
            </w:pPr>
            <w:proofErr w:type="spellStart"/>
            <w:r w:rsidRPr="007E76AD">
              <w:rPr>
                <w:rFonts w:cs="Arial"/>
              </w:rPr>
              <w:t>N</w:t>
            </w:r>
            <w:r w:rsidRPr="007E76AD">
              <w:rPr>
                <w:rFonts w:cs="Arial"/>
                <w:vertAlign w:val="subscript"/>
              </w:rPr>
              <w:t>oc</w:t>
            </w:r>
            <w:proofErr w:type="spellEnd"/>
            <w:r w:rsidRPr="007E76AD">
              <w:rPr>
                <w:rFonts w:cs="Arial"/>
                <w:vertAlign w:val="superscript"/>
              </w:rPr>
              <w:t xml:space="preserve"> Note 2</w:t>
            </w:r>
          </w:p>
        </w:tc>
        <w:tc>
          <w:tcPr>
            <w:tcW w:w="812" w:type="pct"/>
            <w:tcBorders>
              <w:top w:val="single" w:sz="4" w:space="0" w:color="auto"/>
              <w:left w:val="single" w:sz="4" w:space="0" w:color="auto"/>
              <w:bottom w:val="single" w:sz="4" w:space="0" w:color="auto"/>
              <w:right w:val="single" w:sz="4" w:space="0" w:color="auto"/>
            </w:tcBorders>
            <w:vAlign w:val="center"/>
            <w:hideMark/>
          </w:tcPr>
          <w:p w:rsidR="00D004BC" w:rsidRPr="007E76AD" w:rsidRDefault="00D004BC" w:rsidP="00300776">
            <w:pPr>
              <w:pStyle w:val="TAC"/>
              <w:rPr>
                <w:rFonts w:cs="v4.2.0"/>
              </w:rPr>
            </w:pPr>
            <w:r w:rsidRPr="007E76AD">
              <w:rPr>
                <w:rFonts w:cs="v4.2.0"/>
              </w:rPr>
              <w:t xml:space="preserve">dBm/15 </w:t>
            </w:r>
            <w:proofErr w:type="spellStart"/>
            <w:r w:rsidRPr="007E76AD">
              <w:rPr>
                <w:rFonts w:cs="v4.2.0"/>
              </w:rPr>
              <w:t>KHz</w:t>
            </w:r>
            <w:proofErr w:type="spellEnd"/>
          </w:p>
        </w:tc>
        <w:tc>
          <w:tcPr>
            <w:tcW w:w="2056" w:type="pct"/>
            <w:gridSpan w:val="4"/>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C"/>
              <w:rPr>
                <w:rFonts w:cs="v4.2.0"/>
              </w:rPr>
            </w:pPr>
            <w:r w:rsidRPr="007E76AD">
              <w:rPr>
                <w:rFonts w:cs="v4.2.0"/>
              </w:rPr>
              <w:t>-98</w:t>
            </w:r>
          </w:p>
        </w:tc>
      </w:tr>
      <w:tr w:rsidR="00D004BC" w:rsidRPr="007E76AD" w:rsidTr="00300776">
        <w:trPr>
          <w:cantSplit/>
          <w:trHeight w:val="219"/>
          <w:jc w:val="center"/>
        </w:trPr>
        <w:tc>
          <w:tcPr>
            <w:tcW w:w="2132" w:type="pct"/>
            <w:gridSpan w:val="2"/>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rPr>
                <w:rFonts w:cs="Arial"/>
              </w:rPr>
            </w:pPr>
            <w:proofErr w:type="spellStart"/>
            <w:r w:rsidRPr="007E76AD">
              <w:rPr>
                <w:rFonts w:cs="Arial"/>
                <w:lang w:eastAsia="zh-CN"/>
              </w:rPr>
              <w:t>Ȇ</w:t>
            </w:r>
            <w:r w:rsidRPr="007E76AD">
              <w:rPr>
                <w:rFonts w:cs="Arial"/>
                <w:vertAlign w:val="subscript"/>
                <w:lang w:eastAsia="zh-CN"/>
              </w:rPr>
              <w:t>s</w:t>
            </w:r>
            <w:proofErr w:type="spellEnd"/>
            <w:r w:rsidRPr="007E76AD">
              <w:rPr>
                <w:rFonts w:cs="Arial"/>
                <w:lang w:eastAsia="zh-CN"/>
              </w:rPr>
              <w:t>/</w:t>
            </w:r>
            <w:proofErr w:type="spellStart"/>
            <w:r w:rsidRPr="007E76AD">
              <w:rPr>
                <w:rFonts w:cs="Arial"/>
                <w:lang w:eastAsia="zh-CN"/>
              </w:rPr>
              <w:t>I</w:t>
            </w:r>
            <w:r w:rsidRPr="007E76AD">
              <w:rPr>
                <w:rFonts w:cs="Arial"/>
                <w:vertAlign w:val="subscript"/>
                <w:lang w:eastAsia="zh-CN"/>
              </w:rPr>
              <w:t>ot</w:t>
            </w:r>
            <w:proofErr w:type="spellEnd"/>
          </w:p>
        </w:tc>
        <w:tc>
          <w:tcPr>
            <w:tcW w:w="812" w:type="pct"/>
            <w:tcBorders>
              <w:top w:val="single" w:sz="4" w:space="0" w:color="auto"/>
              <w:left w:val="single" w:sz="4" w:space="0" w:color="auto"/>
              <w:bottom w:val="single" w:sz="4" w:space="0" w:color="auto"/>
              <w:right w:val="single" w:sz="4" w:space="0" w:color="auto"/>
            </w:tcBorders>
            <w:vAlign w:val="center"/>
            <w:hideMark/>
          </w:tcPr>
          <w:p w:rsidR="00D004BC" w:rsidRPr="007E76AD" w:rsidRDefault="00D004BC" w:rsidP="00300776">
            <w:pPr>
              <w:pStyle w:val="TAC"/>
              <w:rPr>
                <w:rFonts w:cs="v4.2.0"/>
              </w:rPr>
            </w:pPr>
            <w:r w:rsidRPr="007E76AD">
              <w:rPr>
                <w:rFonts w:cs="v4.2.0"/>
              </w:rPr>
              <w:t>dB</w:t>
            </w:r>
          </w:p>
        </w:tc>
        <w:tc>
          <w:tcPr>
            <w:tcW w:w="515" w:type="pct"/>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C"/>
              <w:rPr>
                <w:rFonts w:cs="v4.2.0"/>
              </w:rPr>
            </w:pPr>
            <w:r w:rsidRPr="007E76AD">
              <w:rPr>
                <w:rFonts w:cs="v4.2.0"/>
              </w:rPr>
              <w:t>4</w:t>
            </w:r>
          </w:p>
        </w:tc>
        <w:tc>
          <w:tcPr>
            <w:tcW w:w="515" w:type="pct"/>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C"/>
              <w:rPr>
                <w:rFonts w:cs="v4.2.0"/>
              </w:rPr>
            </w:pPr>
            <w:r w:rsidRPr="007E76AD">
              <w:rPr>
                <w:rFonts w:cs="v4.2.0"/>
              </w:rPr>
              <w:t>-1.46</w:t>
            </w:r>
          </w:p>
        </w:tc>
        <w:tc>
          <w:tcPr>
            <w:tcW w:w="515" w:type="pct"/>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C"/>
              <w:rPr>
                <w:rFonts w:cs="v4.2.0"/>
              </w:rPr>
            </w:pPr>
            <w:r w:rsidRPr="007E76AD">
              <w:rPr>
                <w:rFonts w:cs="v4.2.0"/>
              </w:rPr>
              <w:t>-Infinity</w:t>
            </w:r>
          </w:p>
        </w:tc>
        <w:tc>
          <w:tcPr>
            <w:tcW w:w="511" w:type="pct"/>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C"/>
              <w:rPr>
                <w:rFonts w:cs="v4.2.0"/>
              </w:rPr>
            </w:pPr>
            <w:r w:rsidRPr="007E76AD">
              <w:rPr>
                <w:rFonts w:cs="v4.2.0"/>
              </w:rPr>
              <w:t>-1.46</w:t>
            </w:r>
          </w:p>
        </w:tc>
      </w:tr>
      <w:tr w:rsidR="00D004BC" w:rsidRPr="007E76AD" w:rsidTr="00300776">
        <w:trPr>
          <w:cantSplit/>
          <w:trHeight w:val="219"/>
          <w:jc w:val="center"/>
        </w:trPr>
        <w:tc>
          <w:tcPr>
            <w:tcW w:w="2132" w:type="pct"/>
            <w:gridSpan w:val="2"/>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rPr>
                <w:rFonts w:cs="Arial"/>
                <w:lang w:eastAsia="zh-CN"/>
              </w:rPr>
            </w:pPr>
            <w:proofErr w:type="spellStart"/>
            <w:r w:rsidRPr="007E76AD">
              <w:rPr>
                <w:rFonts w:cs="Arial"/>
                <w:lang w:eastAsia="zh-CN"/>
              </w:rPr>
              <w:t>Ȇ</w:t>
            </w:r>
            <w:r w:rsidRPr="007E76AD">
              <w:rPr>
                <w:rFonts w:cs="Arial"/>
                <w:vertAlign w:val="subscript"/>
                <w:lang w:eastAsia="zh-CN"/>
              </w:rPr>
              <w:t>s</w:t>
            </w:r>
            <w:proofErr w:type="spellEnd"/>
            <w:r w:rsidRPr="007E76AD">
              <w:rPr>
                <w:rFonts w:cs="Arial"/>
                <w:lang w:eastAsia="zh-CN"/>
              </w:rPr>
              <w:t>/</w:t>
            </w:r>
            <w:proofErr w:type="spellStart"/>
            <w:r w:rsidRPr="007E76AD">
              <w:rPr>
                <w:rFonts w:cs="Arial"/>
              </w:rPr>
              <w:t>N</w:t>
            </w:r>
            <w:r w:rsidRPr="007E76AD">
              <w:rPr>
                <w:rFonts w:cs="Arial"/>
                <w:vertAlign w:val="subscript"/>
              </w:rPr>
              <w:t>oc</w:t>
            </w:r>
            <w:proofErr w:type="spellEnd"/>
          </w:p>
        </w:tc>
        <w:tc>
          <w:tcPr>
            <w:tcW w:w="812" w:type="pct"/>
            <w:tcBorders>
              <w:top w:val="single" w:sz="4" w:space="0" w:color="auto"/>
              <w:left w:val="single" w:sz="4" w:space="0" w:color="auto"/>
              <w:bottom w:val="single" w:sz="4" w:space="0" w:color="auto"/>
              <w:right w:val="single" w:sz="4" w:space="0" w:color="auto"/>
            </w:tcBorders>
            <w:vAlign w:val="center"/>
            <w:hideMark/>
          </w:tcPr>
          <w:p w:rsidR="00D004BC" w:rsidRPr="007E76AD" w:rsidRDefault="00D004BC" w:rsidP="00300776">
            <w:pPr>
              <w:pStyle w:val="TAC"/>
              <w:rPr>
                <w:rFonts w:cs="v4.2.0"/>
              </w:rPr>
            </w:pPr>
            <w:r w:rsidRPr="007E76AD">
              <w:rPr>
                <w:rFonts w:cs="v4.2.0"/>
              </w:rPr>
              <w:t>dB</w:t>
            </w:r>
          </w:p>
        </w:tc>
        <w:tc>
          <w:tcPr>
            <w:tcW w:w="515" w:type="pct"/>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C"/>
              <w:rPr>
                <w:rFonts w:cs="v4.2.0"/>
              </w:rPr>
            </w:pPr>
            <w:r w:rsidRPr="007E76AD">
              <w:rPr>
                <w:rFonts w:cs="v4.2.0"/>
              </w:rPr>
              <w:t>4</w:t>
            </w:r>
          </w:p>
        </w:tc>
        <w:tc>
          <w:tcPr>
            <w:tcW w:w="515" w:type="pct"/>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C"/>
              <w:rPr>
                <w:rFonts w:cs="v4.2.0"/>
              </w:rPr>
            </w:pPr>
            <w:r w:rsidRPr="007E76AD">
              <w:rPr>
                <w:rFonts w:cs="v4.2.0"/>
              </w:rPr>
              <w:t>4</w:t>
            </w:r>
          </w:p>
        </w:tc>
        <w:tc>
          <w:tcPr>
            <w:tcW w:w="515" w:type="pct"/>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C"/>
              <w:rPr>
                <w:rFonts w:cs="v4.2.0"/>
              </w:rPr>
            </w:pPr>
            <w:r w:rsidRPr="007E76AD">
              <w:rPr>
                <w:rFonts w:cs="v4.2.0"/>
              </w:rPr>
              <w:t>-Infinity</w:t>
            </w:r>
          </w:p>
        </w:tc>
        <w:tc>
          <w:tcPr>
            <w:tcW w:w="511" w:type="pct"/>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C"/>
              <w:rPr>
                <w:rFonts w:cs="v4.2.0"/>
              </w:rPr>
            </w:pPr>
            <w:r w:rsidRPr="007E76AD">
              <w:rPr>
                <w:rFonts w:cs="v4.2.0"/>
              </w:rPr>
              <w:t>4</w:t>
            </w:r>
          </w:p>
        </w:tc>
      </w:tr>
      <w:tr w:rsidR="00D004BC" w:rsidRPr="007E76AD" w:rsidTr="00300776">
        <w:trPr>
          <w:cantSplit/>
          <w:trHeight w:val="197"/>
          <w:jc w:val="center"/>
        </w:trPr>
        <w:tc>
          <w:tcPr>
            <w:tcW w:w="1470" w:type="pct"/>
            <w:vMerge w:val="restart"/>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rPr>
                <w:rFonts w:cs="Arial"/>
              </w:rPr>
            </w:pPr>
            <w:r w:rsidRPr="007E76AD">
              <w:rPr>
                <w:rFonts w:cs="v4.2.0"/>
              </w:rPr>
              <w:t>SS-</w:t>
            </w:r>
            <w:proofErr w:type="spellStart"/>
            <w:r w:rsidRPr="007E76AD">
              <w:rPr>
                <w:rFonts w:cs="v4.2.0"/>
              </w:rPr>
              <w:t>RSRP</w:t>
            </w:r>
            <w:proofErr w:type="spellEnd"/>
            <w:r w:rsidRPr="007E76AD">
              <w:rPr>
                <w:rFonts w:cs="Arial"/>
                <w:vertAlign w:val="superscript"/>
              </w:rPr>
              <w:t xml:space="preserve"> Note 3</w:t>
            </w:r>
          </w:p>
        </w:tc>
        <w:tc>
          <w:tcPr>
            <w:tcW w:w="662" w:type="pct"/>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rPr>
                <w:rFonts w:cs="Arial"/>
              </w:rPr>
            </w:pPr>
            <w:r w:rsidRPr="007E76AD">
              <w:rPr>
                <w:rFonts w:cs="Arial"/>
                <w:lang w:eastAsia="zh-CN"/>
              </w:rPr>
              <w:t>Config 1,2,4</w:t>
            </w:r>
          </w:p>
        </w:tc>
        <w:tc>
          <w:tcPr>
            <w:tcW w:w="812" w:type="pct"/>
            <w:vMerge w:val="restart"/>
            <w:tcBorders>
              <w:top w:val="single" w:sz="4" w:space="0" w:color="auto"/>
              <w:left w:val="single" w:sz="4" w:space="0" w:color="auto"/>
              <w:bottom w:val="single" w:sz="4" w:space="0" w:color="auto"/>
              <w:right w:val="single" w:sz="4" w:space="0" w:color="auto"/>
            </w:tcBorders>
            <w:vAlign w:val="center"/>
            <w:hideMark/>
          </w:tcPr>
          <w:p w:rsidR="00D004BC" w:rsidRPr="007E76AD" w:rsidRDefault="00D004BC" w:rsidP="00300776">
            <w:pPr>
              <w:pStyle w:val="TAC"/>
              <w:rPr>
                <w:rFonts w:cs="Arial"/>
              </w:rPr>
            </w:pPr>
            <w:r w:rsidRPr="007E76AD">
              <w:rPr>
                <w:rFonts w:cs="v4.2.0"/>
              </w:rPr>
              <w:t>dBm/</w:t>
            </w:r>
            <w:proofErr w:type="spellStart"/>
            <w:r w:rsidRPr="007E76AD">
              <w:rPr>
                <w:rFonts w:cs="v4.2.0"/>
              </w:rPr>
              <w:t>SCS</w:t>
            </w:r>
            <w:proofErr w:type="spellEnd"/>
          </w:p>
        </w:tc>
        <w:tc>
          <w:tcPr>
            <w:tcW w:w="515" w:type="pct"/>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C"/>
              <w:rPr>
                <w:rFonts w:cs="Arial"/>
              </w:rPr>
            </w:pPr>
            <w:r w:rsidRPr="007E76AD">
              <w:rPr>
                <w:rFonts w:cs="v4.2.0"/>
              </w:rPr>
              <w:t>-94</w:t>
            </w:r>
          </w:p>
        </w:tc>
        <w:tc>
          <w:tcPr>
            <w:tcW w:w="515" w:type="pct"/>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C"/>
              <w:rPr>
                <w:rFonts w:cs="Arial"/>
              </w:rPr>
            </w:pPr>
            <w:r w:rsidRPr="007E76AD">
              <w:rPr>
                <w:rFonts w:cs="v4.2.0"/>
              </w:rPr>
              <w:t>-94</w:t>
            </w:r>
          </w:p>
        </w:tc>
        <w:tc>
          <w:tcPr>
            <w:tcW w:w="515" w:type="pct"/>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C"/>
              <w:rPr>
                <w:rFonts w:cs="v4.2.0"/>
              </w:rPr>
            </w:pPr>
            <w:r w:rsidRPr="007E76AD">
              <w:rPr>
                <w:rFonts w:cs="v4.2.0"/>
              </w:rPr>
              <w:t>-Infinity</w:t>
            </w:r>
          </w:p>
        </w:tc>
        <w:tc>
          <w:tcPr>
            <w:tcW w:w="511" w:type="pct"/>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C"/>
              <w:rPr>
                <w:rFonts w:cs="v4.2.0"/>
              </w:rPr>
            </w:pPr>
            <w:r w:rsidRPr="007E76AD">
              <w:rPr>
                <w:rFonts w:cs="v4.2.0"/>
              </w:rPr>
              <w:t>-94</w:t>
            </w:r>
          </w:p>
        </w:tc>
      </w:tr>
      <w:tr w:rsidR="00D004BC" w:rsidRPr="007E76AD" w:rsidTr="00300776">
        <w:trPr>
          <w:cantSplit/>
          <w:trHeight w:val="1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04BC" w:rsidRPr="007E76AD" w:rsidRDefault="00D004BC" w:rsidP="00300776">
            <w:pPr>
              <w:spacing w:after="0"/>
              <w:rPr>
                <w:rFonts w:ascii="Arial" w:hAnsi="Arial" w:cs="Arial"/>
                <w:sz w:val="18"/>
              </w:rPr>
            </w:pPr>
          </w:p>
        </w:tc>
        <w:tc>
          <w:tcPr>
            <w:tcW w:w="662" w:type="pct"/>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rPr>
                <w:rFonts w:cs="v4.2.0"/>
              </w:rPr>
            </w:pPr>
            <w:r w:rsidRPr="007E76AD">
              <w:rPr>
                <w:rFonts w:cs="v4.2.0"/>
                <w:lang w:eastAsia="zh-CN"/>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04BC" w:rsidRPr="007E76AD" w:rsidRDefault="00D004BC" w:rsidP="00300776">
            <w:pPr>
              <w:spacing w:after="0"/>
              <w:rPr>
                <w:rFonts w:ascii="Arial" w:hAnsi="Arial" w:cs="Arial"/>
                <w:sz w:val="18"/>
              </w:rPr>
            </w:pPr>
          </w:p>
        </w:tc>
        <w:tc>
          <w:tcPr>
            <w:tcW w:w="515" w:type="pct"/>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C"/>
              <w:rPr>
                <w:rFonts w:cs="v4.2.0"/>
              </w:rPr>
            </w:pPr>
            <w:r w:rsidRPr="007E76AD">
              <w:rPr>
                <w:rFonts w:cs="v4.2.0"/>
              </w:rPr>
              <w:t>-91</w:t>
            </w:r>
          </w:p>
        </w:tc>
        <w:tc>
          <w:tcPr>
            <w:tcW w:w="515" w:type="pct"/>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C"/>
              <w:rPr>
                <w:rFonts w:cs="v4.2.0"/>
              </w:rPr>
            </w:pPr>
            <w:r w:rsidRPr="007E76AD">
              <w:rPr>
                <w:rFonts w:cs="v4.2.0"/>
              </w:rPr>
              <w:t>-91</w:t>
            </w:r>
          </w:p>
        </w:tc>
        <w:tc>
          <w:tcPr>
            <w:tcW w:w="515" w:type="pct"/>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C"/>
              <w:rPr>
                <w:rFonts w:cs="v4.2.0"/>
              </w:rPr>
            </w:pPr>
            <w:r w:rsidRPr="007E76AD">
              <w:rPr>
                <w:rFonts w:cs="v4.2.0"/>
              </w:rPr>
              <w:t>-Infinity</w:t>
            </w:r>
          </w:p>
        </w:tc>
        <w:tc>
          <w:tcPr>
            <w:tcW w:w="511" w:type="pct"/>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C"/>
              <w:rPr>
                <w:rFonts w:cs="v4.2.0"/>
              </w:rPr>
            </w:pPr>
            <w:r w:rsidRPr="007E76AD">
              <w:rPr>
                <w:rFonts w:cs="v4.2.0"/>
              </w:rPr>
              <w:t>-91</w:t>
            </w:r>
          </w:p>
        </w:tc>
      </w:tr>
      <w:tr w:rsidR="00D004BC" w:rsidRPr="007E76AD" w:rsidTr="00300776">
        <w:trPr>
          <w:cantSplit/>
          <w:trHeight w:val="197"/>
          <w:jc w:val="center"/>
        </w:trPr>
        <w:tc>
          <w:tcPr>
            <w:tcW w:w="1470" w:type="pct"/>
            <w:vMerge w:val="restart"/>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rPr>
                <w:rFonts w:cs="v4.2.0"/>
              </w:rPr>
            </w:pPr>
            <w:r w:rsidRPr="007E76AD">
              <w:rPr>
                <w:rFonts w:cs="v4.2.0"/>
              </w:rPr>
              <w:t>Io</w:t>
            </w:r>
          </w:p>
        </w:tc>
        <w:tc>
          <w:tcPr>
            <w:tcW w:w="662" w:type="pct"/>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rPr>
                <w:rFonts w:cs="v4.2.0"/>
                <w:lang w:eastAsia="zh-CN"/>
              </w:rPr>
            </w:pPr>
            <w:r w:rsidRPr="007E76AD">
              <w:rPr>
                <w:rFonts w:cs="Arial"/>
                <w:lang w:eastAsia="zh-CN"/>
              </w:rPr>
              <w:t>Config 1,2,4</w:t>
            </w:r>
          </w:p>
        </w:tc>
        <w:tc>
          <w:tcPr>
            <w:tcW w:w="812" w:type="pct"/>
            <w:tcBorders>
              <w:top w:val="single" w:sz="4" w:space="0" w:color="auto"/>
              <w:left w:val="single" w:sz="4" w:space="0" w:color="auto"/>
              <w:bottom w:val="single" w:sz="4" w:space="0" w:color="auto"/>
              <w:right w:val="single" w:sz="4" w:space="0" w:color="auto"/>
            </w:tcBorders>
            <w:vAlign w:val="center"/>
            <w:hideMark/>
          </w:tcPr>
          <w:p w:rsidR="00D004BC" w:rsidRPr="007E76AD" w:rsidRDefault="00D004BC" w:rsidP="00300776">
            <w:pPr>
              <w:pStyle w:val="TAL"/>
              <w:jc w:val="center"/>
              <w:rPr>
                <w:rFonts w:cs="v4.2.0"/>
              </w:rPr>
            </w:pPr>
            <w:r w:rsidRPr="007E76AD">
              <w:rPr>
                <w:rFonts w:cs="v4.2.0"/>
                <w:lang w:eastAsia="zh-CN"/>
              </w:rPr>
              <w:t>dBm/9.36 MHz</w:t>
            </w:r>
          </w:p>
        </w:tc>
        <w:tc>
          <w:tcPr>
            <w:tcW w:w="515" w:type="pct"/>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C"/>
              <w:rPr>
                <w:rFonts w:cs="v4.2.0"/>
              </w:rPr>
            </w:pPr>
            <w:r w:rsidRPr="007E76AD">
              <w:rPr>
                <w:rFonts w:cs="v4.2.0"/>
                <w:lang w:eastAsia="zh-CN"/>
              </w:rPr>
              <w:t>-64.60</w:t>
            </w:r>
          </w:p>
        </w:tc>
        <w:tc>
          <w:tcPr>
            <w:tcW w:w="515" w:type="pct"/>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C"/>
              <w:rPr>
                <w:rFonts w:cs="v4.2.0"/>
              </w:rPr>
            </w:pPr>
            <w:r w:rsidRPr="007E76AD">
              <w:rPr>
                <w:rFonts w:cs="v4.2.0"/>
                <w:lang w:eastAsia="zh-CN"/>
              </w:rPr>
              <w:t>-62.25</w:t>
            </w:r>
          </w:p>
        </w:tc>
        <w:tc>
          <w:tcPr>
            <w:tcW w:w="515" w:type="pct"/>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C"/>
              <w:rPr>
                <w:rFonts w:cs="v4.2.0"/>
              </w:rPr>
            </w:pPr>
            <w:r w:rsidRPr="007E76AD">
              <w:rPr>
                <w:rFonts w:cs="v4.2.0"/>
                <w:lang w:eastAsia="zh-CN"/>
              </w:rPr>
              <w:t>-64.60</w:t>
            </w:r>
          </w:p>
        </w:tc>
        <w:tc>
          <w:tcPr>
            <w:tcW w:w="511" w:type="pct"/>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C"/>
              <w:rPr>
                <w:rFonts w:cs="v4.2.0"/>
              </w:rPr>
            </w:pPr>
            <w:r w:rsidRPr="007E76AD">
              <w:rPr>
                <w:rFonts w:cs="v4.2.0"/>
                <w:lang w:eastAsia="zh-CN"/>
              </w:rPr>
              <w:t>-62.25</w:t>
            </w:r>
          </w:p>
        </w:tc>
      </w:tr>
      <w:tr w:rsidR="00D004BC" w:rsidRPr="007E76AD" w:rsidTr="00300776">
        <w:trPr>
          <w:cantSplit/>
          <w:trHeight w:val="1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04BC" w:rsidRPr="007E76AD" w:rsidRDefault="00D004BC" w:rsidP="00300776">
            <w:pPr>
              <w:spacing w:after="0"/>
              <w:rPr>
                <w:rFonts w:ascii="Arial" w:hAnsi="Arial" w:cs="v4.2.0"/>
                <w:sz w:val="18"/>
              </w:rPr>
            </w:pPr>
          </w:p>
        </w:tc>
        <w:tc>
          <w:tcPr>
            <w:tcW w:w="662" w:type="pct"/>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rPr>
                <w:rFonts w:cs="v4.2.0"/>
                <w:lang w:eastAsia="zh-CN"/>
              </w:rPr>
            </w:pPr>
            <w:r w:rsidRPr="007E76AD">
              <w:rPr>
                <w:rFonts w:cs="v4.2.0"/>
                <w:lang w:eastAsia="zh-CN"/>
              </w:rPr>
              <w:t>Config 3</w:t>
            </w:r>
          </w:p>
        </w:tc>
        <w:tc>
          <w:tcPr>
            <w:tcW w:w="812" w:type="pct"/>
            <w:tcBorders>
              <w:top w:val="single" w:sz="4" w:space="0" w:color="auto"/>
              <w:left w:val="single" w:sz="4" w:space="0" w:color="auto"/>
              <w:bottom w:val="single" w:sz="4" w:space="0" w:color="auto"/>
              <w:right w:val="single" w:sz="4" w:space="0" w:color="auto"/>
            </w:tcBorders>
            <w:vAlign w:val="center"/>
            <w:hideMark/>
          </w:tcPr>
          <w:p w:rsidR="00D004BC" w:rsidRPr="007E76AD" w:rsidRDefault="00D004BC" w:rsidP="00300776">
            <w:pPr>
              <w:pStyle w:val="TAL"/>
              <w:jc w:val="center"/>
              <w:rPr>
                <w:rFonts w:cs="v4.2.0"/>
              </w:rPr>
            </w:pPr>
            <w:r w:rsidRPr="007E76AD">
              <w:rPr>
                <w:rFonts w:cs="v4.2.0"/>
                <w:lang w:eastAsia="zh-CN"/>
              </w:rPr>
              <w:t>dBm/18.36 MHz</w:t>
            </w:r>
          </w:p>
        </w:tc>
        <w:tc>
          <w:tcPr>
            <w:tcW w:w="515" w:type="pct"/>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C"/>
              <w:rPr>
                <w:rFonts w:cs="v4.2.0"/>
              </w:rPr>
            </w:pPr>
            <w:r w:rsidRPr="007E76AD">
              <w:rPr>
                <w:rFonts w:cs="Cambria Math"/>
              </w:rPr>
              <w:t>-61.68</w:t>
            </w:r>
          </w:p>
        </w:tc>
        <w:tc>
          <w:tcPr>
            <w:tcW w:w="515" w:type="pct"/>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C"/>
              <w:rPr>
                <w:rFonts w:cs="v4.2.0"/>
              </w:rPr>
            </w:pPr>
            <w:r w:rsidRPr="007E76AD">
              <w:rPr>
                <w:rFonts w:cs="Cambria Math"/>
              </w:rPr>
              <w:t>-59.34</w:t>
            </w:r>
          </w:p>
        </w:tc>
        <w:tc>
          <w:tcPr>
            <w:tcW w:w="515" w:type="pct"/>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C"/>
              <w:rPr>
                <w:rFonts w:cs="v4.2.0"/>
              </w:rPr>
            </w:pPr>
            <w:r w:rsidRPr="007E76AD">
              <w:rPr>
                <w:rFonts w:cs="Cambria Math"/>
              </w:rPr>
              <w:t>-61.68</w:t>
            </w:r>
          </w:p>
        </w:tc>
        <w:tc>
          <w:tcPr>
            <w:tcW w:w="511" w:type="pct"/>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C"/>
              <w:rPr>
                <w:rFonts w:cs="v4.2.0"/>
              </w:rPr>
            </w:pPr>
            <w:r w:rsidRPr="007E76AD">
              <w:rPr>
                <w:rFonts w:cs="Cambria Math"/>
              </w:rPr>
              <w:t>-59.34</w:t>
            </w:r>
          </w:p>
        </w:tc>
      </w:tr>
      <w:tr w:rsidR="00D004BC" w:rsidRPr="007E76AD" w:rsidTr="00300776">
        <w:trPr>
          <w:cantSplit/>
          <w:jc w:val="center"/>
        </w:trPr>
        <w:tc>
          <w:tcPr>
            <w:tcW w:w="2132" w:type="pct"/>
            <w:gridSpan w:val="2"/>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rPr>
                <w:rFonts w:cs="Arial"/>
              </w:rPr>
            </w:pPr>
            <w:r w:rsidRPr="007E76AD">
              <w:rPr>
                <w:rFonts w:cs="v4.2.0"/>
              </w:rPr>
              <w:t xml:space="preserve">Propagation Condition </w:t>
            </w:r>
          </w:p>
        </w:tc>
        <w:tc>
          <w:tcPr>
            <w:tcW w:w="812" w:type="pct"/>
            <w:tcBorders>
              <w:top w:val="single" w:sz="4" w:space="0" w:color="auto"/>
              <w:left w:val="single" w:sz="4" w:space="0" w:color="auto"/>
              <w:bottom w:val="single" w:sz="4" w:space="0" w:color="auto"/>
              <w:right w:val="single" w:sz="4" w:space="0" w:color="auto"/>
            </w:tcBorders>
            <w:vAlign w:val="center"/>
          </w:tcPr>
          <w:p w:rsidR="00D004BC" w:rsidRPr="007E76AD" w:rsidRDefault="00D004BC" w:rsidP="00300776">
            <w:pPr>
              <w:pStyle w:val="TAC"/>
              <w:rPr>
                <w:rFonts w:cs="Arial"/>
              </w:rPr>
            </w:pPr>
          </w:p>
        </w:tc>
        <w:tc>
          <w:tcPr>
            <w:tcW w:w="2056" w:type="pct"/>
            <w:gridSpan w:val="4"/>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C"/>
              <w:rPr>
                <w:rFonts w:cs="v4.2.0"/>
              </w:rPr>
            </w:pPr>
            <w:proofErr w:type="spellStart"/>
            <w:r w:rsidRPr="007E76AD">
              <w:rPr>
                <w:rFonts w:cs="v4.2.0"/>
              </w:rPr>
              <w:t>AWGN</w:t>
            </w:r>
            <w:proofErr w:type="spellEnd"/>
          </w:p>
        </w:tc>
      </w:tr>
      <w:tr w:rsidR="00D004BC" w:rsidRPr="007E76AD" w:rsidTr="00300776">
        <w:trPr>
          <w:cantSplit/>
          <w:jc w:val="center"/>
        </w:trPr>
        <w:tc>
          <w:tcPr>
            <w:tcW w:w="2132" w:type="pct"/>
            <w:gridSpan w:val="2"/>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L"/>
              <w:rPr>
                <w:rFonts w:cs="v4.2.0"/>
              </w:rPr>
            </w:pPr>
            <w:r w:rsidRPr="007E76AD">
              <w:rPr>
                <w:rFonts w:cs="Arial"/>
                <w:szCs w:val="18"/>
                <w:lang w:eastAsia="ja-JP"/>
              </w:rPr>
              <w:t>Antenna Configuration</w:t>
            </w:r>
          </w:p>
        </w:tc>
        <w:tc>
          <w:tcPr>
            <w:tcW w:w="812" w:type="pct"/>
            <w:tcBorders>
              <w:top w:val="single" w:sz="4" w:space="0" w:color="auto"/>
              <w:left w:val="single" w:sz="4" w:space="0" w:color="auto"/>
              <w:bottom w:val="single" w:sz="4" w:space="0" w:color="auto"/>
              <w:right w:val="single" w:sz="4" w:space="0" w:color="auto"/>
            </w:tcBorders>
            <w:vAlign w:val="center"/>
          </w:tcPr>
          <w:p w:rsidR="00D004BC" w:rsidRPr="007E76AD" w:rsidRDefault="00D004BC" w:rsidP="00300776">
            <w:pPr>
              <w:pStyle w:val="TAC"/>
              <w:rPr>
                <w:rFonts w:cs="Arial"/>
              </w:rPr>
            </w:pPr>
          </w:p>
        </w:tc>
        <w:tc>
          <w:tcPr>
            <w:tcW w:w="2056" w:type="pct"/>
            <w:gridSpan w:val="4"/>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C"/>
              <w:rPr>
                <w:rFonts w:cs="v4.2.0"/>
                <w:lang w:eastAsia="zh-CN"/>
              </w:rPr>
            </w:pPr>
            <w:r w:rsidRPr="007E76AD">
              <w:rPr>
                <w:rFonts w:cs="v4.2.0"/>
                <w:lang w:eastAsia="zh-CN"/>
              </w:rPr>
              <w:t>1x1</w:t>
            </w:r>
          </w:p>
        </w:tc>
      </w:tr>
      <w:tr w:rsidR="00D004BC" w:rsidRPr="007E76AD" w:rsidTr="00300776">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D004BC" w:rsidRPr="007E76AD" w:rsidRDefault="00D004BC" w:rsidP="00300776">
            <w:pPr>
              <w:pStyle w:val="TAN"/>
              <w:rPr>
                <w:rStyle w:val="TALChar"/>
              </w:rPr>
            </w:pPr>
            <w:r w:rsidRPr="007E76AD">
              <w:rPr>
                <w:rStyle w:val="TALChar"/>
              </w:rPr>
              <w:t>Note 1: The resources for uplink transmission are assigned to the UE prior to the start of time period T2.</w:t>
            </w:r>
          </w:p>
          <w:p w:rsidR="00D004BC" w:rsidRPr="007E76AD" w:rsidRDefault="00D004BC" w:rsidP="00300776">
            <w:pPr>
              <w:pStyle w:val="TAN"/>
              <w:rPr>
                <w:rStyle w:val="TALChar"/>
              </w:rPr>
            </w:pPr>
            <w:r w:rsidRPr="007E76AD">
              <w:rPr>
                <w:rStyle w:val="TALChar"/>
              </w:rPr>
              <w:t xml:space="preserve">Note 2: Interference from other cells and noise sources not specified in the test is assumed to be constant over subcarriers and time and shall be modelled as </w:t>
            </w:r>
            <w:proofErr w:type="spellStart"/>
            <w:r w:rsidRPr="007E76AD">
              <w:rPr>
                <w:rStyle w:val="TALChar"/>
              </w:rPr>
              <w:t>AWGN</w:t>
            </w:r>
            <w:proofErr w:type="spellEnd"/>
            <w:r w:rsidRPr="007E76AD">
              <w:rPr>
                <w:rStyle w:val="TALChar"/>
              </w:rPr>
              <w:t xml:space="preserve"> of appropriate power for </w:t>
            </w:r>
            <w:proofErr w:type="spellStart"/>
            <w:r w:rsidRPr="007E76AD">
              <w:rPr>
                <w:rFonts w:cs="Arial"/>
              </w:rPr>
              <w:t>N</w:t>
            </w:r>
            <w:r w:rsidRPr="007E76AD">
              <w:rPr>
                <w:rFonts w:cs="Arial"/>
                <w:vertAlign w:val="subscript"/>
              </w:rPr>
              <w:t>oc</w:t>
            </w:r>
            <w:proofErr w:type="spellEnd"/>
            <w:r w:rsidRPr="007E76AD">
              <w:rPr>
                <w:rStyle w:val="TALChar"/>
              </w:rPr>
              <w:t xml:space="preserve"> to be fulfilled.</w:t>
            </w:r>
          </w:p>
          <w:p w:rsidR="00D004BC" w:rsidRPr="007E76AD" w:rsidRDefault="00D004BC" w:rsidP="00300776">
            <w:pPr>
              <w:pStyle w:val="TAN"/>
            </w:pPr>
            <w:r w:rsidRPr="007E76AD">
              <w:rPr>
                <w:rStyle w:val="TALChar"/>
              </w:rPr>
              <w:t>Note 3: SS-</w:t>
            </w:r>
            <w:proofErr w:type="spellStart"/>
            <w:r w:rsidRPr="007E76AD">
              <w:rPr>
                <w:rStyle w:val="TALChar"/>
              </w:rPr>
              <w:t>RSRP</w:t>
            </w:r>
            <w:proofErr w:type="spellEnd"/>
            <w:r w:rsidRPr="007E76AD">
              <w:rPr>
                <w:rStyle w:val="TALChar"/>
              </w:rPr>
              <w:t xml:space="preserve"> levels have been derived from other parameters for information purposes. They are not settable parameters themselves.</w:t>
            </w:r>
          </w:p>
        </w:tc>
      </w:tr>
    </w:tbl>
    <w:p w:rsidR="00D004BC" w:rsidRPr="007E76AD" w:rsidRDefault="00D004BC" w:rsidP="00D004BC"/>
    <w:p w:rsidR="00D004BC" w:rsidRPr="007E76AD" w:rsidRDefault="00D004BC" w:rsidP="00D004BC">
      <w:r w:rsidRPr="007E76AD">
        <w:t xml:space="preserve">The overall delay is measured from the beginning of time period T2 to the time that the SS receives the first </w:t>
      </w:r>
      <w:proofErr w:type="spellStart"/>
      <w:r w:rsidRPr="007E76AD">
        <w:rPr>
          <w:i/>
        </w:rPr>
        <w:t>MeasurementReport</w:t>
      </w:r>
      <w:proofErr w:type="spellEnd"/>
      <w:r w:rsidRPr="007E76AD">
        <w:t xml:space="preserve"> message triggered by event A3. It is allowed to be up to 2xTTI</w:t>
      </w:r>
      <w:r w:rsidRPr="007E76AD">
        <w:rPr>
          <w:vertAlign w:val="subscript"/>
        </w:rPr>
        <w:t>DCCH</w:t>
      </w:r>
      <w:r w:rsidRPr="007E76AD">
        <w:t xml:space="preserve"> higher than the measurement </w:t>
      </w:r>
      <w:r w:rsidRPr="007E76AD">
        <w:lastRenderedPageBreak/>
        <w:t xml:space="preserve">reporting delay specified in 38.133[6] clause </w:t>
      </w:r>
      <w:r w:rsidRPr="007E76AD">
        <w:rPr>
          <w:rFonts w:cs="v4.2.0"/>
        </w:rPr>
        <w:t>9.2B.4</w:t>
      </w:r>
      <w:r w:rsidRPr="007E76AD">
        <w:t xml:space="preserve"> due to the </w:t>
      </w:r>
      <w:proofErr w:type="spellStart"/>
      <w:r w:rsidRPr="007E76AD">
        <w:t>TTI</w:t>
      </w:r>
      <w:proofErr w:type="spellEnd"/>
      <w:r w:rsidRPr="007E76AD">
        <w:t xml:space="preserve"> insertion uncertainty of the measurement report in </w:t>
      </w:r>
      <w:proofErr w:type="spellStart"/>
      <w:r w:rsidRPr="007E76AD">
        <w:t>DCCH</w:t>
      </w:r>
      <w:proofErr w:type="spellEnd"/>
      <w:r w:rsidRPr="007E76AD">
        <w:t xml:space="preserve">. </w:t>
      </w:r>
    </w:p>
    <w:p w:rsidR="00D004BC" w:rsidRPr="007E76AD" w:rsidRDefault="00D004BC" w:rsidP="00D004BC">
      <w:bookmarkStart w:id="10" w:name="_Hlk124323962"/>
      <w:r w:rsidRPr="007E76AD">
        <w:t xml:space="preserve">Then the overall delay </w:t>
      </w:r>
      <w:bookmarkStart w:id="11" w:name="_Hlk124323810"/>
      <w:r w:rsidRPr="007E76AD">
        <w:t>shall be no larger than</w:t>
      </w:r>
      <w:bookmarkEnd w:id="11"/>
      <w:r w:rsidRPr="007E76AD">
        <w:t xml:space="preserve">: </w:t>
      </w:r>
      <w:proofErr w:type="spellStart"/>
      <w:r w:rsidRPr="007E76AD">
        <w:t>T</w:t>
      </w:r>
      <w:r w:rsidRPr="007E76AD">
        <w:rPr>
          <w:vertAlign w:val="subscript"/>
        </w:rPr>
        <w:t>identify_intra_without_index</w:t>
      </w:r>
      <w:proofErr w:type="spellEnd"/>
      <w:r w:rsidRPr="007E76AD">
        <w:t xml:space="preserve"> + 2xTTI</w:t>
      </w:r>
      <w:r w:rsidRPr="007E76AD">
        <w:rPr>
          <w:vertAlign w:val="subscript"/>
        </w:rPr>
        <w:t>DCCH</w:t>
      </w:r>
      <w:r w:rsidRPr="007E76AD">
        <w:t>, where</w:t>
      </w:r>
    </w:p>
    <w:p w:rsidR="00D004BC" w:rsidRPr="007E76AD" w:rsidRDefault="00D004BC" w:rsidP="00D004BC">
      <w:pPr>
        <w:pStyle w:val="B10"/>
      </w:pPr>
      <w:r w:rsidRPr="007E76AD">
        <w:rPr>
          <w:lang w:eastAsia="zh-CN"/>
        </w:rPr>
        <w:t>-</w:t>
      </w:r>
      <w:r w:rsidRPr="007E76AD">
        <w:rPr>
          <w:lang w:eastAsia="zh-CN"/>
        </w:rPr>
        <w:tab/>
      </w:r>
      <w:proofErr w:type="spellStart"/>
      <w:r w:rsidRPr="007E76AD">
        <w:t>T</w:t>
      </w:r>
      <w:r w:rsidRPr="007E76AD">
        <w:rPr>
          <w:vertAlign w:val="subscript"/>
        </w:rPr>
        <w:t>identify_intra_without_index</w:t>
      </w:r>
      <w:proofErr w:type="spellEnd"/>
      <w:r w:rsidRPr="007E76AD">
        <w:t xml:space="preserve"> = 1000 </w:t>
      </w:r>
      <w:proofErr w:type="spellStart"/>
      <w:r w:rsidRPr="007E76AD">
        <w:t>ms</w:t>
      </w:r>
      <w:proofErr w:type="spellEnd"/>
      <w:r w:rsidRPr="007E76AD">
        <w:t>, is the time for intra-frequency cell identification specified in 38.133 [6] clause 9.2B.5.1,</w:t>
      </w:r>
    </w:p>
    <w:p w:rsidR="00D004BC" w:rsidRPr="007E76AD" w:rsidRDefault="00D004BC" w:rsidP="00D004BC">
      <w:pPr>
        <w:pStyle w:val="B10"/>
        <w:rPr>
          <w:lang w:eastAsia="zh-CN"/>
        </w:rPr>
      </w:pPr>
      <w:r w:rsidRPr="007E76AD">
        <w:rPr>
          <w:lang w:eastAsia="zh-CN"/>
        </w:rPr>
        <w:t>-</w:t>
      </w:r>
      <w:r w:rsidRPr="007E76AD">
        <w:rPr>
          <w:lang w:eastAsia="zh-CN"/>
        </w:rPr>
        <w:tab/>
      </w:r>
      <w:proofErr w:type="spellStart"/>
      <w:r w:rsidRPr="007E76AD">
        <w:t>TTI</w:t>
      </w:r>
      <w:r w:rsidRPr="007E76AD">
        <w:rPr>
          <w:vertAlign w:val="subscript"/>
        </w:rPr>
        <w:t>DCCH</w:t>
      </w:r>
      <w:proofErr w:type="spellEnd"/>
      <w:r w:rsidRPr="007E76AD">
        <w:t xml:space="preserve"> = 1 </w:t>
      </w:r>
      <w:proofErr w:type="spellStart"/>
      <w:r w:rsidRPr="007E76AD">
        <w:t>ms</w:t>
      </w:r>
      <w:proofErr w:type="spellEnd"/>
      <w:r w:rsidRPr="007E76AD">
        <w:t>.</w:t>
      </w:r>
    </w:p>
    <w:bookmarkEnd w:id="10"/>
    <w:p w:rsidR="00D004BC" w:rsidRPr="007E76AD" w:rsidRDefault="00D004BC" w:rsidP="00D004BC">
      <w:pPr>
        <w:rPr>
          <w:lang w:eastAsia="zh-CN"/>
        </w:rPr>
      </w:pPr>
      <w:r w:rsidRPr="007E76AD">
        <w:rPr>
          <w:lang w:eastAsia="zh-CN"/>
        </w:rPr>
        <w:t xml:space="preserve">Which gives a total of 1002 </w:t>
      </w:r>
      <w:proofErr w:type="spellStart"/>
      <w:r w:rsidRPr="007E76AD">
        <w:rPr>
          <w:lang w:eastAsia="zh-CN"/>
        </w:rPr>
        <w:t>ms</w:t>
      </w:r>
      <w:proofErr w:type="spellEnd"/>
      <w:r w:rsidRPr="007E76AD">
        <w:rPr>
          <w:lang w:eastAsia="zh-CN"/>
        </w:rPr>
        <w:t>.</w:t>
      </w:r>
    </w:p>
    <w:p w:rsidR="00D004BC" w:rsidRPr="007E76AD" w:rsidRDefault="00D004BC" w:rsidP="00D004BC">
      <w:r w:rsidRPr="007E76AD">
        <w:t xml:space="preserve">The UE is not required to read the neighbour cell </w:t>
      </w:r>
      <w:proofErr w:type="spellStart"/>
      <w:r w:rsidRPr="007E76AD">
        <w:t>SSB</w:t>
      </w:r>
      <w:proofErr w:type="spellEnd"/>
      <w:r w:rsidRPr="007E76AD">
        <w:t xml:space="preserve"> index in this test.</w:t>
      </w:r>
    </w:p>
    <w:p w:rsidR="00D004BC" w:rsidRPr="007E76AD" w:rsidRDefault="00D004BC" w:rsidP="00D004BC">
      <w:r w:rsidRPr="007E76AD">
        <w:t>For the test to pass, the total number of successful tests shall be more than 90% of the cases with a confidence level of 95%.</w:t>
      </w:r>
    </w:p>
    <w:p w:rsidR="00CC2B78" w:rsidRPr="00E7474D" w:rsidRDefault="00CC2B78" w:rsidP="00CC2B78">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D004BC">
        <w:rPr>
          <w:b/>
          <w:noProof/>
          <w:color w:val="00B0F0"/>
        </w:rPr>
        <w:t>1</w:t>
      </w:r>
      <w:r w:rsidRPr="00F92638">
        <w:rPr>
          <w:b/>
          <w:noProof/>
          <w:color w:val="00B0F0"/>
        </w:rPr>
        <w:t>&gt;</w:t>
      </w:r>
    </w:p>
    <w:sectPr w:rsidR="00CC2B78" w:rsidRPr="00E7474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A15A6" w:rsidRDefault="007A15A6">
      <w:r>
        <w:separator/>
      </w:r>
    </w:p>
  </w:endnote>
  <w:endnote w:type="continuationSeparator" w:id="0">
    <w:p w:rsidR="007A15A6" w:rsidRDefault="007A15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A15A6" w:rsidRDefault="007A15A6">
      <w:r>
        <w:separator/>
      </w:r>
    </w:p>
  </w:footnote>
  <w:footnote w:type="continuationSeparator" w:id="0">
    <w:p w:rsidR="007A15A6" w:rsidRDefault="007A15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226" w:rsidRDefault="005332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226" w:rsidRDefault="0053322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226" w:rsidRDefault="0053322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226" w:rsidRDefault="0053322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0D4"/>
    <w:rsid w:val="00113A77"/>
    <w:rsid w:val="00117731"/>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A08B3"/>
    <w:rsid w:val="001A4606"/>
    <w:rsid w:val="001A7B60"/>
    <w:rsid w:val="001B2559"/>
    <w:rsid w:val="001B2FA0"/>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24A5"/>
    <w:rsid w:val="002F402D"/>
    <w:rsid w:val="00303A77"/>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2BB4"/>
    <w:rsid w:val="00365325"/>
    <w:rsid w:val="00366D6F"/>
    <w:rsid w:val="00370DBD"/>
    <w:rsid w:val="00374DD4"/>
    <w:rsid w:val="00376CC4"/>
    <w:rsid w:val="00376D8D"/>
    <w:rsid w:val="00382DB2"/>
    <w:rsid w:val="003916B4"/>
    <w:rsid w:val="00394E86"/>
    <w:rsid w:val="003A47B1"/>
    <w:rsid w:val="003B2FA5"/>
    <w:rsid w:val="003B7AFD"/>
    <w:rsid w:val="003C05ED"/>
    <w:rsid w:val="003C0751"/>
    <w:rsid w:val="003D1485"/>
    <w:rsid w:val="003D37A8"/>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84BE9"/>
    <w:rsid w:val="00491A80"/>
    <w:rsid w:val="004962A8"/>
    <w:rsid w:val="004A220A"/>
    <w:rsid w:val="004B6434"/>
    <w:rsid w:val="004B75B7"/>
    <w:rsid w:val="004C17AD"/>
    <w:rsid w:val="004C1A89"/>
    <w:rsid w:val="004D254E"/>
    <w:rsid w:val="004D690A"/>
    <w:rsid w:val="004E3F1A"/>
    <w:rsid w:val="004F5C9D"/>
    <w:rsid w:val="004F6A91"/>
    <w:rsid w:val="00500EA5"/>
    <w:rsid w:val="00515589"/>
    <w:rsid w:val="0051580D"/>
    <w:rsid w:val="005169C9"/>
    <w:rsid w:val="00520C6F"/>
    <w:rsid w:val="0052177D"/>
    <w:rsid w:val="00523504"/>
    <w:rsid w:val="00525199"/>
    <w:rsid w:val="005267EC"/>
    <w:rsid w:val="0053118E"/>
    <w:rsid w:val="00533226"/>
    <w:rsid w:val="00536FC2"/>
    <w:rsid w:val="00542801"/>
    <w:rsid w:val="00547111"/>
    <w:rsid w:val="0056252E"/>
    <w:rsid w:val="00566203"/>
    <w:rsid w:val="00567140"/>
    <w:rsid w:val="0057503A"/>
    <w:rsid w:val="00587CC8"/>
    <w:rsid w:val="00592D74"/>
    <w:rsid w:val="00596E0E"/>
    <w:rsid w:val="005A3CEF"/>
    <w:rsid w:val="005A5C18"/>
    <w:rsid w:val="005B41CA"/>
    <w:rsid w:val="005D0C50"/>
    <w:rsid w:val="005D179A"/>
    <w:rsid w:val="005D1870"/>
    <w:rsid w:val="005D4CB0"/>
    <w:rsid w:val="005D5C58"/>
    <w:rsid w:val="005E2C44"/>
    <w:rsid w:val="005E2DD0"/>
    <w:rsid w:val="005E6649"/>
    <w:rsid w:val="005F6D86"/>
    <w:rsid w:val="005F7895"/>
    <w:rsid w:val="0060364E"/>
    <w:rsid w:val="00605516"/>
    <w:rsid w:val="006141D7"/>
    <w:rsid w:val="00621188"/>
    <w:rsid w:val="0062316D"/>
    <w:rsid w:val="006257ED"/>
    <w:rsid w:val="006317D9"/>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E21FB"/>
    <w:rsid w:val="006E4355"/>
    <w:rsid w:val="00720921"/>
    <w:rsid w:val="007240E9"/>
    <w:rsid w:val="007243DD"/>
    <w:rsid w:val="00725B8F"/>
    <w:rsid w:val="00727EBB"/>
    <w:rsid w:val="007378F7"/>
    <w:rsid w:val="00737FB9"/>
    <w:rsid w:val="00742DC8"/>
    <w:rsid w:val="00760A2F"/>
    <w:rsid w:val="00770E7A"/>
    <w:rsid w:val="0077519A"/>
    <w:rsid w:val="0077731F"/>
    <w:rsid w:val="00782AB2"/>
    <w:rsid w:val="00792342"/>
    <w:rsid w:val="00793C4D"/>
    <w:rsid w:val="007977A8"/>
    <w:rsid w:val="007A15A6"/>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626E7"/>
    <w:rsid w:val="00865241"/>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353B"/>
    <w:rsid w:val="00A14C25"/>
    <w:rsid w:val="00A15937"/>
    <w:rsid w:val="00A15BF9"/>
    <w:rsid w:val="00A20E71"/>
    <w:rsid w:val="00A23029"/>
    <w:rsid w:val="00A246B6"/>
    <w:rsid w:val="00A2599D"/>
    <w:rsid w:val="00A27F8B"/>
    <w:rsid w:val="00A31ABC"/>
    <w:rsid w:val="00A40662"/>
    <w:rsid w:val="00A41639"/>
    <w:rsid w:val="00A45916"/>
    <w:rsid w:val="00A46CBD"/>
    <w:rsid w:val="00A47E70"/>
    <w:rsid w:val="00A50CF0"/>
    <w:rsid w:val="00A534AD"/>
    <w:rsid w:val="00A54135"/>
    <w:rsid w:val="00A5680B"/>
    <w:rsid w:val="00A6606D"/>
    <w:rsid w:val="00A7382D"/>
    <w:rsid w:val="00A7671C"/>
    <w:rsid w:val="00A8176C"/>
    <w:rsid w:val="00A874FB"/>
    <w:rsid w:val="00A91351"/>
    <w:rsid w:val="00A965B0"/>
    <w:rsid w:val="00AA2CBC"/>
    <w:rsid w:val="00AA5DF9"/>
    <w:rsid w:val="00AC0DB6"/>
    <w:rsid w:val="00AC5820"/>
    <w:rsid w:val="00AC740B"/>
    <w:rsid w:val="00AD1CD8"/>
    <w:rsid w:val="00AE0EFA"/>
    <w:rsid w:val="00AE4F3C"/>
    <w:rsid w:val="00AF1605"/>
    <w:rsid w:val="00AF75A9"/>
    <w:rsid w:val="00B01DBE"/>
    <w:rsid w:val="00B04ED6"/>
    <w:rsid w:val="00B14E91"/>
    <w:rsid w:val="00B17EDD"/>
    <w:rsid w:val="00B220E5"/>
    <w:rsid w:val="00B258BB"/>
    <w:rsid w:val="00B270D2"/>
    <w:rsid w:val="00B2727E"/>
    <w:rsid w:val="00B36C02"/>
    <w:rsid w:val="00B41A8A"/>
    <w:rsid w:val="00B4463D"/>
    <w:rsid w:val="00B46506"/>
    <w:rsid w:val="00B6152E"/>
    <w:rsid w:val="00B615CC"/>
    <w:rsid w:val="00B67B97"/>
    <w:rsid w:val="00B7439E"/>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6BB8"/>
    <w:rsid w:val="00BE4C28"/>
    <w:rsid w:val="00C0049E"/>
    <w:rsid w:val="00C0233D"/>
    <w:rsid w:val="00C133B0"/>
    <w:rsid w:val="00C15B14"/>
    <w:rsid w:val="00C1654F"/>
    <w:rsid w:val="00C2060D"/>
    <w:rsid w:val="00C22CF0"/>
    <w:rsid w:val="00C23AF3"/>
    <w:rsid w:val="00C26A4A"/>
    <w:rsid w:val="00C52317"/>
    <w:rsid w:val="00C555C6"/>
    <w:rsid w:val="00C60F09"/>
    <w:rsid w:val="00C626DB"/>
    <w:rsid w:val="00C66BA2"/>
    <w:rsid w:val="00C7020C"/>
    <w:rsid w:val="00C71FE8"/>
    <w:rsid w:val="00C75F94"/>
    <w:rsid w:val="00C7767C"/>
    <w:rsid w:val="00C90D45"/>
    <w:rsid w:val="00C951AC"/>
    <w:rsid w:val="00C95985"/>
    <w:rsid w:val="00C97B56"/>
    <w:rsid w:val="00CA01BC"/>
    <w:rsid w:val="00CA362B"/>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24991"/>
    <w:rsid w:val="00D359E4"/>
    <w:rsid w:val="00D40D6F"/>
    <w:rsid w:val="00D41CA3"/>
    <w:rsid w:val="00D42BE1"/>
    <w:rsid w:val="00D47664"/>
    <w:rsid w:val="00D50255"/>
    <w:rsid w:val="00D5783F"/>
    <w:rsid w:val="00D638CC"/>
    <w:rsid w:val="00D6498A"/>
    <w:rsid w:val="00D66520"/>
    <w:rsid w:val="00D702DF"/>
    <w:rsid w:val="00D76D96"/>
    <w:rsid w:val="00D82521"/>
    <w:rsid w:val="00D97578"/>
    <w:rsid w:val="00DA103F"/>
    <w:rsid w:val="00DB0829"/>
    <w:rsid w:val="00DB0E8C"/>
    <w:rsid w:val="00DB32FF"/>
    <w:rsid w:val="00DB4FD0"/>
    <w:rsid w:val="00DB6060"/>
    <w:rsid w:val="00DD2363"/>
    <w:rsid w:val="00DE1590"/>
    <w:rsid w:val="00DE2F10"/>
    <w:rsid w:val="00DE34CF"/>
    <w:rsid w:val="00DE42DB"/>
    <w:rsid w:val="00DE6A82"/>
    <w:rsid w:val="00E0303E"/>
    <w:rsid w:val="00E07DB8"/>
    <w:rsid w:val="00E13F3D"/>
    <w:rsid w:val="00E26D3B"/>
    <w:rsid w:val="00E34898"/>
    <w:rsid w:val="00E356B0"/>
    <w:rsid w:val="00E3620F"/>
    <w:rsid w:val="00E45791"/>
    <w:rsid w:val="00E56C5A"/>
    <w:rsid w:val="00E57A1C"/>
    <w:rsid w:val="00E62255"/>
    <w:rsid w:val="00E62713"/>
    <w:rsid w:val="00E70236"/>
    <w:rsid w:val="00E71635"/>
    <w:rsid w:val="00E7474D"/>
    <w:rsid w:val="00E80B68"/>
    <w:rsid w:val="00E83243"/>
    <w:rsid w:val="00E85504"/>
    <w:rsid w:val="00E868B6"/>
    <w:rsid w:val="00E905A5"/>
    <w:rsid w:val="00EB09B7"/>
    <w:rsid w:val="00EC168E"/>
    <w:rsid w:val="00EC272F"/>
    <w:rsid w:val="00EC4626"/>
    <w:rsid w:val="00ED1008"/>
    <w:rsid w:val="00ED505B"/>
    <w:rsid w:val="00ED5CE0"/>
    <w:rsid w:val="00ED5ED3"/>
    <w:rsid w:val="00EE7D7C"/>
    <w:rsid w:val="00EF6C0D"/>
    <w:rsid w:val="00EF7377"/>
    <w:rsid w:val="00F063C3"/>
    <w:rsid w:val="00F1294D"/>
    <w:rsid w:val="00F14025"/>
    <w:rsid w:val="00F25D98"/>
    <w:rsid w:val="00F300FB"/>
    <w:rsid w:val="00F35433"/>
    <w:rsid w:val="00F35E05"/>
    <w:rsid w:val="00F36F42"/>
    <w:rsid w:val="00F41331"/>
    <w:rsid w:val="00F421B7"/>
    <w:rsid w:val="00F53C0F"/>
    <w:rsid w:val="00F55866"/>
    <w:rsid w:val="00F61EF8"/>
    <w:rsid w:val="00F671BC"/>
    <w:rsid w:val="00F67B60"/>
    <w:rsid w:val="00F70CC7"/>
    <w:rsid w:val="00F72A68"/>
    <w:rsid w:val="00F77295"/>
    <w:rsid w:val="00F840BC"/>
    <w:rsid w:val="00F84A6D"/>
    <w:rsid w:val="00F92EF5"/>
    <w:rsid w:val="00F9439F"/>
    <w:rsid w:val="00FA0947"/>
    <w:rsid w:val="00FB2B3F"/>
    <w:rsid w:val="00FB336E"/>
    <w:rsid w:val="00FB3473"/>
    <w:rsid w:val="00FB387D"/>
    <w:rsid w:val="00FB6386"/>
    <w:rsid w:val="00FC65C8"/>
    <w:rsid w:val="00FD1760"/>
    <w:rsid w:val="00FD45EF"/>
    <w:rsid w:val="00FE5C8B"/>
    <w:rsid w:val="00FE696D"/>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E797C"/>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8472A-EC3B-4BEC-B9DD-08D9505D0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226</TotalTime>
  <Pages>7</Pages>
  <Words>2132</Words>
  <Characters>12156</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14260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53</cp:revision>
  <cp:lastPrinted>1899-12-31T23:00:00Z</cp:lastPrinted>
  <dcterms:created xsi:type="dcterms:W3CDTF">2022-08-22T02:54:00Z</dcterms:created>
  <dcterms:modified xsi:type="dcterms:W3CDTF">2023-08-10T06:18:00Z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(3)ycwjCMmqhRK875gmE+ptjlixvIXX8msOd0OntwzxSUvo78qSzzS9QXQ23cslLrsZ3y8F4NfJ
cwRIQX3ZqMnc9mrLzC0WdgJuTNEpX2V9sCSqaZJUNZE7bKZOVT9Lk2ishiE1HO+1jHt8RhG5
rRZp7r2AJnuVJrNOumWKUQ5mvGw+lObTCiooUbZrKcScRUVCZxKuyOg1fnQcGKWYtQ55/xl5
n9oEadmXX6nlhWrjpf</vt:lpwstr>
  </property>
  <property fmtid="{D5CDD505-2E9C-101B-9397-08002B2CF9AE}" pid="22" name="_2015_ms_pID_7253431">
    <vt:lpwstr>w/yeiohKMRy6/t57MtAvZULEVWwQwSGcdsgh9fUopBrvUY+of9A2p4
ilyXfoK0k6eG57U2231aZsH9wv/QVK4NBb87DHVywXKvXbFHCcRGqLKaGyiXilfrWNODNM3s
irN8SIAqU4mMvEnqNfAGhnSiDl4R4fU3hYuieTL94SQruITLZOb0MqLEMaxi0NdmVEshgn2f
87RdBcf8PUkR1Om7M50QiLu7YBZnV5B8r72D</vt:lpwstr>
  </property>
  <property fmtid="{D5CDD505-2E9C-101B-9397-08002B2CF9AE}" pid="23" name="_2015_ms_pID_7253432">
    <vt:lpwstr>mA==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