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CP-240204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SMPC18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PCF mapping of PER received in altSerReqsData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