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C6-180</w:t>
        </w:r>
        <w:r w:rsidR="00542565">
          <w:rPr>
            <w:b/>
            <w:i/>
            <w:noProof/>
            <w:sz w:val="28"/>
          </w:rPr>
          <w:t>026</w:t>
        </w:r>
      </w:fldSimple>
    </w:p>
    <w:p w:rsidR="001E41F3" w:rsidRDefault="008E62E9"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27th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62E9"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129CD" w:rsidRDefault="00542565" w:rsidP="00547111">
            <w:pPr>
              <w:pStyle w:val="CRCoverPage"/>
              <w:spacing w:after="0"/>
              <w:rPr>
                <w:b/>
                <w:noProof/>
                <w:sz w:val="28"/>
                <w:szCs w:val="28"/>
              </w:rPr>
            </w:pPr>
            <w:r w:rsidRPr="006129CD">
              <w:rPr>
                <w:b/>
                <w:sz w:val="28"/>
                <w:szCs w:val="28"/>
              </w:rPr>
              <w:t>0259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62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62E9">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04FE"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62E9">
            <w:pPr>
              <w:pStyle w:val="CRCoverPage"/>
              <w:spacing w:after="0"/>
              <w:ind w:left="100"/>
              <w:rPr>
                <w:noProof/>
              </w:rPr>
            </w:pPr>
            <w:fldSimple w:instr=" DOCPROPERTY  CrTitle  \* MERGEFORMAT ">
              <w:r w:rsidR="003B2328">
                <w:t>Minor corrections to</w:t>
              </w:r>
              <w:r w:rsidR="002640DD">
                <w:t xml:space="preserve"> testcases for UICC interface during PSM and eDRX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E62E9">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62E9">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2E9">
            <w:pPr>
              <w:pStyle w:val="CRCoverPage"/>
              <w:spacing w:after="0"/>
              <w:ind w:left="100"/>
              <w:rPr>
                <w:noProof/>
              </w:rPr>
            </w:pPr>
            <w:fldSimple w:instr=" DOCPROPERTY  ResDate  \* MERGEFORMAT ">
              <w:r w:rsidR="00D24991">
                <w:rPr>
                  <w:noProof/>
                </w:rPr>
                <w:t>2018-02-13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2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2E9">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56BD">
            <w:pPr>
              <w:pStyle w:val="CRCoverPage"/>
              <w:spacing w:after="0"/>
              <w:ind w:left="100"/>
              <w:rPr>
                <w:noProof/>
              </w:rPr>
            </w:pPr>
            <w:r>
              <w:rPr>
                <w:noProof/>
              </w:rPr>
              <w:t>In TS 31.121 clause</w:t>
            </w:r>
            <w:r w:rsidR="002A0CF0">
              <w:rPr>
                <w:noProof/>
              </w:rPr>
              <w:t>s</w:t>
            </w:r>
            <w:r>
              <w:rPr>
                <w:noProof/>
              </w:rPr>
              <w:t xml:space="preserve"> 13 and 14, there </w:t>
            </w:r>
            <w:r w:rsidR="003B2328">
              <w:rPr>
                <w:noProof/>
              </w:rPr>
              <w:t>are some functional and editorial corrections that are needed to remove some ambiquity.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2328">
            <w:pPr>
              <w:pStyle w:val="CRCoverPage"/>
              <w:spacing w:after="0"/>
              <w:ind w:left="100"/>
              <w:rPr>
                <w:noProof/>
              </w:rPr>
            </w:pPr>
            <w:r>
              <w:rPr>
                <w:noProof/>
              </w:rPr>
              <w:t>Made some functional and editorial corrections to TS 31.121 clauses 13 and 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2328">
            <w:pPr>
              <w:pStyle w:val="CRCoverPage"/>
              <w:spacing w:after="0"/>
              <w:ind w:left="100"/>
              <w:rPr>
                <w:noProof/>
              </w:rPr>
            </w:pPr>
            <w:r>
              <w:rPr>
                <w:noProof/>
              </w:rPr>
              <w:t>Some text in te</w:t>
            </w:r>
            <w:r w:rsidR="009156BD">
              <w:rPr>
                <w:noProof/>
              </w:rPr>
              <w:t>stcases in TS 31.121 clause</w:t>
            </w:r>
            <w:r w:rsidR="002A0CF0">
              <w:rPr>
                <w:noProof/>
              </w:rPr>
              <w:t>s</w:t>
            </w:r>
            <w:r w:rsidR="009156BD">
              <w:rPr>
                <w:noProof/>
              </w:rPr>
              <w:t xml:space="preserve"> 13 and 14 might </w:t>
            </w:r>
            <w:r>
              <w:rPr>
                <w:noProof/>
              </w:rPr>
              <w:t>cause confusion when executing the testcases</w:t>
            </w:r>
            <w:r w:rsidR="009156B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B3A29" w:rsidRPr="0050437B" w:rsidRDefault="003B3A29" w:rsidP="003B3A29">
      <w:pPr>
        <w:pStyle w:val="Heading1"/>
      </w:pPr>
      <w:bookmarkStart w:id="3" w:name="_Toc502365414"/>
      <w:r>
        <w:t>13</w:t>
      </w:r>
      <w:r w:rsidRPr="0050437B">
        <w:tab/>
      </w:r>
      <w:r w:rsidRPr="007838E0">
        <w:t xml:space="preserve">UICC interface during </w:t>
      </w:r>
      <w:r w:rsidRPr="0050437B">
        <w:t>PSM</w:t>
      </w:r>
      <w:bookmarkEnd w:id="3"/>
      <w:r>
        <w:t xml:space="preserve"> </w:t>
      </w:r>
    </w:p>
    <w:p w:rsidR="003B3A29" w:rsidRPr="0050437B" w:rsidRDefault="003B3A29" w:rsidP="003B3A29">
      <w:pPr>
        <w:pStyle w:val="Heading2"/>
      </w:pPr>
      <w:bookmarkStart w:id="4" w:name="_Toc502365415"/>
      <w:r>
        <w:t>13.1</w:t>
      </w:r>
      <w:r w:rsidRPr="0050437B">
        <w:tab/>
      </w:r>
      <w:r w:rsidRPr="0050437B">
        <w:tab/>
      </w:r>
      <w:r w:rsidRPr="0039238F">
        <w:t>UICC interface in PSM</w:t>
      </w:r>
      <w:r>
        <w:t xml:space="preserve"> handling for E-UTRAN</w:t>
      </w:r>
      <w:r w:rsidRPr="0050437B">
        <w:t xml:space="preserve"> </w:t>
      </w:r>
      <w:r>
        <w:t>– No UICC deactivation in PSM</w:t>
      </w:r>
      <w:bookmarkEnd w:id="4"/>
    </w:p>
    <w:p w:rsidR="003B3A29" w:rsidRPr="00950D10" w:rsidRDefault="003B3A29" w:rsidP="003B3A29">
      <w:pPr>
        <w:pStyle w:val="Heading3"/>
      </w:pPr>
      <w:bookmarkStart w:id="5" w:name="_Toc502365416"/>
      <w:r>
        <w:t>13</w:t>
      </w:r>
      <w:r w:rsidRPr="00950D10">
        <w:t>.1</w:t>
      </w:r>
      <w:r>
        <w:t>.1</w:t>
      </w:r>
      <w:r w:rsidRPr="00950D10">
        <w:tab/>
        <w:t>Definition and applicability</w:t>
      </w:r>
      <w:bookmarkEnd w:id="5"/>
    </w:p>
    <w:p w:rsidR="003B3A29" w:rsidRPr="0050437B" w:rsidRDefault="003B3A29" w:rsidP="003B3A29">
      <w:r w:rsidRPr="00BE1CF2">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t xml:space="preserve"> </w:t>
      </w:r>
      <w:r w:rsidRPr="00BE1CF2">
        <w:t>afte</w:t>
      </w:r>
      <w:r>
        <w:t xml:space="preserve">r entering the PSM. </w:t>
      </w:r>
    </w:p>
    <w:p w:rsidR="003B3A29" w:rsidRPr="0050437B" w:rsidRDefault="003B3A29" w:rsidP="003B3A29">
      <w:pPr>
        <w:pStyle w:val="Heading3"/>
      </w:pPr>
      <w:bookmarkStart w:id="6" w:name="_Toc502365417"/>
      <w:r>
        <w:t>13.1</w:t>
      </w:r>
      <w:r w:rsidRPr="0050437B">
        <w:t xml:space="preserve">.2 </w:t>
      </w:r>
      <w:r w:rsidRPr="0050437B">
        <w:tab/>
        <w:t>Conformance requirement</w:t>
      </w:r>
      <w:bookmarkEnd w:id="6"/>
    </w:p>
    <w:p w:rsidR="003B3A29" w:rsidRDefault="003B3A29" w:rsidP="003B3A29">
      <w:r w:rsidRPr="00BE1CF2">
        <w:t>In order to reduce power consumption while</w:t>
      </w:r>
      <w:r>
        <w:t xml:space="preserve"> the ME is</w:t>
      </w:r>
      <w:r w:rsidRPr="00BE1CF2">
        <w:t xml:space="preserve"> in PSM, and only in case the PIN of the USIM is disabled, the ME may optionally deactivate the UICC (as specified in </w:t>
      </w:r>
      <w:r>
        <w:t>clause 6A.1 of 3GPP TS 31.101 [39</w:t>
      </w:r>
      <w:r w:rsidRPr="00BE1CF2">
        <w:t xml:space="preserve">]) after entering the PSM. </w:t>
      </w:r>
    </w:p>
    <w:p w:rsidR="003B3A29" w:rsidRPr="0050437B" w:rsidRDefault="003B3A29" w:rsidP="003B3A29">
      <w:r w:rsidRPr="0050437B">
        <w:t>Reference:</w:t>
      </w:r>
    </w:p>
    <w:p w:rsidR="003B3A29" w:rsidRPr="0050437B" w:rsidRDefault="003B3A29" w:rsidP="003B3A29">
      <w:pPr>
        <w:ind w:left="568" w:hanging="284"/>
      </w:pPr>
      <w:r>
        <w:t>-</w:t>
      </w:r>
      <w:r>
        <w:tab/>
        <w:t>TS 31.102 [4], subclause</w:t>
      </w:r>
      <w:r w:rsidRPr="0050437B">
        <w:t xml:space="preserve"> </w:t>
      </w:r>
      <w:r w:rsidRPr="00BE1CF2">
        <w:t>5.1.10</w:t>
      </w:r>
      <w:r w:rsidRPr="0050437B">
        <w:t>;</w:t>
      </w:r>
    </w:p>
    <w:p w:rsidR="003B3A29" w:rsidRDefault="003B3A29" w:rsidP="003B3A29">
      <w:pPr>
        <w:ind w:left="568" w:hanging="284"/>
      </w:pPr>
      <w:r w:rsidRPr="0050437B">
        <w:t>-</w:t>
      </w:r>
      <w:r w:rsidRPr="0050437B">
        <w:tab/>
        <w:t>TS 24.301 [26], subclause</w:t>
      </w:r>
      <w:r>
        <w:t>s</w:t>
      </w:r>
      <w:r w:rsidRPr="0050437B">
        <w:t xml:space="preserve"> </w:t>
      </w:r>
      <w:r>
        <w:t xml:space="preserve">5.3.5 and </w:t>
      </w:r>
      <w:r w:rsidRPr="00BE1CF2">
        <w:t>5.3.11</w:t>
      </w:r>
      <w:r w:rsidRPr="0050437B">
        <w:t>.</w:t>
      </w:r>
    </w:p>
    <w:p w:rsidR="003B3A29" w:rsidRPr="0050437B" w:rsidRDefault="003B3A29" w:rsidP="003B3A29">
      <w:pPr>
        <w:ind w:left="568" w:hanging="284"/>
      </w:pPr>
      <w:r>
        <w:t xml:space="preserve">- </w:t>
      </w:r>
      <w:r>
        <w:tab/>
      </w:r>
      <w:r w:rsidRPr="00D64C0D">
        <w:t>TS 31.101</w:t>
      </w:r>
      <w:r>
        <w:t xml:space="preserve"> [39], </w:t>
      </w:r>
      <w:r w:rsidRPr="00D64C0D">
        <w:t>clause 6A.1</w:t>
      </w:r>
      <w:r>
        <w:t>.</w:t>
      </w:r>
    </w:p>
    <w:p w:rsidR="003B3A29" w:rsidRPr="0050437B" w:rsidRDefault="003B3A29" w:rsidP="003B3A29">
      <w:pPr>
        <w:pStyle w:val="Heading3"/>
      </w:pPr>
      <w:bookmarkStart w:id="7" w:name="_Toc502365418"/>
      <w:r>
        <w:t>13</w:t>
      </w:r>
      <w:r w:rsidRPr="0050437B">
        <w:t>.1.3</w:t>
      </w:r>
      <w:r w:rsidRPr="0050437B">
        <w:tab/>
        <w:t>Test purpose</w:t>
      </w:r>
      <w:bookmarkEnd w:id="7"/>
    </w:p>
    <w:p w:rsidR="003B3A29" w:rsidRDefault="003B3A29" w:rsidP="003B3A29">
      <w:pPr>
        <w:keepNext/>
        <w:keepLines/>
        <w:ind w:left="568" w:hanging="284"/>
      </w:pPr>
      <w:r w:rsidRPr="0050437B">
        <w:t>1)</w:t>
      </w:r>
      <w:r w:rsidRPr="0050437B">
        <w:tab/>
      </w:r>
      <w:r>
        <w:t>To verify that UE does not deactivate the UICC in case the PIN for the USIM is enabled</w:t>
      </w:r>
      <w:ins w:id="8" w:author="Amandeep Virk" w:date="2018-02-12T17:45:00Z">
        <w:r w:rsidR="00311CF1">
          <w:t xml:space="preserve"> and verified</w:t>
        </w:r>
      </w:ins>
      <w:r>
        <w:t xml:space="preserve">. </w:t>
      </w:r>
    </w:p>
    <w:p w:rsidR="003B3A29" w:rsidRPr="0050437B" w:rsidRDefault="003B3A29" w:rsidP="003B3A29">
      <w:pPr>
        <w:pStyle w:val="Heading3"/>
      </w:pPr>
      <w:bookmarkStart w:id="9" w:name="_Toc502365419"/>
      <w:r>
        <w:t>13</w:t>
      </w:r>
      <w:r w:rsidRPr="0050437B">
        <w:t>.1.4</w:t>
      </w:r>
      <w:r w:rsidRPr="0050437B">
        <w:tab/>
        <w:t>Method of test</w:t>
      </w:r>
      <w:bookmarkEnd w:id="9"/>
    </w:p>
    <w:p w:rsidR="003B3A29" w:rsidRPr="0050437B" w:rsidRDefault="003B3A29" w:rsidP="003B3A29">
      <w:pPr>
        <w:pStyle w:val="Heading4"/>
      </w:pPr>
      <w:bookmarkStart w:id="10" w:name="_Toc502365420"/>
      <w:r>
        <w:t>13</w:t>
      </w:r>
      <w:r w:rsidRPr="0050437B">
        <w:t>.1.4.1</w:t>
      </w:r>
      <w:r w:rsidRPr="0050437B">
        <w:tab/>
      </w:r>
      <w:r>
        <w:tab/>
      </w:r>
      <w:r w:rsidRPr="0050437B">
        <w:t>Initial conditions</w:t>
      </w:r>
      <w:bookmarkEnd w:id="10"/>
    </w:p>
    <w:p w:rsidR="003B3A29" w:rsidRPr="004E5596" w:rsidRDefault="003B3A29" w:rsidP="003B3A29">
      <w:r w:rsidRPr="004E5596">
        <w:t>The UE is configured to use Power Saving Mode.</w:t>
      </w:r>
    </w:p>
    <w:p w:rsidR="003B3A29" w:rsidRDefault="003B3A29" w:rsidP="003B3A29">
      <w:r>
        <w:t>T</w:t>
      </w:r>
      <w:r w:rsidRPr="004E5596">
        <w:t xml:space="preserve">he UE is configured to use the timer T3324 set to </w:t>
      </w:r>
      <w:r>
        <w:t>2</w:t>
      </w:r>
      <w:r w:rsidRPr="004E5596">
        <w:t xml:space="preserve"> minute</w:t>
      </w:r>
      <w:r>
        <w:t>s</w:t>
      </w:r>
      <w:r w:rsidRPr="004E5596">
        <w:t>.</w:t>
      </w:r>
    </w:p>
    <w:p w:rsidR="003B3A29" w:rsidRPr="0050437B" w:rsidRDefault="003B3A29" w:rsidP="003B3A29">
      <w:r w:rsidRPr="0050437B">
        <w:t>The E-USS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50437B" w:rsidRDefault="003B3A29" w:rsidP="003B3A29">
      <w:r w:rsidRPr="0050437B">
        <w:t>The NB-SS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A70F5E" w:rsidRDefault="003B3A29" w:rsidP="003B3A29">
      <w:r w:rsidRPr="00A70F5E">
        <w:t>The default E-UTRAN UICC is used with the following exceptions:</w:t>
      </w:r>
    </w:p>
    <w:p w:rsidR="003B3A29" w:rsidRPr="00DB6F53" w:rsidRDefault="003B3A29" w:rsidP="003B3A29">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3B3A29" w:rsidRPr="00966E05" w:rsidTr="00CD06E1">
        <w:trPr>
          <w:trHeight w:val="249"/>
        </w:trPr>
        <w:tc>
          <w:tcPr>
            <w:tcW w:w="1368" w:type="dxa"/>
          </w:tcPr>
          <w:p w:rsidR="003B3A29" w:rsidRPr="00966E05" w:rsidRDefault="003B3A29" w:rsidP="00CD06E1">
            <w:pPr>
              <w:autoSpaceDE w:val="0"/>
              <w:autoSpaceDN w:val="0"/>
              <w:adjustRightInd w:val="0"/>
              <w:spacing w:after="0"/>
            </w:pPr>
            <w:r w:rsidRPr="00966E05">
              <w:t xml:space="preserve">Byte: </w:t>
            </w:r>
          </w:p>
        </w:tc>
        <w:tc>
          <w:tcPr>
            <w:tcW w:w="600" w:type="dxa"/>
          </w:tcPr>
          <w:p w:rsidR="003B3A29" w:rsidRPr="00966E05" w:rsidRDefault="003B3A29" w:rsidP="00CD06E1">
            <w:pPr>
              <w:autoSpaceDE w:val="0"/>
              <w:autoSpaceDN w:val="0"/>
              <w:adjustRightInd w:val="0"/>
              <w:spacing w:after="0"/>
              <w:jc w:val="center"/>
            </w:pPr>
            <w:r w:rsidRPr="00966E05">
              <w:t xml:space="preserve">B1 </w:t>
            </w:r>
          </w:p>
        </w:tc>
        <w:tc>
          <w:tcPr>
            <w:tcW w:w="600" w:type="dxa"/>
          </w:tcPr>
          <w:p w:rsidR="003B3A29" w:rsidRPr="00966E05" w:rsidRDefault="003B3A29" w:rsidP="00CD06E1">
            <w:pPr>
              <w:autoSpaceDE w:val="0"/>
              <w:autoSpaceDN w:val="0"/>
              <w:adjustRightInd w:val="0"/>
              <w:spacing w:after="0"/>
              <w:jc w:val="center"/>
            </w:pPr>
            <w:r w:rsidRPr="00966E05">
              <w:t xml:space="preserve">B2 </w:t>
            </w:r>
          </w:p>
        </w:tc>
        <w:tc>
          <w:tcPr>
            <w:tcW w:w="600" w:type="dxa"/>
          </w:tcPr>
          <w:p w:rsidR="003B3A29" w:rsidRPr="00966E05" w:rsidRDefault="003B3A29" w:rsidP="00CD06E1">
            <w:pPr>
              <w:autoSpaceDE w:val="0"/>
              <w:autoSpaceDN w:val="0"/>
              <w:adjustRightInd w:val="0"/>
              <w:spacing w:after="0"/>
              <w:jc w:val="center"/>
            </w:pPr>
            <w:r w:rsidRPr="00966E05">
              <w:t xml:space="preserve">B3 </w:t>
            </w:r>
          </w:p>
        </w:tc>
      </w:tr>
      <w:tr w:rsidR="003B3A29" w:rsidRPr="00966E05" w:rsidTr="00CD06E1">
        <w:trPr>
          <w:trHeight w:val="239"/>
        </w:trPr>
        <w:tc>
          <w:tcPr>
            <w:tcW w:w="1368" w:type="dxa"/>
          </w:tcPr>
          <w:p w:rsidR="003B3A29" w:rsidRPr="00966E05" w:rsidRDefault="003B3A29" w:rsidP="00CD06E1">
            <w:pPr>
              <w:autoSpaceDE w:val="0"/>
              <w:autoSpaceDN w:val="0"/>
              <w:adjustRightInd w:val="0"/>
              <w:spacing w:after="0"/>
            </w:pPr>
            <w:r w:rsidRPr="00966E05">
              <w:t>Coding:</w:t>
            </w:r>
          </w:p>
        </w:tc>
        <w:tc>
          <w:tcPr>
            <w:tcW w:w="600" w:type="dxa"/>
          </w:tcPr>
          <w:p w:rsidR="003B3A29" w:rsidRPr="00966E05" w:rsidRDefault="003B3A29" w:rsidP="00CD06E1">
            <w:pPr>
              <w:autoSpaceDE w:val="0"/>
              <w:autoSpaceDN w:val="0"/>
              <w:adjustRightInd w:val="0"/>
              <w:spacing w:after="0"/>
              <w:jc w:val="center"/>
            </w:pPr>
            <w:r>
              <w:t>3C</w:t>
            </w:r>
            <w:r w:rsidRPr="00966E05">
              <w:t xml:space="preserve"> </w:t>
            </w:r>
          </w:p>
        </w:tc>
        <w:tc>
          <w:tcPr>
            <w:tcW w:w="600" w:type="dxa"/>
          </w:tcPr>
          <w:p w:rsidR="003B3A29" w:rsidRPr="00966E05" w:rsidRDefault="003B3A29" w:rsidP="00CD06E1">
            <w:pPr>
              <w:autoSpaceDE w:val="0"/>
              <w:autoSpaceDN w:val="0"/>
              <w:adjustRightInd w:val="0"/>
              <w:spacing w:after="0"/>
              <w:jc w:val="center"/>
            </w:pPr>
            <w:r w:rsidRPr="00966E05">
              <w:t>0</w:t>
            </w:r>
            <w:r>
              <w:t>5</w:t>
            </w:r>
            <w:r w:rsidRPr="00966E05">
              <w:t xml:space="preserve"> </w:t>
            </w:r>
          </w:p>
        </w:tc>
        <w:tc>
          <w:tcPr>
            <w:tcW w:w="600" w:type="dxa"/>
          </w:tcPr>
          <w:p w:rsidR="003B3A29" w:rsidRPr="00966E05" w:rsidRDefault="003B3A29" w:rsidP="00CD06E1">
            <w:pPr>
              <w:autoSpaceDE w:val="0"/>
              <w:autoSpaceDN w:val="0"/>
              <w:adjustRightInd w:val="0"/>
              <w:spacing w:after="0"/>
              <w:jc w:val="center"/>
            </w:pPr>
            <w:r w:rsidRPr="00966E05">
              <w:t>0</w:t>
            </w:r>
            <w:r>
              <w:t>0</w:t>
            </w:r>
            <w:r w:rsidRPr="00966E05">
              <w:t xml:space="preserve"> </w:t>
            </w:r>
          </w:p>
        </w:tc>
      </w:tr>
    </w:tbl>
    <w:p w:rsidR="003B3A29" w:rsidRPr="00A84C35" w:rsidRDefault="003B3A29" w:rsidP="003B3A29"/>
    <w:p w:rsidR="003B3A29" w:rsidRPr="0050437B" w:rsidRDefault="003B3A29" w:rsidP="003B3A29">
      <w:r>
        <w:t>The PIN of the USIM is enabled</w:t>
      </w:r>
      <w:ins w:id="11" w:author="Amandeep Virk" w:date="2018-02-12T17:46:00Z">
        <w:r w:rsidR="00311CF1">
          <w:t xml:space="preserve"> and verified</w:t>
        </w:r>
      </w:ins>
    </w:p>
    <w:p w:rsidR="003B3A29" w:rsidRPr="0050437B" w:rsidRDefault="003B3A29" w:rsidP="003B3A29">
      <w:pPr>
        <w:pStyle w:val="Heading4"/>
      </w:pPr>
      <w:bookmarkStart w:id="12" w:name="_Toc502365421"/>
      <w:r>
        <w:t>13.1</w:t>
      </w:r>
      <w:r w:rsidRPr="0050437B">
        <w:t>.4.2</w:t>
      </w:r>
      <w:r w:rsidRPr="0050437B">
        <w:tab/>
      </w:r>
      <w:r>
        <w:tab/>
      </w:r>
      <w:r w:rsidRPr="0050437B">
        <w:t>Procedure</w:t>
      </w:r>
      <w:bookmarkEnd w:id="12"/>
    </w:p>
    <w:p w:rsidR="003B3A29" w:rsidRPr="0050437B" w:rsidRDefault="003B3A29" w:rsidP="003B3A29">
      <w:pPr>
        <w:ind w:left="568" w:hanging="284"/>
      </w:pPr>
      <w:r w:rsidRPr="0050437B">
        <w:t>a)</w:t>
      </w:r>
      <w:r w:rsidRPr="0050437B">
        <w:tab/>
        <w:t>The UE is switched on.</w:t>
      </w:r>
    </w:p>
    <w:p w:rsidR="003B3A29" w:rsidRDefault="003B3A29" w:rsidP="003B3A29">
      <w:pPr>
        <w:ind w:left="568" w:hanging="284"/>
      </w:pPr>
      <w:r w:rsidRPr="0050437B">
        <w:t xml:space="preserve">b)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2 minutes</w:t>
      </w:r>
      <w:del w:id="13" w:author="Amandeep Virk" w:date="2018-02-12T18:31:00Z">
        <w:r w:rsidDel="00772E31">
          <w:delText>:</w:delText>
        </w:r>
      </w:del>
      <w:ins w:id="14" w:author="Amandeep Virk" w:date="2018-02-12T18:31:00Z">
        <w:r w:rsidR="00772E31">
          <w:t>.</w:t>
        </w:r>
      </w:ins>
    </w:p>
    <w:p w:rsidR="003B3A29" w:rsidRPr="001C7552" w:rsidRDefault="003B3A29" w:rsidP="003B3A29">
      <w:pPr>
        <w:ind w:left="568" w:hanging="284"/>
      </w:pPr>
      <w:r>
        <w:t xml:space="preserve">c) </w:t>
      </w:r>
      <w:r w:rsidRPr="001C7552">
        <w:t xml:space="preserve"> </w:t>
      </w:r>
      <w:r>
        <w:t xml:space="preserve">The E-USS/NB-SS sends </w:t>
      </w:r>
      <w:r w:rsidRPr="001C7552">
        <w:t xml:space="preserve">the </w:t>
      </w:r>
      <w:r w:rsidRPr="00DC5BE2">
        <w:rPr>
          <w:i/>
        </w:rPr>
        <w:t>ATTACH ACCEPT</w:t>
      </w:r>
      <w:r>
        <w:t xml:space="preserve"> message contains </w:t>
      </w:r>
      <w:r w:rsidRPr="0098479B">
        <w:t>T3324</w:t>
      </w:r>
      <w:r>
        <w:t xml:space="preserve"> set to 2 minutes and</w:t>
      </w:r>
      <w:r w:rsidRPr="001C7552">
        <w:t xml:space="preserve"> T3412 </w:t>
      </w:r>
      <w:r>
        <w:t>set to 4 minutes</w:t>
      </w:r>
      <w:r w:rsidRPr="001C7552">
        <w:t>.</w:t>
      </w:r>
    </w:p>
    <w:p w:rsidR="003B3A29" w:rsidRPr="00EB55FE" w:rsidRDefault="003B3A29" w:rsidP="003B3A29">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3B3A29" w:rsidRDefault="003B3A29" w:rsidP="003B3A29">
      <w:pPr>
        <w:ind w:left="568" w:hanging="284"/>
      </w:pPr>
      <w:r>
        <w:t>e) After</w:t>
      </w:r>
      <w:r w:rsidRPr="004E5596">
        <w:t xml:space="preserve"> the </w:t>
      </w:r>
      <w:r w:rsidRPr="001C7552">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p>
    <w:p w:rsidR="003B3A29" w:rsidRDefault="003B3A29" w:rsidP="003B3A29">
      <w:pPr>
        <w:ind w:left="568" w:hanging="284"/>
      </w:pPr>
      <w:r>
        <w:t xml:space="preserve">f) The E-USS/NB-SS sends </w:t>
      </w:r>
      <w:r w:rsidRPr="00DC5BE2">
        <w:rPr>
          <w:i/>
        </w:rPr>
        <w:t>TRACKING AREA UPDATE ACCEPT</w:t>
      </w:r>
      <w:r>
        <w:t>.</w:t>
      </w:r>
    </w:p>
    <w:p w:rsidR="003B3A29" w:rsidRDefault="003B3A29" w:rsidP="003B3A29">
      <w:pPr>
        <w:ind w:left="568" w:hanging="284"/>
      </w:pPr>
      <w:r>
        <w:t>g) The UE is switched off</w:t>
      </w:r>
      <w:r w:rsidRPr="0050437B">
        <w:t>.</w:t>
      </w:r>
    </w:p>
    <w:p w:rsidR="003B3A29" w:rsidRPr="0050437B" w:rsidRDefault="003B3A29" w:rsidP="003B3A29">
      <w:pPr>
        <w:pStyle w:val="Heading3"/>
      </w:pPr>
      <w:bookmarkStart w:id="15" w:name="_Toc502365422"/>
      <w:r>
        <w:t>13</w:t>
      </w:r>
      <w:r w:rsidRPr="0050437B">
        <w:t>.1.5</w:t>
      </w:r>
      <w:r w:rsidRPr="0050437B">
        <w:tab/>
        <w:t>Acceptance criteria</w:t>
      </w:r>
      <w:bookmarkEnd w:id="15"/>
    </w:p>
    <w:p w:rsidR="003B3A29" w:rsidRDefault="003B3A29" w:rsidP="003B3A29">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3B3A29" w:rsidRPr="0050437B" w:rsidRDefault="003B3A29" w:rsidP="003B3A29">
      <w:pPr>
        <w:pStyle w:val="Heading2"/>
      </w:pPr>
      <w:bookmarkStart w:id="16" w:name="_Toc502365423"/>
      <w:r>
        <w:t>13.2</w:t>
      </w:r>
      <w:r w:rsidRPr="0050437B">
        <w:tab/>
      </w:r>
      <w:r w:rsidRPr="0050437B">
        <w:tab/>
      </w:r>
      <w:r w:rsidRPr="0039238F">
        <w:t>UICC interface in PSM</w:t>
      </w:r>
      <w:r>
        <w:t xml:space="preserve"> handling for E-UTRAN</w:t>
      </w:r>
      <w:r w:rsidRPr="0050437B">
        <w:t xml:space="preserve"> </w:t>
      </w:r>
      <w:r>
        <w:t>– PSM not accepted by E-USS/NB-SS</w:t>
      </w:r>
      <w:bookmarkEnd w:id="16"/>
      <w:r>
        <w:t xml:space="preserve"> </w:t>
      </w:r>
    </w:p>
    <w:p w:rsidR="003B3A29" w:rsidRPr="00950D10" w:rsidRDefault="003B3A29" w:rsidP="003B3A29">
      <w:pPr>
        <w:pStyle w:val="Heading3"/>
      </w:pPr>
      <w:bookmarkStart w:id="17" w:name="_Toc502365424"/>
      <w:r>
        <w:t>13</w:t>
      </w:r>
      <w:r w:rsidRPr="00950D10">
        <w:t>.</w:t>
      </w:r>
      <w:r>
        <w:t>2.1</w:t>
      </w:r>
      <w:r w:rsidRPr="00950D10">
        <w:tab/>
        <w:t>Definition and applicability</w:t>
      </w:r>
      <w:bookmarkEnd w:id="17"/>
    </w:p>
    <w:p w:rsidR="003B3A29" w:rsidRPr="0050437B" w:rsidRDefault="003B3A29" w:rsidP="003B3A29">
      <w:r w:rsidRPr="00BE1CF2">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t xml:space="preserve"> </w:t>
      </w:r>
      <w:r w:rsidRPr="00BE1CF2">
        <w:t>afte</w:t>
      </w:r>
      <w:r>
        <w:t xml:space="preserve">r entering the PSM. </w:t>
      </w:r>
    </w:p>
    <w:p w:rsidR="003B3A29" w:rsidRPr="0050437B" w:rsidRDefault="003B3A29" w:rsidP="003B3A29">
      <w:pPr>
        <w:pStyle w:val="Heading3"/>
      </w:pPr>
      <w:bookmarkStart w:id="18" w:name="_Toc502365425"/>
      <w:r>
        <w:t>13.2</w:t>
      </w:r>
      <w:r w:rsidRPr="0050437B">
        <w:t xml:space="preserve">.2 </w:t>
      </w:r>
      <w:r w:rsidRPr="0050437B">
        <w:tab/>
        <w:t>Conformance requirement</w:t>
      </w:r>
      <w:bookmarkEnd w:id="18"/>
    </w:p>
    <w:p w:rsidR="003B3A29" w:rsidRDefault="003B3A29" w:rsidP="003B3A29">
      <w:r w:rsidRPr="00BE1CF2">
        <w:t>In order to reduce power consumption while</w:t>
      </w:r>
      <w:r>
        <w:t xml:space="preserve"> the ME is</w:t>
      </w:r>
      <w:r w:rsidRPr="00BE1CF2">
        <w:t xml:space="preserve"> in PSM, and only in case the PIN of the USIM is disabled, the ME may optionally deactivate the UICC (as specified in </w:t>
      </w:r>
      <w:r>
        <w:t>clause 6A.1 of 3GPP TS 31.101 [39]</w:t>
      </w:r>
      <w:r w:rsidRPr="00BE1CF2">
        <w:t xml:space="preserve">) after entering the PSM. </w:t>
      </w:r>
    </w:p>
    <w:p w:rsidR="003B3A29" w:rsidRPr="0050437B" w:rsidRDefault="003B3A29" w:rsidP="003B3A29">
      <w:r w:rsidRPr="0050437B">
        <w:t>Reference:</w:t>
      </w:r>
    </w:p>
    <w:p w:rsidR="003B3A29" w:rsidRPr="0050437B" w:rsidRDefault="003B3A29" w:rsidP="003B3A29">
      <w:pPr>
        <w:ind w:left="568" w:hanging="284"/>
      </w:pPr>
      <w:r>
        <w:t>-</w:t>
      </w:r>
      <w:r>
        <w:tab/>
        <w:t>TS 31.102 [4], subclause</w:t>
      </w:r>
      <w:r w:rsidRPr="0050437B">
        <w:t xml:space="preserve"> </w:t>
      </w:r>
      <w:r w:rsidRPr="00BE1CF2">
        <w:t>5.1.10</w:t>
      </w:r>
      <w:r w:rsidRPr="0050437B">
        <w:t>;</w:t>
      </w:r>
    </w:p>
    <w:p w:rsidR="003B3A29" w:rsidRDefault="003B3A29" w:rsidP="003B3A29">
      <w:pPr>
        <w:ind w:left="568" w:hanging="284"/>
      </w:pPr>
      <w:r w:rsidRPr="0050437B">
        <w:t>-</w:t>
      </w:r>
      <w:r w:rsidRPr="0050437B">
        <w:tab/>
        <w:t>TS 24.301 [26], subclause</w:t>
      </w:r>
      <w:r>
        <w:t>s</w:t>
      </w:r>
      <w:r w:rsidRPr="0050437B">
        <w:t xml:space="preserve"> </w:t>
      </w:r>
      <w:r>
        <w:t xml:space="preserve">5.3.5 and </w:t>
      </w:r>
      <w:r w:rsidRPr="00BE1CF2">
        <w:t>5.3.11</w:t>
      </w:r>
      <w:r w:rsidRPr="0050437B">
        <w:t>.</w:t>
      </w:r>
    </w:p>
    <w:p w:rsidR="003B3A29" w:rsidRPr="0050437B" w:rsidRDefault="003B3A29" w:rsidP="003B3A29">
      <w:pPr>
        <w:ind w:left="568" w:hanging="284"/>
      </w:pPr>
      <w:r>
        <w:t xml:space="preserve">- </w:t>
      </w:r>
      <w:r>
        <w:tab/>
      </w:r>
      <w:r w:rsidRPr="00D64C0D">
        <w:t>TS 31.101</w:t>
      </w:r>
      <w:r>
        <w:t xml:space="preserve"> [39]</w:t>
      </w:r>
      <w:r w:rsidRPr="00D64C0D">
        <w:t xml:space="preserve"> in clause 6A.1</w:t>
      </w:r>
      <w:r>
        <w:t>.</w:t>
      </w:r>
    </w:p>
    <w:p w:rsidR="003B3A29" w:rsidRPr="0050437B" w:rsidRDefault="003B3A29" w:rsidP="003B3A29">
      <w:pPr>
        <w:pStyle w:val="Heading3"/>
      </w:pPr>
      <w:bookmarkStart w:id="19" w:name="_Toc502365426"/>
      <w:r>
        <w:t>13</w:t>
      </w:r>
      <w:r w:rsidRPr="0050437B">
        <w:t>.</w:t>
      </w:r>
      <w:r>
        <w:t>2</w:t>
      </w:r>
      <w:r w:rsidRPr="0050437B">
        <w:t>.3</w:t>
      </w:r>
      <w:r w:rsidRPr="0050437B">
        <w:tab/>
        <w:t>Test purpose</w:t>
      </w:r>
      <w:bookmarkEnd w:id="19"/>
    </w:p>
    <w:p w:rsidR="003B3A29" w:rsidRDefault="003B3A29" w:rsidP="003B3A29">
      <w:pPr>
        <w:keepNext/>
        <w:keepLines/>
        <w:ind w:left="568" w:hanging="284"/>
      </w:pPr>
      <w:r w:rsidRPr="0050437B">
        <w:t>1)</w:t>
      </w:r>
      <w:r w:rsidRPr="0050437B">
        <w:tab/>
      </w:r>
      <w:r>
        <w:t xml:space="preserve">To verify that UE does not deactivate the UICC in case the network is not supporting/accepting PSM. </w:t>
      </w:r>
    </w:p>
    <w:p w:rsidR="003B3A29" w:rsidRPr="0050437B" w:rsidRDefault="003B3A29" w:rsidP="003B3A29">
      <w:pPr>
        <w:pStyle w:val="Heading3"/>
      </w:pPr>
      <w:bookmarkStart w:id="20" w:name="_Toc502365427"/>
      <w:r>
        <w:t>13</w:t>
      </w:r>
      <w:r w:rsidRPr="0050437B">
        <w:t>.</w:t>
      </w:r>
      <w:r>
        <w:t>2</w:t>
      </w:r>
      <w:r w:rsidRPr="0050437B">
        <w:t>.4</w:t>
      </w:r>
      <w:r w:rsidRPr="0050437B">
        <w:tab/>
        <w:t>Method of test</w:t>
      </w:r>
      <w:bookmarkEnd w:id="20"/>
    </w:p>
    <w:p w:rsidR="003B3A29" w:rsidRPr="0050437B" w:rsidRDefault="003B3A29" w:rsidP="003B3A29">
      <w:pPr>
        <w:pStyle w:val="Heading4"/>
      </w:pPr>
      <w:bookmarkStart w:id="21" w:name="_Toc502365428"/>
      <w:r>
        <w:t>13</w:t>
      </w:r>
      <w:r w:rsidRPr="0050437B">
        <w:t>.</w:t>
      </w:r>
      <w:r>
        <w:t>2</w:t>
      </w:r>
      <w:r w:rsidRPr="0050437B">
        <w:t>.4.1</w:t>
      </w:r>
      <w:r w:rsidRPr="0050437B">
        <w:tab/>
      </w:r>
      <w:r>
        <w:tab/>
      </w:r>
      <w:r w:rsidRPr="0050437B">
        <w:t>Initial conditions</w:t>
      </w:r>
      <w:bookmarkEnd w:id="21"/>
    </w:p>
    <w:p w:rsidR="003B3A29" w:rsidRPr="004E5596" w:rsidRDefault="003B3A29" w:rsidP="003B3A29">
      <w:r w:rsidRPr="004E5596">
        <w:t>The UE is configured to use Power Saving Mode.</w:t>
      </w:r>
    </w:p>
    <w:p w:rsidR="003B3A29" w:rsidRDefault="003B3A29" w:rsidP="003B3A29">
      <w:r>
        <w:t>T</w:t>
      </w:r>
      <w:r w:rsidRPr="004E5596">
        <w:t xml:space="preserve">he UE is configured to use the timer T3324 set to </w:t>
      </w:r>
      <w:r>
        <w:t>2</w:t>
      </w:r>
      <w:r w:rsidRPr="004E5596">
        <w:t xml:space="preserve"> minute</w:t>
      </w:r>
      <w:r>
        <w:t>s</w:t>
      </w:r>
      <w:r w:rsidRPr="004E5596">
        <w:t>.</w:t>
      </w:r>
    </w:p>
    <w:p w:rsidR="003B3A29" w:rsidRPr="0050437B" w:rsidRDefault="003B3A29" w:rsidP="003B3A29">
      <w:r w:rsidRPr="0050437B">
        <w:t>The E-USS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50437B" w:rsidRDefault="003B3A29" w:rsidP="003B3A29">
      <w:r w:rsidRPr="0050437B">
        <w:t>The NB-SS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A84C35" w:rsidRDefault="003B3A29" w:rsidP="003B3A29">
      <w:r w:rsidRPr="00A84C35">
        <w:t>The default E-UTRAN UICC is installed into the Terminal.</w:t>
      </w:r>
    </w:p>
    <w:p w:rsidR="003B3A29" w:rsidRPr="0050437B" w:rsidRDefault="003B3A29" w:rsidP="003B3A29">
      <w:r>
        <w:t>The PIN of the USIM is disabled.</w:t>
      </w:r>
    </w:p>
    <w:p w:rsidR="003B3A29" w:rsidRPr="0050437B" w:rsidRDefault="003B3A29" w:rsidP="003B3A29">
      <w:pPr>
        <w:pStyle w:val="Heading4"/>
      </w:pPr>
      <w:bookmarkStart w:id="22" w:name="_Toc502365429"/>
      <w:r>
        <w:t>13.2</w:t>
      </w:r>
      <w:r w:rsidRPr="0050437B">
        <w:t>.4.2</w:t>
      </w:r>
      <w:r w:rsidRPr="0050437B">
        <w:tab/>
      </w:r>
      <w:r>
        <w:tab/>
      </w:r>
      <w:r w:rsidRPr="0050437B">
        <w:t>Procedure</w:t>
      </w:r>
      <w:bookmarkEnd w:id="22"/>
    </w:p>
    <w:p w:rsidR="003B3A29" w:rsidRPr="0050437B" w:rsidRDefault="003B3A29" w:rsidP="003B3A29">
      <w:pPr>
        <w:ind w:left="568" w:hanging="284"/>
      </w:pPr>
      <w:r w:rsidRPr="0050437B">
        <w:t>a)</w:t>
      </w:r>
      <w:r w:rsidRPr="0050437B">
        <w:tab/>
        <w:t>The UE is switched on.</w:t>
      </w:r>
    </w:p>
    <w:p w:rsidR="003B3A29" w:rsidRPr="00E33F9C" w:rsidRDefault="003B3A29" w:rsidP="003B3A29">
      <w:pPr>
        <w:ind w:left="568" w:hanging="284"/>
      </w:pPr>
      <w:r w:rsidRPr="00E33F9C">
        <w:t xml:space="preserve">b)   The UE requests RRC Connection and transmits an </w:t>
      </w:r>
      <w:r w:rsidRPr="00DC5BE2">
        <w:rPr>
          <w:i/>
        </w:rPr>
        <w:t>ATTACH REQUEST</w:t>
      </w:r>
      <w:r w:rsidRPr="00E33F9C">
        <w:t xml:space="preserve"> message to the E-USS/NB-SS including T3324 set to 2 minutes</w:t>
      </w:r>
      <w:del w:id="23" w:author="Amandeep Virk" w:date="2018-02-20T18:34:00Z">
        <w:r w:rsidRPr="00E33F9C" w:rsidDel="00B74490">
          <w:delText>:</w:delText>
        </w:r>
      </w:del>
      <w:ins w:id="24" w:author="Amandeep Virk" w:date="2018-02-20T18:34:00Z">
        <w:r w:rsidR="00B74490">
          <w:t>.</w:t>
        </w:r>
      </w:ins>
    </w:p>
    <w:p w:rsidR="003B3A29" w:rsidRDefault="003B3A29" w:rsidP="003B3A29">
      <w:pPr>
        <w:ind w:left="568" w:hanging="284"/>
      </w:pPr>
      <w:r w:rsidRPr="00E33F9C">
        <w:t xml:space="preserve">c)  The E-USS/NB-SS sends the </w:t>
      </w:r>
      <w:r w:rsidRPr="00DC5BE2">
        <w:rPr>
          <w:i/>
        </w:rPr>
        <w:t>ATTACH ACCEPT</w:t>
      </w:r>
      <w:r w:rsidRPr="00E33F9C">
        <w:t xml:space="preserve"> message contains a T3324 set to “deactivated”.</w:t>
      </w:r>
    </w:p>
    <w:p w:rsidR="003B3A29" w:rsidRPr="00EB55FE" w:rsidRDefault="003B3A29" w:rsidP="003B3A29">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xml:space="preserve">, to the UE </w:t>
      </w:r>
    </w:p>
    <w:p w:rsidR="003B3A29" w:rsidRPr="00E25965" w:rsidRDefault="003B3A29" w:rsidP="003B3A29">
      <w:pPr>
        <w:ind w:left="568" w:hanging="284"/>
      </w:pPr>
      <w:r w:rsidRPr="00152479">
        <w:t>e</w:t>
      </w:r>
      <w:r>
        <w:t xml:space="preserve">) After 2 minutes </w:t>
      </w:r>
      <w:r w:rsidRPr="00E33F9C">
        <w:t xml:space="preserve">the </w:t>
      </w:r>
      <w:r w:rsidRPr="00855CA0">
        <w:t xml:space="preserve">E-USS/NB-SS </w:t>
      </w:r>
      <w:r w:rsidRPr="00E25965">
        <w:t xml:space="preserve">transmits </w:t>
      </w:r>
      <w:r w:rsidRPr="00EB55FE">
        <w:rPr>
          <w:i/>
        </w:rPr>
        <w:t>Paging</w:t>
      </w:r>
      <w:r w:rsidRPr="00E25965">
        <w:rPr>
          <w:i/>
        </w:rPr>
        <w:t xml:space="preserve">/Paging-NB </w:t>
      </w:r>
      <w:r w:rsidRPr="00E25965">
        <w:t xml:space="preserve">to the UE </w:t>
      </w:r>
      <w:r w:rsidRPr="00EB55FE">
        <w:t>using the S-TMSI</w:t>
      </w:r>
      <w:r w:rsidRPr="00E25965">
        <w:t>.</w:t>
      </w:r>
    </w:p>
    <w:p w:rsidR="003B3A29" w:rsidRPr="00E25965" w:rsidRDefault="003B3A29" w:rsidP="003B3A29">
      <w:pPr>
        <w:ind w:left="568" w:hanging="284"/>
      </w:pPr>
      <w:r>
        <w:t>f</w:t>
      </w:r>
      <w:r w:rsidRPr="00E25965">
        <w:t xml:space="preserve">) </w:t>
      </w:r>
      <w:r w:rsidRPr="00EB55FE">
        <w:t xml:space="preserve">After receipt of </w:t>
      </w:r>
      <w:r w:rsidRPr="00EB55FE">
        <w:rPr>
          <w:i/>
        </w:rPr>
        <w:t>RRCConnectionRequest</w:t>
      </w:r>
      <w:r w:rsidRPr="00E25965">
        <w:rPr>
          <w:i/>
        </w:rPr>
        <w:t>/RRCConnectionRequest-NB</w:t>
      </w:r>
      <w:r w:rsidRPr="00EB55FE">
        <w:t xml:space="preserve"> message from the UE, the E-USS</w:t>
      </w:r>
      <w:r w:rsidRPr="00E25965">
        <w:t>/NB-SS</w:t>
      </w:r>
      <w:r w:rsidRPr="00EB55FE">
        <w:t xml:space="preserve"> sends </w:t>
      </w:r>
      <w:r w:rsidRPr="00EB55FE">
        <w:rPr>
          <w:i/>
        </w:rPr>
        <w:t>RRCConnectionSetup</w:t>
      </w:r>
      <w:r w:rsidRPr="00E25965">
        <w:rPr>
          <w:i/>
        </w:rPr>
        <w:t>/RRCConnectionSetup-NB</w:t>
      </w:r>
      <w:r w:rsidRPr="00EB55FE">
        <w:t xml:space="preserve"> message to the UE, followed by </w:t>
      </w:r>
      <w:r w:rsidRPr="00EB55FE">
        <w:rPr>
          <w:i/>
        </w:rPr>
        <w:t>RRCConnectionSetupComplete</w:t>
      </w:r>
      <w:r w:rsidRPr="00E25965">
        <w:rPr>
          <w:i/>
        </w:rPr>
        <w:t>/RRCConnectionSetupComplete</w:t>
      </w:r>
      <w:r w:rsidRPr="00E25965">
        <w:t>-</w:t>
      </w:r>
      <w:r w:rsidRPr="00E25965">
        <w:rPr>
          <w:i/>
        </w:rPr>
        <w:t>NB</w:t>
      </w:r>
      <w:r w:rsidRPr="00EB55FE">
        <w:t xml:space="preserve"> sent by the UE to the E-USS</w:t>
      </w:r>
      <w:r w:rsidRPr="00E25965">
        <w:t>/NB-SS.</w:t>
      </w:r>
    </w:p>
    <w:p w:rsidR="003B3A29" w:rsidRPr="00EB55FE" w:rsidRDefault="003B3A29" w:rsidP="003B3A29">
      <w:pPr>
        <w:ind w:left="568" w:hanging="284"/>
      </w:pPr>
      <w:r>
        <w:t xml:space="preserve"> g</w:t>
      </w:r>
      <w:r w:rsidRPr="00E25965">
        <w:t xml:space="preserve">) </w:t>
      </w:r>
      <w:r w:rsidRPr="00EB55FE">
        <w:t xml:space="preserve">The terminal sends </w:t>
      </w:r>
      <w:r w:rsidRPr="00EB55FE">
        <w:rPr>
          <w:i/>
        </w:rPr>
        <w:t>EMM Service Request</w:t>
      </w:r>
      <w:r w:rsidRPr="00EB55FE">
        <w:t xml:space="preserve"> followed by the activation of AS security and the Dedicated EPS bearer.</w:t>
      </w:r>
    </w:p>
    <w:p w:rsidR="003B3A29" w:rsidRPr="00EB55FE" w:rsidRDefault="003B3A29" w:rsidP="003B3A29">
      <w:pPr>
        <w:ind w:left="568" w:hanging="284"/>
      </w:pPr>
      <w:r w:rsidRPr="00B77EBF">
        <w:t>h</w:t>
      </w:r>
      <w:r w:rsidRPr="00EB55FE">
        <w:t>)</w:t>
      </w:r>
      <w:r w:rsidRPr="00EB55FE">
        <w:tab/>
      </w:r>
      <w:r w:rsidRPr="00E25965">
        <w:t>The</w:t>
      </w:r>
      <w:r w:rsidRPr="00EB55FE">
        <w:t xml:space="preserve"> E-USS</w:t>
      </w:r>
      <w:r w:rsidRPr="00E25965">
        <w:t>/NB-SS</w:t>
      </w:r>
      <w:r w:rsidRPr="00EB55FE">
        <w:t xml:space="preserve"> sends </w:t>
      </w:r>
      <w:r w:rsidRPr="00E25965">
        <w:rPr>
          <w:i/>
        </w:rPr>
        <w:t>SERVICE ACCEPT</w:t>
      </w:r>
      <w:r w:rsidRPr="00E25965">
        <w:t xml:space="preserve"> followed by </w:t>
      </w:r>
      <w:r w:rsidRPr="00EB55FE">
        <w:rPr>
          <w:i/>
        </w:rPr>
        <w:t>RRCConnectionRelease</w:t>
      </w:r>
      <w:r w:rsidRPr="00E25965">
        <w:rPr>
          <w:i/>
        </w:rPr>
        <w:t>/RRCConnectionRelease-NB</w:t>
      </w:r>
      <w:r w:rsidRPr="00EB55FE">
        <w:t xml:space="preserve"> to the UE.</w:t>
      </w:r>
    </w:p>
    <w:p w:rsidR="003B3A29" w:rsidRPr="00E33F9C" w:rsidRDefault="003B3A29" w:rsidP="003B3A29">
      <w:pPr>
        <w:ind w:left="568" w:hanging="284"/>
      </w:pPr>
      <w:r>
        <w:t>i</w:t>
      </w:r>
      <w:r w:rsidRPr="00E33F9C">
        <w:t>) The UE is switched off.</w:t>
      </w:r>
    </w:p>
    <w:p w:rsidR="003B3A29" w:rsidRPr="0050437B" w:rsidRDefault="003B3A29" w:rsidP="003B3A29">
      <w:pPr>
        <w:pStyle w:val="Heading3"/>
      </w:pPr>
      <w:bookmarkStart w:id="25" w:name="_Toc502365430"/>
      <w:r>
        <w:t>13</w:t>
      </w:r>
      <w:r w:rsidRPr="0050437B">
        <w:t>.</w:t>
      </w:r>
      <w:r>
        <w:t>2</w:t>
      </w:r>
      <w:r w:rsidRPr="0050437B">
        <w:t>.5</w:t>
      </w:r>
      <w:r w:rsidRPr="0050437B">
        <w:tab/>
        <w:t>Acceptance criteria</w:t>
      </w:r>
      <w:bookmarkEnd w:id="25"/>
    </w:p>
    <w:p w:rsidR="003B3A29" w:rsidRDefault="003B3A29" w:rsidP="003B3A29">
      <w:pPr>
        <w:tabs>
          <w:tab w:val="left" w:pos="284"/>
          <w:tab w:val="left" w:pos="567"/>
        </w:tabs>
        <w:ind w:left="567" w:hanging="567"/>
      </w:pPr>
      <w:r>
        <w:t>1)</w:t>
      </w:r>
      <w:r>
        <w:tab/>
        <w:t>After step c</w:t>
      </w:r>
      <w:r w:rsidRPr="0050437B">
        <w:t xml:space="preserve">) the UE shall </w:t>
      </w:r>
      <w:r>
        <w:t>not deactivate the UICC</w:t>
      </w:r>
      <w:r w:rsidRPr="0050437B">
        <w:t>.</w:t>
      </w:r>
    </w:p>
    <w:p w:rsidR="003B3A29" w:rsidRPr="0050437B" w:rsidRDefault="003B3A29" w:rsidP="003B3A29">
      <w:pPr>
        <w:pStyle w:val="Heading2"/>
      </w:pPr>
      <w:bookmarkStart w:id="26" w:name="_Toc502365431"/>
      <w:r>
        <w:t>13.3</w:t>
      </w:r>
      <w:r w:rsidRPr="0050437B">
        <w:tab/>
      </w:r>
      <w:r w:rsidRPr="0050437B">
        <w:tab/>
      </w:r>
      <w:r w:rsidRPr="0039238F">
        <w:t>UICC interface in PSM</w:t>
      </w:r>
      <w:r>
        <w:t xml:space="preserve"> handling for E-UTRAN</w:t>
      </w:r>
      <w:r w:rsidRPr="0050437B">
        <w:t xml:space="preserve"> </w:t>
      </w:r>
      <w:r>
        <w:t>– UICC deactivation in PSM</w:t>
      </w:r>
      <w:bookmarkEnd w:id="26"/>
    </w:p>
    <w:p w:rsidR="003B3A29" w:rsidRPr="00950D10" w:rsidRDefault="003B3A29" w:rsidP="003B3A29">
      <w:pPr>
        <w:pStyle w:val="Heading3"/>
      </w:pPr>
      <w:bookmarkStart w:id="27" w:name="_Toc502365432"/>
      <w:r>
        <w:t>13</w:t>
      </w:r>
      <w:r w:rsidRPr="00950D10">
        <w:t>.</w:t>
      </w:r>
      <w:r>
        <w:t>3.1</w:t>
      </w:r>
      <w:r w:rsidRPr="00950D10">
        <w:tab/>
        <w:t>Definition and applicability</w:t>
      </w:r>
      <w:bookmarkEnd w:id="27"/>
    </w:p>
    <w:p w:rsidR="003B3A29" w:rsidRPr="0050437B" w:rsidRDefault="003B3A29" w:rsidP="003B3A29">
      <w:r w:rsidRPr="00BE1CF2">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t xml:space="preserve"> </w:t>
      </w:r>
      <w:r w:rsidRPr="00BE1CF2">
        <w:t>afte</w:t>
      </w:r>
      <w:r>
        <w:t xml:space="preserve">r entering the PSM. </w:t>
      </w:r>
    </w:p>
    <w:p w:rsidR="003B3A29" w:rsidRPr="0050437B" w:rsidRDefault="003B3A29" w:rsidP="003B3A29">
      <w:pPr>
        <w:pStyle w:val="Heading3"/>
      </w:pPr>
      <w:bookmarkStart w:id="28" w:name="_Toc502365433"/>
      <w:r>
        <w:t>13.3</w:t>
      </w:r>
      <w:r w:rsidRPr="0050437B">
        <w:t xml:space="preserve">.2 </w:t>
      </w:r>
      <w:r w:rsidRPr="0050437B">
        <w:tab/>
        <w:t>Conformance requirement</w:t>
      </w:r>
      <w:bookmarkEnd w:id="28"/>
    </w:p>
    <w:p w:rsidR="003B3A29" w:rsidRDefault="003B3A29" w:rsidP="003B3A29">
      <w:r w:rsidRPr="00BE1CF2">
        <w:t>In order to reduce power consumption while</w:t>
      </w:r>
      <w:r>
        <w:t xml:space="preserve"> the ME is</w:t>
      </w:r>
      <w:r w:rsidRPr="00BE1CF2">
        <w:t xml:space="preserve"> in PSM, and only in case the PIN of the USIM is disabled, the ME may optionally deactivate the UICC (as specified in </w:t>
      </w:r>
      <w:r>
        <w:t>clause 6A.1 of 3GPP TS 31.101 [39]</w:t>
      </w:r>
      <w:r w:rsidRPr="00BE1CF2">
        <w:t xml:space="preserve">) after entering the PSM. </w:t>
      </w:r>
    </w:p>
    <w:p w:rsidR="003B3A29" w:rsidRPr="00BE1CF2" w:rsidRDefault="003B3A29" w:rsidP="003B3A29">
      <w:r w:rsidRPr="00BE1CF2">
        <w:t>In this case, the ME shall perform these steps before it can leave the PSM:</w:t>
      </w:r>
    </w:p>
    <w:p w:rsidR="003B3A29" w:rsidRPr="00BE1CF2" w:rsidRDefault="003B3A29" w:rsidP="003B3A29">
      <w:pPr>
        <w:ind w:left="708"/>
      </w:pPr>
      <w:r w:rsidRPr="00BE1CF2">
        <w:t xml:space="preserve">- re-activate the UICC (as specified in </w:t>
      </w:r>
      <w:r>
        <w:t>clause 6A.1 of 3GPP TS 31.101 [39]</w:t>
      </w:r>
      <w:r w:rsidRPr="00BE1CF2">
        <w:t>),</w:t>
      </w:r>
    </w:p>
    <w:p w:rsidR="003B3A29" w:rsidRPr="00BE1CF2" w:rsidRDefault="003B3A29" w:rsidP="003B3A29">
      <w:pPr>
        <w:ind w:left="708"/>
      </w:pPr>
      <w:r w:rsidRPr="00BE1CF2">
        <w:t>- re-initialize the USIM (as specified in clause 5.1.1</w:t>
      </w:r>
      <w:r>
        <w:t xml:space="preserve"> [4]</w:t>
      </w:r>
      <w:r w:rsidRPr="00BE1CF2">
        <w:t>), with the exception of re-reading EFs that are not required for the verification of the USIM,</w:t>
      </w:r>
    </w:p>
    <w:p w:rsidR="003B3A29" w:rsidRPr="00BE1CF2" w:rsidRDefault="003B3A29" w:rsidP="003B3A29">
      <w:pPr>
        <w:ind w:left="708"/>
      </w:pPr>
      <w:r w:rsidRPr="00BE1CF2">
        <w:t>- take appropriate steps to verify that the same USIM is used.</w:t>
      </w:r>
    </w:p>
    <w:p w:rsidR="003B3A29" w:rsidRPr="00BE1CF2" w:rsidRDefault="003B3A29" w:rsidP="003B3A29">
      <w:r w:rsidRPr="00BE1CF2">
        <w:t>Verification shall include at least the check of the content of the following EFs: EF</w:t>
      </w:r>
      <w:r w:rsidRPr="00F95BD7">
        <w:rPr>
          <w:vertAlign w:val="subscript"/>
        </w:rPr>
        <w:t>ICCID</w:t>
      </w:r>
      <w:r w:rsidRPr="00BE1CF2">
        <w:t>, EF</w:t>
      </w:r>
      <w:r w:rsidRPr="00F95BD7">
        <w:rPr>
          <w:vertAlign w:val="subscript"/>
        </w:rPr>
        <w:t>IMSI</w:t>
      </w:r>
      <w:r w:rsidRPr="00BE1CF2">
        <w:t>, EF</w:t>
      </w:r>
      <w:r w:rsidRPr="00F95BD7">
        <w:rPr>
          <w:vertAlign w:val="subscript"/>
        </w:rPr>
        <w:t>LOCI</w:t>
      </w:r>
      <w:r w:rsidRPr="00BE1CF2">
        <w:t>, EF</w:t>
      </w:r>
      <w:r w:rsidRPr="00F95BD7">
        <w:rPr>
          <w:vertAlign w:val="subscript"/>
        </w:rPr>
        <w:t>PSLOCI</w:t>
      </w:r>
      <w:r w:rsidRPr="00BE1CF2">
        <w:t xml:space="preserve"> and EF</w:t>
      </w:r>
      <w:r w:rsidRPr="00F95BD7">
        <w:rPr>
          <w:vertAlign w:val="subscript"/>
        </w:rPr>
        <w:t>EPSLOCI</w:t>
      </w:r>
      <w:r w:rsidRPr="00BE1CF2">
        <w:t xml:space="preserve">. </w:t>
      </w:r>
    </w:p>
    <w:p w:rsidR="003B3A29" w:rsidRPr="0050437B" w:rsidRDefault="003B3A29" w:rsidP="003B3A29">
      <w:r w:rsidRPr="0050437B">
        <w:t>Reference:</w:t>
      </w:r>
    </w:p>
    <w:p w:rsidR="003B3A29" w:rsidRPr="0050437B" w:rsidRDefault="003B3A29" w:rsidP="003B3A29">
      <w:pPr>
        <w:ind w:left="568" w:hanging="284"/>
      </w:pPr>
      <w:r>
        <w:t>-</w:t>
      </w:r>
      <w:r>
        <w:tab/>
        <w:t>TS 31.102 [4], subclause</w:t>
      </w:r>
      <w:r w:rsidRPr="0050437B">
        <w:t xml:space="preserve"> </w:t>
      </w:r>
      <w:r w:rsidRPr="00BE1CF2">
        <w:t>5.1.10</w:t>
      </w:r>
      <w:r w:rsidRPr="0050437B">
        <w:t>;</w:t>
      </w:r>
    </w:p>
    <w:p w:rsidR="003B3A29" w:rsidRDefault="003B3A29" w:rsidP="003B3A29">
      <w:pPr>
        <w:ind w:left="568" w:hanging="284"/>
      </w:pPr>
      <w:r w:rsidRPr="0050437B">
        <w:t>-</w:t>
      </w:r>
      <w:r w:rsidRPr="0050437B">
        <w:tab/>
        <w:t>TS 24.301 [26], subclause</w:t>
      </w:r>
      <w:r>
        <w:t>s</w:t>
      </w:r>
      <w:r w:rsidRPr="0050437B">
        <w:t xml:space="preserve"> </w:t>
      </w:r>
      <w:r>
        <w:t xml:space="preserve">5.3.5 and </w:t>
      </w:r>
      <w:r w:rsidRPr="00BE1CF2">
        <w:t>5.3.11</w:t>
      </w:r>
      <w:r w:rsidRPr="0050437B">
        <w:t>.</w:t>
      </w:r>
    </w:p>
    <w:p w:rsidR="003B3A29" w:rsidRPr="0050437B" w:rsidRDefault="003B3A29" w:rsidP="003B3A29">
      <w:pPr>
        <w:ind w:left="568" w:hanging="284"/>
      </w:pPr>
      <w:r>
        <w:t xml:space="preserve">- </w:t>
      </w:r>
      <w:r>
        <w:tab/>
      </w:r>
      <w:r w:rsidRPr="00D64C0D">
        <w:t>TS 31.101</w:t>
      </w:r>
      <w:r>
        <w:t xml:space="preserve"> [39]</w:t>
      </w:r>
      <w:r w:rsidRPr="00D64C0D">
        <w:t xml:space="preserve"> in clause 6A.1</w:t>
      </w:r>
      <w:r>
        <w:t>.</w:t>
      </w:r>
    </w:p>
    <w:p w:rsidR="003B3A29" w:rsidRPr="0050437B" w:rsidRDefault="003B3A29" w:rsidP="003B3A29">
      <w:pPr>
        <w:pStyle w:val="Heading3"/>
      </w:pPr>
      <w:bookmarkStart w:id="29" w:name="_Toc502365434"/>
      <w:r>
        <w:t>13</w:t>
      </w:r>
      <w:r w:rsidRPr="0050437B">
        <w:t>.</w:t>
      </w:r>
      <w:r>
        <w:t>3</w:t>
      </w:r>
      <w:r w:rsidRPr="0050437B">
        <w:t>.3</w:t>
      </w:r>
      <w:r w:rsidRPr="0050437B">
        <w:tab/>
        <w:t>Test purpose</w:t>
      </w:r>
      <w:bookmarkEnd w:id="29"/>
    </w:p>
    <w:p w:rsidR="003B3A29" w:rsidRDefault="003B3A29" w:rsidP="003B3A29">
      <w:pPr>
        <w:keepNext/>
        <w:keepLines/>
        <w:ind w:left="568" w:hanging="284"/>
      </w:pPr>
      <w:r w:rsidRPr="0050437B">
        <w:t>1)</w:t>
      </w:r>
      <w:r w:rsidRPr="0050437B">
        <w:tab/>
      </w:r>
      <w:r>
        <w:t xml:space="preserve">To verify that when the UE enters PSM it deactivates the UICC in case the PIN for the USIM is disabled. </w:t>
      </w:r>
    </w:p>
    <w:p w:rsidR="003B3A29" w:rsidRDefault="003B3A29" w:rsidP="003B3A29">
      <w:pPr>
        <w:keepNext/>
        <w:keepLines/>
        <w:ind w:left="568" w:hanging="284"/>
      </w:pPr>
      <w:r>
        <w:t xml:space="preserve">2) </w:t>
      </w:r>
      <w:r>
        <w:tab/>
      </w:r>
      <w:r w:rsidRPr="0050437B">
        <w:t xml:space="preserve">To verify that UE </w:t>
      </w:r>
      <w:r>
        <w:t>when it leave</w:t>
      </w:r>
      <w:ins w:id="30" w:author="Amandeep Virk" w:date="2018-02-20T18:36:00Z">
        <w:r w:rsidR="00511C93">
          <w:t>s</w:t>
        </w:r>
      </w:ins>
      <w:r>
        <w:t xml:space="preserve"> the PSM perform</w:t>
      </w:r>
      <w:ins w:id="31" w:author="Amandeep Virk" w:date="2018-02-20T18:50:00Z">
        <w:r w:rsidR="00FB76E1">
          <w:t>s</w:t>
        </w:r>
      </w:ins>
      <w:r>
        <w:t xml:space="preserve"> the following steps:</w:t>
      </w:r>
    </w:p>
    <w:p w:rsidR="003B3A29" w:rsidRDefault="003B3A29" w:rsidP="003B3A29">
      <w:pPr>
        <w:keepNext/>
        <w:keepLines/>
        <w:ind w:left="568"/>
      </w:pPr>
      <w:r>
        <w:t xml:space="preserve">- </w:t>
      </w:r>
      <w:r w:rsidRPr="0071554D">
        <w:t>re-activate</w:t>
      </w:r>
      <w:ins w:id="32" w:author="Amandeep Virk" w:date="2018-02-20T18:50:00Z">
        <w:r w:rsidR="00FB76E1">
          <w:t>s</w:t>
        </w:r>
      </w:ins>
      <w:r w:rsidRPr="0071554D">
        <w:t xml:space="preserve"> the UICC</w:t>
      </w:r>
      <w:r>
        <w:t xml:space="preserve">; </w:t>
      </w:r>
    </w:p>
    <w:p w:rsidR="003B3A29" w:rsidRDefault="003B3A29" w:rsidP="003B3A29">
      <w:pPr>
        <w:keepNext/>
        <w:keepLines/>
        <w:ind w:left="568"/>
      </w:pPr>
      <w:r>
        <w:t>- re-initialize</w:t>
      </w:r>
      <w:ins w:id="33" w:author="Amandeep Virk" w:date="2018-02-20T18:50:00Z">
        <w:r w:rsidR="00FB76E1">
          <w:t>s</w:t>
        </w:r>
      </w:ins>
      <w:r>
        <w:t xml:space="preserve"> the USIM;</w:t>
      </w:r>
    </w:p>
    <w:p w:rsidR="003B3A29" w:rsidRPr="0050437B" w:rsidRDefault="003B3A29" w:rsidP="003B3A29">
      <w:pPr>
        <w:keepNext/>
        <w:keepLines/>
        <w:ind w:left="568"/>
      </w:pPr>
      <w:r>
        <w:t xml:space="preserve">- verify </w:t>
      </w:r>
      <w:r w:rsidRPr="0071554D">
        <w:t>the following EFs: EF</w:t>
      </w:r>
      <w:r w:rsidRPr="00256971">
        <w:rPr>
          <w:vertAlign w:val="subscript"/>
        </w:rPr>
        <w:t>ICCID</w:t>
      </w:r>
      <w:r w:rsidRPr="0071554D">
        <w:t>, EF</w:t>
      </w:r>
      <w:r w:rsidRPr="00256971">
        <w:rPr>
          <w:vertAlign w:val="subscript"/>
        </w:rPr>
        <w:t>IMSI</w:t>
      </w:r>
      <w:r w:rsidRPr="0071554D">
        <w:t>, EF</w:t>
      </w:r>
      <w:r w:rsidRPr="00256971">
        <w:rPr>
          <w:vertAlign w:val="subscript"/>
        </w:rPr>
        <w:t>LOCI</w:t>
      </w:r>
      <w:r>
        <w:t xml:space="preserve"> </w:t>
      </w:r>
      <w:r w:rsidRPr="0071554D">
        <w:t>and EF</w:t>
      </w:r>
      <w:r w:rsidRPr="00256971">
        <w:rPr>
          <w:vertAlign w:val="subscript"/>
        </w:rPr>
        <w:t>EPSLOCI</w:t>
      </w:r>
      <w:r w:rsidRPr="0071554D">
        <w:t>.</w:t>
      </w:r>
    </w:p>
    <w:p w:rsidR="003B3A29" w:rsidRPr="0050437B" w:rsidRDefault="003B3A29" w:rsidP="003B3A29">
      <w:pPr>
        <w:pStyle w:val="Heading3"/>
      </w:pPr>
      <w:bookmarkStart w:id="34" w:name="_Toc502365435"/>
      <w:r>
        <w:t>13</w:t>
      </w:r>
      <w:r w:rsidRPr="0050437B">
        <w:t>.</w:t>
      </w:r>
      <w:r>
        <w:t>3</w:t>
      </w:r>
      <w:r w:rsidRPr="0050437B">
        <w:t>.4</w:t>
      </w:r>
      <w:r w:rsidRPr="0050437B">
        <w:tab/>
        <w:t>Method of test</w:t>
      </w:r>
      <w:bookmarkEnd w:id="34"/>
    </w:p>
    <w:p w:rsidR="003B3A29" w:rsidRPr="0050437B" w:rsidRDefault="003B3A29" w:rsidP="003B3A29">
      <w:pPr>
        <w:pStyle w:val="Heading4"/>
      </w:pPr>
      <w:bookmarkStart w:id="35" w:name="_Toc502365436"/>
      <w:r>
        <w:t>13</w:t>
      </w:r>
      <w:r w:rsidRPr="0050437B">
        <w:t>.</w:t>
      </w:r>
      <w:r>
        <w:t>3</w:t>
      </w:r>
      <w:r w:rsidRPr="0050437B">
        <w:t>.4.1</w:t>
      </w:r>
      <w:r w:rsidRPr="0050437B">
        <w:tab/>
      </w:r>
      <w:r>
        <w:tab/>
      </w:r>
      <w:r w:rsidRPr="0050437B">
        <w:t>Initial conditions</w:t>
      </w:r>
      <w:bookmarkEnd w:id="35"/>
    </w:p>
    <w:p w:rsidR="003B3A29" w:rsidRPr="004E5596" w:rsidRDefault="003B3A29" w:rsidP="003B3A29">
      <w:r w:rsidRPr="004E5596">
        <w:t>The UE is configured to use Power Saving Mode.</w:t>
      </w:r>
    </w:p>
    <w:p w:rsidR="003B3A29" w:rsidRDefault="003B3A29" w:rsidP="003B3A29">
      <w:r>
        <w:t>T</w:t>
      </w:r>
      <w:r w:rsidRPr="004E5596">
        <w:t xml:space="preserve">he UE is configured to use the timer T3324 set to </w:t>
      </w:r>
      <w:r>
        <w:t>2</w:t>
      </w:r>
      <w:r w:rsidRPr="004E5596">
        <w:t xml:space="preserve"> minute</w:t>
      </w:r>
      <w:r>
        <w:t>s</w:t>
      </w:r>
      <w:r w:rsidRPr="004E5596">
        <w:t>.</w:t>
      </w:r>
    </w:p>
    <w:p w:rsidR="003B3A29" w:rsidRPr="0050437B" w:rsidRDefault="003B3A29" w:rsidP="003B3A29">
      <w:r w:rsidRPr="0050437B">
        <w:t>The E-USS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50437B" w:rsidRDefault="003B3A29" w:rsidP="003B3A29">
      <w:r w:rsidRPr="0050437B">
        <w:t>The NB-SS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Default="003B3A29" w:rsidP="003B3A29">
      <w:r w:rsidRPr="00A84C35">
        <w:t>The default E-UTRAN UICC is installed into the Terminal.</w:t>
      </w:r>
    </w:p>
    <w:p w:rsidR="003B3A29" w:rsidRPr="0050437B" w:rsidRDefault="003B3A29" w:rsidP="003B3A29">
      <w:r>
        <w:t>The PIN of the USIM is disabled.</w:t>
      </w:r>
    </w:p>
    <w:p w:rsidR="003B3A29" w:rsidRPr="0050437B" w:rsidRDefault="003B3A29" w:rsidP="003B3A29">
      <w:pPr>
        <w:pStyle w:val="Heading4"/>
      </w:pPr>
      <w:bookmarkStart w:id="36" w:name="_Toc502365437"/>
      <w:r>
        <w:t>13.3</w:t>
      </w:r>
      <w:r w:rsidRPr="0050437B">
        <w:t>.4.2</w:t>
      </w:r>
      <w:r w:rsidRPr="0050437B">
        <w:tab/>
      </w:r>
      <w:r>
        <w:tab/>
      </w:r>
      <w:r w:rsidRPr="0050437B">
        <w:t>Procedure</w:t>
      </w:r>
      <w:bookmarkEnd w:id="36"/>
    </w:p>
    <w:p w:rsidR="003B3A29" w:rsidRPr="0050437B" w:rsidRDefault="003B3A29" w:rsidP="003B3A29">
      <w:pPr>
        <w:ind w:left="568" w:hanging="284"/>
      </w:pPr>
      <w:r w:rsidRPr="0050437B">
        <w:t>a)</w:t>
      </w:r>
      <w:r w:rsidRPr="0050437B">
        <w:tab/>
        <w:t>The UE is switched on.</w:t>
      </w:r>
    </w:p>
    <w:p w:rsidR="003B3A29" w:rsidRDefault="003B3A29" w:rsidP="003B3A29">
      <w:pPr>
        <w:ind w:left="568" w:hanging="284"/>
      </w:pPr>
      <w:r>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2 minutes.</w:t>
      </w:r>
    </w:p>
    <w:p w:rsidR="003B3A29" w:rsidRDefault="003B3A29" w:rsidP="003B3A29">
      <w:pPr>
        <w:ind w:left="568" w:hanging="284"/>
      </w:pPr>
      <w:r>
        <w:t xml:space="preserve">c) The E-USS/NB-SS sends </w:t>
      </w:r>
      <w:r w:rsidRPr="001C7552">
        <w:t xml:space="preserve">the </w:t>
      </w:r>
      <w:r w:rsidRPr="00DC5BE2">
        <w:rPr>
          <w:i/>
        </w:rPr>
        <w:t>ATTACH ACCEPT</w:t>
      </w:r>
      <w:r w:rsidRPr="001C7552">
        <w:t xml:space="preserve"> message contains </w:t>
      </w:r>
      <w:r w:rsidRPr="0098479B">
        <w:t>T3324</w:t>
      </w:r>
      <w:r>
        <w:t xml:space="preserve"> set to 2 minutes </w:t>
      </w:r>
      <w:r w:rsidRPr="001C7552">
        <w:t>a</w:t>
      </w:r>
      <w:r>
        <w:t>nd</w:t>
      </w:r>
      <w:r w:rsidRPr="001C7552">
        <w:t xml:space="preserve"> T3412 </w:t>
      </w:r>
      <w:r>
        <w:t>set to 4 minutes</w:t>
      </w:r>
      <w:r w:rsidRPr="001C7552">
        <w:t>.</w:t>
      </w:r>
    </w:p>
    <w:p w:rsidR="003B3A29" w:rsidRPr="00EB55FE" w:rsidRDefault="003B3A29" w:rsidP="003B3A29">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3B3A29" w:rsidRDefault="003B3A29" w:rsidP="003B3A29">
      <w:pPr>
        <w:ind w:left="568" w:hanging="284"/>
      </w:pPr>
      <w:r>
        <w:t>e) After</w:t>
      </w:r>
      <w:r w:rsidRPr="004E5596">
        <w:t xml:space="preserve"> the </w:t>
      </w:r>
      <w:r w:rsidRPr="00152479">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w:t>
      </w:r>
    </w:p>
    <w:p w:rsidR="003B3A29" w:rsidRPr="00E82BEA" w:rsidRDefault="003B3A29" w:rsidP="003B3A29">
      <w:pPr>
        <w:ind w:left="568" w:hanging="284"/>
      </w:pPr>
      <w:r>
        <w:t>f</w:t>
      </w:r>
      <w:r w:rsidRPr="00E82BEA">
        <w:t xml:space="preserve">) The E-USS/NB-SS sends </w:t>
      </w:r>
      <w:r w:rsidRPr="00DC5BE2">
        <w:rPr>
          <w:i/>
        </w:rPr>
        <w:t>TRACKING AREA UPDATE ACCEPT</w:t>
      </w:r>
      <w:r w:rsidRPr="00E82BEA">
        <w:t>.</w:t>
      </w:r>
    </w:p>
    <w:p w:rsidR="003B3A29" w:rsidRDefault="003B3A29" w:rsidP="003B3A29">
      <w:pPr>
        <w:ind w:left="568" w:hanging="284"/>
      </w:pPr>
      <w:r>
        <w:t>g) The UE is switched off</w:t>
      </w:r>
      <w:r w:rsidRPr="0050437B">
        <w:t>.</w:t>
      </w:r>
    </w:p>
    <w:p w:rsidR="003B3A29" w:rsidRPr="0050437B" w:rsidRDefault="003B3A29" w:rsidP="003B3A29">
      <w:pPr>
        <w:pStyle w:val="Heading3"/>
      </w:pPr>
      <w:bookmarkStart w:id="37" w:name="_Toc502365438"/>
      <w:r>
        <w:t>13</w:t>
      </w:r>
      <w:r w:rsidRPr="0050437B">
        <w:t>.</w:t>
      </w:r>
      <w:r>
        <w:t>3</w:t>
      </w:r>
      <w:r w:rsidRPr="0050437B">
        <w:t>.5</w:t>
      </w:r>
      <w:r w:rsidRPr="0050437B">
        <w:tab/>
        <w:t>Acceptance criteria</w:t>
      </w:r>
      <w:bookmarkEnd w:id="37"/>
    </w:p>
    <w:p w:rsidR="003B3A29" w:rsidRDefault="003B3A29" w:rsidP="003B3A29">
      <w:pPr>
        <w:tabs>
          <w:tab w:val="left" w:pos="284"/>
          <w:tab w:val="left" w:pos="567"/>
        </w:tabs>
        <w:ind w:left="567" w:hanging="567"/>
      </w:pPr>
      <w:r>
        <w:t>1)</w:t>
      </w:r>
      <w:r>
        <w:tab/>
        <w:t xml:space="preserve">After step d) and </w:t>
      </w:r>
      <w:r w:rsidRPr="004E5596">
        <w:t xml:space="preserve">the </w:t>
      </w:r>
      <w:ins w:id="38" w:author="Amandeep Virk" w:date="2018-02-12T17:48:00Z">
        <w:r w:rsidR="00CE40B3">
          <w:t xml:space="preserve">expiration of </w:t>
        </w:r>
      </w:ins>
      <w:r w:rsidRPr="004E5596">
        <w:t>T3324 timer</w:t>
      </w:r>
      <w:del w:id="39" w:author="Amandeep Virk" w:date="2018-02-12T17:48:00Z">
        <w:r w:rsidRPr="004E5596" w:rsidDel="00CE40B3">
          <w:delText xml:space="preserve"> expires</w:delText>
        </w:r>
      </w:del>
      <w:ins w:id="40" w:author="Amandeep Virk" w:date="2018-02-12T17:48:00Z">
        <w:r w:rsidR="00CE40B3">
          <w:t>,</w:t>
        </w:r>
      </w:ins>
      <w:r w:rsidRPr="004E5596">
        <w:t xml:space="preserve"> </w:t>
      </w:r>
      <w:r>
        <w:t>the UE deactivate</w:t>
      </w:r>
      <w:ins w:id="41" w:author="Amandeep Virk" w:date="2018-02-12T17:48:00Z">
        <w:r w:rsidR="00CE40B3">
          <w:t>s</w:t>
        </w:r>
      </w:ins>
      <w:r>
        <w:t xml:space="preserve"> the UICC. </w:t>
      </w:r>
    </w:p>
    <w:p w:rsidR="003B3A29" w:rsidRDefault="003B3A29" w:rsidP="003B3A29">
      <w:pPr>
        <w:tabs>
          <w:tab w:val="left" w:pos="284"/>
          <w:tab w:val="left" w:pos="567"/>
        </w:tabs>
        <w:ind w:left="567" w:hanging="567"/>
      </w:pPr>
      <w:r>
        <w:t xml:space="preserve">2) After step e) the UE leaves the PSM and </w:t>
      </w:r>
      <w:r w:rsidRPr="00F80B67">
        <w:rPr>
          <w:noProof/>
          <w:color w:val="000000"/>
          <w:lang w:eastAsia="ja-JP"/>
        </w:rPr>
        <w:t>re-activate</w:t>
      </w:r>
      <w:ins w:id="42" w:author="Amandeep Virk" w:date="2018-02-12T17:48:00Z">
        <w:r w:rsidR="00CE40B3">
          <w:rPr>
            <w:noProof/>
            <w:color w:val="000000"/>
            <w:lang w:eastAsia="ja-JP"/>
          </w:rPr>
          <w:t>s</w:t>
        </w:r>
      </w:ins>
      <w:r w:rsidRPr="00F80B67">
        <w:rPr>
          <w:noProof/>
          <w:color w:val="000000"/>
          <w:lang w:eastAsia="ja-JP"/>
        </w:rPr>
        <w:t xml:space="preserve"> the UICC</w:t>
      </w:r>
      <w:r>
        <w:rPr>
          <w:noProof/>
          <w:color w:val="000000"/>
          <w:lang w:eastAsia="ja-JP"/>
        </w:rPr>
        <w:t xml:space="preserve">, </w:t>
      </w:r>
      <w:r>
        <w:t>re-initialize</w:t>
      </w:r>
      <w:ins w:id="43" w:author="Amandeep Virk" w:date="2018-02-12T17:48:00Z">
        <w:r w:rsidR="00CE40B3">
          <w:t>s</w:t>
        </w:r>
      </w:ins>
      <w:r>
        <w:t xml:space="preserve"> the USIM and </w:t>
      </w:r>
      <w:r w:rsidRPr="00F24944">
        <w:t>verif</w:t>
      </w:r>
      <w:ins w:id="44" w:author="Amandeep Virk" w:date="2018-02-12T17:49:00Z">
        <w:r w:rsidR="00CE40B3">
          <w:t>ies</w:t>
        </w:r>
      </w:ins>
      <w:del w:id="45" w:author="Amandeep Virk" w:date="2018-02-12T17:49:00Z">
        <w:r w:rsidRPr="00F24944" w:rsidDel="00CE40B3">
          <w:delText>y</w:delText>
        </w:r>
      </w:del>
      <w:r w:rsidRPr="00F24944">
        <w:t xml:space="preserve">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t xml:space="preserve"> </w:t>
      </w:r>
      <w:r w:rsidRPr="00F24944">
        <w:t>and EF</w:t>
      </w:r>
      <w:r w:rsidRPr="00F24944">
        <w:rPr>
          <w:vertAlign w:val="subscript"/>
        </w:rPr>
        <w:t>EPSLOCI</w:t>
      </w:r>
      <w:ins w:id="46" w:author="Amandeep Virk" w:date="2018-02-12T17:50:00Z">
        <w:r w:rsidR="00CE40B3">
          <w:rPr>
            <w:vertAlign w:val="subscript"/>
          </w:rPr>
          <w:t>.</w:t>
        </w:r>
      </w:ins>
      <w:r>
        <w:t xml:space="preserve"> </w:t>
      </w:r>
      <w:r w:rsidRPr="0050437B">
        <w:t xml:space="preserve"> </w:t>
      </w:r>
    </w:p>
    <w:p w:rsidR="003B3A29" w:rsidRPr="0050437B" w:rsidRDefault="003B3A29" w:rsidP="003B3A29">
      <w:pPr>
        <w:pStyle w:val="Heading2"/>
      </w:pPr>
      <w:bookmarkStart w:id="47" w:name="_Toc502365439"/>
      <w:r>
        <w:t>13</w:t>
      </w:r>
      <w:r w:rsidRPr="0050437B">
        <w:t>.</w:t>
      </w:r>
      <w:r>
        <w:t>4</w:t>
      </w:r>
      <w:r>
        <w:tab/>
      </w:r>
      <w:r>
        <w:tab/>
      </w:r>
      <w:r w:rsidRPr="0039238F">
        <w:t>UICC interface in PSM</w:t>
      </w:r>
      <w:r>
        <w:t xml:space="preserve"> for E-UTRAN – SUSPEND UICC</w:t>
      </w:r>
      <w:bookmarkEnd w:id="47"/>
    </w:p>
    <w:p w:rsidR="003B3A29" w:rsidRPr="00950D10" w:rsidRDefault="003B3A29" w:rsidP="003B3A29">
      <w:pPr>
        <w:pStyle w:val="Heading3"/>
      </w:pPr>
      <w:bookmarkStart w:id="48" w:name="_Toc502365440"/>
      <w:r>
        <w:t>13.4.1</w:t>
      </w:r>
      <w:r w:rsidRPr="00950D10">
        <w:tab/>
        <w:t>Definition and applicability</w:t>
      </w:r>
      <w:bookmarkEnd w:id="48"/>
    </w:p>
    <w:p w:rsidR="003B3A29" w:rsidRDefault="003B3A29" w:rsidP="003B3A29">
      <w:pPr>
        <w:rPr>
          <w:noProof/>
        </w:rPr>
      </w:pPr>
      <w:r w:rsidRPr="00BE1CF2">
        <w:t xml:space="preserve">PSM is intended for UEs that are expecting only infrequent mobile originating and terminating services and that can accept a corresponding latency in the mobile terminating communication. </w:t>
      </w:r>
      <w:r w:rsidRPr="00F80B67">
        <w:rPr>
          <w:noProof/>
        </w:rPr>
        <w:t>If the UICC supports the UICC suspension mechanism (SUSPEND UICC command), the ME may suspend the UICC after entering the PSM. In this case, the ME shall successfully resume the UICC before it can leave the PSM.</w:t>
      </w:r>
    </w:p>
    <w:p w:rsidR="003B3A29" w:rsidRPr="0050437B" w:rsidRDefault="003B3A29" w:rsidP="003B3A29">
      <w:pPr>
        <w:pStyle w:val="Heading3"/>
      </w:pPr>
      <w:bookmarkStart w:id="49" w:name="_Toc502365441"/>
      <w:r>
        <w:t>13.4</w:t>
      </w:r>
      <w:r w:rsidRPr="0050437B">
        <w:t xml:space="preserve">.2 </w:t>
      </w:r>
      <w:r w:rsidRPr="0050437B">
        <w:tab/>
        <w:t>Conformance requirement</w:t>
      </w:r>
      <w:bookmarkEnd w:id="49"/>
    </w:p>
    <w:p w:rsidR="003B3A29" w:rsidRDefault="003B3A29" w:rsidP="003B3A29">
      <w:r w:rsidRPr="00F80B67">
        <w:rPr>
          <w:noProof/>
        </w:rPr>
        <w:t>If the UICC supports the UICC suspension mechanism (SUSPEND UICC command), the ME may suspend the UICC after entering the PSM. In this case, the ME shall successfully resume the UICC before it can leave the PSM.</w:t>
      </w:r>
    </w:p>
    <w:p w:rsidR="003B3A29" w:rsidRPr="0050437B" w:rsidRDefault="003B3A29" w:rsidP="003B3A29">
      <w:r w:rsidRPr="0050437B">
        <w:t>Reference:</w:t>
      </w:r>
    </w:p>
    <w:p w:rsidR="003B3A29" w:rsidRPr="0050437B" w:rsidRDefault="003B3A29" w:rsidP="003B3A29">
      <w:pPr>
        <w:ind w:left="568" w:hanging="284"/>
      </w:pPr>
      <w:r>
        <w:t>-</w:t>
      </w:r>
      <w:r>
        <w:tab/>
        <w:t>TS 31.102 [4], subclause</w:t>
      </w:r>
      <w:r w:rsidRPr="0050437B">
        <w:t xml:space="preserve"> </w:t>
      </w:r>
      <w:r w:rsidRPr="00BE1CF2">
        <w:t>5.1.10</w:t>
      </w:r>
      <w:r w:rsidRPr="0050437B">
        <w:t>;</w:t>
      </w:r>
    </w:p>
    <w:p w:rsidR="003B3A29" w:rsidRDefault="003B3A29" w:rsidP="003B3A29">
      <w:pPr>
        <w:ind w:left="568" w:hanging="284"/>
      </w:pPr>
      <w:r w:rsidRPr="0050437B">
        <w:t>-</w:t>
      </w:r>
      <w:r w:rsidRPr="0050437B">
        <w:tab/>
        <w:t>TS 24.301 [26], subclause</w:t>
      </w:r>
      <w:r>
        <w:t>s</w:t>
      </w:r>
      <w:r w:rsidRPr="0050437B">
        <w:t xml:space="preserve"> </w:t>
      </w:r>
      <w:r>
        <w:t xml:space="preserve">5.3.5, </w:t>
      </w:r>
      <w:r w:rsidRPr="00BE1CF2">
        <w:t>5.3.11</w:t>
      </w:r>
      <w:r>
        <w:t xml:space="preserve"> and </w:t>
      </w:r>
      <w:r w:rsidRPr="00D31BDE">
        <w:t>5.5.1.2.2</w:t>
      </w:r>
      <w:r w:rsidRPr="0050437B">
        <w:t>.</w:t>
      </w:r>
    </w:p>
    <w:p w:rsidR="003B3A29" w:rsidRDefault="003B3A29" w:rsidP="003B3A29">
      <w:pPr>
        <w:ind w:left="568" w:hanging="284"/>
      </w:pPr>
      <w:r>
        <w:t xml:space="preserve">- </w:t>
      </w:r>
      <w:r>
        <w:tab/>
      </w:r>
      <w:r w:rsidRPr="00D64C0D">
        <w:t>TS 31.101</w:t>
      </w:r>
      <w:r>
        <w:t xml:space="preserve"> [39]</w:t>
      </w:r>
      <w:r w:rsidRPr="00D64C0D">
        <w:t xml:space="preserve"> in clause </w:t>
      </w:r>
      <w:r>
        <w:t>11.1.22.</w:t>
      </w:r>
    </w:p>
    <w:p w:rsidR="003B3A29" w:rsidRPr="0050437B" w:rsidRDefault="003B3A29" w:rsidP="003B3A29">
      <w:pPr>
        <w:pStyle w:val="Heading3"/>
      </w:pPr>
      <w:bookmarkStart w:id="50" w:name="_Toc502365442"/>
      <w:r>
        <w:t>13</w:t>
      </w:r>
      <w:r w:rsidRPr="0050437B">
        <w:t>.</w:t>
      </w:r>
      <w:r>
        <w:t>4</w:t>
      </w:r>
      <w:r w:rsidRPr="0050437B">
        <w:t>.3</w:t>
      </w:r>
      <w:r w:rsidRPr="0050437B">
        <w:tab/>
        <w:t>Test purpose</w:t>
      </w:r>
      <w:bookmarkEnd w:id="50"/>
    </w:p>
    <w:p w:rsidR="003B3A29" w:rsidRDefault="003B3A29" w:rsidP="003B3A29">
      <w:pPr>
        <w:ind w:left="568" w:hanging="284"/>
        <w:rPr>
          <w:vertAlign w:val="subscript"/>
        </w:rPr>
      </w:pPr>
      <w:r w:rsidRPr="0050437B">
        <w:t>1)</w:t>
      </w:r>
      <w:r w:rsidRPr="0050437B">
        <w:tab/>
      </w:r>
      <w:r>
        <w:t>To verify that UE does not send SUSPEND UICC command to the UICC in case the UICC does not indicates the support of SUSPEND UICC command in EF</w:t>
      </w:r>
      <w:r w:rsidRPr="00E26844">
        <w:rPr>
          <w:vertAlign w:val="subscript"/>
        </w:rPr>
        <w:t>UMPC</w:t>
      </w:r>
    </w:p>
    <w:p w:rsidR="003B3A29" w:rsidRPr="003C3432" w:rsidRDefault="003B3A29" w:rsidP="003B3A29">
      <w:pPr>
        <w:ind w:left="568" w:hanging="284"/>
      </w:pPr>
      <w:r>
        <w:t>2</w:t>
      </w:r>
      <w:r w:rsidRPr="0050437B">
        <w:t>)</w:t>
      </w:r>
      <w:r w:rsidRPr="0050437B">
        <w:tab/>
      </w:r>
      <w:r>
        <w:t>To verify that UE sends SUSPEND UICC command to the UICC in case the UICC indicates the support of SUSPEND UICC command in EF</w:t>
      </w:r>
      <w:r w:rsidRPr="00E26844">
        <w:rPr>
          <w:vertAlign w:val="subscript"/>
        </w:rPr>
        <w:t>UMPC</w:t>
      </w:r>
      <w:r>
        <w:rPr>
          <w:vertAlign w:val="subscript"/>
        </w:rPr>
        <w:t xml:space="preserve"> </w:t>
      </w:r>
      <w:r w:rsidRPr="00F80B67">
        <w:rPr>
          <w:noProof/>
        </w:rPr>
        <w:t>after entering the PSM</w:t>
      </w:r>
    </w:p>
    <w:p w:rsidR="003B3A29" w:rsidRDefault="003B3A29" w:rsidP="003B3A29">
      <w:pPr>
        <w:ind w:left="568" w:hanging="284"/>
        <w:rPr>
          <w:vertAlign w:val="subscript"/>
        </w:rPr>
      </w:pPr>
      <w:r>
        <w:t>3</w:t>
      </w:r>
      <w:r w:rsidRPr="0050437B">
        <w:t>)</w:t>
      </w:r>
      <w:r w:rsidRPr="0050437B">
        <w:tab/>
      </w:r>
      <w:r>
        <w:t xml:space="preserve">To verify that UE resumes the UICC </w:t>
      </w:r>
      <w:r w:rsidRPr="00457394">
        <w:t>before it can leave the PSM.</w:t>
      </w:r>
    </w:p>
    <w:p w:rsidR="003B3A29" w:rsidRPr="0050437B" w:rsidRDefault="003B3A29" w:rsidP="003B3A29">
      <w:pPr>
        <w:pStyle w:val="Heading3"/>
      </w:pPr>
      <w:bookmarkStart w:id="51" w:name="_Toc502365443"/>
      <w:r>
        <w:t>13</w:t>
      </w:r>
      <w:r w:rsidRPr="0050437B">
        <w:t>.</w:t>
      </w:r>
      <w:r>
        <w:t>4</w:t>
      </w:r>
      <w:r w:rsidRPr="0050437B">
        <w:t>.4</w:t>
      </w:r>
      <w:r w:rsidRPr="0050437B">
        <w:tab/>
        <w:t>Method of test</w:t>
      </w:r>
      <w:bookmarkEnd w:id="51"/>
    </w:p>
    <w:p w:rsidR="003B3A29" w:rsidRPr="0050437B" w:rsidRDefault="003B3A29" w:rsidP="003B3A29">
      <w:pPr>
        <w:pStyle w:val="Heading4"/>
      </w:pPr>
      <w:bookmarkStart w:id="52" w:name="_Toc502365444"/>
      <w:r>
        <w:t>13</w:t>
      </w:r>
      <w:r w:rsidRPr="0050437B">
        <w:t>.</w:t>
      </w:r>
      <w:r>
        <w:t>4</w:t>
      </w:r>
      <w:r w:rsidRPr="0050437B">
        <w:t>.4.1</w:t>
      </w:r>
      <w:r w:rsidRPr="0050437B">
        <w:tab/>
      </w:r>
      <w:r>
        <w:tab/>
      </w:r>
      <w:r w:rsidRPr="0050437B">
        <w:t>Initial conditions</w:t>
      </w:r>
      <w:bookmarkEnd w:id="52"/>
    </w:p>
    <w:p w:rsidR="003B3A29" w:rsidRPr="004E5596" w:rsidRDefault="003B3A29" w:rsidP="003B3A29">
      <w:r w:rsidRPr="004E5596">
        <w:t>The UE is configured to use Power Saving Mode.</w:t>
      </w:r>
    </w:p>
    <w:p w:rsidR="003B3A29" w:rsidRDefault="003B3A29" w:rsidP="003B3A29">
      <w:r>
        <w:t>T</w:t>
      </w:r>
      <w:r w:rsidRPr="004E5596">
        <w:t xml:space="preserve">he UE is configured to use the timer T3324 set to </w:t>
      </w:r>
      <w:r>
        <w:t>2</w:t>
      </w:r>
      <w:r w:rsidRPr="004E5596">
        <w:t xml:space="preserve"> minute</w:t>
      </w:r>
      <w:r>
        <w:t>s</w:t>
      </w:r>
      <w:r w:rsidRPr="004E5596">
        <w:t>.</w:t>
      </w:r>
    </w:p>
    <w:p w:rsidR="003B3A29" w:rsidRPr="0050437B" w:rsidRDefault="003B3A29" w:rsidP="003B3A29">
      <w:r w:rsidRPr="0050437B">
        <w:t>The E-USS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50437B" w:rsidRDefault="003B3A29" w:rsidP="003B3A29">
      <w:r w:rsidRPr="0050437B">
        <w:t>The NB-SS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A70F5E" w:rsidRDefault="003B3A29" w:rsidP="003B3A29">
      <w:r w:rsidRPr="00A70F5E">
        <w:t>The default E-UTRAN UICC is used with the following exceptions:</w:t>
      </w:r>
    </w:p>
    <w:p w:rsidR="003B3A29" w:rsidRPr="00DB6F53" w:rsidRDefault="003B3A29" w:rsidP="003B3A29">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3B3A29" w:rsidRPr="00966E05" w:rsidTr="00CD06E1">
        <w:trPr>
          <w:trHeight w:val="249"/>
        </w:trPr>
        <w:tc>
          <w:tcPr>
            <w:tcW w:w="1368" w:type="dxa"/>
          </w:tcPr>
          <w:p w:rsidR="003B3A29" w:rsidRPr="00966E05" w:rsidRDefault="003B3A29" w:rsidP="00CD06E1">
            <w:pPr>
              <w:autoSpaceDE w:val="0"/>
              <w:autoSpaceDN w:val="0"/>
              <w:adjustRightInd w:val="0"/>
              <w:spacing w:after="0"/>
            </w:pPr>
            <w:r w:rsidRPr="00966E05">
              <w:t xml:space="preserve">Byte: </w:t>
            </w:r>
          </w:p>
        </w:tc>
        <w:tc>
          <w:tcPr>
            <w:tcW w:w="600" w:type="dxa"/>
          </w:tcPr>
          <w:p w:rsidR="003B3A29" w:rsidRPr="00966E05" w:rsidRDefault="003B3A29" w:rsidP="00CD06E1">
            <w:pPr>
              <w:autoSpaceDE w:val="0"/>
              <w:autoSpaceDN w:val="0"/>
              <w:adjustRightInd w:val="0"/>
              <w:spacing w:after="0"/>
              <w:jc w:val="center"/>
            </w:pPr>
            <w:r w:rsidRPr="00966E05">
              <w:t xml:space="preserve">B1 </w:t>
            </w:r>
          </w:p>
        </w:tc>
        <w:tc>
          <w:tcPr>
            <w:tcW w:w="600" w:type="dxa"/>
          </w:tcPr>
          <w:p w:rsidR="003B3A29" w:rsidRPr="00966E05" w:rsidRDefault="003B3A29" w:rsidP="00CD06E1">
            <w:pPr>
              <w:autoSpaceDE w:val="0"/>
              <w:autoSpaceDN w:val="0"/>
              <w:adjustRightInd w:val="0"/>
              <w:spacing w:after="0"/>
              <w:jc w:val="center"/>
            </w:pPr>
            <w:r w:rsidRPr="00966E05">
              <w:t xml:space="preserve">B2 </w:t>
            </w:r>
          </w:p>
        </w:tc>
        <w:tc>
          <w:tcPr>
            <w:tcW w:w="600" w:type="dxa"/>
          </w:tcPr>
          <w:p w:rsidR="003B3A29" w:rsidRPr="00966E05" w:rsidRDefault="003B3A29" w:rsidP="00CD06E1">
            <w:pPr>
              <w:autoSpaceDE w:val="0"/>
              <w:autoSpaceDN w:val="0"/>
              <w:adjustRightInd w:val="0"/>
              <w:spacing w:after="0"/>
              <w:jc w:val="center"/>
            </w:pPr>
            <w:r w:rsidRPr="00966E05">
              <w:t xml:space="preserve">B3 </w:t>
            </w:r>
          </w:p>
        </w:tc>
      </w:tr>
      <w:tr w:rsidR="003B3A29" w:rsidRPr="00966E05" w:rsidTr="00CD06E1">
        <w:trPr>
          <w:trHeight w:val="239"/>
        </w:trPr>
        <w:tc>
          <w:tcPr>
            <w:tcW w:w="1368" w:type="dxa"/>
          </w:tcPr>
          <w:p w:rsidR="003B3A29" w:rsidRPr="00966E05" w:rsidRDefault="003B3A29" w:rsidP="00CD06E1">
            <w:pPr>
              <w:autoSpaceDE w:val="0"/>
              <w:autoSpaceDN w:val="0"/>
              <w:adjustRightInd w:val="0"/>
              <w:spacing w:after="0"/>
            </w:pPr>
            <w:r w:rsidRPr="00966E05">
              <w:t>Coding:</w:t>
            </w:r>
          </w:p>
        </w:tc>
        <w:tc>
          <w:tcPr>
            <w:tcW w:w="600" w:type="dxa"/>
          </w:tcPr>
          <w:p w:rsidR="003B3A29" w:rsidRPr="00966E05" w:rsidRDefault="003B3A29" w:rsidP="00CD06E1">
            <w:pPr>
              <w:autoSpaceDE w:val="0"/>
              <w:autoSpaceDN w:val="0"/>
              <w:adjustRightInd w:val="0"/>
              <w:spacing w:after="0"/>
              <w:jc w:val="center"/>
            </w:pPr>
            <w:r>
              <w:t>3C</w:t>
            </w:r>
            <w:r w:rsidRPr="00966E05">
              <w:t xml:space="preserve"> </w:t>
            </w:r>
          </w:p>
        </w:tc>
        <w:tc>
          <w:tcPr>
            <w:tcW w:w="600" w:type="dxa"/>
          </w:tcPr>
          <w:p w:rsidR="003B3A29" w:rsidRPr="00966E05" w:rsidRDefault="003B3A29" w:rsidP="00CD06E1">
            <w:pPr>
              <w:autoSpaceDE w:val="0"/>
              <w:autoSpaceDN w:val="0"/>
              <w:adjustRightInd w:val="0"/>
              <w:spacing w:after="0"/>
              <w:jc w:val="center"/>
            </w:pPr>
            <w:r w:rsidRPr="00966E05">
              <w:t>0</w:t>
            </w:r>
            <w:r>
              <w:t>5</w:t>
            </w:r>
            <w:r w:rsidRPr="00966E05">
              <w:t xml:space="preserve"> </w:t>
            </w:r>
          </w:p>
        </w:tc>
        <w:tc>
          <w:tcPr>
            <w:tcW w:w="600" w:type="dxa"/>
          </w:tcPr>
          <w:p w:rsidR="003B3A29" w:rsidRPr="00966E05" w:rsidRDefault="003B3A29" w:rsidP="00CD06E1">
            <w:pPr>
              <w:autoSpaceDE w:val="0"/>
              <w:autoSpaceDN w:val="0"/>
              <w:adjustRightInd w:val="0"/>
              <w:spacing w:after="0"/>
              <w:jc w:val="center"/>
            </w:pPr>
            <w:r w:rsidRPr="00966E05">
              <w:t>0</w:t>
            </w:r>
            <w:r>
              <w:t>2</w:t>
            </w:r>
            <w:r w:rsidRPr="00966E05">
              <w:t xml:space="preserve"> </w:t>
            </w:r>
          </w:p>
        </w:tc>
      </w:tr>
    </w:tbl>
    <w:p w:rsidR="003B3A29" w:rsidRDefault="003B3A29" w:rsidP="003B3A29"/>
    <w:p w:rsidR="003B3A29" w:rsidRPr="0050437B" w:rsidRDefault="003B3A29" w:rsidP="003B3A29">
      <w:r>
        <w:t>The PIN of the USIM is enabled</w:t>
      </w:r>
      <w:ins w:id="53" w:author="Amandeep Virk" w:date="2018-02-12T17:46:00Z">
        <w:r w:rsidR="00311CF1">
          <w:t xml:space="preserve"> and verified</w:t>
        </w:r>
      </w:ins>
      <w:r>
        <w:t>.</w:t>
      </w:r>
    </w:p>
    <w:p w:rsidR="003B3A29" w:rsidRPr="0050437B" w:rsidRDefault="003B3A29" w:rsidP="003B3A29">
      <w:pPr>
        <w:pStyle w:val="Heading4"/>
      </w:pPr>
      <w:bookmarkStart w:id="54" w:name="_Toc502365445"/>
      <w:r>
        <w:t>13.4</w:t>
      </w:r>
      <w:r w:rsidRPr="0050437B">
        <w:t>.4.2</w:t>
      </w:r>
      <w:r w:rsidRPr="0050437B">
        <w:tab/>
      </w:r>
      <w:r>
        <w:tab/>
      </w:r>
      <w:r w:rsidRPr="0050437B">
        <w:t>Procedure</w:t>
      </w:r>
      <w:bookmarkEnd w:id="54"/>
    </w:p>
    <w:p w:rsidR="003B3A29" w:rsidRPr="0050437B" w:rsidRDefault="003B3A29" w:rsidP="003B3A29">
      <w:pPr>
        <w:ind w:left="568" w:hanging="284"/>
      </w:pPr>
      <w:r w:rsidRPr="0050437B">
        <w:t>a)</w:t>
      </w:r>
      <w:r w:rsidRPr="0050437B">
        <w:tab/>
        <w:t>The UE is switched on.</w:t>
      </w:r>
    </w:p>
    <w:p w:rsidR="003B3A29" w:rsidRDefault="003B3A29" w:rsidP="003B3A29">
      <w:pPr>
        <w:ind w:left="568" w:hanging="284"/>
      </w:pPr>
      <w:r>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2 minutes.</w:t>
      </w:r>
    </w:p>
    <w:p w:rsidR="003B3A29" w:rsidRDefault="003B3A29" w:rsidP="003B3A29">
      <w:pPr>
        <w:ind w:left="568" w:hanging="284"/>
      </w:pPr>
      <w:r>
        <w:t xml:space="preserve">c) The E-USS/NB-SS sends </w:t>
      </w:r>
      <w:r w:rsidRPr="001C7552">
        <w:t xml:space="preserve">the </w:t>
      </w:r>
      <w:r w:rsidRPr="00DC5BE2">
        <w:rPr>
          <w:i/>
        </w:rPr>
        <w:t>ATTACH ACCEPT</w:t>
      </w:r>
      <w:r w:rsidRPr="001C7552">
        <w:t xml:space="preserve"> message contains </w:t>
      </w:r>
      <w:r w:rsidRPr="00236AC3">
        <w:t xml:space="preserve">T3324 set to 2 minutes </w:t>
      </w:r>
      <w:r w:rsidRPr="001C7552">
        <w:t>a</w:t>
      </w:r>
      <w:r>
        <w:t>nd</w:t>
      </w:r>
      <w:r w:rsidRPr="001C7552">
        <w:t xml:space="preserve"> T3412 </w:t>
      </w:r>
      <w:r>
        <w:t>set to 4 minutes</w:t>
      </w:r>
      <w:r w:rsidRPr="001C7552">
        <w:t>.</w:t>
      </w:r>
    </w:p>
    <w:p w:rsidR="003B3A29" w:rsidRDefault="003B3A29" w:rsidP="003B3A29">
      <w:pPr>
        <w:ind w:left="568" w:hanging="284"/>
      </w:pPr>
      <w:r>
        <w:t>d) The UE sends SUSPEND UICC command to the UICC indicating “</w:t>
      </w:r>
      <w:r w:rsidRPr="00820FE5">
        <w:t>Minimum duration of the suspension proposed by the terminal</w:t>
      </w:r>
      <w:r>
        <w:t>” and the</w:t>
      </w:r>
      <w:r w:rsidRPr="00820FE5">
        <w:t xml:space="preserve"> </w:t>
      </w:r>
      <w:r>
        <w:t>“</w:t>
      </w:r>
      <w:r w:rsidRPr="00820FE5">
        <w:t>Maximum duration of the suspension proposed by the terminal</w:t>
      </w:r>
      <w:r>
        <w:t xml:space="preserve">”. e) The UICC returns </w:t>
      </w:r>
      <w:r w:rsidRPr="00820FE5">
        <w:t xml:space="preserve">Maximum duration of the </w:t>
      </w:r>
      <w:r>
        <w:t>“</w:t>
      </w:r>
      <w:r w:rsidRPr="00820FE5">
        <w:t>suspension negotiated by the UICC</w:t>
      </w:r>
      <w:r>
        <w:t>” = “Minimum</w:t>
      </w:r>
      <w:r w:rsidRPr="00820FE5">
        <w:t xml:space="preserve"> duration of the suspension proposed by the terminal</w:t>
      </w:r>
      <w:r>
        <w:t xml:space="preserve">”, </w:t>
      </w:r>
      <w:r w:rsidRPr="00820FE5">
        <w:t>Resume token</w:t>
      </w:r>
      <w:r>
        <w:t xml:space="preserve"> and SW 9000.</w:t>
      </w:r>
    </w:p>
    <w:p w:rsidR="003B3A29" w:rsidRDefault="003B3A29" w:rsidP="003B3A29">
      <w:pPr>
        <w:ind w:left="568" w:hanging="284"/>
      </w:pPr>
      <w:r>
        <w:t>f) After</w:t>
      </w:r>
      <w:r w:rsidRPr="004E5596">
        <w:t xml:space="preserve"> the </w:t>
      </w:r>
      <w:r w:rsidRPr="003A5F6F">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 xml:space="preserve"> </w:t>
      </w:r>
    </w:p>
    <w:p w:rsidR="003B3A29" w:rsidRPr="00FE68A1" w:rsidRDefault="003B3A29" w:rsidP="003B3A29">
      <w:pPr>
        <w:ind w:left="568" w:hanging="284"/>
      </w:pPr>
      <w:r>
        <w:t>g</w:t>
      </w:r>
      <w:r w:rsidRPr="00FE68A1">
        <w:t xml:space="preserve">) The E-USS/NB-SS sends </w:t>
      </w:r>
      <w:r w:rsidRPr="00DC5BE2">
        <w:rPr>
          <w:i/>
        </w:rPr>
        <w:t>TRACKING AREA UPDATE ACCEPT</w:t>
      </w:r>
      <w:r w:rsidRPr="00FE68A1">
        <w:t>.</w:t>
      </w:r>
    </w:p>
    <w:p w:rsidR="003B3A29" w:rsidRDefault="003B3A29" w:rsidP="003B3A29">
      <w:pPr>
        <w:ind w:left="568" w:hanging="284"/>
      </w:pPr>
      <w:r>
        <w:t>h) The UE is switched off</w:t>
      </w:r>
      <w:r w:rsidRPr="0050437B">
        <w:t>.</w:t>
      </w:r>
    </w:p>
    <w:p w:rsidR="003B3A29" w:rsidRPr="0050437B" w:rsidRDefault="003B3A29" w:rsidP="003B3A29">
      <w:pPr>
        <w:pStyle w:val="Heading3"/>
      </w:pPr>
      <w:bookmarkStart w:id="55" w:name="_Toc502365446"/>
      <w:r>
        <w:t>13</w:t>
      </w:r>
      <w:r w:rsidRPr="0050437B">
        <w:t>.</w:t>
      </w:r>
      <w:r>
        <w:t>4</w:t>
      </w:r>
      <w:r w:rsidRPr="0050437B">
        <w:t>.5</w:t>
      </w:r>
      <w:r w:rsidRPr="0050437B">
        <w:tab/>
        <w:t>Acceptance criteria</w:t>
      </w:r>
      <w:bookmarkEnd w:id="55"/>
    </w:p>
    <w:p w:rsidR="003B3A29" w:rsidRDefault="003B3A29" w:rsidP="003B3A29">
      <w:pPr>
        <w:tabs>
          <w:tab w:val="left" w:pos="284"/>
          <w:tab w:val="left" w:pos="567"/>
        </w:tabs>
        <w:ind w:left="567" w:hanging="567"/>
      </w:pPr>
      <w:r>
        <w:t>1)</w:t>
      </w:r>
      <w:r>
        <w:tab/>
        <w:t>After step d) the UE deactivates the UICC as specified in 3GPP TS 31.101 [39].</w:t>
      </w:r>
    </w:p>
    <w:p w:rsidR="003B3A29" w:rsidRPr="0050437B" w:rsidRDefault="003B3A29" w:rsidP="003B3A29">
      <w:r>
        <w:t xml:space="preserve">2) After step f) the UE leaves the PSM and </w:t>
      </w:r>
      <w:r>
        <w:rPr>
          <w:noProof/>
          <w:color w:val="000000"/>
          <w:lang w:eastAsia="ja-JP"/>
        </w:rPr>
        <w:t>resumes</w:t>
      </w:r>
      <w:r w:rsidRPr="00F80B67">
        <w:rPr>
          <w:noProof/>
          <w:color w:val="000000"/>
          <w:lang w:eastAsia="ja-JP"/>
        </w:rPr>
        <w:t xml:space="preserve"> the UICC</w:t>
      </w:r>
      <w:r>
        <w:rPr>
          <w:noProof/>
          <w:color w:val="000000"/>
          <w:lang w:eastAsia="ja-JP"/>
        </w:rPr>
        <w:t>.</w:t>
      </w:r>
    </w:p>
    <w:p w:rsidR="003B3A29" w:rsidRPr="0050437B" w:rsidRDefault="003B3A29" w:rsidP="003B3A29">
      <w:pPr>
        <w:pStyle w:val="Heading1"/>
      </w:pPr>
      <w:bookmarkStart w:id="56" w:name="_Toc502365447"/>
      <w:r>
        <w:t>14</w:t>
      </w:r>
      <w:r w:rsidRPr="0050437B">
        <w:tab/>
      </w:r>
      <w:r w:rsidRPr="007838E0">
        <w:t xml:space="preserve">UICC interface during </w:t>
      </w:r>
      <w:r w:rsidRPr="0039238F">
        <w:t>eDRX</w:t>
      </w:r>
      <w:bookmarkEnd w:id="56"/>
      <w:r w:rsidRPr="0050437B">
        <w:t xml:space="preserve"> </w:t>
      </w:r>
    </w:p>
    <w:p w:rsidR="003B3A29" w:rsidRDefault="003B3A29" w:rsidP="003B3A29">
      <w:pPr>
        <w:pStyle w:val="Heading2"/>
      </w:pPr>
      <w:bookmarkStart w:id="57" w:name="_Toc502365448"/>
      <w:r>
        <w:t>14.1</w:t>
      </w:r>
      <w:r>
        <w:tab/>
      </w:r>
      <w:r>
        <w:tab/>
      </w:r>
      <w:r w:rsidRPr="0039238F">
        <w:t xml:space="preserve">UICC interface </w:t>
      </w:r>
      <w:r w:rsidRPr="005F6450">
        <w:t>during eDRX</w:t>
      </w:r>
      <w:r>
        <w:t xml:space="preserve"> for E-UTRAN – eDRX is not supported by the UICC</w:t>
      </w:r>
      <w:bookmarkEnd w:id="57"/>
    </w:p>
    <w:p w:rsidR="003B3A29" w:rsidRPr="00950D10" w:rsidRDefault="003B3A29" w:rsidP="003B3A29">
      <w:pPr>
        <w:pStyle w:val="Heading3"/>
      </w:pPr>
      <w:bookmarkStart w:id="58" w:name="_Toc502365449"/>
      <w:r>
        <w:t>14.1.1</w:t>
      </w:r>
      <w:r w:rsidRPr="00950D10">
        <w:tab/>
        <w:t>Definition and applicability</w:t>
      </w:r>
      <w:bookmarkEnd w:id="58"/>
    </w:p>
    <w:p w:rsidR="003B3A29" w:rsidRDefault="003B3A29" w:rsidP="003B3A29">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w:t>
      </w:r>
      <w:r>
        <w:rPr>
          <w:noProof/>
        </w:rPr>
        <w:t xml:space="preserve"> </w:t>
      </w:r>
      <w:r w:rsidRPr="00315546">
        <w:rPr>
          <w:noProof/>
        </w:rPr>
        <w:t>the UE may optionally deactivate the UICC  during the extended idle mode DRX cycle</w:t>
      </w:r>
      <w:r>
        <w:rPr>
          <w:noProof/>
        </w:rPr>
        <w:t xml:space="preserve">. </w:t>
      </w:r>
    </w:p>
    <w:p w:rsidR="003B3A29" w:rsidRPr="0050437B" w:rsidRDefault="003B3A29" w:rsidP="003B3A29">
      <w:pPr>
        <w:pStyle w:val="Heading3"/>
      </w:pPr>
      <w:bookmarkStart w:id="59" w:name="_Toc502365450"/>
      <w:r>
        <w:t>14.1</w:t>
      </w:r>
      <w:r w:rsidRPr="0050437B">
        <w:t xml:space="preserve">.2 </w:t>
      </w:r>
      <w:r w:rsidRPr="0050437B">
        <w:tab/>
        <w:t>Conformance requirement</w:t>
      </w:r>
      <w:bookmarkEnd w:id="59"/>
    </w:p>
    <w:p w:rsidR="003B3A29" w:rsidRDefault="003B3A29" w:rsidP="003B3A29">
      <w:pPr>
        <w:overflowPunct w:val="0"/>
        <w:autoSpaceDE w:val="0"/>
        <w:autoSpaceDN w:val="0"/>
        <w:adjustRightInd w:val="0"/>
        <w:textAlignment w:val="baseline"/>
        <w:rPr>
          <w:noProof/>
        </w:rPr>
      </w:pPr>
      <w:r w:rsidRPr="00950D10">
        <w:rPr>
          <w:noProof/>
        </w:rPr>
        <w:t>In case the UICC does not support the UICC suspension mechanism, the PIN of the USIM is disabled and deactivation of UICC is authorized in EF</w:t>
      </w:r>
      <w:r w:rsidRPr="00950D10">
        <w:rPr>
          <w:noProof/>
          <w:vertAlign w:val="subscript"/>
        </w:rPr>
        <w:t>AD</w:t>
      </w:r>
      <w:r w:rsidRPr="00950D10">
        <w:rPr>
          <w:noProof/>
        </w:rPr>
        <w:t>, the UE may optionally deactivate the UICC (as specified in clause 6A.1 of 3GPP TS 31.101 </w:t>
      </w:r>
      <w:r>
        <w:rPr>
          <w:noProof/>
        </w:rPr>
        <w:t>[39]</w:t>
      </w:r>
      <w:r w:rsidRPr="00950D10">
        <w:rPr>
          <w:noProof/>
        </w:rPr>
        <w:t xml:space="preserve">) during the </w:t>
      </w:r>
      <w:r w:rsidRPr="00950D10">
        <w:t>extended idle mode DRX cycle</w:t>
      </w:r>
      <w:r w:rsidRPr="00950D10">
        <w:rPr>
          <w:noProof/>
        </w:rPr>
        <w:t>.</w:t>
      </w:r>
    </w:p>
    <w:p w:rsidR="003B3A29" w:rsidRPr="0050437B" w:rsidRDefault="003B3A29" w:rsidP="003B3A29">
      <w:r w:rsidRPr="0050437B">
        <w:t>Reference:</w:t>
      </w:r>
    </w:p>
    <w:p w:rsidR="003B3A29" w:rsidRPr="0050437B" w:rsidRDefault="003B3A29" w:rsidP="003B3A29">
      <w:pPr>
        <w:ind w:left="568" w:hanging="284"/>
      </w:pPr>
      <w:r>
        <w:t>-</w:t>
      </w:r>
      <w:r>
        <w:tab/>
        <w:t>TS 31.102 [4], subclause</w:t>
      </w:r>
      <w:r w:rsidRPr="0050437B">
        <w:t xml:space="preserve"> </w:t>
      </w:r>
      <w:r>
        <w:t>5.1.11</w:t>
      </w:r>
      <w:r w:rsidRPr="0050437B">
        <w:t>;</w:t>
      </w:r>
    </w:p>
    <w:p w:rsidR="003B3A29" w:rsidRDefault="003B3A29" w:rsidP="003B3A29">
      <w:pPr>
        <w:ind w:left="568" w:hanging="284"/>
      </w:pPr>
      <w:r w:rsidRPr="0050437B">
        <w:t>-</w:t>
      </w:r>
      <w:r w:rsidRPr="0050437B">
        <w:tab/>
        <w:t>TS 24.301 [26], subclause</w:t>
      </w:r>
      <w:r>
        <w:t>s</w:t>
      </w:r>
      <w:r w:rsidRPr="0050437B">
        <w:t xml:space="preserve"> </w:t>
      </w:r>
      <w:r w:rsidRPr="00512510">
        <w:t>5.3.12</w:t>
      </w:r>
      <w:r w:rsidRPr="0050437B">
        <w:t>.</w:t>
      </w:r>
    </w:p>
    <w:p w:rsidR="003B3A29" w:rsidRDefault="003B3A29" w:rsidP="003B3A29">
      <w:pPr>
        <w:ind w:left="568" w:hanging="284"/>
      </w:pPr>
      <w:r>
        <w:t xml:space="preserve">- </w:t>
      </w:r>
      <w:r>
        <w:tab/>
        <w:t xml:space="preserve">TS 23.401 [37], subclause </w:t>
      </w:r>
      <w:r w:rsidRPr="002A70CF">
        <w:t>5.13a</w:t>
      </w:r>
      <w:r>
        <w:t>.</w:t>
      </w:r>
    </w:p>
    <w:p w:rsidR="003B3A29" w:rsidRDefault="003B3A29" w:rsidP="003B3A29">
      <w:pPr>
        <w:ind w:left="568" w:hanging="284"/>
      </w:pPr>
      <w:r>
        <w:t xml:space="preserve">- </w:t>
      </w:r>
      <w:r>
        <w:tab/>
      </w:r>
      <w:r w:rsidRPr="00D64C0D">
        <w:t>TS 31.101</w:t>
      </w:r>
      <w:r>
        <w:t xml:space="preserve"> [39]</w:t>
      </w:r>
      <w:r w:rsidRPr="00D64C0D">
        <w:t xml:space="preserve"> in clause </w:t>
      </w:r>
      <w:r w:rsidRPr="00C01675">
        <w:t>6A.1</w:t>
      </w:r>
      <w:r>
        <w:t>.</w:t>
      </w:r>
    </w:p>
    <w:p w:rsidR="003B3A29" w:rsidRPr="0050437B" w:rsidRDefault="003B3A29" w:rsidP="003B3A29">
      <w:pPr>
        <w:pStyle w:val="Heading3"/>
      </w:pPr>
      <w:bookmarkStart w:id="60" w:name="_Toc502365451"/>
      <w:r>
        <w:t>14</w:t>
      </w:r>
      <w:r w:rsidRPr="0050437B">
        <w:t>.</w:t>
      </w:r>
      <w:r>
        <w:t>1</w:t>
      </w:r>
      <w:r w:rsidRPr="0050437B">
        <w:t>.3</w:t>
      </w:r>
      <w:r w:rsidRPr="0050437B">
        <w:tab/>
        <w:t>Test purpose</w:t>
      </w:r>
      <w:bookmarkEnd w:id="60"/>
    </w:p>
    <w:p w:rsidR="003B3A29" w:rsidRPr="00966E05" w:rsidRDefault="003B3A29" w:rsidP="003B3A29">
      <w:pPr>
        <w:keepNext/>
        <w:keepLines/>
        <w:ind w:left="568" w:hanging="284"/>
      </w:pPr>
      <w:r w:rsidRPr="0050437B">
        <w:t>1)</w:t>
      </w:r>
      <w:r w:rsidRPr="0050437B">
        <w:tab/>
      </w:r>
      <w:r>
        <w:t xml:space="preserve">To verify that UE does not deactivate the UICC in case </w:t>
      </w:r>
      <w:r w:rsidRPr="00966E05">
        <w:t>the ME is not authorized to modify the polling interval and/or disable the UICC interface during extended DRX cycle</w:t>
      </w:r>
      <w:r>
        <w:t xml:space="preserve"> in </w:t>
      </w:r>
      <w:r w:rsidRPr="00950D10">
        <w:rPr>
          <w:noProof/>
        </w:rPr>
        <w:t>EF</w:t>
      </w:r>
      <w:r w:rsidRPr="00950D10">
        <w:rPr>
          <w:noProof/>
          <w:vertAlign w:val="subscript"/>
        </w:rPr>
        <w:t>AD</w:t>
      </w:r>
      <w:r>
        <w:rPr>
          <w:noProof/>
        </w:rPr>
        <w:t xml:space="preserve"> in USIM.</w:t>
      </w:r>
    </w:p>
    <w:p w:rsidR="003B3A29" w:rsidRPr="0050437B" w:rsidRDefault="003B3A29" w:rsidP="003B3A29">
      <w:pPr>
        <w:pStyle w:val="Heading3"/>
      </w:pPr>
      <w:bookmarkStart w:id="61" w:name="_Toc502365452"/>
      <w:r>
        <w:t>14</w:t>
      </w:r>
      <w:r w:rsidRPr="0050437B">
        <w:t>.</w:t>
      </w:r>
      <w:r>
        <w:t>1</w:t>
      </w:r>
      <w:r w:rsidRPr="0050437B">
        <w:t>.4</w:t>
      </w:r>
      <w:r w:rsidRPr="0050437B">
        <w:tab/>
        <w:t>Method of test</w:t>
      </w:r>
      <w:bookmarkEnd w:id="61"/>
    </w:p>
    <w:p w:rsidR="003B3A29" w:rsidRPr="0050437B" w:rsidRDefault="003B3A29" w:rsidP="003B3A29">
      <w:pPr>
        <w:pStyle w:val="Heading4"/>
      </w:pPr>
      <w:bookmarkStart w:id="62" w:name="_Toc502365453"/>
      <w:r>
        <w:t>14</w:t>
      </w:r>
      <w:r w:rsidRPr="0050437B">
        <w:t>.</w:t>
      </w:r>
      <w:r>
        <w:t>1</w:t>
      </w:r>
      <w:r w:rsidRPr="0050437B">
        <w:t>.4.1</w:t>
      </w:r>
      <w:r w:rsidRPr="0050437B">
        <w:tab/>
      </w:r>
      <w:r>
        <w:tab/>
      </w:r>
      <w:r w:rsidRPr="0050437B">
        <w:t>Initial conditions</w:t>
      </w:r>
      <w:bookmarkEnd w:id="62"/>
    </w:p>
    <w:p w:rsidR="003B3A29" w:rsidRDefault="003B3A29" w:rsidP="003B3A29">
      <w:r>
        <w:t>T</w:t>
      </w:r>
      <w:r w:rsidRPr="00BC1B03">
        <w:t>he UE is configured to request the use of eDRX (in the ATTACH REQUEST and TRACKING AREA UPDATE messages).</w:t>
      </w:r>
    </w:p>
    <w:p w:rsidR="003B3A29" w:rsidRPr="0050437B" w:rsidRDefault="003B3A29" w:rsidP="003B3A29">
      <w:r w:rsidRPr="0050437B">
        <w:t>The E-USS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50437B" w:rsidRDefault="003B3A29" w:rsidP="003B3A29">
      <w:r w:rsidRPr="0050437B">
        <w:t>The NB-SS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A70F5E" w:rsidRDefault="003B3A29" w:rsidP="003B3A29">
      <w:r w:rsidRPr="00A70F5E">
        <w:t>The default E-UTRAN UICC is used with the following exceptions:</w:t>
      </w:r>
    </w:p>
    <w:p w:rsidR="003B3A29" w:rsidRPr="00DB6F53" w:rsidRDefault="003B3A29" w:rsidP="003B3A29">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3B3A29" w:rsidRPr="00966E05" w:rsidTr="00CD06E1">
        <w:trPr>
          <w:trHeight w:val="249"/>
        </w:trPr>
        <w:tc>
          <w:tcPr>
            <w:tcW w:w="1368" w:type="dxa"/>
          </w:tcPr>
          <w:p w:rsidR="003B3A29" w:rsidRPr="00966E05" w:rsidRDefault="003B3A29" w:rsidP="00CD06E1">
            <w:pPr>
              <w:autoSpaceDE w:val="0"/>
              <w:autoSpaceDN w:val="0"/>
              <w:adjustRightInd w:val="0"/>
              <w:spacing w:after="0"/>
            </w:pPr>
            <w:r w:rsidRPr="00966E05">
              <w:t xml:space="preserve">Byte: </w:t>
            </w:r>
          </w:p>
        </w:tc>
        <w:tc>
          <w:tcPr>
            <w:tcW w:w="600" w:type="dxa"/>
          </w:tcPr>
          <w:p w:rsidR="003B3A29" w:rsidRPr="00966E05" w:rsidRDefault="003B3A29" w:rsidP="00CD06E1">
            <w:pPr>
              <w:autoSpaceDE w:val="0"/>
              <w:autoSpaceDN w:val="0"/>
              <w:adjustRightInd w:val="0"/>
              <w:spacing w:after="0"/>
              <w:jc w:val="center"/>
            </w:pPr>
            <w:r w:rsidRPr="00966E05">
              <w:t xml:space="preserve">B1 </w:t>
            </w:r>
          </w:p>
        </w:tc>
        <w:tc>
          <w:tcPr>
            <w:tcW w:w="600" w:type="dxa"/>
          </w:tcPr>
          <w:p w:rsidR="003B3A29" w:rsidRPr="00966E05" w:rsidRDefault="003B3A29" w:rsidP="00CD06E1">
            <w:pPr>
              <w:autoSpaceDE w:val="0"/>
              <w:autoSpaceDN w:val="0"/>
              <w:adjustRightInd w:val="0"/>
              <w:spacing w:after="0"/>
              <w:jc w:val="center"/>
            </w:pPr>
            <w:r w:rsidRPr="00966E05">
              <w:t xml:space="preserve">B2 </w:t>
            </w:r>
          </w:p>
        </w:tc>
        <w:tc>
          <w:tcPr>
            <w:tcW w:w="600" w:type="dxa"/>
          </w:tcPr>
          <w:p w:rsidR="003B3A29" w:rsidRPr="00966E05" w:rsidRDefault="003B3A29" w:rsidP="00CD06E1">
            <w:pPr>
              <w:autoSpaceDE w:val="0"/>
              <w:autoSpaceDN w:val="0"/>
              <w:adjustRightInd w:val="0"/>
              <w:spacing w:after="0"/>
              <w:jc w:val="center"/>
            </w:pPr>
            <w:r w:rsidRPr="00966E05">
              <w:t xml:space="preserve">B3 </w:t>
            </w:r>
          </w:p>
        </w:tc>
      </w:tr>
      <w:tr w:rsidR="003B3A29" w:rsidRPr="00966E05" w:rsidTr="00CD06E1">
        <w:trPr>
          <w:trHeight w:val="239"/>
        </w:trPr>
        <w:tc>
          <w:tcPr>
            <w:tcW w:w="1368" w:type="dxa"/>
          </w:tcPr>
          <w:p w:rsidR="003B3A29" w:rsidRPr="00966E05" w:rsidRDefault="003B3A29" w:rsidP="00CD06E1">
            <w:pPr>
              <w:autoSpaceDE w:val="0"/>
              <w:autoSpaceDN w:val="0"/>
              <w:adjustRightInd w:val="0"/>
              <w:spacing w:after="0"/>
            </w:pPr>
            <w:r w:rsidRPr="00966E05">
              <w:t>Coding:</w:t>
            </w:r>
          </w:p>
        </w:tc>
        <w:tc>
          <w:tcPr>
            <w:tcW w:w="600" w:type="dxa"/>
          </w:tcPr>
          <w:p w:rsidR="003B3A29" w:rsidRPr="00966E05" w:rsidRDefault="003B3A29" w:rsidP="00CD06E1">
            <w:pPr>
              <w:autoSpaceDE w:val="0"/>
              <w:autoSpaceDN w:val="0"/>
              <w:adjustRightInd w:val="0"/>
              <w:spacing w:after="0"/>
              <w:jc w:val="center"/>
            </w:pPr>
            <w:r>
              <w:t>3C</w:t>
            </w:r>
            <w:r w:rsidRPr="00966E05">
              <w:t xml:space="preserve"> </w:t>
            </w:r>
          </w:p>
        </w:tc>
        <w:tc>
          <w:tcPr>
            <w:tcW w:w="600" w:type="dxa"/>
          </w:tcPr>
          <w:p w:rsidR="003B3A29" w:rsidRPr="00966E05" w:rsidRDefault="003B3A29" w:rsidP="00CD06E1">
            <w:pPr>
              <w:autoSpaceDE w:val="0"/>
              <w:autoSpaceDN w:val="0"/>
              <w:adjustRightInd w:val="0"/>
              <w:spacing w:after="0"/>
              <w:jc w:val="center"/>
            </w:pPr>
            <w:r w:rsidRPr="00966E05">
              <w:t>0</w:t>
            </w:r>
            <w:r>
              <w:t>5</w:t>
            </w:r>
            <w:r w:rsidRPr="00966E05">
              <w:t xml:space="preserve"> </w:t>
            </w:r>
          </w:p>
        </w:tc>
        <w:tc>
          <w:tcPr>
            <w:tcW w:w="600" w:type="dxa"/>
          </w:tcPr>
          <w:p w:rsidR="003B3A29" w:rsidRPr="00966E05" w:rsidRDefault="003B3A29" w:rsidP="00CD06E1">
            <w:pPr>
              <w:autoSpaceDE w:val="0"/>
              <w:autoSpaceDN w:val="0"/>
              <w:adjustRightInd w:val="0"/>
              <w:spacing w:after="0"/>
              <w:jc w:val="center"/>
            </w:pPr>
            <w:r w:rsidRPr="00966E05">
              <w:t>0</w:t>
            </w:r>
            <w:r>
              <w:t>0</w:t>
            </w:r>
            <w:r w:rsidRPr="00966E05">
              <w:t xml:space="preserve"> </w:t>
            </w:r>
          </w:p>
        </w:tc>
      </w:tr>
    </w:tbl>
    <w:p w:rsidR="003B3A29" w:rsidRDefault="003B3A29" w:rsidP="003B3A29"/>
    <w:p w:rsidR="003B3A29" w:rsidRPr="0050437B" w:rsidRDefault="003B3A29" w:rsidP="003B3A29">
      <w:r>
        <w:t>The PIN of the USIM is enabled</w:t>
      </w:r>
      <w:ins w:id="63" w:author="Amandeep Virk" w:date="2018-02-12T17:46:00Z">
        <w:r w:rsidR="00311CF1">
          <w:t xml:space="preserve"> and verified</w:t>
        </w:r>
      </w:ins>
      <w:r>
        <w:t>.</w:t>
      </w:r>
    </w:p>
    <w:p w:rsidR="003B3A29" w:rsidRPr="0050437B" w:rsidRDefault="003B3A29" w:rsidP="003B3A29">
      <w:pPr>
        <w:pStyle w:val="Heading4"/>
      </w:pPr>
      <w:bookmarkStart w:id="64" w:name="_Toc502365454"/>
      <w:r>
        <w:t>14.1</w:t>
      </w:r>
      <w:r w:rsidRPr="0050437B">
        <w:t>.4.2</w:t>
      </w:r>
      <w:r w:rsidRPr="0050437B">
        <w:tab/>
      </w:r>
      <w:r>
        <w:tab/>
      </w:r>
      <w:r w:rsidRPr="0050437B">
        <w:t>Procedure</w:t>
      </w:r>
      <w:bookmarkEnd w:id="64"/>
    </w:p>
    <w:p w:rsidR="003B3A29" w:rsidRPr="0050437B" w:rsidRDefault="003B3A29" w:rsidP="003B3A29">
      <w:pPr>
        <w:ind w:left="568" w:hanging="284"/>
      </w:pPr>
      <w:r w:rsidRPr="0050437B">
        <w:t>a)</w:t>
      </w:r>
      <w:r w:rsidRPr="0050437B">
        <w:tab/>
        <w:t>The UE is switched on.</w:t>
      </w:r>
    </w:p>
    <w:p w:rsidR="003B3A29" w:rsidRDefault="003B3A29" w:rsidP="003B3A29">
      <w:pPr>
        <w:ind w:left="568" w:hanging="284"/>
      </w:pPr>
      <w:r w:rsidRPr="0050437B">
        <w:t xml:space="preserve">b)   The UE requests RRC Connection and </w:t>
      </w:r>
      <w:r w:rsidRPr="00561A80">
        <w:t xml:space="preserve">transmits an </w:t>
      </w:r>
      <w:r w:rsidRPr="00AF7BBA">
        <w:rPr>
          <w:i/>
        </w:rPr>
        <w:t>ATTACH REQUEST</w:t>
      </w:r>
      <w:r w:rsidRPr="00561A80">
        <w:t xml:space="preserve"> message </w:t>
      </w:r>
      <w:r>
        <w:t xml:space="preserve">to the E-USS/NB-SS </w:t>
      </w:r>
      <w:r w:rsidRPr="00B15A08">
        <w:t xml:space="preserve">including </w:t>
      </w:r>
      <w:r>
        <w:t>eDRX parameters.</w:t>
      </w:r>
    </w:p>
    <w:p w:rsidR="003B3A29" w:rsidRPr="001C7552" w:rsidRDefault="003B3A29" w:rsidP="003B3A29">
      <w:pPr>
        <w:ind w:left="568" w:hanging="284"/>
      </w:pPr>
      <w:r>
        <w:t xml:space="preserve">c) </w:t>
      </w:r>
      <w:r w:rsidRPr="001C7552">
        <w:t xml:space="preserve"> </w:t>
      </w:r>
      <w:r>
        <w:t xml:space="preserve">The E-USS/NB-SS sends </w:t>
      </w:r>
      <w:r w:rsidRPr="001C7552">
        <w:t xml:space="preserve">the </w:t>
      </w:r>
      <w:r w:rsidRPr="00AF7BBA">
        <w:rPr>
          <w:i/>
        </w:rPr>
        <w:t>ATTACH ACCEPT</w:t>
      </w:r>
      <w:r w:rsidRPr="001C7552">
        <w:t xml:space="preserve"> message contains a</w:t>
      </w:r>
      <w:r>
        <w:t>n</w:t>
      </w:r>
      <w:r w:rsidRPr="001C7552">
        <w:t xml:space="preserve"> </w:t>
      </w:r>
      <w:r>
        <w:t>eDRX</w:t>
      </w:r>
      <w:r w:rsidRPr="001C7552">
        <w:t xml:space="preserve"> </w:t>
      </w:r>
      <w:r>
        <w:t xml:space="preserve">set to </w:t>
      </w:r>
      <w:r w:rsidRPr="00214146">
        <w:t>81.92</w:t>
      </w:r>
      <w:r>
        <w:t xml:space="preserve"> seconds and PTW set to </w:t>
      </w:r>
      <w:r w:rsidRPr="00AF7499">
        <w:t>2.56</w:t>
      </w:r>
      <w:r>
        <w:t xml:space="preserve"> seconds</w:t>
      </w:r>
      <w:r w:rsidRPr="001C7552">
        <w:t>.</w:t>
      </w:r>
    </w:p>
    <w:p w:rsidR="003B3A29" w:rsidRDefault="003B3A29" w:rsidP="003B3A29">
      <w:pPr>
        <w:ind w:left="568" w:hanging="284"/>
      </w:pPr>
      <w:r>
        <w:t>d) The E-USS/NB-SS t</w:t>
      </w:r>
      <w:r w:rsidRPr="00EB6765">
        <w:t xml:space="preserve">ransmits </w:t>
      </w:r>
      <w:r w:rsidRPr="002E7449">
        <w:rPr>
          <w:i/>
        </w:rPr>
        <w:t>Paging</w:t>
      </w:r>
      <w:r w:rsidRPr="00BB43C8">
        <w:rPr>
          <w:i/>
        </w:rPr>
        <w:t>/Paging-NB</w:t>
      </w:r>
      <w:r>
        <w:rPr>
          <w:i/>
        </w:rPr>
        <w:t xml:space="preserve"> </w:t>
      </w:r>
      <w:r w:rsidRPr="00EB6765">
        <w:t>to the UE</w:t>
      </w:r>
      <w:r>
        <w:t xml:space="preserve"> </w:t>
      </w:r>
      <w:r w:rsidRPr="002E7449">
        <w:t>using the S-TMSI</w:t>
      </w:r>
      <w:r>
        <w:t xml:space="preserve"> </w:t>
      </w:r>
      <w:r w:rsidRPr="0045760A">
        <w:t>in a valid paging occasion</w:t>
      </w:r>
      <w:r>
        <w:t xml:space="preserve"> </w:t>
      </w:r>
      <w:r w:rsidRPr="00EB6765">
        <w:t xml:space="preserve">within the PTW of the </w:t>
      </w:r>
      <w:r>
        <w:t>p</w:t>
      </w:r>
      <w:r w:rsidRPr="0045760A">
        <w:t>aging Hyperframes</w:t>
      </w:r>
      <w:r w:rsidRPr="00EB6765">
        <w:t xml:space="preserve"> as per</w:t>
      </w:r>
      <w:r w:rsidRPr="0045760A">
        <w:rPr>
          <w:rFonts w:eastAsia="SimSun"/>
        </w:rPr>
        <w:t xml:space="preserve"> </w:t>
      </w:r>
      <w:r w:rsidRPr="00EB6765">
        <w:t>Idle eDRX</w:t>
      </w:r>
      <w:r>
        <w:t xml:space="preserve">. </w:t>
      </w:r>
    </w:p>
    <w:p w:rsidR="003B3A29" w:rsidRDefault="003B3A29" w:rsidP="003B3A29">
      <w:pPr>
        <w:ind w:left="568" w:hanging="284"/>
      </w:pPr>
      <w:r>
        <w:t xml:space="preserve">e) </w:t>
      </w:r>
      <w:r w:rsidRPr="002E7449">
        <w:t xml:space="preserve">After receipt of </w:t>
      </w:r>
      <w:r w:rsidRPr="002E7449">
        <w:rPr>
          <w:i/>
        </w:rPr>
        <w:t>RRCConnectionRequest</w:t>
      </w:r>
      <w:r w:rsidRPr="00F04A34">
        <w:rPr>
          <w:i/>
        </w:rPr>
        <w:t>/RRCConnectionRequest-NB</w:t>
      </w:r>
      <w:r w:rsidRPr="002E7449">
        <w:t xml:space="preserve"> message from the UE, the E-USS</w:t>
      </w:r>
      <w:r w:rsidRPr="00F04A34">
        <w:t>/NB-SS</w:t>
      </w:r>
      <w:r w:rsidRPr="002E7449">
        <w:t xml:space="preserve"> sends </w:t>
      </w:r>
      <w:r w:rsidRPr="002E7449">
        <w:rPr>
          <w:i/>
        </w:rPr>
        <w:t>RRCConnectionSetup</w:t>
      </w:r>
      <w:r w:rsidRPr="00F04A34">
        <w:rPr>
          <w:i/>
        </w:rPr>
        <w:t>/RRCConnectionSetup-NB</w:t>
      </w:r>
      <w:r w:rsidRPr="002E7449">
        <w:t xml:space="preserve"> message to the UE, followed by </w:t>
      </w:r>
      <w:r w:rsidRPr="002E7449">
        <w:rPr>
          <w:i/>
        </w:rPr>
        <w:t>RRCConnectionSetupComplete</w:t>
      </w:r>
      <w:r w:rsidRPr="00F04A34">
        <w:rPr>
          <w:i/>
        </w:rPr>
        <w:t>/RRCConnectionSetupComplete</w:t>
      </w:r>
      <w:r w:rsidRPr="00F04A34">
        <w:t>-</w:t>
      </w:r>
      <w:r w:rsidRPr="00F04A34">
        <w:rPr>
          <w:i/>
        </w:rPr>
        <w:t>NB</w:t>
      </w:r>
      <w:r w:rsidRPr="002E7449">
        <w:t xml:space="preserve"> sent by the UE to the E-USS</w:t>
      </w:r>
      <w:r w:rsidRPr="00F04A34">
        <w:t>/NB-SS</w:t>
      </w:r>
      <w:r>
        <w:t>.</w:t>
      </w:r>
    </w:p>
    <w:p w:rsidR="003B3A29" w:rsidRPr="002E7449" w:rsidRDefault="003B3A29" w:rsidP="003B3A29">
      <w:pPr>
        <w:ind w:left="568" w:hanging="284"/>
      </w:pPr>
      <w:r w:rsidRPr="00F04A34">
        <w:t xml:space="preserve"> </w:t>
      </w:r>
      <w:r>
        <w:t xml:space="preserve">f) </w:t>
      </w:r>
      <w:r w:rsidRPr="002E7449">
        <w:t xml:space="preserve">The terminal sends </w:t>
      </w:r>
      <w:r w:rsidRPr="002E7449">
        <w:rPr>
          <w:i/>
        </w:rPr>
        <w:t>EMM Service Request</w:t>
      </w:r>
      <w:r w:rsidRPr="002E7449">
        <w:t xml:space="preserve"> followed by the activation of AS security and the Dedicated EPS bearer.</w:t>
      </w:r>
    </w:p>
    <w:p w:rsidR="003B3A29" w:rsidRPr="002E7449" w:rsidRDefault="003B3A29" w:rsidP="003B3A29">
      <w:pPr>
        <w:ind w:left="568" w:hanging="284"/>
      </w:pPr>
      <w:r w:rsidRPr="002E7449">
        <w:t>j)</w:t>
      </w:r>
      <w:r w:rsidRPr="002E7449">
        <w:tab/>
      </w:r>
      <w:r>
        <w:t>The</w:t>
      </w:r>
      <w:r w:rsidRPr="002E7449">
        <w:t xml:space="preserve"> E-USS</w:t>
      </w:r>
      <w:r w:rsidRPr="00F04A34">
        <w:t>/NB-SS</w:t>
      </w:r>
      <w:r w:rsidRPr="002E7449">
        <w:t xml:space="preserve"> sends </w:t>
      </w:r>
      <w:r w:rsidRPr="00AF7BBA">
        <w:rPr>
          <w:i/>
        </w:rPr>
        <w:t>SERVICE ACCEPT</w:t>
      </w:r>
      <w:r w:rsidRPr="006A3730">
        <w:t xml:space="preserve"> </w:t>
      </w:r>
      <w:r>
        <w:t xml:space="preserve">followed by </w:t>
      </w:r>
      <w:r w:rsidRPr="002E7449">
        <w:rPr>
          <w:i/>
        </w:rPr>
        <w:t>RRCConnectionRelease</w:t>
      </w:r>
      <w:r w:rsidRPr="00F04A34">
        <w:rPr>
          <w:i/>
        </w:rPr>
        <w:t>/RRCConnectionRelease-NB</w:t>
      </w:r>
      <w:r w:rsidRPr="002E7449">
        <w:t xml:space="preserve"> to the UE.</w:t>
      </w:r>
    </w:p>
    <w:p w:rsidR="003B3A29" w:rsidRDefault="003B3A29" w:rsidP="003B3A29">
      <w:pPr>
        <w:ind w:left="568" w:hanging="284"/>
      </w:pPr>
      <w:r>
        <w:t>h) The UE is switched off</w:t>
      </w:r>
      <w:r w:rsidRPr="0050437B">
        <w:t>.</w:t>
      </w:r>
    </w:p>
    <w:p w:rsidR="003B3A29" w:rsidRPr="0050437B" w:rsidRDefault="003B3A29" w:rsidP="003B3A29">
      <w:pPr>
        <w:pStyle w:val="Heading3"/>
      </w:pPr>
      <w:bookmarkStart w:id="65" w:name="_Toc502365455"/>
      <w:r>
        <w:t>14.1</w:t>
      </w:r>
      <w:r w:rsidRPr="0050437B">
        <w:t>.5</w:t>
      </w:r>
      <w:r w:rsidRPr="0050437B">
        <w:tab/>
        <w:t>Acceptance criteria</w:t>
      </w:r>
      <w:bookmarkEnd w:id="65"/>
    </w:p>
    <w:p w:rsidR="003B3A29" w:rsidRDefault="003B3A29" w:rsidP="003B3A29">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3B3A29" w:rsidRDefault="003B3A29" w:rsidP="003B3A29">
      <w:pPr>
        <w:pStyle w:val="Heading2"/>
      </w:pPr>
      <w:bookmarkStart w:id="66" w:name="_Toc502365456"/>
      <w:r>
        <w:t>14.2</w:t>
      </w:r>
      <w:r>
        <w:tab/>
      </w:r>
      <w:r>
        <w:tab/>
      </w:r>
      <w:r w:rsidRPr="0039238F">
        <w:t xml:space="preserve">UICC interface </w:t>
      </w:r>
      <w:r w:rsidRPr="005F6450">
        <w:t>during eDRX</w:t>
      </w:r>
      <w:r>
        <w:t xml:space="preserve"> for E-UTRAN – e</w:t>
      </w:r>
      <w:r w:rsidRPr="008C2C7B">
        <w:t>DRX</w:t>
      </w:r>
      <w:r>
        <w:t xml:space="preserve"> is not accepted by E-USS/NB-SS</w:t>
      </w:r>
      <w:bookmarkEnd w:id="66"/>
      <w:r>
        <w:t xml:space="preserve"> </w:t>
      </w:r>
    </w:p>
    <w:p w:rsidR="003B3A29" w:rsidRPr="00950D10" w:rsidRDefault="003B3A29" w:rsidP="003B3A29">
      <w:pPr>
        <w:pStyle w:val="Heading3"/>
      </w:pPr>
      <w:bookmarkStart w:id="67" w:name="_Toc502365457"/>
      <w:r>
        <w:t>14.2.1</w:t>
      </w:r>
      <w:r w:rsidRPr="00950D10">
        <w:tab/>
        <w:t>Definition and applicability</w:t>
      </w:r>
      <w:bookmarkEnd w:id="67"/>
    </w:p>
    <w:p w:rsidR="003B3A29" w:rsidRDefault="003B3A29" w:rsidP="003B3A29">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w:t>
      </w:r>
      <w:r>
        <w:rPr>
          <w:noProof/>
        </w:rPr>
        <w:t xml:space="preserve"> </w:t>
      </w:r>
      <w:r w:rsidRPr="00315546">
        <w:rPr>
          <w:noProof/>
        </w:rPr>
        <w:t>the UE may optionally deactivate the UICC  during the extended idle mode DRX cycle</w:t>
      </w:r>
      <w:r>
        <w:rPr>
          <w:noProof/>
        </w:rPr>
        <w:t xml:space="preserve">. </w:t>
      </w:r>
    </w:p>
    <w:p w:rsidR="003B3A29" w:rsidRPr="0050437B" w:rsidRDefault="003B3A29" w:rsidP="003B3A29">
      <w:pPr>
        <w:pStyle w:val="Heading3"/>
      </w:pPr>
      <w:bookmarkStart w:id="68" w:name="_Toc502365458"/>
      <w:r>
        <w:t>14.2</w:t>
      </w:r>
      <w:r w:rsidRPr="0050437B">
        <w:t xml:space="preserve">.2 </w:t>
      </w:r>
      <w:r w:rsidRPr="0050437B">
        <w:tab/>
        <w:t>Conformance requirement</w:t>
      </w:r>
      <w:bookmarkEnd w:id="68"/>
    </w:p>
    <w:p w:rsidR="003B3A29" w:rsidRDefault="003B3A29" w:rsidP="003B3A29">
      <w:pPr>
        <w:overflowPunct w:val="0"/>
        <w:autoSpaceDE w:val="0"/>
        <w:autoSpaceDN w:val="0"/>
        <w:adjustRightInd w:val="0"/>
        <w:textAlignment w:val="baseline"/>
        <w:rPr>
          <w:noProof/>
        </w:rPr>
      </w:pPr>
      <w:r w:rsidRPr="00950D10">
        <w:rPr>
          <w:noProof/>
        </w:rPr>
        <w:t>In case the UICC does not support the UICC suspension mechanism, the PIN of the USIM is disabled and deactivation of UICC is authorized in EF</w:t>
      </w:r>
      <w:r w:rsidRPr="00950D10">
        <w:rPr>
          <w:noProof/>
          <w:vertAlign w:val="subscript"/>
        </w:rPr>
        <w:t>AD</w:t>
      </w:r>
      <w:r w:rsidRPr="00950D10">
        <w:rPr>
          <w:noProof/>
        </w:rPr>
        <w:t>, the UE may optionally deactivate the UICC (as specified in clause 6A.1 of 3GPP TS 31.101 </w:t>
      </w:r>
      <w:r>
        <w:rPr>
          <w:noProof/>
        </w:rPr>
        <w:t>[39]</w:t>
      </w:r>
      <w:r w:rsidRPr="00950D10">
        <w:rPr>
          <w:noProof/>
        </w:rPr>
        <w:t xml:space="preserve">) during the </w:t>
      </w:r>
      <w:r w:rsidRPr="00950D10">
        <w:t>extended idle mode DRX cycle</w:t>
      </w:r>
      <w:r w:rsidRPr="00950D10">
        <w:rPr>
          <w:noProof/>
        </w:rPr>
        <w:t>.</w:t>
      </w:r>
    </w:p>
    <w:p w:rsidR="003B3A29" w:rsidRPr="0050437B" w:rsidRDefault="003B3A29" w:rsidP="003B3A29">
      <w:r w:rsidRPr="0050437B">
        <w:t>Reference:</w:t>
      </w:r>
    </w:p>
    <w:p w:rsidR="003B3A29" w:rsidRPr="0050437B" w:rsidRDefault="003B3A29" w:rsidP="003B3A29">
      <w:pPr>
        <w:ind w:left="568" w:hanging="284"/>
      </w:pPr>
      <w:r>
        <w:t>-</w:t>
      </w:r>
      <w:r>
        <w:tab/>
        <w:t>3GPP TS 31.102 [4], subclause</w:t>
      </w:r>
      <w:r w:rsidRPr="0050437B">
        <w:t xml:space="preserve"> </w:t>
      </w:r>
      <w:r>
        <w:t>5.1.11</w:t>
      </w:r>
      <w:r w:rsidRPr="0050437B">
        <w:t>;</w:t>
      </w:r>
    </w:p>
    <w:p w:rsidR="003B3A29" w:rsidRDefault="003B3A29" w:rsidP="003B3A29">
      <w:pPr>
        <w:ind w:left="568" w:hanging="284"/>
      </w:pPr>
      <w:r w:rsidRPr="0050437B">
        <w:t>-</w:t>
      </w:r>
      <w:r w:rsidRPr="0050437B">
        <w:tab/>
        <w:t>TS 24.301 [26], subclause</w:t>
      </w:r>
      <w:r>
        <w:t>s</w:t>
      </w:r>
      <w:r w:rsidRPr="0050437B">
        <w:t xml:space="preserve"> </w:t>
      </w:r>
      <w:r w:rsidRPr="00512510">
        <w:t>5.3.12</w:t>
      </w:r>
      <w:r w:rsidRPr="0050437B">
        <w:t>.</w:t>
      </w:r>
    </w:p>
    <w:p w:rsidR="003B3A29" w:rsidRDefault="003B3A29" w:rsidP="003B3A29">
      <w:pPr>
        <w:ind w:left="568" w:hanging="284"/>
      </w:pPr>
      <w:r>
        <w:t xml:space="preserve">- </w:t>
      </w:r>
      <w:r>
        <w:tab/>
        <w:t xml:space="preserve">TS 23.401 [37], subclause </w:t>
      </w:r>
      <w:r w:rsidRPr="002A70CF">
        <w:t>5.13a</w:t>
      </w:r>
    </w:p>
    <w:p w:rsidR="003B3A29" w:rsidRDefault="003B3A29" w:rsidP="003B3A29">
      <w:pPr>
        <w:ind w:left="568" w:hanging="284"/>
      </w:pPr>
      <w:r>
        <w:t xml:space="preserve">- </w:t>
      </w:r>
      <w:r>
        <w:tab/>
        <w:t>3GPP</w:t>
      </w:r>
      <w:r w:rsidRPr="00D64C0D">
        <w:t xml:space="preserve"> TS 31.101</w:t>
      </w:r>
      <w:r>
        <w:t xml:space="preserve"> [39]</w:t>
      </w:r>
      <w:r w:rsidRPr="00D64C0D">
        <w:t xml:space="preserve"> in clause </w:t>
      </w:r>
      <w:r w:rsidRPr="00C01675">
        <w:t>6A.1</w:t>
      </w:r>
      <w:r>
        <w:t>.</w:t>
      </w:r>
    </w:p>
    <w:p w:rsidR="003B3A29" w:rsidRPr="0050437B" w:rsidRDefault="003B3A29" w:rsidP="003B3A29">
      <w:pPr>
        <w:pStyle w:val="Heading3"/>
      </w:pPr>
      <w:bookmarkStart w:id="69" w:name="_Toc502365459"/>
      <w:r>
        <w:t>14</w:t>
      </w:r>
      <w:r w:rsidRPr="0050437B">
        <w:t>.</w:t>
      </w:r>
      <w:r>
        <w:t>2</w:t>
      </w:r>
      <w:r w:rsidRPr="0050437B">
        <w:t>.3</w:t>
      </w:r>
      <w:r w:rsidRPr="0050437B">
        <w:tab/>
        <w:t>Test purpose</w:t>
      </w:r>
      <w:bookmarkEnd w:id="69"/>
    </w:p>
    <w:p w:rsidR="003B3A29" w:rsidRPr="00966E05" w:rsidRDefault="003B3A29" w:rsidP="003B3A29">
      <w:pPr>
        <w:keepNext/>
        <w:keepLines/>
        <w:ind w:left="568" w:hanging="284"/>
      </w:pPr>
      <w:r w:rsidRPr="0050437B">
        <w:t>1)</w:t>
      </w:r>
      <w:r w:rsidRPr="0050437B">
        <w:tab/>
      </w:r>
      <w:r>
        <w:t xml:space="preserve">To verify that UE does not deactivate the UICC in case </w:t>
      </w:r>
      <w:r w:rsidRPr="00966E05">
        <w:t>extended DRX cycle</w:t>
      </w:r>
      <w:r>
        <w:t xml:space="preserve"> is not supported by the network</w:t>
      </w:r>
      <w:r>
        <w:rPr>
          <w:noProof/>
        </w:rPr>
        <w:t>.</w:t>
      </w:r>
    </w:p>
    <w:p w:rsidR="003B3A29" w:rsidRPr="0050437B" w:rsidRDefault="003B3A29" w:rsidP="003B3A29">
      <w:pPr>
        <w:pStyle w:val="Heading3"/>
      </w:pPr>
      <w:bookmarkStart w:id="70" w:name="_Toc502365460"/>
      <w:r>
        <w:t>14</w:t>
      </w:r>
      <w:r w:rsidRPr="0050437B">
        <w:t>.</w:t>
      </w:r>
      <w:r>
        <w:t>2</w:t>
      </w:r>
      <w:r w:rsidRPr="0050437B">
        <w:t>.4</w:t>
      </w:r>
      <w:r w:rsidRPr="0050437B">
        <w:tab/>
        <w:t>Method of test</w:t>
      </w:r>
      <w:bookmarkEnd w:id="70"/>
    </w:p>
    <w:p w:rsidR="003B3A29" w:rsidRPr="0050437B" w:rsidRDefault="003B3A29" w:rsidP="003B3A29">
      <w:pPr>
        <w:pStyle w:val="Heading4"/>
      </w:pPr>
      <w:bookmarkStart w:id="71" w:name="_Toc502365461"/>
      <w:r>
        <w:t>14</w:t>
      </w:r>
      <w:r w:rsidRPr="0050437B">
        <w:t>.</w:t>
      </w:r>
      <w:r>
        <w:t>2</w:t>
      </w:r>
      <w:r w:rsidRPr="0050437B">
        <w:t>.4.1</w:t>
      </w:r>
      <w:r w:rsidRPr="0050437B">
        <w:tab/>
      </w:r>
      <w:r>
        <w:tab/>
      </w:r>
      <w:r w:rsidRPr="0050437B">
        <w:t>Initial conditions</w:t>
      </w:r>
      <w:bookmarkEnd w:id="71"/>
    </w:p>
    <w:p w:rsidR="003B3A29" w:rsidRDefault="003B3A29" w:rsidP="003B3A29">
      <w:r>
        <w:t>T</w:t>
      </w:r>
      <w:r w:rsidRPr="00BC1B03">
        <w:t>he UE is configured to request the use of eDRX (in the ATTACH REQUEST and TRACKING AREA UPDATE messages).</w:t>
      </w:r>
    </w:p>
    <w:p w:rsidR="003B3A29" w:rsidRPr="0050437B" w:rsidRDefault="003B3A29" w:rsidP="003B3A29">
      <w:r w:rsidRPr="0050437B">
        <w:t>The E-USS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50437B" w:rsidRDefault="003B3A29" w:rsidP="003B3A29">
      <w:r w:rsidRPr="0050437B">
        <w:t>The NB-SS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Default="003B3A29" w:rsidP="003B3A29">
      <w:r w:rsidRPr="0050437B">
        <w:t xml:space="preserve">The default </w:t>
      </w:r>
      <w:r w:rsidRPr="00A70F5E">
        <w:t xml:space="preserve">E-UTRAN UICC is </w:t>
      </w:r>
      <w:r w:rsidRPr="0050437B">
        <w:t>installed into the Terminal</w:t>
      </w:r>
      <w:r>
        <w:t xml:space="preserve"> with following exception:</w:t>
      </w:r>
    </w:p>
    <w:p w:rsidR="003B3A29" w:rsidRPr="00966E05" w:rsidRDefault="003B3A29">
      <w:pPr>
        <w:keepNext/>
        <w:keepLines/>
        <w:numPr>
          <w:ilvl w:val="3"/>
          <w:numId w:val="6"/>
        </w:numPr>
        <w:tabs>
          <w:tab w:val="clear" w:pos="360"/>
          <w:tab w:val="num" w:pos="568"/>
        </w:tabs>
        <w:spacing w:before="120"/>
        <w:ind w:left="284"/>
        <w:outlineLvl w:val="3"/>
        <w:pPrChange w:id="72" w:author="Amandeep Virk" w:date="2018-02-12T18:39:00Z">
          <w:pPr>
            <w:keepNext/>
            <w:keepLines/>
            <w:numPr>
              <w:ilvl w:val="3"/>
              <w:numId w:val="7"/>
            </w:numPr>
            <w:tabs>
              <w:tab w:val="num" w:pos="568"/>
              <w:tab w:val="num" w:pos="2880"/>
            </w:tabs>
            <w:spacing w:before="120"/>
            <w:ind w:left="284" w:hanging="720"/>
            <w:outlineLvl w:val="3"/>
          </w:pPr>
        </w:pPrChange>
      </w:pPr>
      <w:r w:rsidRPr="00966E05">
        <w:t>EF</w:t>
      </w:r>
      <w:r w:rsidRPr="00104B1C">
        <w:rPr>
          <w:vertAlign w:val="subscript"/>
        </w:rPr>
        <w:t>AD</w:t>
      </w:r>
      <w:r w:rsidRPr="00966E05">
        <w:t xml:space="preserve"> (Administrative Data)</w:t>
      </w:r>
    </w:p>
    <w:p w:rsidR="003B3A29" w:rsidRPr="00966E05" w:rsidRDefault="003B3A29" w:rsidP="003B3A29">
      <w:pPr>
        <w:ind w:left="284"/>
      </w:pPr>
      <w:r w:rsidRPr="00966E05">
        <w:t xml:space="preserve">Logically: </w:t>
      </w:r>
      <w:r w:rsidRPr="00966E05">
        <w:tab/>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3B3A29" w:rsidRPr="00966E05" w:rsidTr="00CD06E1">
        <w:trPr>
          <w:trHeight w:val="249"/>
        </w:trPr>
        <w:tc>
          <w:tcPr>
            <w:tcW w:w="1368" w:type="dxa"/>
          </w:tcPr>
          <w:p w:rsidR="003B3A29" w:rsidRPr="00966E05" w:rsidRDefault="003B3A29" w:rsidP="00CD06E1">
            <w:pPr>
              <w:autoSpaceDE w:val="0"/>
              <w:autoSpaceDN w:val="0"/>
              <w:adjustRightInd w:val="0"/>
              <w:spacing w:after="0"/>
            </w:pPr>
            <w:r w:rsidRPr="00966E05">
              <w:t xml:space="preserve">Byte: </w:t>
            </w:r>
          </w:p>
        </w:tc>
        <w:tc>
          <w:tcPr>
            <w:tcW w:w="600" w:type="dxa"/>
          </w:tcPr>
          <w:p w:rsidR="003B3A29" w:rsidRPr="00966E05" w:rsidRDefault="003B3A29" w:rsidP="00CD06E1">
            <w:pPr>
              <w:autoSpaceDE w:val="0"/>
              <w:autoSpaceDN w:val="0"/>
              <w:adjustRightInd w:val="0"/>
              <w:spacing w:after="0"/>
              <w:jc w:val="center"/>
            </w:pPr>
            <w:r w:rsidRPr="00966E05">
              <w:t xml:space="preserve">B1 </w:t>
            </w:r>
          </w:p>
        </w:tc>
        <w:tc>
          <w:tcPr>
            <w:tcW w:w="600" w:type="dxa"/>
          </w:tcPr>
          <w:p w:rsidR="003B3A29" w:rsidRPr="00966E05" w:rsidRDefault="003B3A29" w:rsidP="00CD06E1">
            <w:pPr>
              <w:autoSpaceDE w:val="0"/>
              <w:autoSpaceDN w:val="0"/>
              <w:adjustRightInd w:val="0"/>
              <w:spacing w:after="0"/>
              <w:jc w:val="center"/>
            </w:pPr>
            <w:r w:rsidRPr="00966E05">
              <w:t xml:space="preserve">B2 </w:t>
            </w:r>
          </w:p>
        </w:tc>
        <w:tc>
          <w:tcPr>
            <w:tcW w:w="600" w:type="dxa"/>
          </w:tcPr>
          <w:p w:rsidR="003B3A29" w:rsidRPr="00966E05" w:rsidRDefault="003B3A29" w:rsidP="00CD06E1">
            <w:pPr>
              <w:autoSpaceDE w:val="0"/>
              <w:autoSpaceDN w:val="0"/>
              <w:adjustRightInd w:val="0"/>
              <w:spacing w:after="0"/>
              <w:jc w:val="center"/>
            </w:pPr>
            <w:r w:rsidRPr="00966E05">
              <w:t xml:space="preserve">B3 </w:t>
            </w:r>
          </w:p>
        </w:tc>
      </w:tr>
      <w:tr w:rsidR="003B3A29" w:rsidRPr="00966E05" w:rsidTr="00CD06E1">
        <w:trPr>
          <w:trHeight w:val="239"/>
        </w:trPr>
        <w:tc>
          <w:tcPr>
            <w:tcW w:w="1368" w:type="dxa"/>
          </w:tcPr>
          <w:p w:rsidR="003B3A29" w:rsidRPr="00966E05" w:rsidRDefault="003B3A29" w:rsidP="00CD06E1">
            <w:pPr>
              <w:autoSpaceDE w:val="0"/>
              <w:autoSpaceDN w:val="0"/>
              <w:adjustRightInd w:val="0"/>
              <w:spacing w:after="0"/>
            </w:pPr>
            <w:r w:rsidRPr="00966E05">
              <w:t>Coding:</w:t>
            </w:r>
          </w:p>
        </w:tc>
        <w:tc>
          <w:tcPr>
            <w:tcW w:w="600" w:type="dxa"/>
          </w:tcPr>
          <w:p w:rsidR="003B3A29" w:rsidRPr="00966E05" w:rsidRDefault="003B3A29" w:rsidP="00CD06E1">
            <w:pPr>
              <w:autoSpaceDE w:val="0"/>
              <w:autoSpaceDN w:val="0"/>
              <w:adjustRightInd w:val="0"/>
              <w:spacing w:after="0"/>
              <w:jc w:val="center"/>
            </w:pPr>
            <w:r w:rsidRPr="00966E05">
              <w:t xml:space="preserve">00 </w:t>
            </w:r>
          </w:p>
        </w:tc>
        <w:tc>
          <w:tcPr>
            <w:tcW w:w="600" w:type="dxa"/>
          </w:tcPr>
          <w:p w:rsidR="003B3A29" w:rsidRPr="00966E05" w:rsidRDefault="003B3A29" w:rsidP="00CD06E1">
            <w:pPr>
              <w:autoSpaceDE w:val="0"/>
              <w:autoSpaceDN w:val="0"/>
              <w:adjustRightInd w:val="0"/>
              <w:spacing w:after="0"/>
              <w:jc w:val="center"/>
            </w:pPr>
            <w:r w:rsidRPr="00966E05">
              <w:t xml:space="preserve">00 </w:t>
            </w:r>
          </w:p>
        </w:tc>
        <w:tc>
          <w:tcPr>
            <w:tcW w:w="600" w:type="dxa"/>
          </w:tcPr>
          <w:p w:rsidR="003B3A29" w:rsidRPr="00966E05" w:rsidRDefault="003B3A29" w:rsidP="00CD06E1">
            <w:pPr>
              <w:autoSpaceDE w:val="0"/>
              <w:autoSpaceDN w:val="0"/>
              <w:adjustRightInd w:val="0"/>
              <w:spacing w:after="0"/>
              <w:jc w:val="center"/>
            </w:pPr>
            <w:r w:rsidRPr="00966E05">
              <w:t>0</w:t>
            </w:r>
            <w:r>
              <w:t>8</w:t>
            </w:r>
            <w:r w:rsidRPr="00966E05">
              <w:t xml:space="preserve"> </w:t>
            </w:r>
          </w:p>
        </w:tc>
      </w:tr>
    </w:tbl>
    <w:p w:rsidR="003B3A29" w:rsidRDefault="003B3A29" w:rsidP="003B3A29">
      <w:r>
        <w:t xml:space="preserve"> </w:t>
      </w:r>
    </w:p>
    <w:p w:rsidR="003B3A29" w:rsidRPr="0050437B" w:rsidRDefault="003B3A29" w:rsidP="003B3A29">
      <w:r>
        <w:t>The PIN of the USIM is disabled.</w:t>
      </w:r>
    </w:p>
    <w:p w:rsidR="003B3A29" w:rsidRPr="0050437B" w:rsidRDefault="003B3A29" w:rsidP="003B3A29">
      <w:pPr>
        <w:keepNext/>
        <w:keepLines/>
        <w:spacing w:before="120"/>
        <w:outlineLvl w:val="4"/>
        <w:rPr>
          <w:rFonts w:ascii="Arial" w:hAnsi="Arial"/>
        </w:rPr>
      </w:pPr>
      <w:r>
        <w:rPr>
          <w:rFonts w:ascii="Arial" w:hAnsi="Arial"/>
        </w:rPr>
        <w:t>14.2</w:t>
      </w:r>
      <w:r w:rsidRPr="0050437B">
        <w:rPr>
          <w:rFonts w:ascii="Arial" w:hAnsi="Arial"/>
        </w:rPr>
        <w:t>.4.2</w:t>
      </w:r>
      <w:r w:rsidRPr="0050437B">
        <w:rPr>
          <w:rFonts w:ascii="Arial" w:hAnsi="Arial"/>
        </w:rPr>
        <w:tab/>
      </w:r>
      <w:r>
        <w:rPr>
          <w:rFonts w:ascii="Arial" w:hAnsi="Arial"/>
        </w:rPr>
        <w:tab/>
      </w:r>
      <w:r w:rsidRPr="0050437B">
        <w:rPr>
          <w:rFonts w:ascii="Arial" w:hAnsi="Arial"/>
        </w:rPr>
        <w:t>Procedure</w:t>
      </w:r>
    </w:p>
    <w:p w:rsidR="003B3A29" w:rsidRPr="0050437B" w:rsidRDefault="003B3A29" w:rsidP="003B3A29">
      <w:pPr>
        <w:keepNext/>
        <w:keepLines/>
        <w:spacing w:before="120"/>
        <w:outlineLvl w:val="4"/>
        <w:rPr>
          <w:rFonts w:ascii="Arial" w:hAnsi="Arial"/>
        </w:rPr>
      </w:pPr>
      <w:r>
        <w:rPr>
          <w:rFonts w:ascii="Arial" w:hAnsi="Arial"/>
        </w:rPr>
        <w:t>14.2</w:t>
      </w:r>
      <w:r w:rsidRPr="0050437B">
        <w:rPr>
          <w:rFonts w:ascii="Arial" w:hAnsi="Arial"/>
        </w:rPr>
        <w:t>.4.2</w:t>
      </w:r>
      <w:r w:rsidRPr="0050437B">
        <w:rPr>
          <w:rFonts w:ascii="Arial" w:hAnsi="Arial"/>
        </w:rPr>
        <w:tab/>
      </w:r>
      <w:r>
        <w:rPr>
          <w:rFonts w:ascii="Arial" w:hAnsi="Arial"/>
        </w:rPr>
        <w:tab/>
      </w:r>
      <w:r w:rsidRPr="0050437B">
        <w:rPr>
          <w:rFonts w:ascii="Arial" w:hAnsi="Arial"/>
        </w:rPr>
        <w:t>Procedure</w:t>
      </w:r>
    </w:p>
    <w:p w:rsidR="003B3A29" w:rsidRPr="0050437B" w:rsidRDefault="003B3A29" w:rsidP="003B3A29">
      <w:pPr>
        <w:ind w:left="568" w:hanging="284"/>
      </w:pPr>
      <w:r w:rsidRPr="0050437B">
        <w:t>a)</w:t>
      </w:r>
      <w:r w:rsidRPr="0050437B">
        <w:tab/>
        <w:t>The UE is switched on.</w:t>
      </w:r>
    </w:p>
    <w:p w:rsidR="003B3A29" w:rsidRDefault="003B3A29" w:rsidP="003B3A29">
      <w:pPr>
        <w:ind w:left="568" w:hanging="284"/>
      </w:pPr>
      <w:r w:rsidRPr="0050437B">
        <w:t xml:space="preserve">b)   The UE requests RRC Connection and </w:t>
      </w:r>
      <w:r w:rsidRPr="00561A80">
        <w:t xml:space="preserve">transmits an </w:t>
      </w:r>
      <w:r w:rsidRPr="00EC2DF7">
        <w:rPr>
          <w:i/>
        </w:rPr>
        <w:t>ATTACH REQUEST</w:t>
      </w:r>
      <w:r w:rsidRPr="00561A80">
        <w:t xml:space="preserve"> message </w:t>
      </w:r>
      <w:r>
        <w:t xml:space="preserve">to the E-USS/NB-SS </w:t>
      </w:r>
      <w:r w:rsidRPr="00B15A08">
        <w:t xml:space="preserve">including </w:t>
      </w:r>
      <w:r>
        <w:t>eDRX parameters:</w:t>
      </w:r>
    </w:p>
    <w:p w:rsidR="003B3A29" w:rsidRPr="001C7552" w:rsidRDefault="003B3A29" w:rsidP="003B3A29">
      <w:pPr>
        <w:ind w:left="568" w:hanging="284"/>
      </w:pPr>
      <w:r>
        <w:t xml:space="preserve">c) </w:t>
      </w:r>
      <w:r w:rsidRPr="001C7552">
        <w:t xml:space="preserve"> </w:t>
      </w:r>
      <w:r>
        <w:t xml:space="preserve">The E-USS/NB-SS sends </w:t>
      </w:r>
      <w:r w:rsidRPr="001C7552">
        <w:t xml:space="preserve">the </w:t>
      </w:r>
      <w:r w:rsidRPr="002E7449">
        <w:rPr>
          <w:i/>
        </w:rPr>
        <w:t>ATTACH ACCEPT</w:t>
      </w:r>
      <w:r w:rsidRPr="001C7552">
        <w:t xml:space="preserve"> message </w:t>
      </w:r>
      <w:r>
        <w:t>where the eDRX</w:t>
      </w:r>
      <w:r w:rsidRPr="001C7552">
        <w:t xml:space="preserve"> </w:t>
      </w:r>
      <w:r>
        <w:t>parameters are not present</w:t>
      </w:r>
      <w:r w:rsidRPr="001C7552">
        <w:t>.</w:t>
      </w:r>
    </w:p>
    <w:p w:rsidR="003B3A29" w:rsidRDefault="003B3A29" w:rsidP="003B3A29">
      <w:pPr>
        <w:ind w:left="568" w:hanging="284"/>
      </w:pPr>
      <w:r>
        <w:t>d) E-USS/NB-SS t</w:t>
      </w:r>
      <w:r w:rsidRPr="00EB6765">
        <w:t xml:space="preserve">ransmits </w:t>
      </w:r>
      <w:r w:rsidRPr="002E7449">
        <w:rPr>
          <w:i/>
        </w:rPr>
        <w:t>Paging</w:t>
      </w:r>
      <w:r w:rsidRPr="00BB43C8">
        <w:rPr>
          <w:i/>
        </w:rPr>
        <w:t>/Paging-NB</w:t>
      </w:r>
      <w:r>
        <w:rPr>
          <w:i/>
        </w:rPr>
        <w:t xml:space="preserve"> </w:t>
      </w:r>
      <w:r w:rsidRPr="00EB6765">
        <w:t>to the UE</w:t>
      </w:r>
      <w:r>
        <w:t xml:space="preserve"> </w:t>
      </w:r>
      <w:r w:rsidRPr="002B32B1">
        <w:t>in a valid paging occasion as</w:t>
      </w:r>
      <w:r>
        <w:t xml:space="preserve"> </w:t>
      </w:r>
      <w:r w:rsidRPr="002B32B1">
        <w:t>per normal DRX</w:t>
      </w:r>
      <w:r>
        <w:t xml:space="preserve"> </w:t>
      </w:r>
    </w:p>
    <w:p w:rsidR="003B3A29" w:rsidRPr="002B32B1" w:rsidRDefault="003B3A29" w:rsidP="003B3A29">
      <w:pPr>
        <w:ind w:left="568" w:hanging="284"/>
      </w:pPr>
      <w:r>
        <w:t xml:space="preserve">e) </w:t>
      </w:r>
      <w:r w:rsidRPr="002E7449">
        <w:t xml:space="preserve">After receipt of </w:t>
      </w:r>
      <w:r w:rsidRPr="002E7449">
        <w:rPr>
          <w:i/>
        </w:rPr>
        <w:t>RRCConnectionRequest</w:t>
      </w:r>
      <w:r w:rsidRPr="002B32B1">
        <w:rPr>
          <w:i/>
        </w:rPr>
        <w:t>/RRCConnectionRequest-NB</w:t>
      </w:r>
      <w:r w:rsidRPr="002E7449">
        <w:t xml:space="preserve"> message from the UE, the E-USS</w:t>
      </w:r>
      <w:r w:rsidRPr="002B32B1">
        <w:t>/NB-SS</w:t>
      </w:r>
      <w:r w:rsidRPr="002E7449">
        <w:t xml:space="preserve"> sends </w:t>
      </w:r>
      <w:r w:rsidRPr="002E7449">
        <w:rPr>
          <w:i/>
        </w:rPr>
        <w:t>RRCConnectionSetup</w:t>
      </w:r>
      <w:r w:rsidRPr="002B32B1">
        <w:rPr>
          <w:i/>
        </w:rPr>
        <w:t>/RRCConnectionSetup-NB</w:t>
      </w:r>
      <w:r w:rsidRPr="002E7449">
        <w:t xml:space="preserve"> message to the UE, followed by </w:t>
      </w:r>
      <w:r w:rsidRPr="002E7449">
        <w:rPr>
          <w:i/>
        </w:rPr>
        <w:t>RRCConnectionSetupComplete</w:t>
      </w:r>
      <w:r w:rsidRPr="002B32B1">
        <w:rPr>
          <w:i/>
        </w:rPr>
        <w:t>/RRCConnectionSetupComplete</w:t>
      </w:r>
      <w:r w:rsidRPr="002B32B1">
        <w:t>-</w:t>
      </w:r>
      <w:r w:rsidRPr="002B32B1">
        <w:rPr>
          <w:i/>
        </w:rPr>
        <w:t>NB</w:t>
      </w:r>
      <w:r w:rsidRPr="002E7449">
        <w:t xml:space="preserve"> sent by the UE to the E-USS</w:t>
      </w:r>
      <w:r w:rsidRPr="002B32B1">
        <w:t>/NB-SS.</w:t>
      </w:r>
    </w:p>
    <w:p w:rsidR="003B3A29" w:rsidRPr="002E7449" w:rsidRDefault="003B3A29" w:rsidP="003B3A29">
      <w:pPr>
        <w:ind w:left="568" w:hanging="284"/>
      </w:pPr>
      <w:r w:rsidRPr="002B32B1">
        <w:t xml:space="preserve"> f) </w:t>
      </w:r>
      <w:r w:rsidRPr="002E7449">
        <w:t xml:space="preserve">The terminal sends </w:t>
      </w:r>
      <w:r w:rsidRPr="002E7449">
        <w:rPr>
          <w:i/>
        </w:rPr>
        <w:t>EMM Service Request</w:t>
      </w:r>
      <w:r w:rsidRPr="002E7449">
        <w:t xml:space="preserve"> followed by the activation of AS security and the Dedicated EPS bearer.</w:t>
      </w:r>
    </w:p>
    <w:p w:rsidR="003B3A29" w:rsidRPr="002E7449" w:rsidRDefault="003B3A29" w:rsidP="003B3A29">
      <w:pPr>
        <w:ind w:left="568" w:hanging="284"/>
      </w:pPr>
      <w:r w:rsidRPr="002E7449">
        <w:t>j)</w:t>
      </w:r>
      <w:r w:rsidRPr="002E7449">
        <w:tab/>
      </w:r>
      <w:r w:rsidRPr="002B32B1">
        <w:t>The</w:t>
      </w:r>
      <w:r w:rsidRPr="002E7449">
        <w:t xml:space="preserve"> E-USS</w:t>
      </w:r>
      <w:r w:rsidRPr="002B32B1">
        <w:t>/NB-SS</w:t>
      </w:r>
      <w:r w:rsidRPr="002E7449">
        <w:t xml:space="preserve"> sends </w:t>
      </w:r>
      <w:r w:rsidRPr="002B32B1">
        <w:rPr>
          <w:i/>
        </w:rPr>
        <w:t>SERVICE ACCEPT</w:t>
      </w:r>
      <w:r w:rsidRPr="002B32B1">
        <w:t xml:space="preserve"> followed by </w:t>
      </w:r>
      <w:r w:rsidRPr="002E7449">
        <w:rPr>
          <w:i/>
        </w:rPr>
        <w:t>RRCConnectionRelease</w:t>
      </w:r>
      <w:r w:rsidRPr="002B32B1">
        <w:rPr>
          <w:i/>
        </w:rPr>
        <w:t>/RRCConnectionRelease-NB</w:t>
      </w:r>
      <w:r w:rsidRPr="002E7449">
        <w:t xml:space="preserve"> to the UE.</w:t>
      </w:r>
    </w:p>
    <w:p w:rsidR="003B3A29" w:rsidRDefault="003B3A29" w:rsidP="003B3A29">
      <w:pPr>
        <w:ind w:left="568" w:hanging="284"/>
      </w:pPr>
      <w:r>
        <w:t>h) The UE is switched off</w:t>
      </w:r>
      <w:r w:rsidRPr="0050437B">
        <w:t>.</w:t>
      </w:r>
    </w:p>
    <w:p w:rsidR="003B3A29" w:rsidRPr="0050437B" w:rsidRDefault="003B3A29" w:rsidP="003B3A29">
      <w:pPr>
        <w:pStyle w:val="Heading3"/>
      </w:pPr>
      <w:bookmarkStart w:id="73" w:name="_Toc502365462"/>
      <w:r>
        <w:t>14.2</w:t>
      </w:r>
      <w:r w:rsidRPr="0050437B">
        <w:t>.5</w:t>
      </w:r>
      <w:r w:rsidRPr="0050437B">
        <w:tab/>
        <w:t>Acceptance criteria</w:t>
      </w:r>
      <w:bookmarkEnd w:id="73"/>
    </w:p>
    <w:p w:rsidR="003B3A29" w:rsidRDefault="003B3A29" w:rsidP="003B3A29">
      <w:pPr>
        <w:tabs>
          <w:tab w:val="left" w:pos="284"/>
          <w:tab w:val="left" w:pos="567"/>
        </w:tabs>
        <w:ind w:left="567" w:hanging="567"/>
      </w:pPr>
      <w:r>
        <w:t>1)</w:t>
      </w:r>
      <w:r>
        <w:tab/>
        <w:t>After step c</w:t>
      </w:r>
      <w:r w:rsidRPr="0050437B">
        <w:t xml:space="preserve">) the UE shall </w:t>
      </w:r>
      <w:r>
        <w:t>not deactivate the UICC</w:t>
      </w:r>
      <w:r w:rsidRPr="0050437B">
        <w:t>.</w:t>
      </w:r>
    </w:p>
    <w:p w:rsidR="003B3A29" w:rsidRDefault="003B3A29" w:rsidP="003B3A29">
      <w:pPr>
        <w:pStyle w:val="Heading2"/>
      </w:pPr>
      <w:bookmarkStart w:id="74" w:name="_Toc502365463"/>
      <w:r>
        <w:t>14.3</w:t>
      </w:r>
      <w:r>
        <w:tab/>
      </w:r>
      <w:r>
        <w:tab/>
      </w:r>
      <w:r w:rsidRPr="0039238F">
        <w:t xml:space="preserve">UICC interface </w:t>
      </w:r>
      <w:r w:rsidRPr="005F6450">
        <w:t>during eDRX</w:t>
      </w:r>
      <w:r>
        <w:t xml:space="preserve"> for E-UTRAN – UICC deactivation during eDRX</w:t>
      </w:r>
      <w:bookmarkEnd w:id="74"/>
    </w:p>
    <w:p w:rsidR="003B3A29" w:rsidRPr="00950D10" w:rsidRDefault="003B3A29" w:rsidP="003B3A29">
      <w:pPr>
        <w:pStyle w:val="Heading3"/>
      </w:pPr>
      <w:bookmarkStart w:id="75" w:name="_Toc502365464"/>
      <w:r>
        <w:t>14.3.1</w:t>
      </w:r>
      <w:r w:rsidRPr="00950D10">
        <w:tab/>
        <w:t>Definition and applicability</w:t>
      </w:r>
      <w:bookmarkEnd w:id="75"/>
    </w:p>
    <w:p w:rsidR="003B3A29" w:rsidRDefault="003B3A29" w:rsidP="003B3A29">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w:t>
      </w:r>
      <w:r>
        <w:rPr>
          <w:noProof/>
        </w:rPr>
        <w:t xml:space="preserve"> </w:t>
      </w:r>
      <w:r w:rsidRPr="00315546">
        <w:rPr>
          <w:noProof/>
        </w:rPr>
        <w:t>the UE may optionally deactivate the UICC  during the extended idle mode DRX cycle</w:t>
      </w:r>
      <w:r>
        <w:rPr>
          <w:noProof/>
        </w:rPr>
        <w:t xml:space="preserve">. </w:t>
      </w:r>
    </w:p>
    <w:p w:rsidR="003B3A29" w:rsidRDefault="003B3A29" w:rsidP="003B3A29">
      <w:pPr>
        <w:overflowPunct w:val="0"/>
        <w:autoSpaceDE w:val="0"/>
        <w:autoSpaceDN w:val="0"/>
        <w:adjustRightInd w:val="0"/>
        <w:textAlignment w:val="baseline"/>
      </w:pPr>
      <w:r w:rsidRPr="00315546">
        <w:rPr>
          <w:noProof/>
        </w:rPr>
        <w:t>In this case, the UE shall re-activate the UICC, re-initialize the USIM and take appropriate steps to verify that the same USIM is used, before the end of the extended idle mode DRX cycle or before any other transmission to the network</w:t>
      </w:r>
    </w:p>
    <w:p w:rsidR="003B3A29" w:rsidRPr="0050437B" w:rsidRDefault="003B3A29" w:rsidP="003B3A29">
      <w:pPr>
        <w:pStyle w:val="Heading3"/>
      </w:pPr>
      <w:bookmarkStart w:id="76" w:name="_Toc502365465"/>
      <w:r>
        <w:t>14.3</w:t>
      </w:r>
      <w:r w:rsidRPr="0050437B">
        <w:t xml:space="preserve">.2 </w:t>
      </w:r>
      <w:r w:rsidRPr="0050437B">
        <w:tab/>
        <w:t>Conformance requirement</w:t>
      </w:r>
      <w:bookmarkEnd w:id="76"/>
    </w:p>
    <w:p w:rsidR="003B3A29" w:rsidRDefault="003B3A29" w:rsidP="003B3A29">
      <w:pPr>
        <w:overflowPunct w:val="0"/>
        <w:autoSpaceDE w:val="0"/>
        <w:autoSpaceDN w:val="0"/>
        <w:adjustRightInd w:val="0"/>
        <w:textAlignment w:val="baseline"/>
        <w:rPr>
          <w:noProof/>
        </w:rPr>
      </w:pPr>
      <w:r w:rsidRPr="00950D10">
        <w:rPr>
          <w:noProof/>
        </w:rPr>
        <w:t>In case the UICC does not support the UICC suspension mechanism, the PIN of the USIM is disabled and deactivation of UICC is authorized in EF</w:t>
      </w:r>
      <w:r w:rsidRPr="00950D10">
        <w:rPr>
          <w:noProof/>
          <w:vertAlign w:val="subscript"/>
        </w:rPr>
        <w:t>AD</w:t>
      </w:r>
      <w:r w:rsidRPr="00950D10">
        <w:rPr>
          <w:noProof/>
        </w:rPr>
        <w:t>, the UE may optionally deactivate the UICC (as specified in clause 6A.1 of 3GPP TS 31.101 </w:t>
      </w:r>
      <w:r>
        <w:rPr>
          <w:noProof/>
        </w:rPr>
        <w:t>[39]</w:t>
      </w:r>
      <w:r w:rsidRPr="00950D10">
        <w:rPr>
          <w:noProof/>
        </w:rPr>
        <w:t xml:space="preserve">) during the </w:t>
      </w:r>
      <w:r w:rsidRPr="00950D10">
        <w:t>extended idle mode DRX cycle</w:t>
      </w:r>
      <w:r w:rsidRPr="00950D10">
        <w:rPr>
          <w:noProof/>
        </w:rPr>
        <w:t>.</w:t>
      </w:r>
    </w:p>
    <w:p w:rsidR="003B3A29" w:rsidRPr="00950D10" w:rsidRDefault="003B3A29" w:rsidP="003B3A29">
      <w:pPr>
        <w:overflowPunct w:val="0"/>
        <w:autoSpaceDE w:val="0"/>
        <w:autoSpaceDN w:val="0"/>
        <w:adjustRightInd w:val="0"/>
        <w:textAlignment w:val="baseline"/>
        <w:rPr>
          <w:noProof/>
        </w:rPr>
      </w:pPr>
      <w:r w:rsidRPr="00950D10">
        <w:rPr>
          <w:noProof/>
        </w:rPr>
        <w:t xml:space="preserve"> In this case, the UE shall re-activate the UICC (as specified in clause 6A.1 of 3GPP TS 31.101 </w:t>
      </w:r>
      <w:r>
        <w:rPr>
          <w:noProof/>
        </w:rPr>
        <w:t>[39]</w:t>
      </w:r>
      <w:r w:rsidRPr="00950D10">
        <w:rPr>
          <w:noProof/>
        </w:rPr>
        <w:t>), re-initialize the USIM (as specified in clause 5.1.1</w:t>
      </w:r>
      <w:r>
        <w:rPr>
          <w:noProof/>
        </w:rPr>
        <w:t xml:space="preserve"> from [4]</w:t>
      </w:r>
      <w:r w:rsidRPr="00950D10">
        <w:rPr>
          <w:noProof/>
        </w:rPr>
        <w:t xml:space="preserve">) and take appropriate steps to verify that the same USIM is used, before the end of the </w:t>
      </w:r>
      <w:r w:rsidRPr="00950D10">
        <w:t>extended idle mode DRX cycle or before any other transmission to the network</w:t>
      </w:r>
      <w:r w:rsidRPr="00950D10">
        <w:rPr>
          <w:noProof/>
        </w:rPr>
        <w:t xml:space="preserve">. </w:t>
      </w:r>
    </w:p>
    <w:p w:rsidR="003B3A29" w:rsidRPr="00950D10" w:rsidRDefault="003B3A29" w:rsidP="003B3A29">
      <w:pPr>
        <w:overflowPunct w:val="0"/>
        <w:autoSpaceDE w:val="0"/>
        <w:autoSpaceDN w:val="0"/>
        <w:adjustRightInd w:val="0"/>
        <w:textAlignment w:val="baseline"/>
        <w:rPr>
          <w:noProof/>
        </w:rPr>
      </w:pPr>
      <w:r w:rsidRPr="00950D10">
        <w:rPr>
          <w:noProof/>
        </w:rPr>
        <w:t>Verification shall include at least the check of the content of the following EFs: EF</w:t>
      </w:r>
      <w:r w:rsidRPr="00950D10">
        <w:rPr>
          <w:noProof/>
          <w:vertAlign w:val="subscript"/>
        </w:rPr>
        <w:t>ICCID</w:t>
      </w:r>
      <w:r w:rsidRPr="00950D10">
        <w:rPr>
          <w:noProof/>
        </w:rPr>
        <w:t>, EF</w:t>
      </w:r>
      <w:r w:rsidRPr="00950D10">
        <w:rPr>
          <w:noProof/>
          <w:vertAlign w:val="subscript"/>
        </w:rPr>
        <w:t>IMSI</w:t>
      </w:r>
      <w:r w:rsidRPr="00950D10">
        <w:rPr>
          <w:noProof/>
        </w:rPr>
        <w:t>, EF</w:t>
      </w:r>
      <w:r w:rsidRPr="00950D10">
        <w:rPr>
          <w:noProof/>
          <w:vertAlign w:val="subscript"/>
        </w:rPr>
        <w:t>LOCI</w:t>
      </w:r>
      <w:r w:rsidRPr="00950D10">
        <w:rPr>
          <w:noProof/>
        </w:rPr>
        <w:t>, EF</w:t>
      </w:r>
      <w:r w:rsidRPr="00950D10">
        <w:rPr>
          <w:noProof/>
          <w:vertAlign w:val="subscript"/>
        </w:rPr>
        <w:t>PSLOCI</w:t>
      </w:r>
      <w:r w:rsidRPr="00950D10">
        <w:rPr>
          <w:noProof/>
        </w:rPr>
        <w:t xml:space="preserve"> and EF</w:t>
      </w:r>
      <w:r w:rsidRPr="00950D10">
        <w:rPr>
          <w:noProof/>
          <w:vertAlign w:val="subscript"/>
        </w:rPr>
        <w:t>EPSLOCI</w:t>
      </w:r>
      <w:r w:rsidRPr="00950D10">
        <w:rPr>
          <w:noProof/>
        </w:rPr>
        <w:t>.</w:t>
      </w:r>
    </w:p>
    <w:p w:rsidR="003B3A29" w:rsidRPr="0050437B" w:rsidRDefault="003B3A29" w:rsidP="003B3A29">
      <w:r w:rsidRPr="0050437B">
        <w:t>Reference:</w:t>
      </w:r>
    </w:p>
    <w:p w:rsidR="003B3A29" w:rsidRPr="0050437B" w:rsidRDefault="003B3A29" w:rsidP="003B3A29">
      <w:pPr>
        <w:ind w:left="568" w:hanging="284"/>
      </w:pPr>
      <w:r>
        <w:t>-</w:t>
      </w:r>
      <w:r>
        <w:tab/>
        <w:t>3GPP TS 31.102 [4], subclause</w:t>
      </w:r>
      <w:r w:rsidRPr="0050437B">
        <w:t xml:space="preserve"> </w:t>
      </w:r>
      <w:r>
        <w:t>5.1.11</w:t>
      </w:r>
      <w:r w:rsidRPr="0050437B">
        <w:t>;</w:t>
      </w:r>
    </w:p>
    <w:p w:rsidR="003B3A29" w:rsidRDefault="003B3A29" w:rsidP="003B3A29">
      <w:pPr>
        <w:ind w:left="568" w:hanging="284"/>
      </w:pPr>
      <w:r w:rsidRPr="0050437B">
        <w:t>-</w:t>
      </w:r>
      <w:r w:rsidRPr="0050437B">
        <w:tab/>
        <w:t>TS 24.301 [26], subclause</w:t>
      </w:r>
      <w:r>
        <w:t>s</w:t>
      </w:r>
      <w:r w:rsidRPr="0050437B">
        <w:t xml:space="preserve"> </w:t>
      </w:r>
      <w:r w:rsidRPr="00512510">
        <w:t>5.3.12</w:t>
      </w:r>
      <w:r w:rsidRPr="0050437B">
        <w:t>.</w:t>
      </w:r>
    </w:p>
    <w:p w:rsidR="003B3A29" w:rsidRDefault="003B3A29" w:rsidP="003B3A29">
      <w:pPr>
        <w:ind w:left="568" w:hanging="284"/>
      </w:pPr>
      <w:r>
        <w:t>-</w:t>
      </w:r>
      <w:r>
        <w:tab/>
        <w:t xml:space="preserve">TS 23.401 [37], subclause </w:t>
      </w:r>
      <w:r w:rsidRPr="002A70CF">
        <w:t>5.13a</w:t>
      </w:r>
    </w:p>
    <w:p w:rsidR="003B3A29" w:rsidRDefault="003B3A29" w:rsidP="003B3A29">
      <w:pPr>
        <w:ind w:left="568" w:hanging="284"/>
      </w:pPr>
      <w:r>
        <w:t xml:space="preserve">- </w:t>
      </w:r>
      <w:r>
        <w:tab/>
        <w:t>3GPP</w:t>
      </w:r>
      <w:r w:rsidRPr="00D64C0D">
        <w:t xml:space="preserve"> TS 31.101</w:t>
      </w:r>
      <w:r>
        <w:t xml:space="preserve"> [39]</w:t>
      </w:r>
      <w:r w:rsidRPr="00D64C0D">
        <w:t xml:space="preserve"> in clause </w:t>
      </w:r>
      <w:r w:rsidRPr="00C01675">
        <w:t>6A.1</w:t>
      </w:r>
      <w:r>
        <w:t>.</w:t>
      </w:r>
    </w:p>
    <w:p w:rsidR="003B3A29" w:rsidRPr="0050437B" w:rsidRDefault="003B3A29" w:rsidP="003B3A29">
      <w:pPr>
        <w:pStyle w:val="Heading3"/>
      </w:pPr>
      <w:bookmarkStart w:id="77" w:name="_Toc502365466"/>
      <w:r>
        <w:t>14</w:t>
      </w:r>
      <w:r w:rsidRPr="0050437B">
        <w:t>.</w:t>
      </w:r>
      <w:r>
        <w:t>3</w:t>
      </w:r>
      <w:r w:rsidRPr="0050437B">
        <w:t>.3</w:t>
      </w:r>
      <w:r w:rsidRPr="0050437B">
        <w:tab/>
        <w:t>Test purpose</w:t>
      </w:r>
      <w:bookmarkEnd w:id="77"/>
    </w:p>
    <w:p w:rsidR="003B3A29" w:rsidRPr="00966E05" w:rsidRDefault="003B3A29" w:rsidP="003B3A29">
      <w:pPr>
        <w:keepNext/>
        <w:keepLines/>
        <w:ind w:left="568" w:hanging="284"/>
      </w:pPr>
      <w:r w:rsidRPr="0050437B">
        <w:t>1)</w:t>
      </w:r>
      <w:r w:rsidRPr="0050437B">
        <w:tab/>
      </w:r>
      <w:r>
        <w:t xml:space="preserve">To verify that UE does not deactivate the UICC in case </w:t>
      </w:r>
      <w:r w:rsidRPr="00966E05">
        <w:t>the ME is not authorized to modify the polling interval and/or disable the UICC interface during extended DRX cycle</w:t>
      </w:r>
      <w:r>
        <w:t xml:space="preserve"> in </w:t>
      </w:r>
      <w:r w:rsidRPr="00950D10">
        <w:rPr>
          <w:noProof/>
        </w:rPr>
        <w:t>EF</w:t>
      </w:r>
      <w:r w:rsidRPr="00950D10">
        <w:rPr>
          <w:noProof/>
          <w:vertAlign w:val="subscript"/>
        </w:rPr>
        <w:t>AD</w:t>
      </w:r>
      <w:r>
        <w:rPr>
          <w:noProof/>
        </w:rPr>
        <w:t xml:space="preserve"> in USIM.</w:t>
      </w:r>
    </w:p>
    <w:p w:rsidR="003B3A29" w:rsidRDefault="003B3A29" w:rsidP="003B3A29">
      <w:pPr>
        <w:keepNext/>
        <w:keepLines/>
        <w:ind w:left="568" w:hanging="284"/>
      </w:pPr>
      <w:r>
        <w:t xml:space="preserve">2) </w:t>
      </w:r>
      <w:r>
        <w:tab/>
      </w:r>
      <w:r w:rsidRPr="0050437B">
        <w:t xml:space="preserve">To verify that UE </w:t>
      </w:r>
      <w:r>
        <w:t>when it leave</w:t>
      </w:r>
      <w:ins w:id="78" w:author="Amandeep Virk" w:date="2018-02-20T18:51:00Z">
        <w:r w:rsidR="00FA112B">
          <w:t>s</w:t>
        </w:r>
      </w:ins>
      <w:r>
        <w:t xml:space="preserve"> the PSM perform the following steps:</w:t>
      </w:r>
    </w:p>
    <w:p w:rsidR="003B3A29" w:rsidRDefault="003B3A29" w:rsidP="003B3A29">
      <w:pPr>
        <w:keepNext/>
        <w:keepLines/>
        <w:ind w:left="568"/>
      </w:pPr>
      <w:r>
        <w:t xml:space="preserve">- </w:t>
      </w:r>
      <w:r w:rsidRPr="0071554D">
        <w:t>re-activate</w:t>
      </w:r>
      <w:ins w:id="79" w:author="Amandeep Virk" w:date="2018-02-20T18:51:00Z">
        <w:r w:rsidR="00FA112B">
          <w:t>s</w:t>
        </w:r>
      </w:ins>
      <w:r w:rsidRPr="0071554D">
        <w:t xml:space="preserve"> the UICC</w:t>
      </w:r>
      <w:r>
        <w:t>.</w:t>
      </w:r>
    </w:p>
    <w:p w:rsidR="003B3A29" w:rsidRDefault="003B3A29" w:rsidP="003B3A29">
      <w:pPr>
        <w:keepNext/>
        <w:keepLines/>
        <w:ind w:left="568"/>
      </w:pPr>
      <w:r>
        <w:t>- re-initialize</w:t>
      </w:r>
      <w:ins w:id="80" w:author="Amandeep Virk" w:date="2018-02-20T18:51:00Z">
        <w:r w:rsidR="00FA112B">
          <w:t>s</w:t>
        </w:r>
      </w:ins>
      <w:r>
        <w:t xml:space="preserve"> the USIM </w:t>
      </w:r>
    </w:p>
    <w:p w:rsidR="003B3A29" w:rsidRPr="0050437B" w:rsidRDefault="003B3A29" w:rsidP="003B3A29">
      <w:pPr>
        <w:keepNext/>
        <w:keepLines/>
        <w:ind w:left="568"/>
      </w:pPr>
      <w:r>
        <w:t>- verif</w:t>
      </w:r>
      <w:ins w:id="81" w:author="Amandeep Virk" w:date="2018-02-20T18:52:00Z">
        <w:r w:rsidR="00FA112B">
          <w:t>ies</w:t>
        </w:r>
      </w:ins>
      <w:del w:id="82" w:author="Amandeep Virk" w:date="2018-02-20T18:52:00Z">
        <w:r w:rsidDel="00FA112B">
          <w:delText>y</w:delText>
        </w:r>
      </w:del>
      <w:r>
        <w:t xml:space="preserve"> </w:t>
      </w:r>
      <w:r w:rsidRPr="0071554D">
        <w:t>the followin</w:t>
      </w:r>
      <w:r>
        <w:t>g EFs: EF</w:t>
      </w:r>
      <w:r w:rsidRPr="0010210E">
        <w:rPr>
          <w:vertAlign w:val="subscript"/>
        </w:rPr>
        <w:t>ICCID</w:t>
      </w:r>
      <w:r>
        <w:t>, EF</w:t>
      </w:r>
      <w:r w:rsidRPr="0010210E">
        <w:rPr>
          <w:vertAlign w:val="subscript"/>
        </w:rPr>
        <w:t>IMSI</w:t>
      </w:r>
      <w:r>
        <w:t>, EF</w:t>
      </w:r>
      <w:r w:rsidRPr="0010210E">
        <w:rPr>
          <w:vertAlign w:val="subscript"/>
        </w:rPr>
        <w:t>LOCI</w:t>
      </w:r>
      <w:r>
        <w:t xml:space="preserve"> </w:t>
      </w:r>
      <w:r w:rsidRPr="0071554D">
        <w:t>and EF</w:t>
      </w:r>
      <w:r w:rsidRPr="0010210E">
        <w:rPr>
          <w:vertAlign w:val="subscript"/>
        </w:rPr>
        <w:t>EPSLOCI</w:t>
      </w:r>
      <w:r w:rsidRPr="0071554D">
        <w:t>.</w:t>
      </w:r>
    </w:p>
    <w:p w:rsidR="003B3A29" w:rsidRPr="0050437B" w:rsidRDefault="003B3A29" w:rsidP="003B3A29">
      <w:pPr>
        <w:pStyle w:val="Heading3"/>
      </w:pPr>
      <w:bookmarkStart w:id="83" w:name="_Toc502365467"/>
      <w:r>
        <w:t>14</w:t>
      </w:r>
      <w:r w:rsidRPr="0050437B">
        <w:t>.</w:t>
      </w:r>
      <w:r>
        <w:t>3</w:t>
      </w:r>
      <w:r w:rsidRPr="0050437B">
        <w:t>.4</w:t>
      </w:r>
      <w:r w:rsidRPr="0050437B">
        <w:tab/>
        <w:t>Method of test</w:t>
      </w:r>
      <w:bookmarkEnd w:id="83"/>
    </w:p>
    <w:p w:rsidR="003B3A29" w:rsidRPr="0050437B" w:rsidRDefault="003B3A29" w:rsidP="003B3A29">
      <w:pPr>
        <w:pStyle w:val="Heading4"/>
      </w:pPr>
      <w:bookmarkStart w:id="84" w:name="_Toc502365468"/>
      <w:r>
        <w:t>14</w:t>
      </w:r>
      <w:r w:rsidRPr="0050437B">
        <w:t>.</w:t>
      </w:r>
      <w:r>
        <w:t>3</w:t>
      </w:r>
      <w:r w:rsidRPr="0050437B">
        <w:t>.4.1</w:t>
      </w:r>
      <w:r w:rsidRPr="0050437B">
        <w:tab/>
      </w:r>
      <w:r>
        <w:tab/>
      </w:r>
      <w:r w:rsidRPr="0050437B">
        <w:t>Initial conditions</w:t>
      </w:r>
      <w:bookmarkEnd w:id="84"/>
    </w:p>
    <w:p w:rsidR="003B3A29" w:rsidRDefault="003B3A29" w:rsidP="003B3A29">
      <w:r>
        <w:t>T</w:t>
      </w:r>
      <w:r w:rsidRPr="00BC1B03">
        <w:t>he UE is configured to request the use of eDRX (in the ATTACH REQUEST and TRACKING AREA UPDATE messages).</w:t>
      </w:r>
    </w:p>
    <w:p w:rsidR="003B3A29" w:rsidRPr="0050437B" w:rsidRDefault="003B3A29" w:rsidP="003B3A29">
      <w:r w:rsidRPr="0050437B">
        <w:t>The E-USS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50437B" w:rsidRDefault="003B3A29" w:rsidP="003B3A29">
      <w:r w:rsidRPr="0050437B">
        <w:t>The NB-SS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Default="003B3A29" w:rsidP="003B3A29">
      <w:r w:rsidRPr="0050437B">
        <w:t xml:space="preserve">The default </w:t>
      </w:r>
      <w:r w:rsidRPr="00A70F5E">
        <w:t xml:space="preserve">E-UTRAN UICC is </w:t>
      </w:r>
      <w:r>
        <w:t>installed into the Terminal with following exception:</w:t>
      </w:r>
    </w:p>
    <w:p w:rsidR="003B3A29" w:rsidRPr="00966E05" w:rsidRDefault="003B3A29">
      <w:pPr>
        <w:keepNext/>
        <w:keepLines/>
        <w:numPr>
          <w:ilvl w:val="3"/>
          <w:numId w:val="6"/>
        </w:numPr>
        <w:tabs>
          <w:tab w:val="clear" w:pos="360"/>
          <w:tab w:val="num" w:pos="568"/>
        </w:tabs>
        <w:spacing w:before="120"/>
        <w:ind w:left="284"/>
        <w:outlineLvl w:val="3"/>
        <w:pPrChange w:id="85" w:author="Amandeep Virk" w:date="2018-02-12T18:39:00Z">
          <w:pPr>
            <w:keepNext/>
            <w:keepLines/>
            <w:numPr>
              <w:ilvl w:val="3"/>
              <w:numId w:val="7"/>
            </w:numPr>
            <w:tabs>
              <w:tab w:val="num" w:pos="568"/>
              <w:tab w:val="num" w:pos="2880"/>
            </w:tabs>
            <w:spacing w:before="120"/>
            <w:ind w:left="284" w:hanging="720"/>
            <w:outlineLvl w:val="3"/>
          </w:pPr>
        </w:pPrChange>
      </w:pPr>
      <w:r w:rsidRPr="00966E05">
        <w:t>EFAD (Administrative Data)</w:t>
      </w:r>
    </w:p>
    <w:p w:rsidR="003B3A29" w:rsidRPr="00966E05" w:rsidRDefault="003B3A29" w:rsidP="003B3A29">
      <w:pPr>
        <w:ind w:left="284"/>
      </w:pPr>
      <w:r w:rsidRPr="00966E05">
        <w:t xml:space="preserve">Logically: </w:t>
      </w:r>
      <w:r w:rsidRPr="00966E05">
        <w:tab/>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3B3A29" w:rsidRPr="00966E05" w:rsidTr="00CD06E1">
        <w:trPr>
          <w:trHeight w:val="249"/>
        </w:trPr>
        <w:tc>
          <w:tcPr>
            <w:tcW w:w="1368" w:type="dxa"/>
          </w:tcPr>
          <w:p w:rsidR="003B3A29" w:rsidRPr="00966E05" w:rsidRDefault="003B3A29" w:rsidP="00CD06E1">
            <w:pPr>
              <w:autoSpaceDE w:val="0"/>
              <w:autoSpaceDN w:val="0"/>
              <w:adjustRightInd w:val="0"/>
              <w:spacing w:after="0"/>
            </w:pPr>
            <w:r w:rsidRPr="00966E05">
              <w:t xml:space="preserve">Byte: </w:t>
            </w:r>
          </w:p>
        </w:tc>
        <w:tc>
          <w:tcPr>
            <w:tcW w:w="600" w:type="dxa"/>
          </w:tcPr>
          <w:p w:rsidR="003B3A29" w:rsidRPr="00966E05" w:rsidRDefault="003B3A29" w:rsidP="00CD06E1">
            <w:pPr>
              <w:autoSpaceDE w:val="0"/>
              <w:autoSpaceDN w:val="0"/>
              <w:adjustRightInd w:val="0"/>
              <w:spacing w:after="0"/>
              <w:jc w:val="center"/>
            </w:pPr>
            <w:r w:rsidRPr="00966E05">
              <w:t xml:space="preserve">B1 </w:t>
            </w:r>
          </w:p>
        </w:tc>
        <w:tc>
          <w:tcPr>
            <w:tcW w:w="600" w:type="dxa"/>
          </w:tcPr>
          <w:p w:rsidR="003B3A29" w:rsidRPr="00966E05" w:rsidRDefault="003B3A29" w:rsidP="00CD06E1">
            <w:pPr>
              <w:autoSpaceDE w:val="0"/>
              <w:autoSpaceDN w:val="0"/>
              <w:adjustRightInd w:val="0"/>
              <w:spacing w:after="0"/>
              <w:jc w:val="center"/>
            </w:pPr>
            <w:r w:rsidRPr="00966E05">
              <w:t xml:space="preserve">B2 </w:t>
            </w:r>
          </w:p>
        </w:tc>
        <w:tc>
          <w:tcPr>
            <w:tcW w:w="600" w:type="dxa"/>
          </w:tcPr>
          <w:p w:rsidR="003B3A29" w:rsidRPr="00966E05" w:rsidRDefault="003B3A29" w:rsidP="00CD06E1">
            <w:pPr>
              <w:autoSpaceDE w:val="0"/>
              <w:autoSpaceDN w:val="0"/>
              <w:adjustRightInd w:val="0"/>
              <w:spacing w:after="0"/>
              <w:jc w:val="center"/>
            </w:pPr>
            <w:r w:rsidRPr="00966E05">
              <w:t xml:space="preserve">B3 </w:t>
            </w:r>
          </w:p>
        </w:tc>
      </w:tr>
      <w:tr w:rsidR="003B3A29" w:rsidRPr="00966E05" w:rsidTr="00CD06E1">
        <w:trPr>
          <w:trHeight w:val="239"/>
        </w:trPr>
        <w:tc>
          <w:tcPr>
            <w:tcW w:w="1368" w:type="dxa"/>
          </w:tcPr>
          <w:p w:rsidR="003B3A29" w:rsidRPr="00966E05" w:rsidRDefault="003B3A29" w:rsidP="00CD06E1">
            <w:pPr>
              <w:autoSpaceDE w:val="0"/>
              <w:autoSpaceDN w:val="0"/>
              <w:adjustRightInd w:val="0"/>
              <w:spacing w:after="0"/>
            </w:pPr>
            <w:r w:rsidRPr="00966E05">
              <w:t>Coding:</w:t>
            </w:r>
          </w:p>
        </w:tc>
        <w:tc>
          <w:tcPr>
            <w:tcW w:w="600" w:type="dxa"/>
          </w:tcPr>
          <w:p w:rsidR="003B3A29" w:rsidRPr="00966E05" w:rsidRDefault="003B3A29" w:rsidP="00CD06E1">
            <w:pPr>
              <w:autoSpaceDE w:val="0"/>
              <w:autoSpaceDN w:val="0"/>
              <w:adjustRightInd w:val="0"/>
              <w:spacing w:after="0"/>
              <w:jc w:val="center"/>
            </w:pPr>
            <w:r w:rsidRPr="00966E05">
              <w:t xml:space="preserve">00 </w:t>
            </w:r>
          </w:p>
        </w:tc>
        <w:tc>
          <w:tcPr>
            <w:tcW w:w="600" w:type="dxa"/>
          </w:tcPr>
          <w:p w:rsidR="003B3A29" w:rsidRPr="00966E05" w:rsidRDefault="003B3A29" w:rsidP="00CD06E1">
            <w:pPr>
              <w:autoSpaceDE w:val="0"/>
              <w:autoSpaceDN w:val="0"/>
              <w:adjustRightInd w:val="0"/>
              <w:spacing w:after="0"/>
              <w:jc w:val="center"/>
            </w:pPr>
            <w:r w:rsidRPr="00966E05">
              <w:t xml:space="preserve">00 </w:t>
            </w:r>
          </w:p>
        </w:tc>
        <w:tc>
          <w:tcPr>
            <w:tcW w:w="600" w:type="dxa"/>
          </w:tcPr>
          <w:p w:rsidR="003B3A29" w:rsidRPr="00966E05" w:rsidRDefault="003B3A29" w:rsidP="00CD06E1">
            <w:pPr>
              <w:autoSpaceDE w:val="0"/>
              <w:autoSpaceDN w:val="0"/>
              <w:adjustRightInd w:val="0"/>
              <w:spacing w:after="0"/>
              <w:jc w:val="center"/>
            </w:pPr>
            <w:r w:rsidRPr="00966E05">
              <w:t>0</w:t>
            </w:r>
            <w:r>
              <w:t>8</w:t>
            </w:r>
            <w:r w:rsidRPr="00966E05">
              <w:t xml:space="preserve"> </w:t>
            </w:r>
          </w:p>
        </w:tc>
      </w:tr>
    </w:tbl>
    <w:p w:rsidR="003B3A29" w:rsidRDefault="003B3A29" w:rsidP="003B3A29"/>
    <w:p w:rsidR="003B3A29" w:rsidRPr="0050437B" w:rsidRDefault="003B3A29" w:rsidP="003B3A29">
      <w:r>
        <w:t>The PIN of the USIM is disabled.</w:t>
      </w:r>
    </w:p>
    <w:p w:rsidR="003B3A29" w:rsidRPr="0050437B" w:rsidDel="00B47CFC" w:rsidRDefault="003B3A29" w:rsidP="003B3A29">
      <w:pPr>
        <w:pStyle w:val="Heading4"/>
        <w:rPr>
          <w:del w:id="86" w:author="Amandeep Virk" w:date="2018-02-12T17:53:00Z"/>
        </w:rPr>
      </w:pPr>
      <w:bookmarkStart w:id="87" w:name="_Toc502365469"/>
      <w:del w:id="88" w:author="Amandeep Virk" w:date="2018-02-12T17:53:00Z">
        <w:r w:rsidDel="00B47CFC">
          <w:delText>14.3</w:delText>
        </w:r>
        <w:r w:rsidRPr="0050437B" w:rsidDel="00B47CFC">
          <w:delText>.4.2</w:delText>
        </w:r>
        <w:r w:rsidRPr="0050437B" w:rsidDel="00B47CFC">
          <w:tab/>
        </w:r>
        <w:r w:rsidDel="00B47CFC">
          <w:tab/>
        </w:r>
        <w:r w:rsidRPr="0050437B" w:rsidDel="00B47CFC">
          <w:delText>Procedure</w:delText>
        </w:r>
        <w:bookmarkEnd w:id="87"/>
      </w:del>
    </w:p>
    <w:p w:rsidR="003B3A29" w:rsidRPr="0050437B" w:rsidRDefault="003B3A29" w:rsidP="003B3A29">
      <w:pPr>
        <w:pStyle w:val="Heading4"/>
      </w:pPr>
      <w:bookmarkStart w:id="89" w:name="_Toc502365470"/>
      <w:r>
        <w:t>14.3</w:t>
      </w:r>
      <w:r w:rsidRPr="0050437B">
        <w:t>.4.2</w:t>
      </w:r>
      <w:r w:rsidRPr="0050437B">
        <w:tab/>
      </w:r>
      <w:r>
        <w:tab/>
      </w:r>
      <w:r w:rsidRPr="0050437B">
        <w:t>Procedure</w:t>
      </w:r>
      <w:bookmarkEnd w:id="89"/>
    </w:p>
    <w:p w:rsidR="003B3A29" w:rsidRPr="0050437B" w:rsidRDefault="003B3A29" w:rsidP="003B3A29">
      <w:pPr>
        <w:ind w:left="568" w:hanging="284"/>
      </w:pPr>
      <w:r w:rsidRPr="0050437B">
        <w:t>a)</w:t>
      </w:r>
      <w:r w:rsidRPr="0050437B">
        <w:tab/>
        <w:t>The UE is switched on.</w:t>
      </w:r>
    </w:p>
    <w:p w:rsidR="003B3A29" w:rsidRDefault="003B3A29" w:rsidP="003B3A29">
      <w:pPr>
        <w:ind w:left="568" w:hanging="284"/>
      </w:pPr>
      <w:r w:rsidRPr="0050437B">
        <w:t xml:space="preserve">b)   The UE requests RRC Connection and </w:t>
      </w:r>
      <w:r w:rsidRPr="00561A80">
        <w:t xml:space="preserve">transmits an </w:t>
      </w:r>
      <w:r w:rsidRPr="002E7449">
        <w:rPr>
          <w:i/>
        </w:rPr>
        <w:t>ATTACH REQUEST</w:t>
      </w:r>
      <w:r w:rsidRPr="00561A80">
        <w:t xml:space="preserve"> message </w:t>
      </w:r>
      <w:r>
        <w:t xml:space="preserve">to the E-USS/NB-SS </w:t>
      </w:r>
      <w:r w:rsidRPr="00B15A08">
        <w:t xml:space="preserve">including </w:t>
      </w:r>
      <w:r>
        <w:t>eDRX parameters:</w:t>
      </w:r>
    </w:p>
    <w:p w:rsidR="003B3A29" w:rsidRPr="001C7552" w:rsidRDefault="003B3A29" w:rsidP="003B3A29">
      <w:pPr>
        <w:ind w:left="568" w:hanging="284"/>
      </w:pPr>
      <w:r>
        <w:t xml:space="preserve">c) </w:t>
      </w:r>
      <w:r w:rsidRPr="001C7552">
        <w:t xml:space="preserve"> </w:t>
      </w:r>
      <w:r>
        <w:t xml:space="preserve">The E-USS/NB-SS sends </w:t>
      </w:r>
      <w:r w:rsidRPr="001C7552">
        <w:t xml:space="preserve">the </w:t>
      </w:r>
      <w:r w:rsidRPr="002E7449">
        <w:rPr>
          <w:i/>
        </w:rPr>
        <w:t>ATTACH ACCEPT</w:t>
      </w:r>
      <w:r w:rsidRPr="001C7552">
        <w:t xml:space="preserve"> message contains a </w:t>
      </w:r>
      <w:r>
        <w:t>eDRX</w:t>
      </w:r>
      <w:r w:rsidRPr="001C7552">
        <w:t xml:space="preserve"> </w:t>
      </w:r>
      <w:r>
        <w:t xml:space="preserve">set to </w:t>
      </w:r>
      <w:r w:rsidRPr="00214146">
        <w:t>81.92</w:t>
      </w:r>
      <w:r>
        <w:t xml:space="preserve"> seconds and PTW set to </w:t>
      </w:r>
      <w:r w:rsidRPr="00AF7499">
        <w:t>2.56</w:t>
      </w:r>
      <w:r>
        <w:t xml:space="preserve"> seconds</w:t>
      </w:r>
      <w:r w:rsidRPr="001C7552">
        <w:t>.</w:t>
      </w:r>
    </w:p>
    <w:p w:rsidR="003B3A29" w:rsidRPr="002B32B1" w:rsidRDefault="003B3A29" w:rsidP="003B3A29">
      <w:pPr>
        <w:ind w:left="568" w:hanging="284"/>
      </w:pPr>
      <w:r>
        <w:t xml:space="preserve">d) </w:t>
      </w:r>
      <w:r w:rsidRPr="002B32B1">
        <w:t xml:space="preserve">The E-USS/NB-SS transmits </w:t>
      </w:r>
      <w:r w:rsidRPr="002E7449">
        <w:rPr>
          <w:i/>
        </w:rPr>
        <w:t>Paging</w:t>
      </w:r>
      <w:r w:rsidRPr="002B32B1">
        <w:rPr>
          <w:i/>
        </w:rPr>
        <w:t xml:space="preserve">/Paging-NB </w:t>
      </w:r>
      <w:r w:rsidRPr="002B32B1">
        <w:t xml:space="preserve">to the UE </w:t>
      </w:r>
      <w:r w:rsidRPr="002E7449">
        <w:t>using the S-TMSI</w:t>
      </w:r>
      <w:r w:rsidRPr="002B32B1">
        <w:t xml:space="preserve"> in a valid paging occasion within the PTW of the paging Hyperframes as per Idle eDRX. </w:t>
      </w:r>
    </w:p>
    <w:p w:rsidR="003B3A29" w:rsidRPr="002B32B1" w:rsidRDefault="003B3A29" w:rsidP="003B3A29">
      <w:pPr>
        <w:ind w:left="568" w:hanging="284"/>
      </w:pPr>
      <w:r w:rsidRPr="002B32B1">
        <w:t xml:space="preserve">e) </w:t>
      </w:r>
      <w:r w:rsidRPr="002E7449">
        <w:t xml:space="preserve">After receipt of a </w:t>
      </w:r>
      <w:r w:rsidRPr="002E7449">
        <w:rPr>
          <w:i/>
        </w:rPr>
        <w:t>RRCConnectionRequest</w:t>
      </w:r>
      <w:r w:rsidRPr="002B32B1">
        <w:rPr>
          <w:i/>
        </w:rPr>
        <w:t>/RRCConnectionRequest-NB</w:t>
      </w:r>
      <w:r w:rsidRPr="002E7449">
        <w:t xml:space="preserve"> message from the UE, the E-USS</w:t>
      </w:r>
      <w:r w:rsidRPr="002B32B1">
        <w:t>/NB-SS</w:t>
      </w:r>
      <w:r w:rsidRPr="002E7449">
        <w:t xml:space="preserve"> sends </w:t>
      </w:r>
      <w:r w:rsidRPr="002E7449">
        <w:rPr>
          <w:i/>
        </w:rPr>
        <w:t>RRCConnectionSetup</w:t>
      </w:r>
      <w:r w:rsidRPr="002B32B1">
        <w:rPr>
          <w:i/>
        </w:rPr>
        <w:t>/RRCConnectionSetup-NB</w:t>
      </w:r>
      <w:r w:rsidRPr="002E7449">
        <w:t xml:space="preserve"> message to the UE, followed by </w:t>
      </w:r>
      <w:r w:rsidRPr="002E7449">
        <w:rPr>
          <w:i/>
        </w:rPr>
        <w:t>RRCConnectionSetupComplete</w:t>
      </w:r>
      <w:r w:rsidRPr="002B32B1">
        <w:rPr>
          <w:i/>
        </w:rPr>
        <w:t>/RRCConnectionSetupComplete</w:t>
      </w:r>
      <w:r w:rsidRPr="002B32B1">
        <w:t>-</w:t>
      </w:r>
      <w:r w:rsidRPr="002B32B1">
        <w:rPr>
          <w:i/>
        </w:rPr>
        <w:t>NB</w:t>
      </w:r>
      <w:r w:rsidRPr="002E7449">
        <w:t xml:space="preserve"> sent by the UE to the E-USS</w:t>
      </w:r>
      <w:r w:rsidRPr="002B32B1">
        <w:t>/NB-SS.</w:t>
      </w:r>
    </w:p>
    <w:p w:rsidR="003B3A29" w:rsidRPr="002E7449" w:rsidRDefault="003B3A29" w:rsidP="003B3A29">
      <w:pPr>
        <w:ind w:left="568" w:hanging="284"/>
      </w:pPr>
      <w:r w:rsidRPr="002B32B1">
        <w:t xml:space="preserve"> f) </w:t>
      </w:r>
      <w:r w:rsidRPr="002E7449">
        <w:t xml:space="preserve">The terminal sends </w:t>
      </w:r>
      <w:r w:rsidRPr="002E7449">
        <w:rPr>
          <w:i/>
        </w:rPr>
        <w:t>EMM Service Request</w:t>
      </w:r>
      <w:r w:rsidRPr="002E7449">
        <w:t xml:space="preserve"> followed by the activation of AS security and the Dedicated EPS bearer.</w:t>
      </w:r>
    </w:p>
    <w:p w:rsidR="003B3A29" w:rsidRPr="002E7449" w:rsidRDefault="003B3A29" w:rsidP="003B3A29">
      <w:pPr>
        <w:ind w:left="568" w:hanging="284"/>
      </w:pPr>
      <w:r w:rsidRPr="002E7449">
        <w:t>j)</w:t>
      </w:r>
      <w:r w:rsidRPr="002E7449">
        <w:tab/>
      </w:r>
      <w:r w:rsidRPr="002B32B1">
        <w:t>The</w:t>
      </w:r>
      <w:r w:rsidRPr="002E7449">
        <w:t xml:space="preserve"> E-USS</w:t>
      </w:r>
      <w:r w:rsidRPr="002B32B1">
        <w:t>/NB-SS</w:t>
      </w:r>
      <w:r w:rsidRPr="002E7449">
        <w:t xml:space="preserve"> sends </w:t>
      </w:r>
      <w:r w:rsidRPr="002B32B1">
        <w:rPr>
          <w:i/>
        </w:rPr>
        <w:t>SERVICE ACCEPT</w:t>
      </w:r>
      <w:r w:rsidRPr="002B32B1">
        <w:t xml:space="preserve"> followed by </w:t>
      </w:r>
      <w:r w:rsidRPr="002E7449">
        <w:rPr>
          <w:i/>
        </w:rPr>
        <w:t>RRCConnectionRelease</w:t>
      </w:r>
      <w:r w:rsidRPr="002B32B1">
        <w:rPr>
          <w:i/>
        </w:rPr>
        <w:t>/RRCConnectionRelease-NB</w:t>
      </w:r>
      <w:r w:rsidRPr="002E7449">
        <w:t xml:space="preserve"> to the UE.</w:t>
      </w:r>
    </w:p>
    <w:p w:rsidR="003B3A29" w:rsidRDefault="003B3A29" w:rsidP="003B3A29">
      <w:pPr>
        <w:ind w:left="568" w:hanging="284"/>
      </w:pPr>
      <w:r>
        <w:t>h) The UE is switched off</w:t>
      </w:r>
      <w:r w:rsidRPr="0050437B">
        <w:t>.</w:t>
      </w:r>
    </w:p>
    <w:p w:rsidR="003B3A29" w:rsidRPr="0050437B" w:rsidRDefault="003B3A29" w:rsidP="003B3A29">
      <w:pPr>
        <w:pStyle w:val="Heading3"/>
      </w:pPr>
      <w:bookmarkStart w:id="90" w:name="_Toc502365471"/>
      <w:r>
        <w:t>14.3</w:t>
      </w:r>
      <w:r w:rsidRPr="0050437B">
        <w:t>.5</w:t>
      </w:r>
      <w:r w:rsidRPr="0050437B">
        <w:tab/>
        <w:t>Acceptance criteria</w:t>
      </w:r>
      <w:bookmarkEnd w:id="90"/>
    </w:p>
    <w:p w:rsidR="003B3A29" w:rsidRDefault="003B3A29" w:rsidP="003B3A29">
      <w:pPr>
        <w:tabs>
          <w:tab w:val="left" w:pos="284"/>
          <w:tab w:val="left" w:pos="567"/>
        </w:tabs>
        <w:ind w:left="567" w:hanging="567"/>
      </w:pPr>
      <w:r>
        <w:t>1)</w:t>
      </w:r>
      <w:r>
        <w:tab/>
        <w:t>After step c</w:t>
      </w:r>
      <w:r w:rsidRPr="0050437B">
        <w:t xml:space="preserve">) the UE </w:t>
      </w:r>
      <w:r>
        <w:t>the UE deactivates the UICC.</w:t>
      </w:r>
    </w:p>
    <w:p w:rsidR="003B3A29" w:rsidRPr="0050437B" w:rsidRDefault="003B3A29" w:rsidP="003B3A29">
      <w:pPr>
        <w:tabs>
          <w:tab w:val="left" w:pos="284"/>
          <w:tab w:val="left" w:pos="567"/>
        </w:tabs>
        <w:ind w:left="567" w:hanging="567"/>
      </w:pPr>
      <w:r>
        <w:t xml:space="preserve">2) After step d) the UE shall </w:t>
      </w:r>
      <w:r w:rsidRPr="00F80B67">
        <w:rPr>
          <w:noProof/>
          <w:color w:val="000000"/>
          <w:lang w:eastAsia="ja-JP"/>
        </w:rPr>
        <w:t>re-activate the UICC</w:t>
      </w:r>
      <w:r>
        <w:rPr>
          <w:noProof/>
          <w:color w:val="000000"/>
          <w:lang w:eastAsia="ja-JP"/>
        </w:rPr>
        <w:t xml:space="preserve">, </w:t>
      </w:r>
      <w:r>
        <w:t xml:space="preserve">re-initialize the USIM and </w:t>
      </w:r>
      <w:r w:rsidRPr="00F24944">
        <w:t>verify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rsidRPr="00F24944">
        <w:t xml:space="preserve"> and EF</w:t>
      </w:r>
      <w:r w:rsidRPr="00F24944">
        <w:rPr>
          <w:vertAlign w:val="subscript"/>
        </w:rPr>
        <w:t>EPSLOCI</w:t>
      </w:r>
      <w:r>
        <w:t xml:space="preserve"> </w:t>
      </w:r>
      <w:r w:rsidRPr="0050437B">
        <w:t xml:space="preserve"> </w:t>
      </w:r>
    </w:p>
    <w:p w:rsidR="003B3A29" w:rsidRDefault="003B3A29" w:rsidP="003B3A29">
      <w:pPr>
        <w:pStyle w:val="Heading2"/>
      </w:pPr>
      <w:bookmarkStart w:id="91" w:name="_Toc502365472"/>
      <w:r>
        <w:t>14</w:t>
      </w:r>
      <w:r w:rsidRPr="0050437B">
        <w:t>.</w:t>
      </w:r>
      <w:r>
        <w:t>4</w:t>
      </w:r>
      <w:r>
        <w:tab/>
      </w:r>
      <w:r>
        <w:tab/>
      </w:r>
      <w:r w:rsidRPr="0039238F">
        <w:t xml:space="preserve">UICC interface </w:t>
      </w:r>
      <w:r w:rsidRPr="005F6450">
        <w:t>during eDRX</w:t>
      </w:r>
      <w:r>
        <w:t xml:space="preserve"> for E-UTRAN– SUSPEND UICC</w:t>
      </w:r>
      <w:bookmarkEnd w:id="91"/>
      <w:r>
        <w:t xml:space="preserve"> </w:t>
      </w:r>
    </w:p>
    <w:p w:rsidR="003B3A29" w:rsidRPr="00950D10" w:rsidRDefault="003B3A29" w:rsidP="003B3A29">
      <w:pPr>
        <w:pStyle w:val="Heading3"/>
      </w:pPr>
      <w:bookmarkStart w:id="92" w:name="_Toc502365473"/>
      <w:r>
        <w:t>14.4.1</w:t>
      </w:r>
      <w:r w:rsidRPr="00950D10">
        <w:tab/>
        <w:t>Definition and applicability</w:t>
      </w:r>
      <w:bookmarkEnd w:id="92"/>
    </w:p>
    <w:p w:rsidR="003B3A29" w:rsidRPr="00950D10" w:rsidRDefault="003B3A29" w:rsidP="003B3A29">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 as defined in 3GPP TS 24.301 [</w:t>
      </w:r>
      <w:r>
        <w:rPr>
          <w:noProof/>
        </w:rPr>
        <w:t>26</w:t>
      </w:r>
      <w:r w:rsidRPr="00950D10">
        <w:rPr>
          <w:noProof/>
        </w:rPr>
        <w:t xml:space="preserve">], in case the UICC supports the UICC suspension mechanism (SUSPEND UICC command), the ME may suspend the UICC during the </w:t>
      </w:r>
      <w:r w:rsidRPr="00950D10">
        <w:t xml:space="preserve">extended idle mode DRX cycle. In this case, the ME shall resume the UICC successfully </w:t>
      </w:r>
      <w:r w:rsidRPr="00950D10">
        <w:rPr>
          <w:noProof/>
        </w:rPr>
        <w:t xml:space="preserve">before the end of the </w:t>
      </w:r>
      <w:r w:rsidRPr="00950D10">
        <w:t>extended idle mode DRX cycle or before any other transmission to the network.</w:t>
      </w:r>
    </w:p>
    <w:p w:rsidR="003B3A29" w:rsidRPr="0050437B" w:rsidRDefault="003B3A29" w:rsidP="003B3A29">
      <w:pPr>
        <w:pStyle w:val="Heading3"/>
      </w:pPr>
      <w:bookmarkStart w:id="93" w:name="_Toc502365474"/>
      <w:r>
        <w:t>14.4</w:t>
      </w:r>
      <w:r w:rsidRPr="0050437B">
        <w:t xml:space="preserve">.2 </w:t>
      </w:r>
      <w:r w:rsidRPr="0050437B">
        <w:tab/>
        <w:t>Conformance requirement</w:t>
      </w:r>
      <w:bookmarkEnd w:id="93"/>
    </w:p>
    <w:p w:rsidR="003B3A29" w:rsidRPr="00F80B67" w:rsidRDefault="003B3A29" w:rsidP="003B3A29">
      <w:pPr>
        <w:overflowPunct w:val="0"/>
        <w:autoSpaceDE w:val="0"/>
        <w:autoSpaceDN w:val="0"/>
        <w:adjustRightInd w:val="0"/>
        <w:textAlignment w:val="baseline"/>
        <w:rPr>
          <w:noProof/>
        </w:rPr>
      </w:pPr>
      <w:r>
        <w:rPr>
          <w:noProof/>
        </w:rPr>
        <w:t>I</w:t>
      </w:r>
      <w:r w:rsidRPr="00F80B67">
        <w:rPr>
          <w:noProof/>
        </w:rPr>
        <w:t xml:space="preserve">n case the UICC supports the UICC suspension mechanism (SUSPEND UICC command), the ME may suspend the UICC during the </w:t>
      </w:r>
      <w:r w:rsidRPr="00F80B67">
        <w:t xml:space="preserve">extended idle mode DRX cycle. In this case, the ME shall resume the UICC successfully </w:t>
      </w:r>
      <w:r w:rsidRPr="00F80B67">
        <w:rPr>
          <w:noProof/>
        </w:rPr>
        <w:t xml:space="preserve">before the end of the </w:t>
      </w:r>
      <w:r w:rsidRPr="00F80B67">
        <w:t>extended idle mode DRX cycle or before any other transmission to the network.</w:t>
      </w:r>
    </w:p>
    <w:p w:rsidR="003B3A29" w:rsidRPr="0050437B" w:rsidRDefault="003B3A29" w:rsidP="003B3A29">
      <w:r w:rsidRPr="0050437B">
        <w:t>Reference:</w:t>
      </w:r>
    </w:p>
    <w:p w:rsidR="003B3A29" w:rsidRPr="0050437B" w:rsidRDefault="003B3A29" w:rsidP="003B3A29">
      <w:pPr>
        <w:ind w:left="568" w:hanging="284"/>
      </w:pPr>
      <w:r>
        <w:t>-</w:t>
      </w:r>
      <w:r>
        <w:tab/>
        <w:t>3GPP TS 31.102 [4], subclause</w:t>
      </w:r>
      <w:r w:rsidRPr="0050437B">
        <w:t xml:space="preserve"> </w:t>
      </w:r>
      <w:r>
        <w:t>5.1.11</w:t>
      </w:r>
      <w:r w:rsidRPr="0050437B">
        <w:t>;</w:t>
      </w:r>
    </w:p>
    <w:p w:rsidR="003B3A29" w:rsidRDefault="003B3A29" w:rsidP="003B3A29">
      <w:pPr>
        <w:ind w:left="568" w:hanging="284"/>
      </w:pPr>
      <w:r w:rsidRPr="0050437B">
        <w:t>-</w:t>
      </w:r>
      <w:r w:rsidRPr="0050437B">
        <w:tab/>
        <w:t>TS 24.301 [26], subclause</w:t>
      </w:r>
      <w:r>
        <w:t>s</w:t>
      </w:r>
      <w:r w:rsidRPr="0050437B">
        <w:t xml:space="preserve"> </w:t>
      </w:r>
      <w:r w:rsidRPr="00512510">
        <w:t>5.3.12</w:t>
      </w:r>
      <w:r w:rsidRPr="0050437B">
        <w:t>.</w:t>
      </w:r>
    </w:p>
    <w:p w:rsidR="003B3A29" w:rsidRDefault="003B3A29" w:rsidP="003B3A29">
      <w:pPr>
        <w:ind w:left="568" w:hanging="284"/>
      </w:pPr>
      <w:r>
        <w:t>-</w:t>
      </w:r>
      <w:r>
        <w:tab/>
        <w:t xml:space="preserve">TS 23.401 [37], subclause </w:t>
      </w:r>
      <w:r w:rsidRPr="002A70CF">
        <w:t>5.13a</w:t>
      </w:r>
      <w:r>
        <w:t>.</w:t>
      </w:r>
    </w:p>
    <w:p w:rsidR="003B3A29" w:rsidRDefault="003B3A29" w:rsidP="003B3A29">
      <w:pPr>
        <w:ind w:left="568" w:hanging="284"/>
      </w:pPr>
      <w:r>
        <w:t xml:space="preserve">- </w:t>
      </w:r>
      <w:r>
        <w:tab/>
        <w:t>3GPP</w:t>
      </w:r>
      <w:r w:rsidRPr="00D64C0D">
        <w:t xml:space="preserve"> TS 31.101</w:t>
      </w:r>
      <w:r>
        <w:t xml:space="preserve"> [39]</w:t>
      </w:r>
      <w:r w:rsidRPr="00D64C0D">
        <w:t xml:space="preserve"> in </w:t>
      </w:r>
      <w:r>
        <w:t>sub</w:t>
      </w:r>
      <w:r w:rsidRPr="00D64C0D">
        <w:t>clause</w:t>
      </w:r>
      <w:r>
        <w:t>s</w:t>
      </w:r>
      <w:r w:rsidRPr="00D64C0D">
        <w:t xml:space="preserve"> </w:t>
      </w:r>
      <w:r w:rsidRPr="00C01675">
        <w:t>6A.1</w:t>
      </w:r>
      <w:r>
        <w:t xml:space="preserve"> and </w:t>
      </w:r>
      <w:r w:rsidRPr="005F414A">
        <w:t>11.1.22</w:t>
      </w:r>
      <w:r>
        <w:t>.</w:t>
      </w:r>
    </w:p>
    <w:p w:rsidR="003B3A29" w:rsidRPr="0050437B" w:rsidRDefault="003B3A29" w:rsidP="003B3A29">
      <w:pPr>
        <w:pStyle w:val="Heading3"/>
      </w:pPr>
      <w:bookmarkStart w:id="94" w:name="_Toc502365475"/>
      <w:r>
        <w:t>14</w:t>
      </w:r>
      <w:r w:rsidRPr="0050437B">
        <w:t>.</w:t>
      </w:r>
      <w:r>
        <w:t>4</w:t>
      </w:r>
      <w:r w:rsidRPr="0050437B">
        <w:t>.3</w:t>
      </w:r>
      <w:r w:rsidRPr="0050437B">
        <w:tab/>
        <w:t>Test purpose</w:t>
      </w:r>
      <w:bookmarkEnd w:id="94"/>
    </w:p>
    <w:p w:rsidR="003B3A29" w:rsidRPr="00170B44" w:rsidRDefault="003B3A29" w:rsidP="003B3A29">
      <w:pPr>
        <w:ind w:left="568" w:hanging="284"/>
      </w:pPr>
      <w:r w:rsidRPr="0050437B">
        <w:t>1)</w:t>
      </w:r>
      <w:r w:rsidRPr="0050437B">
        <w:tab/>
      </w:r>
      <w:r>
        <w:t>To verify that UE does not send SUSPEND UICC command to the UICC in case the UICC does not indicates the support of SUSPEND UICC command in EF</w:t>
      </w:r>
      <w:r w:rsidRPr="00E26844">
        <w:rPr>
          <w:vertAlign w:val="subscript"/>
        </w:rPr>
        <w:t>UMPC</w:t>
      </w:r>
      <w:r>
        <w:rPr>
          <w:vertAlign w:val="subscript"/>
        </w:rPr>
        <w:t xml:space="preserve"> </w:t>
      </w:r>
      <w:r w:rsidRPr="00170B44">
        <w:t>during the extended idle mode DRX cycle</w:t>
      </w:r>
    </w:p>
    <w:p w:rsidR="003B3A29" w:rsidRDefault="003B3A29" w:rsidP="003B3A29">
      <w:pPr>
        <w:ind w:left="568" w:hanging="284"/>
        <w:rPr>
          <w:vertAlign w:val="subscript"/>
        </w:rPr>
      </w:pPr>
      <w:r>
        <w:t>2</w:t>
      </w:r>
      <w:r w:rsidRPr="0050437B">
        <w:t>)</w:t>
      </w:r>
      <w:r w:rsidRPr="0050437B">
        <w:tab/>
      </w:r>
      <w:r>
        <w:t>To verify that UE sends SUSPEND UICC command to the UICC in case the UICC indicates the support of SUSPEND UICC command in EF</w:t>
      </w:r>
      <w:r w:rsidRPr="00E26844">
        <w:rPr>
          <w:vertAlign w:val="subscript"/>
        </w:rPr>
        <w:t>UMPC</w:t>
      </w:r>
      <w:r>
        <w:rPr>
          <w:vertAlign w:val="subscript"/>
        </w:rPr>
        <w:t xml:space="preserve"> </w:t>
      </w:r>
      <w:r w:rsidRPr="00950D10">
        <w:rPr>
          <w:noProof/>
        </w:rPr>
        <w:t xml:space="preserve">during the </w:t>
      </w:r>
      <w:r w:rsidRPr="00950D10">
        <w:t>extended idle mode DRX cycle</w:t>
      </w:r>
      <w:r>
        <w:t>.</w:t>
      </w:r>
    </w:p>
    <w:p w:rsidR="003B3A29" w:rsidRDefault="003B3A29" w:rsidP="003B3A29">
      <w:pPr>
        <w:ind w:left="568" w:hanging="284"/>
        <w:rPr>
          <w:vertAlign w:val="subscript"/>
        </w:rPr>
      </w:pPr>
      <w:r>
        <w:t>3</w:t>
      </w:r>
      <w:r w:rsidRPr="0050437B">
        <w:t>)</w:t>
      </w:r>
      <w:r w:rsidRPr="0050437B">
        <w:tab/>
      </w:r>
      <w:r>
        <w:t xml:space="preserve">To verify that UE resumes the UICC </w:t>
      </w:r>
      <w:r w:rsidRPr="005F414A">
        <w:t>before the end of the extended idle mode DRX cycle or before any other transmission to the network.</w:t>
      </w:r>
    </w:p>
    <w:p w:rsidR="003B3A29" w:rsidRPr="0050437B" w:rsidRDefault="003B3A29" w:rsidP="003B3A29">
      <w:pPr>
        <w:pStyle w:val="Heading3"/>
      </w:pPr>
      <w:bookmarkStart w:id="95" w:name="_Toc502365476"/>
      <w:r>
        <w:t>14</w:t>
      </w:r>
      <w:r w:rsidRPr="0050437B">
        <w:t>.</w:t>
      </w:r>
      <w:r>
        <w:t>4</w:t>
      </w:r>
      <w:r w:rsidRPr="0050437B">
        <w:t>.4</w:t>
      </w:r>
      <w:r w:rsidRPr="0050437B">
        <w:tab/>
        <w:t>Method of test</w:t>
      </w:r>
      <w:bookmarkEnd w:id="95"/>
    </w:p>
    <w:p w:rsidR="003B3A29" w:rsidRPr="0050437B" w:rsidRDefault="003B3A29" w:rsidP="003B3A29">
      <w:pPr>
        <w:pStyle w:val="Heading4"/>
      </w:pPr>
      <w:bookmarkStart w:id="96" w:name="_Toc502365477"/>
      <w:r>
        <w:t>14</w:t>
      </w:r>
      <w:r w:rsidRPr="0050437B">
        <w:t>.</w:t>
      </w:r>
      <w:r>
        <w:t>4</w:t>
      </w:r>
      <w:r w:rsidRPr="0050437B">
        <w:t>.4.1</w:t>
      </w:r>
      <w:r w:rsidRPr="0050437B">
        <w:tab/>
      </w:r>
      <w:r>
        <w:tab/>
      </w:r>
      <w:r w:rsidRPr="0050437B">
        <w:t>Initial conditions</w:t>
      </w:r>
      <w:bookmarkEnd w:id="96"/>
    </w:p>
    <w:p w:rsidR="003B3A29" w:rsidRPr="005F414A" w:rsidRDefault="003B3A29" w:rsidP="003B3A29">
      <w:r w:rsidRPr="005F414A">
        <w:t>The UE is configured to request the use of eDRX (in the ATTACH REQUEST and TRACKING AREA UPDATE messages).</w:t>
      </w:r>
    </w:p>
    <w:p w:rsidR="003B3A29" w:rsidRPr="0050437B" w:rsidRDefault="003B3A29" w:rsidP="003B3A29">
      <w:r w:rsidRPr="0050437B">
        <w:t>The E-USS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50437B" w:rsidRDefault="003B3A29" w:rsidP="003B3A29">
      <w:r w:rsidRPr="0050437B">
        <w:t>The NB-SS transmits on the BCCH, with the following network parameters:</w:t>
      </w:r>
    </w:p>
    <w:p w:rsidR="003B3A29" w:rsidRPr="0050437B" w:rsidRDefault="003B3A29" w:rsidP="003B3A29">
      <w:pPr>
        <w:tabs>
          <w:tab w:val="left" w:pos="2835"/>
        </w:tabs>
        <w:ind w:left="568" w:hanging="284"/>
      </w:pPr>
      <w:r w:rsidRPr="0050437B">
        <w:t>-</w:t>
      </w:r>
      <w:r w:rsidRPr="0050437B">
        <w:tab/>
        <w:t>TAI (MCC/MNC/TAC):</w:t>
      </w:r>
      <w:r w:rsidRPr="0050437B">
        <w:tab/>
        <w:t>246/081/0001.</w:t>
      </w:r>
    </w:p>
    <w:p w:rsidR="003B3A29" w:rsidRPr="0050437B" w:rsidRDefault="003B3A29" w:rsidP="003B3A29">
      <w:pPr>
        <w:tabs>
          <w:tab w:val="left" w:pos="2835"/>
        </w:tabs>
        <w:ind w:left="568" w:hanging="284"/>
      </w:pPr>
      <w:r w:rsidRPr="0050437B">
        <w:t>-</w:t>
      </w:r>
      <w:r w:rsidRPr="0050437B">
        <w:tab/>
        <w:t>Access control:</w:t>
      </w:r>
      <w:r w:rsidRPr="0050437B">
        <w:tab/>
        <w:t>unrestricted.</w:t>
      </w:r>
    </w:p>
    <w:p w:rsidR="003B3A29" w:rsidRPr="00A70F5E" w:rsidRDefault="003B3A29" w:rsidP="003B3A29">
      <w:r w:rsidRPr="00A70F5E">
        <w:t>The default E-UTRAN UICC is used with the following exceptions:</w:t>
      </w:r>
    </w:p>
    <w:p w:rsidR="003B3A29" w:rsidRPr="00DB6F53" w:rsidRDefault="003B3A29" w:rsidP="003B3A29">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3B3A29" w:rsidRPr="00966E05" w:rsidTr="00CD06E1">
        <w:trPr>
          <w:trHeight w:val="249"/>
        </w:trPr>
        <w:tc>
          <w:tcPr>
            <w:tcW w:w="1368" w:type="dxa"/>
          </w:tcPr>
          <w:p w:rsidR="003B3A29" w:rsidRPr="00966E05" w:rsidRDefault="003B3A29" w:rsidP="00CD06E1">
            <w:pPr>
              <w:autoSpaceDE w:val="0"/>
              <w:autoSpaceDN w:val="0"/>
              <w:adjustRightInd w:val="0"/>
              <w:spacing w:after="0"/>
            </w:pPr>
            <w:r w:rsidRPr="00966E05">
              <w:t xml:space="preserve">Byte: </w:t>
            </w:r>
          </w:p>
        </w:tc>
        <w:tc>
          <w:tcPr>
            <w:tcW w:w="600" w:type="dxa"/>
          </w:tcPr>
          <w:p w:rsidR="003B3A29" w:rsidRPr="00966E05" w:rsidRDefault="003B3A29" w:rsidP="00CD06E1">
            <w:pPr>
              <w:autoSpaceDE w:val="0"/>
              <w:autoSpaceDN w:val="0"/>
              <w:adjustRightInd w:val="0"/>
              <w:spacing w:after="0"/>
              <w:jc w:val="center"/>
            </w:pPr>
            <w:r w:rsidRPr="00966E05">
              <w:t xml:space="preserve">B1 </w:t>
            </w:r>
          </w:p>
        </w:tc>
        <w:tc>
          <w:tcPr>
            <w:tcW w:w="600" w:type="dxa"/>
          </w:tcPr>
          <w:p w:rsidR="003B3A29" w:rsidRPr="00966E05" w:rsidRDefault="003B3A29" w:rsidP="00CD06E1">
            <w:pPr>
              <w:autoSpaceDE w:val="0"/>
              <w:autoSpaceDN w:val="0"/>
              <w:adjustRightInd w:val="0"/>
              <w:spacing w:after="0"/>
              <w:jc w:val="center"/>
            </w:pPr>
            <w:r w:rsidRPr="00966E05">
              <w:t xml:space="preserve">B2 </w:t>
            </w:r>
          </w:p>
        </w:tc>
        <w:tc>
          <w:tcPr>
            <w:tcW w:w="600" w:type="dxa"/>
          </w:tcPr>
          <w:p w:rsidR="003B3A29" w:rsidRPr="00966E05" w:rsidRDefault="003B3A29" w:rsidP="00CD06E1">
            <w:pPr>
              <w:autoSpaceDE w:val="0"/>
              <w:autoSpaceDN w:val="0"/>
              <w:adjustRightInd w:val="0"/>
              <w:spacing w:after="0"/>
              <w:jc w:val="center"/>
            </w:pPr>
            <w:r w:rsidRPr="00966E05">
              <w:t xml:space="preserve">B3 </w:t>
            </w:r>
          </w:p>
        </w:tc>
      </w:tr>
      <w:tr w:rsidR="003B3A29" w:rsidRPr="00966E05" w:rsidTr="00CD06E1">
        <w:trPr>
          <w:trHeight w:val="239"/>
        </w:trPr>
        <w:tc>
          <w:tcPr>
            <w:tcW w:w="1368" w:type="dxa"/>
          </w:tcPr>
          <w:p w:rsidR="003B3A29" w:rsidRPr="00966E05" w:rsidRDefault="003B3A29" w:rsidP="00CD06E1">
            <w:pPr>
              <w:autoSpaceDE w:val="0"/>
              <w:autoSpaceDN w:val="0"/>
              <w:adjustRightInd w:val="0"/>
              <w:spacing w:after="0"/>
            </w:pPr>
            <w:r w:rsidRPr="00966E05">
              <w:t>Coding:</w:t>
            </w:r>
          </w:p>
        </w:tc>
        <w:tc>
          <w:tcPr>
            <w:tcW w:w="600" w:type="dxa"/>
          </w:tcPr>
          <w:p w:rsidR="003B3A29" w:rsidRPr="00966E05" w:rsidRDefault="003B3A29" w:rsidP="00CD06E1">
            <w:pPr>
              <w:autoSpaceDE w:val="0"/>
              <w:autoSpaceDN w:val="0"/>
              <w:adjustRightInd w:val="0"/>
              <w:spacing w:after="0"/>
              <w:jc w:val="center"/>
            </w:pPr>
            <w:r>
              <w:t>3C</w:t>
            </w:r>
            <w:r w:rsidRPr="00966E05">
              <w:t xml:space="preserve"> </w:t>
            </w:r>
          </w:p>
        </w:tc>
        <w:tc>
          <w:tcPr>
            <w:tcW w:w="600" w:type="dxa"/>
          </w:tcPr>
          <w:p w:rsidR="003B3A29" w:rsidRPr="00966E05" w:rsidRDefault="003B3A29" w:rsidP="00CD06E1">
            <w:pPr>
              <w:autoSpaceDE w:val="0"/>
              <w:autoSpaceDN w:val="0"/>
              <w:adjustRightInd w:val="0"/>
              <w:spacing w:after="0"/>
              <w:jc w:val="center"/>
            </w:pPr>
            <w:r w:rsidRPr="00966E05">
              <w:t>0</w:t>
            </w:r>
            <w:r>
              <w:t>5</w:t>
            </w:r>
            <w:r w:rsidRPr="00966E05">
              <w:t xml:space="preserve"> </w:t>
            </w:r>
          </w:p>
        </w:tc>
        <w:tc>
          <w:tcPr>
            <w:tcW w:w="600" w:type="dxa"/>
          </w:tcPr>
          <w:p w:rsidR="003B3A29" w:rsidRPr="00966E05" w:rsidRDefault="003B3A29" w:rsidP="00CD06E1">
            <w:pPr>
              <w:autoSpaceDE w:val="0"/>
              <w:autoSpaceDN w:val="0"/>
              <w:adjustRightInd w:val="0"/>
              <w:spacing w:after="0"/>
              <w:jc w:val="center"/>
            </w:pPr>
            <w:r w:rsidRPr="00966E05">
              <w:t>0</w:t>
            </w:r>
            <w:r>
              <w:t>2</w:t>
            </w:r>
            <w:r w:rsidRPr="00966E05">
              <w:t xml:space="preserve"> </w:t>
            </w:r>
          </w:p>
        </w:tc>
      </w:tr>
    </w:tbl>
    <w:p w:rsidR="003B3A29" w:rsidRDefault="003B3A29" w:rsidP="003B3A29"/>
    <w:p w:rsidR="003B3A29" w:rsidRPr="00966E05" w:rsidRDefault="003B3A29" w:rsidP="003B3A29">
      <w:pPr>
        <w:keepNext/>
        <w:keepLines/>
        <w:spacing w:before="120"/>
        <w:outlineLvl w:val="3"/>
      </w:pPr>
      <w:r w:rsidRPr="00966E05">
        <w:t>EF</w:t>
      </w:r>
      <w:r w:rsidRPr="00104B1C">
        <w:rPr>
          <w:vertAlign w:val="subscript"/>
        </w:rPr>
        <w:t>AD</w:t>
      </w:r>
      <w:r w:rsidRPr="00966E05">
        <w:t xml:space="preserve"> (Administrative Data)</w:t>
      </w:r>
    </w:p>
    <w:p w:rsidR="003B3A29" w:rsidRPr="00966E05" w:rsidRDefault="003B3A29" w:rsidP="003B3A29">
      <w:pPr>
        <w:ind w:left="284"/>
      </w:pPr>
      <w:r w:rsidRPr="00966E05">
        <w:t xml:space="preserve">Logically: </w:t>
      </w:r>
      <w:r w:rsidRPr="00966E05">
        <w:tab/>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3B3A29" w:rsidRPr="00966E05" w:rsidTr="00CD06E1">
        <w:trPr>
          <w:trHeight w:val="249"/>
        </w:trPr>
        <w:tc>
          <w:tcPr>
            <w:tcW w:w="1368" w:type="dxa"/>
          </w:tcPr>
          <w:p w:rsidR="003B3A29" w:rsidRPr="00966E05" w:rsidRDefault="003B3A29" w:rsidP="00CD06E1">
            <w:pPr>
              <w:autoSpaceDE w:val="0"/>
              <w:autoSpaceDN w:val="0"/>
              <w:adjustRightInd w:val="0"/>
              <w:spacing w:after="0"/>
            </w:pPr>
            <w:r w:rsidRPr="00966E05">
              <w:t xml:space="preserve">Byte: </w:t>
            </w:r>
          </w:p>
        </w:tc>
        <w:tc>
          <w:tcPr>
            <w:tcW w:w="600" w:type="dxa"/>
          </w:tcPr>
          <w:p w:rsidR="003B3A29" w:rsidRPr="00966E05" w:rsidRDefault="003B3A29" w:rsidP="00CD06E1">
            <w:pPr>
              <w:autoSpaceDE w:val="0"/>
              <w:autoSpaceDN w:val="0"/>
              <w:adjustRightInd w:val="0"/>
              <w:spacing w:after="0"/>
              <w:jc w:val="center"/>
            </w:pPr>
            <w:r w:rsidRPr="00966E05">
              <w:t xml:space="preserve">B1 </w:t>
            </w:r>
          </w:p>
        </w:tc>
        <w:tc>
          <w:tcPr>
            <w:tcW w:w="600" w:type="dxa"/>
          </w:tcPr>
          <w:p w:rsidR="003B3A29" w:rsidRPr="00966E05" w:rsidRDefault="003B3A29" w:rsidP="00CD06E1">
            <w:pPr>
              <w:autoSpaceDE w:val="0"/>
              <w:autoSpaceDN w:val="0"/>
              <w:adjustRightInd w:val="0"/>
              <w:spacing w:after="0"/>
              <w:jc w:val="center"/>
            </w:pPr>
            <w:r w:rsidRPr="00966E05">
              <w:t xml:space="preserve">B2 </w:t>
            </w:r>
          </w:p>
        </w:tc>
        <w:tc>
          <w:tcPr>
            <w:tcW w:w="600" w:type="dxa"/>
          </w:tcPr>
          <w:p w:rsidR="003B3A29" w:rsidRPr="00966E05" w:rsidRDefault="003B3A29" w:rsidP="00CD06E1">
            <w:pPr>
              <w:autoSpaceDE w:val="0"/>
              <w:autoSpaceDN w:val="0"/>
              <w:adjustRightInd w:val="0"/>
              <w:spacing w:after="0"/>
              <w:jc w:val="center"/>
            </w:pPr>
            <w:r w:rsidRPr="00966E05">
              <w:t xml:space="preserve">B3 </w:t>
            </w:r>
          </w:p>
        </w:tc>
      </w:tr>
      <w:tr w:rsidR="003B3A29" w:rsidRPr="00966E05" w:rsidTr="00CD06E1">
        <w:trPr>
          <w:trHeight w:val="239"/>
        </w:trPr>
        <w:tc>
          <w:tcPr>
            <w:tcW w:w="1368" w:type="dxa"/>
          </w:tcPr>
          <w:p w:rsidR="003B3A29" w:rsidRPr="00966E05" w:rsidRDefault="003B3A29" w:rsidP="00CD06E1">
            <w:pPr>
              <w:autoSpaceDE w:val="0"/>
              <w:autoSpaceDN w:val="0"/>
              <w:adjustRightInd w:val="0"/>
              <w:spacing w:after="0"/>
            </w:pPr>
            <w:r w:rsidRPr="00966E05">
              <w:t>Coding:</w:t>
            </w:r>
          </w:p>
        </w:tc>
        <w:tc>
          <w:tcPr>
            <w:tcW w:w="600" w:type="dxa"/>
          </w:tcPr>
          <w:p w:rsidR="003B3A29" w:rsidRPr="00966E05" w:rsidRDefault="003B3A29" w:rsidP="00CD06E1">
            <w:pPr>
              <w:autoSpaceDE w:val="0"/>
              <w:autoSpaceDN w:val="0"/>
              <w:adjustRightInd w:val="0"/>
              <w:spacing w:after="0"/>
              <w:jc w:val="center"/>
            </w:pPr>
            <w:r w:rsidRPr="00966E05">
              <w:t xml:space="preserve">00 </w:t>
            </w:r>
          </w:p>
        </w:tc>
        <w:tc>
          <w:tcPr>
            <w:tcW w:w="600" w:type="dxa"/>
          </w:tcPr>
          <w:p w:rsidR="003B3A29" w:rsidRPr="00966E05" w:rsidRDefault="003B3A29" w:rsidP="00CD06E1">
            <w:pPr>
              <w:autoSpaceDE w:val="0"/>
              <w:autoSpaceDN w:val="0"/>
              <w:adjustRightInd w:val="0"/>
              <w:spacing w:after="0"/>
              <w:jc w:val="center"/>
            </w:pPr>
            <w:r w:rsidRPr="00966E05">
              <w:t xml:space="preserve">00 </w:t>
            </w:r>
          </w:p>
        </w:tc>
        <w:tc>
          <w:tcPr>
            <w:tcW w:w="600" w:type="dxa"/>
          </w:tcPr>
          <w:p w:rsidR="003B3A29" w:rsidRPr="00966E05" w:rsidRDefault="003B3A29" w:rsidP="00CD06E1">
            <w:pPr>
              <w:autoSpaceDE w:val="0"/>
              <w:autoSpaceDN w:val="0"/>
              <w:adjustRightInd w:val="0"/>
              <w:spacing w:after="0"/>
              <w:jc w:val="center"/>
            </w:pPr>
            <w:r w:rsidRPr="00966E05">
              <w:t>0</w:t>
            </w:r>
            <w:r>
              <w:t>8</w:t>
            </w:r>
            <w:r w:rsidRPr="00966E05">
              <w:t xml:space="preserve"> </w:t>
            </w:r>
          </w:p>
        </w:tc>
      </w:tr>
    </w:tbl>
    <w:p w:rsidR="003B3A29" w:rsidRDefault="003B3A29" w:rsidP="003B3A29">
      <w:r>
        <w:t xml:space="preserve"> </w:t>
      </w:r>
    </w:p>
    <w:p w:rsidR="003B3A29" w:rsidRPr="0050437B" w:rsidRDefault="003B3A29" w:rsidP="003B3A29">
      <w:r>
        <w:t>The PIN of the USIM is enabled</w:t>
      </w:r>
      <w:ins w:id="97" w:author="Amandeep Virk" w:date="2018-02-12T17:46:00Z">
        <w:r w:rsidR="00311CF1">
          <w:t xml:space="preserve"> and verified</w:t>
        </w:r>
      </w:ins>
      <w:r>
        <w:t>.</w:t>
      </w:r>
    </w:p>
    <w:p w:rsidR="003B3A29" w:rsidRPr="0050437B" w:rsidRDefault="003B3A29" w:rsidP="003B3A29">
      <w:pPr>
        <w:pStyle w:val="Heading4"/>
      </w:pPr>
      <w:bookmarkStart w:id="98" w:name="_Toc502365478"/>
      <w:r>
        <w:t>14.4</w:t>
      </w:r>
      <w:r w:rsidRPr="0050437B">
        <w:t>.4.2</w:t>
      </w:r>
      <w:r w:rsidRPr="0050437B">
        <w:tab/>
      </w:r>
      <w:r>
        <w:tab/>
      </w:r>
      <w:r w:rsidRPr="0050437B">
        <w:t>Procedure</w:t>
      </w:r>
      <w:bookmarkEnd w:id="98"/>
    </w:p>
    <w:p w:rsidR="003B3A29" w:rsidRPr="0050437B" w:rsidRDefault="003B3A29" w:rsidP="003B3A29">
      <w:pPr>
        <w:ind w:left="568" w:hanging="284"/>
      </w:pPr>
      <w:r w:rsidRPr="0050437B">
        <w:t>a)</w:t>
      </w:r>
      <w:r w:rsidRPr="0050437B">
        <w:tab/>
        <w:t>The UE is switched on.</w:t>
      </w:r>
    </w:p>
    <w:p w:rsidR="003B3A29" w:rsidRDefault="003B3A29" w:rsidP="003B3A29">
      <w:pPr>
        <w:ind w:left="568" w:hanging="284"/>
      </w:pPr>
      <w:r w:rsidRPr="0050437B">
        <w:t xml:space="preserve">b)   The UE requests RRC Connection and </w:t>
      </w:r>
      <w:r w:rsidRPr="00561A80">
        <w:t xml:space="preserve">transmits an </w:t>
      </w:r>
      <w:r w:rsidRPr="00416C45">
        <w:rPr>
          <w:i/>
        </w:rPr>
        <w:t>ATTACH REQUEST</w:t>
      </w:r>
      <w:r w:rsidRPr="00561A80">
        <w:t xml:space="preserve"> message </w:t>
      </w:r>
      <w:r>
        <w:t xml:space="preserve">to the E-USS/NB-SS </w:t>
      </w:r>
      <w:r w:rsidRPr="00B15A08">
        <w:t xml:space="preserve">including </w:t>
      </w:r>
      <w:r>
        <w:t>eDRX parameters:</w:t>
      </w:r>
    </w:p>
    <w:p w:rsidR="003B3A29" w:rsidRPr="001C7552" w:rsidRDefault="003B3A29" w:rsidP="003B3A29">
      <w:pPr>
        <w:ind w:left="568" w:hanging="284"/>
      </w:pPr>
      <w:r>
        <w:t xml:space="preserve">c) </w:t>
      </w:r>
      <w:r w:rsidRPr="001C7552">
        <w:t xml:space="preserve"> </w:t>
      </w:r>
      <w:r>
        <w:t xml:space="preserve">The E-USS/NB-SS sends </w:t>
      </w:r>
      <w:r w:rsidRPr="001C7552">
        <w:t xml:space="preserve">the </w:t>
      </w:r>
      <w:r w:rsidRPr="00416C45">
        <w:rPr>
          <w:i/>
        </w:rPr>
        <w:t>ATTACH ACCEPT</w:t>
      </w:r>
      <w:r w:rsidRPr="001C7552">
        <w:t xml:space="preserve"> message contains a </w:t>
      </w:r>
      <w:r>
        <w:t>eDRX</w:t>
      </w:r>
      <w:r w:rsidRPr="001C7552">
        <w:t xml:space="preserve"> </w:t>
      </w:r>
      <w:r>
        <w:t xml:space="preserve">set to </w:t>
      </w:r>
      <w:r w:rsidRPr="00045A24">
        <w:t xml:space="preserve">81.92 </w:t>
      </w:r>
      <w:r>
        <w:t xml:space="preserve">seconds and PTW set to </w:t>
      </w:r>
      <w:r w:rsidRPr="00AF7499">
        <w:t>2.56</w:t>
      </w:r>
      <w:r>
        <w:t xml:space="preserve"> seconds</w:t>
      </w:r>
      <w:r w:rsidRPr="001C7552">
        <w:t>.</w:t>
      </w:r>
    </w:p>
    <w:p w:rsidR="003B3A29" w:rsidRDefault="003B3A29" w:rsidP="003B3A29">
      <w:pPr>
        <w:ind w:left="568" w:hanging="284"/>
      </w:pPr>
      <w:r>
        <w:t xml:space="preserve">d) The UE sends SUSPEND UICC command to the UICC indicating </w:t>
      </w:r>
      <w:ins w:id="99" w:author="Amandeep Virk" w:date="2018-02-12T17:52:00Z">
        <w:r w:rsidR="0002331E">
          <w:t>"</w:t>
        </w:r>
      </w:ins>
      <w:del w:id="100" w:author="Amandeep Virk" w:date="2018-02-12T17:52:00Z">
        <w:r w:rsidDel="0002331E">
          <w:delText>“</w:delText>
        </w:r>
      </w:del>
      <w:r w:rsidRPr="00820FE5">
        <w:t>Minimum duration of the suspension proposed by the terminal</w:t>
      </w:r>
      <w:r>
        <w:t>” and the</w:t>
      </w:r>
      <w:r w:rsidRPr="00820FE5">
        <w:t xml:space="preserve"> </w:t>
      </w:r>
      <w:r>
        <w:t>“</w:t>
      </w:r>
      <w:r w:rsidRPr="00820FE5">
        <w:t>Maximum duration of the suspension proposed by the terminal</w:t>
      </w:r>
      <w:ins w:id="101" w:author="Amandeep Virk" w:date="2018-02-12T17:53:00Z">
        <w:r w:rsidR="0002331E">
          <w:t>"</w:t>
        </w:r>
      </w:ins>
      <w:del w:id="102" w:author="Amandeep Virk" w:date="2018-02-12T17:53:00Z">
        <w:r w:rsidDel="0002331E">
          <w:delText>”</w:delText>
        </w:r>
      </w:del>
      <w:r>
        <w:t xml:space="preserve">. </w:t>
      </w:r>
    </w:p>
    <w:p w:rsidR="003B3A29" w:rsidRDefault="003B3A29" w:rsidP="003B3A29">
      <w:pPr>
        <w:ind w:left="568" w:hanging="284"/>
      </w:pPr>
      <w:r>
        <w:t>e)</w:t>
      </w:r>
      <w:r>
        <w:tab/>
        <w:t xml:space="preserve">The UICC returns </w:t>
      </w:r>
      <w:r w:rsidRPr="00820FE5">
        <w:t xml:space="preserve">Maximum duration of the </w:t>
      </w:r>
      <w:ins w:id="103" w:author="Amandeep Virk" w:date="2018-02-12T17:53:00Z">
        <w:r w:rsidR="0002331E">
          <w:t>"</w:t>
        </w:r>
      </w:ins>
      <w:del w:id="104" w:author="Amandeep Virk" w:date="2018-02-12T17:53:00Z">
        <w:r w:rsidDel="0002331E">
          <w:delText>“</w:delText>
        </w:r>
      </w:del>
      <w:r w:rsidRPr="00820FE5">
        <w:t>suspension negotiated by the UICC</w:t>
      </w:r>
      <w:ins w:id="105" w:author="Amandeep Virk" w:date="2018-02-12T17:53:00Z">
        <w:r w:rsidR="0002331E">
          <w:t>"</w:t>
        </w:r>
      </w:ins>
      <w:del w:id="106" w:author="Amandeep Virk" w:date="2018-02-12T17:53:00Z">
        <w:r w:rsidDel="0002331E">
          <w:delText>”</w:delText>
        </w:r>
      </w:del>
      <w:r>
        <w:t xml:space="preserve"> = </w:t>
      </w:r>
      <w:ins w:id="107" w:author="Amandeep Virk" w:date="2018-02-12T17:53:00Z">
        <w:r w:rsidR="0002331E">
          <w:t>"</w:t>
        </w:r>
      </w:ins>
      <w:del w:id="108" w:author="Amandeep Virk" w:date="2018-02-12T17:53:00Z">
        <w:r w:rsidDel="0002331E">
          <w:delText>“</w:delText>
        </w:r>
      </w:del>
      <w:r>
        <w:t>Minimum</w:t>
      </w:r>
      <w:r w:rsidRPr="00820FE5">
        <w:t xml:space="preserve"> duration of the suspension proposed by the terminal</w:t>
      </w:r>
      <w:ins w:id="109" w:author="Amandeep Virk" w:date="2018-02-12T17:53:00Z">
        <w:r w:rsidR="0002331E">
          <w:t>"</w:t>
        </w:r>
      </w:ins>
      <w:del w:id="110" w:author="Amandeep Virk" w:date="2018-02-12T17:53:00Z">
        <w:r w:rsidDel="0002331E">
          <w:delText>”</w:delText>
        </w:r>
      </w:del>
      <w:r>
        <w:t xml:space="preserve">, </w:t>
      </w:r>
      <w:r w:rsidRPr="00820FE5">
        <w:t>Resume token</w:t>
      </w:r>
      <w:r>
        <w:t xml:space="preserve"> and SW 9000.</w:t>
      </w:r>
    </w:p>
    <w:p w:rsidR="003B3A29" w:rsidRPr="00416C45" w:rsidRDefault="003B3A29" w:rsidP="003B3A29">
      <w:pPr>
        <w:ind w:left="568" w:hanging="284"/>
      </w:pPr>
      <w:r>
        <w:t>f</w:t>
      </w:r>
      <w:r w:rsidRPr="00416C45">
        <w:t xml:space="preserve">) The E-USS/NB-SS transmits </w:t>
      </w:r>
      <w:r w:rsidRPr="002E7449">
        <w:rPr>
          <w:i/>
        </w:rPr>
        <w:t>Paging</w:t>
      </w:r>
      <w:r w:rsidRPr="00416C45">
        <w:rPr>
          <w:i/>
        </w:rPr>
        <w:t xml:space="preserve">/Paging-NB </w:t>
      </w:r>
      <w:r w:rsidRPr="00416C45">
        <w:t xml:space="preserve">to the UE </w:t>
      </w:r>
      <w:r w:rsidRPr="002E7449">
        <w:t>using the S-TMSI</w:t>
      </w:r>
      <w:r w:rsidRPr="00416C45">
        <w:t xml:space="preserve"> in a valid paging occasion within the PTW of the paging Hyperframes as per Idle eDRX. </w:t>
      </w:r>
    </w:p>
    <w:p w:rsidR="003B3A29" w:rsidRPr="00416C45" w:rsidRDefault="003B3A29" w:rsidP="003B3A29">
      <w:pPr>
        <w:ind w:left="568" w:hanging="284"/>
      </w:pPr>
      <w:r>
        <w:t>g</w:t>
      </w:r>
      <w:r w:rsidRPr="00416C45">
        <w:t xml:space="preserve">) </w:t>
      </w:r>
      <w:r w:rsidRPr="002E7449">
        <w:t xml:space="preserve">After receipt of </w:t>
      </w:r>
      <w:r w:rsidRPr="002E7449">
        <w:rPr>
          <w:i/>
        </w:rPr>
        <w:t>RRCConnectionRequest</w:t>
      </w:r>
      <w:r w:rsidRPr="00416C45">
        <w:rPr>
          <w:i/>
        </w:rPr>
        <w:t>/RRCConnectionRequest-NB</w:t>
      </w:r>
      <w:r w:rsidRPr="002E7449">
        <w:t xml:space="preserve"> message from the UE, the E-USS</w:t>
      </w:r>
      <w:r w:rsidRPr="00416C45">
        <w:t>/NB-SS</w:t>
      </w:r>
      <w:r w:rsidRPr="002E7449">
        <w:t xml:space="preserve"> sends </w:t>
      </w:r>
      <w:r w:rsidRPr="002E7449">
        <w:rPr>
          <w:i/>
        </w:rPr>
        <w:t>RRCConnectionSetup</w:t>
      </w:r>
      <w:r w:rsidRPr="00416C45">
        <w:rPr>
          <w:i/>
        </w:rPr>
        <w:t>/RRCConnectionSetup-NB</w:t>
      </w:r>
      <w:r w:rsidRPr="002E7449">
        <w:t xml:space="preserve"> message to the UE, followed by </w:t>
      </w:r>
      <w:r w:rsidRPr="002E7449">
        <w:rPr>
          <w:i/>
        </w:rPr>
        <w:t>RRCConnectionSetupComplete</w:t>
      </w:r>
      <w:r w:rsidRPr="00416C45">
        <w:rPr>
          <w:i/>
        </w:rPr>
        <w:t>/RRCConnectionSetupComplete</w:t>
      </w:r>
      <w:r w:rsidRPr="00416C45">
        <w:t>-</w:t>
      </w:r>
      <w:r w:rsidRPr="00416C45">
        <w:rPr>
          <w:i/>
        </w:rPr>
        <w:t>NB</w:t>
      </w:r>
      <w:r w:rsidRPr="002E7449">
        <w:t xml:space="preserve"> sent by the UE to the E-USS</w:t>
      </w:r>
      <w:r w:rsidRPr="00416C45">
        <w:t>/NB-SS.</w:t>
      </w:r>
    </w:p>
    <w:p w:rsidR="003B3A29" w:rsidRPr="002E7449" w:rsidRDefault="003B3A29" w:rsidP="003B3A29">
      <w:pPr>
        <w:ind w:left="568" w:hanging="284"/>
      </w:pPr>
      <w:r w:rsidRPr="00416C45">
        <w:t xml:space="preserve"> </w:t>
      </w:r>
      <w:r>
        <w:t>h</w:t>
      </w:r>
      <w:r w:rsidRPr="00416C45">
        <w:t xml:space="preserve">) </w:t>
      </w:r>
      <w:r w:rsidRPr="002E7449">
        <w:t xml:space="preserve">The terminal sends </w:t>
      </w:r>
      <w:r w:rsidRPr="002E7449">
        <w:rPr>
          <w:i/>
        </w:rPr>
        <w:t>EMM Service Request</w:t>
      </w:r>
      <w:r w:rsidRPr="002E7449">
        <w:t xml:space="preserve"> followed by the activation of AS security and the Dedicated EPS bearer.</w:t>
      </w:r>
    </w:p>
    <w:p w:rsidR="003B3A29" w:rsidRPr="002E7449" w:rsidRDefault="003B3A29" w:rsidP="003B3A29">
      <w:pPr>
        <w:ind w:left="568" w:hanging="284"/>
      </w:pPr>
      <w:r>
        <w:t>i</w:t>
      </w:r>
      <w:r w:rsidRPr="002E7449">
        <w:t>)</w:t>
      </w:r>
      <w:r w:rsidRPr="002E7449">
        <w:tab/>
      </w:r>
      <w:r w:rsidRPr="00416C45">
        <w:t>The</w:t>
      </w:r>
      <w:r w:rsidRPr="002E7449">
        <w:t xml:space="preserve"> E-USS</w:t>
      </w:r>
      <w:r w:rsidRPr="00416C45">
        <w:t>/NB-SS</w:t>
      </w:r>
      <w:r w:rsidRPr="002E7449">
        <w:t xml:space="preserve"> sends </w:t>
      </w:r>
      <w:r w:rsidRPr="00416C45">
        <w:rPr>
          <w:i/>
        </w:rPr>
        <w:t>SERVICE ACCEPT</w:t>
      </w:r>
      <w:r w:rsidRPr="00416C45">
        <w:t xml:space="preserve"> followed by </w:t>
      </w:r>
      <w:r w:rsidRPr="002E7449">
        <w:rPr>
          <w:i/>
        </w:rPr>
        <w:t>RRCConnectionRelease</w:t>
      </w:r>
      <w:r w:rsidRPr="00416C45">
        <w:rPr>
          <w:i/>
        </w:rPr>
        <w:t>/RRCConnectionRelease-NB</w:t>
      </w:r>
      <w:r w:rsidRPr="002E7449">
        <w:t xml:space="preserve"> to the UE.</w:t>
      </w:r>
    </w:p>
    <w:p w:rsidR="003B3A29" w:rsidRDefault="003B3A29" w:rsidP="003B3A29">
      <w:pPr>
        <w:ind w:left="568" w:hanging="284"/>
      </w:pPr>
      <w:r>
        <w:t>j) The UE is switched off</w:t>
      </w:r>
      <w:r w:rsidRPr="0050437B">
        <w:t>.</w:t>
      </w:r>
    </w:p>
    <w:p w:rsidR="003B3A29" w:rsidRPr="0050437B" w:rsidRDefault="003B3A29" w:rsidP="003B3A29">
      <w:pPr>
        <w:pStyle w:val="Heading3"/>
      </w:pPr>
      <w:bookmarkStart w:id="111" w:name="_Toc502365479"/>
      <w:r>
        <w:t>14</w:t>
      </w:r>
      <w:r w:rsidRPr="0050437B">
        <w:t>.</w:t>
      </w:r>
      <w:r>
        <w:t>4</w:t>
      </w:r>
      <w:r w:rsidRPr="0050437B">
        <w:t>.5</w:t>
      </w:r>
      <w:r w:rsidRPr="0050437B">
        <w:tab/>
        <w:t>Acceptance criteria</w:t>
      </w:r>
      <w:bookmarkEnd w:id="111"/>
    </w:p>
    <w:p w:rsidR="003B3A29" w:rsidRDefault="003B3A29" w:rsidP="003B3A29">
      <w:pPr>
        <w:tabs>
          <w:tab w:val="left" w:pos="284"/>
          <w:tab w:val="left" w:pos="567"/>
        </w:tabs>
        <w:ind w:left="567" w:hanging="567"/>
      </w:pPr>
      <w:r>
        <w:t>1)</w:t>
      </w:r>
      <w:r>
        <w:tab/>
        <w:t>After step e) the UE deactivate</w:t>
      </w:r>
      <w:ins w:id="112" w:author="Amandeep Virk" w:date="2018-02-20T18:52:00Z">
        <w:r w:rsidR="00DC42A1">
          <w:t>s</w:t>
        </w:r>
      </w:ins>
      <w:r>
        <w:t xml:space="preserve"> the UICC as specified in 3GPP TS 31.101 [39].</w:t>
      </w:r>
    </w:p>
    <w:p w:rsidR="001E41F3" w:rsidRDefault="003B3A29">
      <w:r>
        <w:t xml:space="preserve">2) After step f) the UE </w:t>
      </w:r>
      <w:r>
        <w:rPr>
          <w:noProof/>
          <w:color w:val="000000"/>
          <w:lang w:eastAsia="ja-JP"/>
        </w:rPr>
        <w:t>resumes</w:t>
      </w:r>
      <w:r w:rsidRPr="00F80B67">
        <w:rPr>
          <w:noProof/>
          <w:color w:val="000000"/>
          <w:lang w:eastAsia="ja-JP"/>
        </w:rPr>
        <w:t xml:space="preserve"> the UICC</w:t>
      </w:r>
      <w: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F08" w:rsidRDefault="00F05F08">
      <w:r>
        <w:separator/>
      </w:r>
    </w:p>
  </w:endnote>
  <w:endnote w:type="continuationSeparator" w:id="0">
    <w:p w:rsidR="00F05F08" w:rsidRDefault="00F0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F08" w:rsidRDefault="00F05F08">
      <w:r>
        <w:separator/>
      </w:r>
    </w:p>
  </w:footnote>
  <w:footnote w:type="continuationSeparator" w:id="0">
    <w:p w:rsidR="00F05F08" w:rsidRDefault="00F0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B1190C">
      <w:fldChar w:fldCharType="begin"/>
    </w:r>
    <w:r w:rsidR="00B1190C">
      <w:instrText>PAGE</w:instrText>
    </w:r>
    <w:r w:rsidR="00B1190C">
      <w:fldChar w:fldCharType="separate"/>
    </w:r>
    <w:r>
      <w:rPr>
        <w:noProof/>
      </w:rPr>
      <w:t>1</w:t>
    </w:r>
    <w:r w:rsidR="00B119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341943"/>
    <w:multiLevelType w:val="multilevel"/>
    <w:tmpl w:val="B98E01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31E"/>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91F"/>
    <w:rsid w:val="00284FEB"/>
    <w:rsid w:val="002860C4"/>
    <w:rsid w:val="002A0CF0"/>
    <w:rsid w:val="002B5741"/>
    <w:rsid w:val="00305409"/>
    <w:rsid w:val="00311CF1"/>
    <w:rsid w:val="003609EF"/>
    <w:rsid w:val="0036231A"/>
    <w:rsid w:val="003B2328"/>
    <w:rsid w:val="003B3A29"/>
    <w:rsid w:val="003E1A36"/>
    <w:rsid w:val="00410371"/>
    <w:rsid w:val="004242F1"/>
    <w:rsid w:val="00483FD2"/>
    <w:rsid w:val="004B75B7"/>
    <w:rsid w:val="00511C93"/>
    <w:rsid w:val="0051580D"/>
    <w:rsid w:val="00542565"/>
    <w:rsid w:val="00547111"/>
    <w:rsid w:val="00592D74"/>
    <w:rsid w:val="005E2C44"/>
    <w:rsid w:val="006129CD"/>
    <w:rsid w:val="0061479E"/>
    <w:rsid w:val="00621188"/>
    <w:rsid w:val="006257ED"/>
    <w:rsid w:val="00651F9B"/>
    <w:rsid w:val="006867AD"/>
    <w:rsid w:val="00695808"/>
    <w:rsid w:val="006B46FB"/>
    <w:rsid w:val="006E21FB"/>
    <w:rsid w:val="007509AF"/>
    <w:rsid w:val="00772E31"/>
    <w:rsid w:val="00792342"/>
    <w:rsid w:val="00793AFE"/>
    <w:rsid w:val="007977A8"/>
    <w:rsid w:val="007B512A"/>
    <w:rsid w:val="007C2097"/>
    <w:rsid w:val="007D6A07"/>
    <w:rsid w:val="007F7259"/>
    <w:rsid w:val="008279FA"/>
    <w:rsid w:val="008626E7"/>
    <w:rsid w:val="00865806"/>
    <w:rsid w:val="00870EE7"/>
    <w:rsid w:val="008A45A6"/>
    <w:rsid w:val="008E62E9"/>
    <w:rsid w:val="008F686C"/>
    <w:rsid w:val="009148DE"/>
    <w:rsid w:val="009156BD"/>
    <w:rsid w:val="0093677C"/>
    <w:rsid w:val="0093707C"/>
    <w:rsid w:val="00944AE2"/>
    <w:rsid w:val="009777D9"/>
    <w:rsid w:val="00991B88"/>
    <w:rsid w:val="009A5753"/>
    <w:rsid w:val="009A579D"/>
    <w:rsid w:val="009E3297"/>
    <w:rsid w:val="009E6195"/>
    <w:rsid w:val="009F734F"/>
    <w:rsid w:val="00A246B6"/>
    <w:rsid w:val="00A34B5F"/>
    <w:rsid w:val="00A47E70"/>
    <w:rsid w:val="00A50CF0"/>
    <w:rsid w:val="00A7671C"/>
    <w:rsid w:val="00AA2CBC"/>
    <w:rsid w:val="00AC5820"/>
    <w:rsid w:val="00AD1CD8"/>
    <w:rsid w:val="00B1190C"/>
    <w:rsid w:val="00B258BB"/>
    <w:rsid w:val="00B47CFC"/>
    <w:rsid w:val="00B67B97"/>
    <w:rsid w:val="00B718CA"/>
    <w:rsid w:val="00B74490"/>
    <w:rsid w:val="00B968C8"/>
    <w:rsid w:val="00BA3EC5"/>
    <w:rsid w:val="00BA51D9"/>
    <w:rsid w:val="00BB5DFC"/>
    <w:rsid w:val="00BD279D"/>
    <w:rsid w:val="00BD52C5"/>
    <w:rsid w:val="00BD6BB8"/>
    <w:rsid w:val="00C66BA2"/>
    <w:rsid w:val="00C95985"/>
    <w:rsid w:val="00CC1004"/>
    <w:rsid w:val="00CC5026"/>
    <w:rsid w:val="00CE40B3"/>
    <w:rsid w:val="00D03F9A"/>
    <w:rsid w:val="00D06585"/>
    <w:rsid w:val="00D06D51"/>
    <w:rsid w:val="00D15352"/>
    <w:rsid w:val="00D234A4"/>
    <w:rsid w:val="00D24991"/>
    <w:rsid w:val="00D50255"/>
    <w:rsid w:val="00D95902"/>
    <w:rsid w:val="00DC42A1"/>
    <w:rsid w:val="00DC6CE4"/>
    <w:rsid w:val="00DE34CF"/>
    <w:rsid w:val="00E13F3D"/>
    <w:rsid w:val="00EC7D8D"/>
    <w:rsid w:val="00EE7D7C"/>
    <w:rsid w:val="00F05F08"/>
    <w:rsid w:val="00F16455"/>
    <w:rsid w:val="00F258F0"/>
    <w:rsid w:val="00F25D98"/>
    <w:rsid w:val="00F300FB"/>
    <w:rsid w:val="00F504FE"/>
    <w:rsid w:val="00FA112B"/>
    <w:rsid w:val="00FB6386"/>
    <w:rsid w:val="00FB76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62C78"/>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122</TotalTime>
  <Pages>1</Pages>
  <Words>3963</Words>
  <Characters>22590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31</cp:revision>
  <cp:lastPrinted>1900-01-01T08:00:00Z</cp:lastPrinted>
  <dcterms:created xsi:type="dcterms:W3CDTF">2018-02-13T00:06:00Z</dcterms:created>
  <dcterms:modified xsi:type="dcterms:W3CDTF">2018-02-21T03:00:00Z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