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5DA43090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CT6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118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C6-240</w:t>
        </w:r>
        <w:r w:rsidR="00256270">
          <w:rPr>
            <w:b/>
            <w:i/>
            <w:noProof/>
            <w:sz w:val="28"/>
          </w:rPr>
          <w:t>113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Athens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Greece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27th Feb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1st Mar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31.111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0810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1C14042" w:rsidR="001E41F3" w:rsidRPr="00410371" w:rsidRDefault="00E7449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18.4.1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64B6965A" w:rsidR="00F25D98" w:rsidRDefault="00EC7CF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BB2D8E1" w:rsidR="00F25D98" w:rsidRDefault="00EC7CF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FDCD543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PLI-NMR (NG-RAN</w:t>
              </w:r>
              <w:r w:rsidR="002856B4">
                <w:t xml:space="preserve">, Satellite </w:t>
              </w:r>
              <w:r w:rsidR="003453A0">
                <w:t xml:space="preserve">E-UTRAN/Satellite </w:t>
              </w:r>
              <w:r w:rsidR="002856B4">
                <w:t>NG-RAN</w:t>
              </w:r>
              <w:r w:rsidR="002640DD">
                <w:t>) in Terminal Profile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Apple AB Denmark, Idemia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A05B1B" w:rsidR="001E41F3" w:rsidRDefault="009C6B7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CT6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663C92D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</w:t>
              </w:r>
              <w:r w:rsidR="001C6BB6">
                <w:rPr>
                  <w:noProof/>
                </w:rPr>
                <w:t>7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2024-02-08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A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482EC40" w14:textId="77777777" w:rsidR="001E41F3" w:rsidRDefault="00EC7CF2" w:rsidP="002F6F21">
            <w:pPr>
              <w:pStyle w:val="CRCoverPage"/>
              <w:spacing w:after="0"/>
              <w:rPr>
                <w:rFonts w:cs="Arial"/>
                <w:color w:val="000000"/>
              </w:rPr>
            </w:pPr>
            <w:r w:rsidRPr="00841802">
              <w:rPr>
                <w:rFonts w:cs="Arial"/>
                <w:color w:val="000000"/>
              </w:rPr>
              <w:t xml:space="preserve">3GPP TS 31.111, Section 5.2 (Structure and coding of terminal profile) </w:t>
            </w:r>
            <w:r>
              <w:rPr>
                <w:rFonts w:cs="Arial"/>
                <w:color w:val="000000"/>
              </w:rPr>
              <w:t>has</w:t>
            </w:r>
            <w:r w:rsidRPr="00841802">
              <w:rPr>
                <w:rFonts w:cs="Arial"/>
                <w:color w:val="000000"/>
              </w:rPr>
              <w:t xml:space="preserve"> a specific bit to indicate terminal support for PLI NMR for UTRAN/E-UTRAN case, but no such bit dedicated for PLI- NMR - NG-RAN</w:t>
            </w:r>
            <w:r w:rsidR="00D325AB">
              <w:rPr>
                <w:rFonts w:cs="Arial"/>
                <w:color w:val="000000"/>
              </w:rPr>
              <w:t>,</w:t>
            </w:r>
            <w:r w:rsidR="006073FD">
              <w:rPr>
                <w:rFonts w:cs="Arial"/>
                <w:color w:val="000000"/>
              </w:rPr>
              <w:t xml:space="preserve"> </w:t>
            </w:r>
            <w:r w:rsidR="00D325AB">
              <w:rPr>
                <w:rFonts w:cs="Arial"/>
                <w:color w:val="000000"/>
              </w:rPr>
              <w:t>Satellite NG-RAN, Satellite E-UTRAN</w:t>
            </w:r>
            <w:r w:rsidRPr="00841802">
              <w:rPr>
                <w:rFonts w:cs="Arial"/>
                <w:color w:val="000000"/>
              </w:rPr>
              <w:t xml:space="preserve"> case.</w:t>
            </w:r>
          </w:p>
          <w:p w14:paraId="708AA7DE" w14:textId="54AFF6D0" w:rsidR="00BE2F4F" w:rsidRDefault="00BE2F4F" w:rsidP="002F6F21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3F1142" w14:textId="68B40662" w:rsidR="00EC7CF2" w:rsidRDefault="00EC7CF2" w:rsidP="00EC7CF2">
            <w:pPr>
              <w:pStyle w:val="CRCoverPage"/>
              <w:spacing w:after="0"/>
              <w:rPr>
                <w:rFonts w:cs="Arial"/>
                <w:color w:val="000000"/>
              </w:rPr>
            </w:pPr>
            <w:r w:rsidRPr="0034769E">
              <w:rPr>
                <w:rFonts w:cs="Arial"/>
                <w:color w:val="000000"/>
              </w:rPr>
              <w:t>T</w:t>
            </w:r>
            <w:r>
              <w:rPr>
                <w:rFonts w:cs="Arial"/>
                <w:color w:val="000000"/>
              </w:rPr>
              <w:t>erminal Profile</w:t>
            </w:r>
            <w:r w:rsidRPr="0034769E">
              <w:rPr>
                <w:rFonts w:cs="Arial"/>
                <w:color w:val="000000"/>
              </w:rPr>
              <w:t xml:space="preserve"> 23rd Byte, b7 - extended to also handle NG-RAN</w:t>
            </w:r>
            <w:r w:rsidR="009F05F0">
              <w:rPr>
                <w:rFonts w:cs="Arial"/>
                <w:color w:val="000000"/>
              </w:rPr>
              <w:t xml:space="preserve"> and Satellite NG-RAN</w:t>
            </w:r>
            <w:r w:rsidRPr="0034769E">
              <w:rPr>
                <w:rFonts w:cs="Arial"/>
                <w:color w:val="000000"/>
              </w:rPr>
              <w:t xml:space="preserve">. </w:t>
            </w:r>
            <w:r>
              <w:rPr>
                <w:rFonts w:cs="Arial"/>
                <w:color w:val="000000"/>
              </w:rPr>
              <w:t xml:space="preserve">This </w:t>
            </w:r>
            <w:r w:rsidRPr="0034769E">
              <w:rPr>
                <w:rFonts w:cs="Arial"/>
                <w:color w:val="000000"/>
              </w:rPr>
              <w:t xml:space="preserve">simple fix </w:t>
            </w:r>
            <w:r>
              <w:rPr>
                <w:rFonts w:cs="Arial"/>
                <w:color w:val="000000"/>
              </w:rPr>
              <w:t xml:space="preserve">has advantages that will not cause any compatibility issues. </w:t>
            </w:r>
          </w:p>
          <w:p w14:paraId="31C656EC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44A952E" w:rsidR="001E41F3" w:rsidRDefault="002F6F21" w:rsidP="002F6F2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Implementation issues on both ME and UICC side.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D31FC89" w:rsidR="001E41F3" w:rsidRDefault="00AB4F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0361CA1" w:rsidR="001E41F3" w:rsidRDefault="002F6F2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6F53EC1" w:rsidR="001E41F3" w:rsidRDefault="002F6F2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9754C07" w:rsidR="001E41F3" w:rsidRDefault="002F6F2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5ACE9C7" w:rsidR="001E41F3" w:rsidRDefault="009B1F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is a mirror of </w:t>
            </w:r>
            <w:r w:rsidR="00DC6F98">
              <w:rPr>
                <w:noProof/>
              </w:rPr>
              <w:t>CR-080</w:t>
            </w:r>
            <w:r w:rsidR="00436257">
              <w:rPr>
                <w:noProof/>
              </w:rPr>
              <w:t>9</w:t>
            </w:r>
            <w:r w:rsidR="003F4EE7">
              <w:rPr>
                <w:noProof/>
              </w:rPr>
              <w:t>(</w:t>
            </w:r>
            <w:r w:rsidR="00706548">
              <w:rPr>
                <w:noProof/>
              </w:rPr>
              <w:t>rev1</w:t>
            </w:r>
            <w:r w:rsidR="003F4EE7">
              <w:rPr>
                <w:noProof/>
              </w:rPr>
              <w:t>)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64EC1CB" w:rsidR="008863B9" w:rsidRDefault="008676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was </w:t>
            </w:r>
            <w:r w:rsidRPr="006D1EF8">
              <w:rPr>
                <w:noProof/>
              </w:rPr>
              <w:t>C6-24004</w:t>
            </w:r>
            <w:r>
              <w:rPr>
                <w:noProof/>
              </w:rPr>
              <w:t>7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C530C4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86F237E" w14:textId="77777777" w:rsidR="00BB1909" w:rsidRDefault="00BB1909" w:rsidP="00BB1909">
      <w:pPr>
        <w:rPr>
          <w:noProof/>
        </w:rPr>
      </w:pPr>
      <w:r w:rsidRPr="0034769E">
        <w:rPr>
          <w:noProof/>
          <w:highlight w:val="yellow"/>
        </w:rPr>
        <w:lastRenderedPageBreak/>
        <w:t>####</w:t>
      </w:r>
      <w:r>
        <w:rPr>
          <w:noProof/>
          <w:highlight w:val="yellow"/>
        </w:rPr>
        <w:t xml:space="preserve">begin </w:t>
      </w:r>
      <w:r w:rsidRPr="0034769E">
        <w:rPr>
          <w:noProof/>
          <w:highlight w:val="yellow"/>
        </w:rPr>
        <w:t>change####</w:t>
      </w:r>
    </w:p>
    <w:p w14:paraId="5AB19FF1" w14:textId="77777777" w:rsidR="00BB1909" w:rsidRPr="00AF1A6E" w:rsidRDefault="00BB1909" w:rsidP="00BB1909">
      <w:pPr>
        <w:pStyle w:val="Heading2"/>
      </w:pPr>
      <w:bookmarkStart w:id="1" w:name="_Toc156577791"/>
      <w:bookmarkStart w:id="2" w:name="_Toc156987774"/>
      <w:r w:rsidRPr="00AF1A6E">
        <w:t>5.2</w:t>
      </w:r>
      <w:r w:rsidRPr="00AF1A6E">
        <w:tab/>
        <w:t>Structure and coding of TERMINAL PROFILE</w:t>
      </w:r>
      <w:bookmarkEnd w:id="1"/>
      <w:bookmarkEnd w:id="2"/>
    </w:p>
    <w:p w14:paraId="6B51D476" w14:textId="77777777" w:rsidR="00BB1909" w:rsidRPr="00AF1A6E" w:rsidRDefault="00BB1909" w:rsidP="00BB1909">
      <w:pPr>
        <w:keepNext/>
        <w:keepLines/>
      </w:pPr>
      <w:r w:rsidRPr="00AF1A6E">
        <w:t>Direction: ME to UICC.</w:t>
      </w:r>
    </w:p>
    <w:p w14:paraId="3D50B2FF" w14:textId="77777777" w:rsidR="00BB1909" w:rsidRPr="00AF1A6E" w:rsidRDefault="00BB1909" w:rsidP="00BB1909">
      <w:pPr>
        <w:keepNext/>
        <w:keepLines/>
      </w:pPr>
      <w:r w:rsidRPr="00AF1A6E">
        <w:t>The command header is specified in TS 31.101 [13].</w:t>
      </w:r>
    </w:p>
    <w:p w14:paraId="5BEFAB57" w14:textId="77777777" w:rsidR="00BB1909" w:rsidRPr="00AF1A6E" w:rsidRDefault="00BB1909" w:rsidP="00BB1909">
      <w:pPr>
        <w:keepNext/>
        <w:keepLines/>
      </w:pPr>
      <w:r w:rsidRPr="00AF1A6E">
        <w:t>Command parameters/data:</w:t>
      </w:r>
    </w:p>
    <w:p w14:paraId="148D061E" w14:textId="77777777" w:rsidR="00BB1909" w:rsidRPr="00AF1A6E" w:rsidRDefault="00BB1909" w:rsidP="00BB1909">
      <w:pPr>
        <w:pStyle w:val="TH"/>
        <w:spacing w:before="0" w:after="0"/>
        <w:rPr>
          <w:sz w:val="8"/>
          <w:szCs w:val="8"/>
        </w:rPr>
      </w:pP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3756"/>
        <w:gridCol w:w="1240"/>
        <w:gridCol w:w="1240"/>
        <w:gridCol w:w="1417"/>
      </w:tblGrid>
      <w:tr w:rsidR="00BB1909" w:rsidRPr="00AF1A6E" w14:paraId="6A798B2C" w14:textId="77777777" w:rsidTr="005E3529">
        <w:trPr>
          <w:jc w:val="center"/>
        </w:trPr>
        <w:tc>
          <w:tcPr>
            <w:tcW w:w="3756" w:type="dxa"/>
          </w:tcPr>
          <w:p w14:paraId="01307AC1" w14:textId="77777777" w:rsidR="00BB1909" w:rsidRPr="00AF1A6E" w:rsidRDefault="00BB1909" w:rsidP="005E3529">
            <w:pPr>
              <w:pStyle w:val="TAH"/>
              <w:rPr>
                <w:lang w:eastAsia="en-GB"/>
              </w:rPr>
            </w:pPr>
            <w:r w:rsidRPr="00AF1A6E">
              <w:rPr>
                <w:lang w:eastAsia="en-GB"/>
              </w:rPr>
              <w:t>Description</w:t>
            </w:r>
          </w:p>
        </w:tc>
        <w:tc>
          <w:tcPr>
            <w:tcW w:w="1240" w:type="dxa"/>
          </w:tcPr>
          <w:p w14:paraId="3BE1E706" w14:textId="77777777" w:rsidR="00BB1909" w:rsidRPr="00AF1A6E" w:rsidRDefault="00BB1909" w:rsidP="005E3529">
            <w:pPr>
              <w:pStyle w:val="TAH"/>
              <w:rPr>
                <w:lang w:eastAsia="en-GB"/>
              </w:rPr>
            </w:pPr>
            <w:r w:rsidRPr="00AF1A6E">
              <w:rPr>
                <w:lang w:eastAsia="en-GB"/>
              </w:rPr>
              <w:t>Clause</w:t>
            </w:r>
          </w:p>
        </w:tc>
        <w:tc>
          <w:tcPr>
            <w:tcW w:w="1240" w:type="dxa"/>
          </w:tcPr>
          <w:p w14:paraId="6468B1C3" w14:textId="77777777" w:rsidR="00BB1909" w:rsidRPr="00AF1A6E" w:rsidRDefault="00BB1909" w:rsidP="005E3529">
            <w:pPr>
              <w:pStyle w:val="TAH"/>
              <w:rPr>
                <w:lang w:eastAsia="en-GB"/>
              </w:rPr>
            </w:pPr>
            <w:r w:rsidRPr="00AF1A6E">
              <w:rPr>
                <w:lang w:eastAsia="en-GB"/>
              </w:rPr>
              <w:t>M/O/C</w:t>
            </w:r>
          </w:p>
        </w:tc>
        <w:tc>
          <w:tcPr>
            <w:tcW w:w="1417" w:type="dxa"/>
          </w:tcPr>
          <w:p w14:paraId="1F787051" w14:textId="77777777" w:rsidR="00BB1909" w:rsidRPr="00AF1A6E" w:rsidRDefault="00BB1909" w:rsidP="005E3529">
            <w:pPr>
              <w:pStyle w:val="TAH"/>
              <w:rPr>
                <w:lang w:eastAsia="en-GB"/>
              </w:rPr>
            </w:pPr>
            <w:r w:rsidRPr="00AF1A6E">
              <w:rPr>
                <w:lang w:eastAsia="en-GB"/>
              </w:rPr>
              <w:t>Length</w:t>
            </w:r>
          </w:p>
        </w:tc>
      </w:tr>
      <w:tr w:rsidR="00BB1909" w:rsidRPr="00AF1A6E" w14:paraId="25B66287" w14:textId="77777777" w:rsidTr="005E3529">
        <w:trPr>
          <w:jc w:val="center"/>
        </w:trPr>
        <w:tc>
          <w:tcPr>
            <w:tcW w:w="3756" w:type="dxa"/>
          </w:tcPr>
          <w:p w14:paraId="53DCF638" w14:textId="77777777" w:rsidR="00BB1909" w:rsidRPr="00AF1A6E" w:rsidRDefault="00BB1909" w:rsidP="005E3529">
            <w:pPr>
              <w:pStyle w:val="TAL"/>
            </w:pPr>
            <w:r w:rsidRPr="00AF1A6E">
              <w:t>Profile</w:t>
            </w:r>
          </w:p>
        </w:tc>
        <w:tc>
          <w:tcPr>
            <w:tcW w:w="1240" w:type="dxa"/>
          </w:tcPr>
          <w:p w14:paraId="5EDE9703" w14:textId="77777777" w:rsidR="00BB1909" w:rsidRPr="00AF1A6E" w:rsidRDefault="00BB1909" w:rsidP="005E3529">
            <w:pPr>
              <w:pStyle w:val="TAC"/>
              <w:rPr>
                <w:lang w:eastAsia="en-GB"/>
              </w:rPr>
            </w:pPr>
            <w:r w:rsidRPr="00AF1A6E">
              <w:rPr>
                <w:lang w:eastAsia="en-GB"/>
              </w:rPr>
              <w:t>-</w:t>
            </w:r>
          </w:p>
        </w:tc>
        <w:tc>
          <w:tcPr>
            <w:tcW w:w="1240" w:type="dxa"/>
          </w:tcPr>
          <w:p w14:paraId="1C5431AC" w14:textId="77777777" w:rsidR="00BB1909" w:rsidRPr="00AF1A6E" w:rsidRDefault="00BB1909" w:rsidP="005E3529">
            <w:pPr>
              <w:pStyle w:val="TAC"/>
              <w:rPr>
                <w:lang w:eastAsia="en-GB"/>
              </w:rPr>
            </w:pPr>
            <w:r w:rsidRPr="00AF1A6E">
              <w:rPr>
                <w:lang w:eastAsia="en-GB"/>
              </w:rPr>
              <w:t>M</w:t>
            </w:r>
          </w:p>
        </w:tc>
        <w:tc>
          <w:tcPr>
            <w:tcW w:w="1417" w:type="dxa"/>
          </w:tcPr>
          <w:p w14:paraId="65025652" w14:textId="77777777" w:rsidR="00BB1909" w:rsidRPr="00AF1A6E" w:rsidRDefault="00BB1909" w:rsidP="005E3529">
            <w:pPr>
              <w:pStyle w:val="TAC"/>
              <w:rPr>
                <w:lang w:eastAsia="en-GB"/>
              </w:rPr>
            </w:pPr>
            <w:proofErr w:type="spellStart"/>
            <w:r w:rsidRPr="00AF1A6E">
              <w:rPr>
                <w:lang w:eastAsia="en-GB"/>
              </w:rPr>
              <w:t>lgth</w:t>
            </w:r>
            <w:proofErr w:type="spellEnd"/>
          </w:p>
        </w:tc>
      </w:tr>
    </w:tbl>
    <w:p w14:paraId="60EEAD9B" w14:textId="77777777" w:rsidR="00BB1909" w:rsidRPr="00AF1A6E" w:rsidRDefault="00BB1909" w:rsidP="00BB1909"/>
    <w:p w14:paraId="3F8707F9" w14:textId="77777777" w:rsidR="00BB1909" w:rsidRPr="00AF1A6E" w:rsidRDefault="00BB1909" w:rsidP="00BB1909">
      <w:pPr>
        <w:pStyle w:val="B1"/>
      </w:pPr>
      <w:r w:rsidRPr="00AF1A6E">
        <w:t>-</w:t>
      </w:r>
      <w:r w:rsidRPr="00AF1A6E">
        <w:tab/>
        <w:t>Profile:</w:t>
      </w:r>
    </w:p>
    <w:p w14:paraId="3A49AE2E" w14:textId="77777777" w:rsidR="00BB1909" w:rsidRPr="00AF1A6E" w:rsidRDefault="00BB1909" w:rsidP="00BB1909">
      <w:pPr>
        <w:pStyle w:val="B2"/>
      </w:pPr>
      <w:r w:rsidRPr="00AF1A6E">
        <w:t>Contents:</w:t>
      </w:r>
    </w:p>
    <w:p w14:paraId="37ABE291" w14:textId="77777777" w:rsidR="00BB1909" w:rsidRPr="00AF1A6E" w:rsidRDefault="00BB1909" w:rsidP="00BB1909">
      <w:pPr>
        <w:pStyle w:val="B2"/>
      </w:pPr>
      <w:r w:rsidRPr="00AF1A6E">
        <w:t>-</w:t>
      </w:r>
      <w:r w:rsidRPr="00AF1A6E">
        <w:tab/>
        <w:t>The list of USAT facilities that are supported by the ME.</w:t>
      </w:r>
    </w:p>
    <w:p w14:paraId="581FB5EE" w14:textId="77777777" w:rsidR="00BB1909" w:rsidRPr="00AF1A6E" w:rsidRDefault="00BB1909" w:rsidP="00BB1909">
      <w:pPr>
        <w:pStyle w:val="B2"/>
      </w:pPr>
      <w:r w:rsidRPr="00AF1A6E">
        <w:t>Coding:</w:t>
      </w:r>
    </w:p>
    <w:p w14:paraId="539362D2" w14:textId="77777777" w:rsidR="00BB1909" w:rsidRPr="00AF1A6E" w:rsidRDefault="00BB1909" w:rsidP="00BB1909">
      <w:pPr>
        <w:pStyle w:val="B2"/>
      </w:pPr>
      <w:r w:rsidRPr="00AF1A6E">
        <w:t>-</w:t>
      </w:r>
      <w:r w:rsidRPr="00AF1A6E">
        <w:tab/>
        <w:t>1 bit is used to code each facility:</w:t>
      </w:r>
    </w:p>
    <w:p w14:paraId="5842F9B0" w14:textId="77777777" w:rsidR="00BB1909" w:rsidRPr="00AF1A6E" w:rsidRDefault="00BB1909" w:rsidP="00BB1909">
      <w:pPr>
        <w:pStyle w:val="B3"/>
      </w:pPr>
      <w:r w:rsidRPr="00AF1A6E">
        <w:t>-</w:t>
      </w:r>
      <w:r w:rsidRPr="00AF1A6E">
        <w:tab/>
        <w:t>bit = 1: facility supported by ME.</w:t>
      </w:r>
    </w:p>
    <w:p w14:paraId="1C71C841" w14:textId="77777777" w:rsidR="00BB1909" w:rsidRPr="00AF1A6E" w:rsidRDefault="00BB1909" w:rsidP="00BB1909">
      <w:pPr>
        <w:pStyle w:val="B3"/>
      </w:pPr>
      <w:r w:rsidRPr="00AF1A6E">
        <w:t>-</w:t>
      </w:r>
      <w:r w:rsidRPr="00AF1A6E">
        <w:tab/>
        <w:t>bit = 0: facility not supported by ME.</w:t>
      </w:r>
    </w:p>
    <w:p w14:paraId="541C2DFE" w14:textId="77777777" w:rsidR="00BB1909" w:rsidRDefault="00BB1909" w:rsidP="00BB1909">
      <w:pPr>
        <w:rPr>
          <w:noProof/>
        </w:rPr>
      </w:pPr>
    </w:p>
    <w:p w14:paraId="581D54F2" w14:textId="77777777" w:rsidR="00BB1909" w:rsidRDefault="00BB1909" w:rsidP="00BB1909">
      <w:pPr>
        <w:rPr>
          <w:noProof/>
        </w:rPr>
      </w:pPr>
      <w:r>
        <w:rPr>
          <w:noProof/>
        </w:rPr>
        <w:t>…</w:t>
      </w:r>
    </w:p>
    <w:p w14:paraId="7850A26D" w14:textId="77777777" w:rsidR="00BB1909" w:rsidRPr="00AF1A6E" w:rsidRDefault="00BB1909" w:rsidP="00BB1909">
      <w:r w:rsidRPr="00AF1A6E">
        <w:t>Twenty third byte:</w:t>
      </w:r>
    </w:p>
    <w:p w14:paraId="4874199F" w14:textId="77777777" w:rsidR="00BB1909" w:rsidRPr="00AF1A6E" w:rsidRDefault="00BB1909" w:rsidP="00BB1909">
      <w:pPr>
        <w:pStyle w:val="TH"/>
        <w:spacing w:before="0" w:after="0"/>
        <w:rPr>
          <w:sz w:val="8"/>
          <w:szCs w:val="8"/>
        </w:rPr>
      </w:pPr>
    </w:p>
    <w:tbl>
      <w:tblPr>
        <w:tblW w:w="0" w:type="auto"/>
        <w:tblInd w:w="-85" w:type="dxa"/>
        <w:tblLayout w:type="fixed"/>
        <w:tblCellMar>
          <w:left w:w="85" w:type="dxa"/>
          <w:right w:w="85" w:type="dxa"/>
        </w:tblCellMar>
        <w:tblLook w:val="0000" w:firstRow="0" w:lastRow="0" w:firstColumn="0" w:lastColumn="0" w:noHBand="0" w:noVBand="0"/>
      </w:tblPr>
      <w:tblGrid>
        <w:gridCol w:w="851"/>
        <w:gridCol w:w="397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5102"/>
      </w:tblGrid>
      <w:tr w:rsidR="00BB1909" w:rsidRPr="00AF1A6E" w14:paraId="4EC8B8FB" w14:textId="77777777" w:rsidTr="005E3529">
        <w:trPr>
          <w:gridAfter w:val="2"/>
          <w:wAfter w:w="5300" w:type="dxa"/>
          <w:trHeight w:val="280"/>
        </w:trPr>
        <w:tc>
          <w:tcPr>
            <w:tcW w:w="851" w:type="dxa"/>
          </w:tcPr>
          <w:p w14:paraId="2907C380" w14:textId="77777777" w:rsidR="00BB1909" w:rsidRPr="00AF1A6E" w:rsidRDefault="00BB1909" w:rsidP="005E3529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tcBorders>
              <w:right w:val="single" w:sz="6" w:space="0" w:color="auto"/>
            </w:tcBorders>
          </w:tcPr>
          <w:p w14:paraId="29E3DE11" w14:textId="77777777" w:rsidR="00BB1909" w:rsidRPr="00AF1A6E" w:rsidRDefault="00BB1909" w:rsidP="005E3529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CB007A" w14:textId="77777777" w:rsidR="00BB1909" w:rsidRPr="00AF1A6E" w:rsidRDefault="00BB1909" w:rsidP="005E3529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  <w:r w:rsidRPr="00AF1A6E">
              <w:rPr>
                <w:noProof w:val="0"/>
              </w:rPr>
              <w:t>b8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DE1B0A" w14:textId="77777777" w:rsidR="00BB1909" w:rsidRPr="00AF1A6E" w:rsidRDefault="00BB1909" w:rsidP="005E3529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  <w:r w:rsidRPr="00AF1A6E">
              <w:rPr>
                <w:noProof w:val="0"/>
              </w:rPr>
              <w:t>b7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C03CDB" w14:textId="77777777" w:rsidR="00BB1909" w:rsidRPr="00AF1A6E" w:rsidRDefault="00BB1909" w:rsidP="005E3529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  <w:r w:rsidRPr="00AF1A6E">
              <w:rPr>
                <w:noProof w:val="0"/>
              </w:rPr>
              <w:t>b6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EB5887" w14:textId="77777777" w:rsidR="00BB1909" w:rsidRPr="00AF1A6E" w:rsidRDefault="00BB1909" w:rsidP="005E3529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  <w:r w:rsidRPr="00AF1A6E">
              <w:rPr>
                <w:noProof w:val="0"/>
              </w:rPr>
              <w:t>b5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B00B03" w14:textId="77777777" w:rsidR="00BB1909" w:rsidRPr="00AF1A6E" w:rsidRDefault="00BB1909" w:rsidP="005E3529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  <w:r w:rsidRPr="00AF1A6E">
              <w:rPr>
                <w:noProof w:val="0"/>
              </w:rPr>
              <w:t>b4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A32F03" w14:textId="77777777" w:rsidR="00BB1909" w:rsidRPr="00AF1A6E" w:rsidRDefault="00BB1909" w:rsidP="005E3529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  <w:r w:rsidRPr="00AF1A6E">
              <w:rPr>
                <w:noProof w:val="0"/>
              </w:rPr>
              <w:t>b3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4F2D0E" w14:textId="77777777" w:rsidR="00BB1909" w:rsidRPr="00AF1A6E" w:rsidRDefault="00BB1909" w:rsidP="005E3529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  <w:r w:rsidRPr="00AF1A6E">
              <w:rPr>
                <w:noProof w:val="0"/>
              </w:rPr>
              <w:t>b2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8036F2" w14:textId="77777777" w:rsidR="00BB1909" w:rsidRPr="00AF1A6E" w:rsidRDefault="00BB1909" w:rsidP="005E3529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  <w:r w:rsidRPr="00AF1A6E">
              <w:rPr>
                <w:noProof w:val="0"/>
              </w:rPr>
              <w:t>b1</w:t>
            </w:r>
          </w:p>
        </w:tc>
      </w:tr>
      <w:tr w:rsidR="00BB1909" w:rsidRPr="00AF1A6E" w14:paraId="3051E341" w14:textId="77777777" w:rsidTr="005E3529">
        <w:trPr>
          <w:cantSplit/>
          <w:trHeight w:val="24"/>
        </w:trPr>
        <w:tc>
          <w:tcPr>
            <w:tcW w:w="851" w:type="dxa"/>
          </w:tcPr>
          <w:p w14:paraId="056D5193" w14:textId="77777777" w:rsidR="00BB1909" w:rsidRPr="00AF1A6E" w:rsidRDefault="00BB1909" w:rsidP="005E3529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595" w:type="dxa"/>
            <w:gridSpan w:val="2"/>
          </w:tcPr>
          <w:p w14:paraId="4DDF2674" w14:textId="77777777" w:rsidR="00BB1909" w:rsidRPr="00AF1A6E" w:rsidRDefault="00BB1909" w:rsidP="005E3529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04D316DF" w14:textId="77777777" w:rsidR="00BB1909" w:rsidRPr="00AF1A6E" w:rsidRDefault="00BB1909" w:rsidP="005E3529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31211D9D" w14:textId="77777777" w:rsidR="00BB1909" w:rsidRPr="00AF1A6E" w:rsidRDefault="00BB1909" w:rsidP="005E3529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5E79D724" w14:textId="77777777" w:rsidR="00BB1909" w:rsidRPr="00AF1A6E" w:rsidRDefault="00BB1909" w:rsidP="005E3529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033F6862" w14:textId="77777777" w:rsidR="00BB1909" w:rsidRPr="00AF1A6E" w:rsidRDefault="00BB1909" w:rsidP="005E3529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  <w:bottom w:val="single" w:sz="6" w:space="0" w:color="auto"/>
            </w:tcBorders>
          </w:tcPr>
          <w:p w14:paraId="32942516" w14:textId="77777777" w:rsidR="00BB1909" w:rsidRPr="00AF1A6E" w:rsidRDefault="00BB1909" w:rsidP="005E3529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  <w:bottom w:val="single" w:sz="6" w:space="0" w:color="auto"/>
            </w:tcBorders>
          </w:tcPr>
          <w:p w14:paraId="785F7A48" w14:textId="77777777" w:rsidR="00BB1909" w:rsidRPr="00AF1A6E" w:rsidRDefault="00BB1909" w:rsidP="005E3529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01E32355" w14:textId="77777777" w:rsidR="00BB1909" w:rsidRPr="00AF1A6E" w:rsidRDefault="00BB1909" w:rsidP="005E3529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1CF1B12" w14:textId="77777777" w:rsidR="00BB1909" w:rsidRPr="00AF1A6E" w:rsidRDefault="00BB1909" w:rsidP="005E3529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5102" w:type="dxa"/>
          </w:tcPr>
          <w:p w14:paraId="014E34F2" w14:textId="77777777" w:rsidR="00BB1909" w:rsidRPr="00AF1A6E" w:rsidRDefault="00BB1909" w:rsidP="005E3529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  <w:r w:rsidRPr="00AF1A6E">
              <w:rPr>
                <w:noProof w:val="0"/>
              </w:rPr>
              <w:t>See TS 102 223 [32] clause 5.2</w:t>
            </w:r>
          </w:p>
        </w:tc>
      </w:tr>
      <w:tr w:rsidR="00BB1909" w:rsidRPr="00AF1A6E" w14:paraId="5E86202A" w14:textId="77777777" w:rsidTr="005E3529">
        <w:trPr>
          <w:cantSplit/>
          <w:trHeight w:val="24"/>
        </w:trPr>
        <w:tc>
          <w:tcPr>
            <w:tcW w:w="851" w:type="dxa"/>
          </w:tcPr>
          <w:p w14:paraId="5088016E" w14:textId="77777777" w:rsidR="00BB1909" w:rsidRPr="00AF1A6E" w:rsidRDefault="00BB1909" w:rsidP="005E3529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595" w:type="dxa"/>
            <w:gridSpan w:val="2"/>
          </w:tcPr>
          <w:p w14:paraId="0CABB5CD" w14:textId="77777777" w:rsidR="00BB1909" w:rsidRPr="00AF1A6E" w:rsidRDefault="00BB1909" w:rsidP="005E3529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326A2EF9" w14:textId="77777777" w:rsidR="00BB1909" w:rsidRPr="00AF1A6E" w:rsidRDefault="00BB1909" w:rsidP="005E3529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2E98D475" w14:textId="77777777" w:rsidR="00BB1909" w:rsidRPr="00AF1A6E" w:rsidRDefault="00BB1909" w:rsidP="005E3529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381B69B7" w14:textId="77777777" w:rsidR="00BB1909" w:rsidRPr="00AF1A6E" w:rsidRDefault="00BB1909" w:rsidP="005E3529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  <w:bottom w:val="single" w:sz="6" w:space="0" w:color="auto"/>
            </w:tcBorders>
          </w:tcPr>
          <w:p w14:paraId="0EB369D3" w14:textId="77777777" w:rsidR="00BB1909" w:rsidRPr="00AF1A6E" w:rsidRDefault="00BB1909" w:rsidP="005E3529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13EF7D0D" w14:textId="77777777" w:rsidR="00BB1909" w:rsidRPr="00AF1A6E" w:rsidRDefault="00BB1909" w:rsidP="005E3529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nil"/>
              <w:bottom w:val="single" w:sz="4" w:space="0" w:color="auto"/>
            </w:tcBorders>
          </w:tcPr>
          <w:p w14:paraId="659D1471" w14:textId="77777777" w:rsidR="00BB1909" w:rsidRPr="00AF1A6E" w:rsidRDefault="00BB1909" w:rsidP="005E3529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6262025" w14:textId="77777777" w:rsidR="00BB1909" w:rsidRPr="00AF1A6E" w:rsidRDefault="00BB1909" w:rsidP="005E3529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FAC1744" w14:textId="77777777" w:rsidR="00BB1909" w:rsidRPr="00AF1A6E" w:rsidRDefault="00BB1909" w:rsidP="005E3529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5102" w:type="dxa"/>
          </w:tcPr>
          <w:p w14:paraId="58054DCA" w14:textId="77777777" w:rsidR="00BB1909" w:rsidRPr="00AF1A6E" w:rsidRDefault="00BB1909" w:rsidP="005E3529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  <w:r w:rsidRPr="00AF1A6E">
              <w:rPr>
                <w:noProof w:val="0"/>
              </w:rPr>
              <w:t>Geographical Location Reporting (if class "n" is supported)</w:t>
            </w:r>
          </w:p>
        </w:tc>
      </w:tr>
      <w:tr w:rsidR="00BB1909" w:rsidRPr="00AF1A6E" w14:paraId="21D5F3B5" w14:textId="77777777" w:rsidTr="005E3529">
        <w:trPr>
          <w:cantSplit/>
          <w:trHeight w:val="24"/>
        </w:trPr>
        <w:tc>
          <w:tcPr>
            <w:tcW w:w="851" w:type="dxa"/>
          </w:tcPr>
          <w:p w14:paraId="5A8CC6AB" w14:textId="77777777" w:rsidR="00BB1909" w:rsidRPr="00AF1A6E" w:rsidRDefault="00BB1909" w:rsidP="005E3529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595" w:type="dxa"/>
            <w:gridSpan w:val="2"/>
          </w:tcPr>
          <w:p w14:paraId="65AE7F09" w14:textId="77777777" w:rsidR="00BB1909" w:rsidRPr="00AF1A6E" w:rsidRDefault="00BB1909" w:rsidP="005E3529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724C7234" w14:textId="77777777" w:rsidR="00BB1909" w:rsidRPr="00AF1A6E" w:rsidRDefault="00BB1909" w:rsidP="005E3529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79C63158" w14:textId="77777777" w:rsidR="00BB1909" w:rsidRPr="00AF1A6E" w:rsidRDefault="00BB1909" w:rsidP="005E3529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  <w:bottom w:val="single" w:sz="4" w:space="0" w:color="auto"/>
            </w:tcBorders>
          </w:tcPr>
          <w:p w14:paraId="435FF1EF" w14:textId="77777777" w:rsidR="00BB1909" w:rsidRPr="00AF1A6E" w:rsidRDefault="00BB1909" w:rsidP="005E3529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4" w:space="0" w:color="auto"/>
            </w:tcBorders>
          </w:tcPr>
          <w:p w14:paraId="52D12621" w14:textId="77777777" w:rsidR="00BB1909" w:rsidRPr="00AF1A6E" w:rsidRDefault="00BB1909" w:rsidP="005E3529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4" w:space="0" w:color="auto"/>
            </w:tcBorders>
          </w:tcPr>
          <w:p w14:paraId="3CB0A4B1" w14:textId="77777777" w:rsidR="00BB1909" w:rsidRPr="00AF1A6E" w:rsidRDefault="00BB1909" w:rsidP="005E3529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FAAF8EF" w14:textId="77777777" w:rsidR="00BB1909" w:rsidRPr="00AF1A6E" w:rsidRDefault="00BB1909" w:rsidP="005E3529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D1CD279" w14:textId="77777777" w:rsidR="00BB1909" w:rsidRPr="00AF1A6E" w:rsidRDefault="00BB1909" w:rsidP="005E3529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5C34A25" w14:textId="77777777" w:rsidR="00BB1909" w:rsidRPr="00AF1A6E" w:rsidRDefault="00BB1909" w:rsidP="005E3529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5102" w:type="dxa"/>
          </w:tcPr>
          <w:p w14:paraId="00002D49" w14:textId="77777777" w:rsidR="00BB1909" w:rsidRPr="00AF1A6E" w:rsidRDefault="00BB1909" w:rsidP="005E3529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  <w:r w:rsidRPr="00AF1A6E">
              <w:rPr>
                <w:noProof w:val="0"/>
              </w:rPr>
              <w:t>See TS 102 223 [32] clause 5.2</w:t>
            </w:r>
          </w:p>
        </w:tc>
      </w:tr>
      <w:tr w:rsidR="00BB1909" w:rsidRPr="00AF1A6E" w14:paraId="03B1E9D8" w14:textId="77777777" w:rsidTr="005E3529">
        <w:trPr>
          <w:cantSplit/>
          <w:trHeight w:val="24"/>
        </w:trPr>
        <w:tc>
          <w:tcPr>
            <w:tcW w:w="851" w:type="dxa"/>
          </w:tcPr>
          <w:p w14:paraId="27F32459" w14:textId="77777777" w:rsidR="00BB1909" w:rsidRPr="00AF1A6E" w:rsidRDefault="00BB1909" w:rsidP="005E3529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595" w:type="dxa"/>
            <w:gridSpan w:val="2"/>
          </w:tcPr>
          <w:p w14:paraId="35C6376F" w14:textId="77777777" w:rsidR="00BB1909" w:rsidRPr="00AF1A6E" w:rsidRDefault="00BB1909" w:rsidP="005E3529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  <w:right w:val="single" w:sz="4" w:space="0" w:color="auto"/>
            </w:tcBorders>
          </w:tcPr>
          <w:p w14:paraId="104973A5" w14:textId="77777777" w:rsidR="00BB1909" w:rsidRPr="00AF1A6E" w:rsidRDefault="00BB1909" w:rsidP="005E3529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CE63E01" w14:textId="77777777" w:rsidR="00BB1909" w:rsidRPr="00AF1A6E" w:rsidRDefault="00BB1909" w:rsidP="005E3529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bottom w:val="single" w:sz="4" w:space="0" w:color="auto"/>
            </w:tcBorders>
          </w:tcPr>
          <w:p w14:paraId="57E5ADFD" w14:textId="77777777" w:rsidR="00BB1909" w:rsidRPr="00AF1A6E" w:rsidRDefault="00BB1909" w:rsidP="005E3529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bottom w:val="single" w:sz="4" w:space="0" w:color="auto"/>
            </w:tcBorders>
          </w:tcPr>
          <w:p w14:paraId="2150A5E5" w14:textId="77777777" w:rsidR="00BB1909" w:rsidRPr="00AF1A6E" w:rsidRDefault="00BB1909" w:rsidP="005E3529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bottom w:val="single" w:sz="4" w:space="0" w:color="auto"/>
            </w:tcBorders>
          </w:tcPr>
          <w:p w14:paraId="2DF8F3A5" w14:textId="77777777" w:rsidR="00BB1909" w:rsidRPr="00AF1A6E" w:rsidRDefault="00BB1909" w:rsidP="005E3529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bottom w:val="single" w:sz="4" w:space="0" w:color="auto"/>
            </w:tcBorders>
          </w:tcPr>
          <w:p w14:paraId="42A7D649" w14:textId="77777777" w:rsidR="00BB1909" w:rsidRPr="00AF1A6E" w:rsidRDefault="00BB1909" w:rsidP="005E3529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bottom w:val="single" w:sz="4" w:space="0" w:color="auto"/>
            </w:tcBorders>
          </w:tcPr>
          <w:p w14:paraId="3BD48417" w14:textId="77777777" w:rsidR="00BB1909" w:rsidRPr="00AF1A6E" w:rsidRDefault="00BB1909" w:rsidP="005E3529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DC2A77" w14:textId="77777777" w:rsidR="00BB1909" w:rsidRPr="00AF1A6E" w:rsidRDefault="00BB1909" w:rsidP="005E3529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5102" w:type="dxa"/>
          </w:tcPr>
          <w:p w14:paraId="3355F557" w14:textId="52740334" w:rsidR="00BB1909" w:rsidRPr="00AF1A6E" w:rsidRDefault="00BB1909" w:rsidP="005E3529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  <w:r w:rsidRPr="00AF1A6E">
              <w:rPr>
                <w:noProof w:val="0"/>
              </w:rPr>
              <w:t>Proactive UICC: PROVIDE LOCAL INFORMATION (</w:t>
            </w:r>
            <w:proofErr w:type="gramStart"/>
            <w:r w:rsidRPr="00AF1A6E">
              <w:rPr>
                <w:noProof w:val="0"/>
              </w:rPr>
              <w:t>NMR(</w:t>
            </w:r>
            <w:proofErr w:type="gramEnd"/>
            <w:r w:rsidRPr="00AF1A6E">
              <w:rPr>
                <w:noProof w:val="0"/>
              </w:rPr>
              <w:t>UTRAN/E-UTRAN</w:t>
            </w:r>
            <w:ins w:id="3" w:author="Stanley M" w:date="2024-02-08T13:35:00Z">
              <w:r>
                <w:rPr>
                  <w:noProof w:val="0"/>
                </w:rPr>
                <w:t>/</w:t>
              </w:r>
            </w:ins>
            <w:ins w:id="4" w:author="Stanley M" w:date="2024-02-27T15:30:00Z">
              <w:r w:rsidR="0005668B">
                <w:rPr>
                  <w:noProof w:val="0"/>
                </w:rPr>
                <w:t>Satellite E-UTRAN/</w:t>
              </w:r>
            </w:ins>
            <w:ins w:id="5" w:author="Stanley M" w:date="2024-02-08T13:35:00Z">
              <w:r>
                <w:rPr>
                  <w:noProof w:val="0"/>
                </w:rPr>
                <w:t>NG-RAN</w:t>
              </w:r>
            </w:ins>
            <w:ins w:id="6" w:author="Stanley M" w:date="2024-02-27T14:19:00Z">
              <w:r w:rsidR="008D0767">
                <w:rPr>
                  <w:noProof w:val="0"/>
                </w:rPr>
                <w:t>/Satellite NG-RAN</w:t>
              </w:r>
            </w:ins>
            <w:r w:rsidRPr="00AF1A6E">
              <w:rPr>
                <w:noProof w:val="0"/>
              </w:rPr>
              <w:t>))</w:t>
            </w:r>
          </w:p>
        </w:tc>
      </w:tr>
      <w:tr w:rsidR="00BB1909" w:rsidRPr="00AF1A6E" w14:paraId="3CEA53D1" w14:textId="77777777" w:rsidTr="005E3529">
        <w:trPr>
          <w:cantSplit/>
          <w:trHeight w:val="24"/>
        </w:trPr>
        <w:tc>
          <w:tcPr>
            <w:tcW w:w="851" w:type="dxa"/>
          </w:tcPr>
          <w:p w14:paraId="5B64B1C6" w14:textId="77777777" w:rsidR="00BB1909" w:rsidRPr="00AF1A6E" w:rsidRDefault="00BB1909" w:rsidP="005E3529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595" w:type="dxa"/>
            <w:gridSpan w:val="2"/>
          </w:tcPr>
          <w:p w14:paraId="4104DC82" w14:textId="77777777" w:rsidR="00BB1909" w:rsidRPr="00AF1A6E" w:rsidRDefault="00BB1909" w:rsidP="005E3529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  <w:bottom w:val="single" w:sz="4" w:space="0" w:color="auto"/>
            </w:tcBorders>
          </w:tcPr>
          <w:p w14:paraId="728C506C" w14:textId="77777777" w:rsidR="00BB1909" w:rsidRPr="00AF1A6E" w:rsidRDefault="00BB1909" w:rsidP="005E3529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BF64057" w14:textId="77777777" w:rsidR="00BB1909" w:rsidRPr="00AF1A6E" w:rsidRDefault="00BB1909" w:rsidP="005E3529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10EFBE3" w14:textId="77777777" w:rsidR="00BB1909" w:rsidRPr="00AF1A6E" w:rsidRDefault="00BB1909" w:rsidP="005E3529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6E1E25F" w14:textId="77777777" w:rsidR="00BB1909" w:rsidRPr="00AF1A6E" w:rsidRDefault="00BB1909" w:rsidP="005E3529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2B6251E" w14:textId="77777777" w:rsidR="00BB1909" w:rsidRPr="00AF1A6E" w:rsidRDefault="00BB1909" w:rsidP="005E3529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0BA9D3A" w14:textId="77777777" w:rsidR="00BB1909" w:rsidRPr="00AF1A6E" w:rsidRDefault="00BB1909" w:rsidP="005E3529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22EB627" w14:textId="77777777" w:rsidR="00BB1909" w:rsidRPr="00AF1A6E" w:rsidRDefault="00BB1909" w:rsidP="005E3529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50EC838" w14:textId="77777777" w:rsidR="00BB1909" w:rsidRPr="00AF1A6E" w:rsidRDefault="00BB1909" w:rsidP="005E3529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5102" w:type="dxa"/>
          </w:tcPr>
          <w:p w14:paraId="7323BBD8" w14:textId="77777777" w:rsidR="00BB1909" w:rsidRPr="00AF1A6E" w:rsidRDefault="00BB1909" w:rsidP="005E3529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  <w:r w:rsidRPr="00AF1A6E">
              <w:rPr>
                <w:noProof w:val="0"/>
              </w:rPr>
              <w:t>USSD Data download and application mode (if class "p" is supported)</w:t>
            </w:r>
          </w:p>
        </w:tc>
      </w:tr>
    </w:tbl>
    <w:p w14:paraId="049E46A1" w14:textId="77777777" w:rsidR="00BB1909" w:rsidRDefault="00BB1909" w:rsidP="00BB1909">
      <w:pPr>
        <w:rPr>
          <w:noProof/>
        </w:rPr>
      </w:pPr>
    </w:p>
    <w:p w14:paraId="47084FD3" w14:textId="77777777" w:rsidR="00BB1909" w:rsidRDefault="00BB1909" w:rsidP="00BB1909">
      <w:pPr>
        <w:rPr>
          <w:noProof/>
        </w:rPr>
      </w:pPr>
      <w:r>
        <w:rPr>
          <w:noProof/>
        </w:rPr>
        <w:t>…</w:t>
      </w:r>
    </w:p>
    <w:p w14:paraId="24EB3A7B" w14:textId="77777777" w:rsidR="00BB1909" w:rsidRDefault="00BB1909" w:rsidP="00BB1909">
      <w:pPr>
        <w:rPr>
          <w:noProof/>
        </w:rPr>
      </w:pPr>
      <w:r w:rsidRPr="0034769E">
        <w:rPr>
          <w:noProof/>
          <w:highlight w:val="yellow"/>
        </w:rPr>
        <w:t>####end of change####</w:t>
      </w:r>
    </w:p>
    <w:p w14:paraId="68C9CD36" w14:textId="77777777" w:rsidR="001E41F3" w:rsidRDefault="001E41F3">
      <w:pPr>
        <w:rPr>
          <w:noProof/>
        </w:rPr>
      </w:pPr>
    </w:p>
    <w:sectPr w:rsidR="001E41F3" w:rsidSect="00C530C4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87489C" w14:textId="77777777" w:rsidR="00C530C4" w:rsidRDefault="00C530C4">
      <w:r>
        <w:separator/>
      </w:r>
    </w:p>
  </w:endnote>
  <w:endnote w:type="continuationSeparator" w:id="0">
    <w:p w14:paraId="2A2A8063" w14:textId="77777777" w:rsidR="00C530C4" w:rsidRDefault="00C530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9D00F7" w14:textId="77777777" w:rsidR="00C530C4" w:rsidRDefault="00C530C4">
      <w:r>
        <w:separator/>
      </w:r>
    </w:p>
  </w:footnote>
  <w:footnote w:type="continuationSeparator" w:id="0">
    <w:p w14:paraId="07DB71B7" w14:textId="77777777" w:rsidR="00C530C4" w:rsidRDefault="00C530C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tanley M">
    <w15:presenceInfo w15:providerId="Windows Live" w15:userId="b16db7afe1ebd17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21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668B"/>
    <w:rsid w:val="000A6394"/>
    <w:rsid w:val="000B7FED"/>
    <w:rsid w:val="000C038A"/>
    <w:rsid w:val="000C6598"/>
    <w:rsid w:val="000D44B3"/>
    <w:rsid w:val="000E35F7"/>
    <w:rsid w:val="00145D43"/>
    <w:rsid w:val="001507B2"/>
    <w:rsid w:val="00192C46"/>
    <w:rsid w:val="001A08B3"/>
    <w:rsid w:val="001A2CA0"/>
    <w:rsid w:val="001A7B60"/>
    <w:rsid w:val="001B52F0"/>
    <w:rsid w:val="001B7A65"/>
    <w:rsid w:val="001C6BB6"/>
    <w:rsid w:val="001E41F3"/>
    <w:rsid w:val="00233024"/>
    <w:rsid w:val="00256270"/>
    <w:rsid w:val="0026004D"/>
    <w:rsid w:val="002640DD"/>
    <w:rsid w:val="00275D12"/>
    <w:rsid w:val="00284FEB"/>
    <w:rsid w:val="002856B4"/>
    <w:rsid w:val="002860C4"/>
    <w:rsid w:val="002B5741"/>
    <w:rsid w:val="002E472E"/>
    <w:rsid w:val="002F6F21"/>
    <w:rsid w:val="002F7E8E"/>
    <w:rsid w:val="00305409"/>
    <w:rsid w:val="003453A0"/>
    <w:rsid w:val="003609EF"/>
    <w:rsid w:val="0036231A"/>
    <w:rsid w:val="00374DD4"/>
    <w:rsid w:val="003E1A36"/>
    <w:rsid w:val="003F4EE7"/>
    <w:rsid w:val="00410371"/>
    <w:rsid w:val="004242F1"/>
    <w:rsid w:val="00436257"/>
    <w:rsid w:val="004B75B7"/>
    <w:rsid w:val="0051132F"/>
    <w:rsid w:val="0051580D"/>
    <w:rsid w:val="00547111"/>
    <w:rsid w:val="00592D74"/>
    <w:rsid w:val="005E2C44"/>
    <w:rsid w:val="006073FD"/>
    <w:rsid w:val="00614066"/>
    <w:rsid w:val="00621188"/>
    <w:rsid w:val="006257ED"/>
    <w:rsid w:val="00665C47"/>
    <w:rsid w:val="00695808"/>
    <w:rsid w:val="006B46FB"/>
    <w:rsid w:val="006E21FB"/>
    <w:rsid w:val="00706548"/>
    <w:rsid w:val="007176FF"/>
    <w:rsid w:val="00733168"/>
    <w:rsid w:val="00785C52"/>
    <w:rsid w:val="00792342"/>
    <w:rsid w:val="007977A8"/>
    <w:rsid w:val="007B512A"/>
    <w:rsid w:val="007C2097"/>
    <w:rsid w:val="007D6A07"/>
    <w:rsid w:val="007E246C"/>
    <w:rsid w:val="007F7259"/>
    <w:rsid w:val="008040A8"/>
    <w:rsid w:val="008279FA"/>
    <w:rsid w:val="008626E7"/>
    <w:rsid w:val="008676AF"/>
    <w:rsid w:val="00870EE7"/>
    <w:rsid w:val="008863B9"/>
    <w:rsid w:val="008A45A6"/>
    <w:rsid w:val="008C3502"/>
    <w:rsid w:val="008D0767"/>
    <w:rsid w:val="008F3789"/>
    <w:rsid w:val="008F686C"/>
    <w:rsid w:val="009148DE"/>
    <w:rsid w:val="009345F5"/>
    <w:rsid w:val="00941E30"/>
    <w:rsid w:val="009777D9"/>
    <w:rsid w:val="00991B88"/>
    <w:rsid w:val="009A5753"/>
    <w:rsid w:val="009A579D"/>
    <w:rsid w:val="009B1FAB"/>
    <w:rsid w:val="009C6B73"/>
    <w:rsid w:val="009E3297"/>
    <w:rsid w:val="009F05F0"/>
    <w:rsid w:val="009F734F"/>
    <w:rsid w:val="00A246B6"/>
    <w:rsid w:val="00A47E70"/>
    <w:rsid w:val="00A50CF0"/>
    <w:rsid w:val="00A7671C"/>
    <w:rsid w:val="00AA2CBC"/>
    <w:rsid w:val="00AA3C41"/>
    <w:rsid w:val="00AB4F29"/>
    <w:rsid w:val="00AC5820"/>
    <w:rsid w:val="00AD1CD8"/>
    <w:rsid w:val="00B258BB"/>
    <w:rsid w:val="00B54EA0"/>
    <w:rsid w:val="00B67B97"/>
    <w:rsid w:val="00B968C8"/>
    <w:rsid w:val="00BA3EC5"/>
    <w:rsid w:val="00BA51D9"/>
    <w:rsid w:val="00BB1909"/>
    <w:rsid w:val="00BB5DFC"/>
    <w:rsid w:val="00BD279D"/>
    <w:rsid w:val="00BD6BB8"/>
    <w:rsid w:val="00BE2F4F"/>
    <w:rsid w:val="00C146AF"/>
    <w:rsid w:val="00C279C8"/>
    <w:rsid w:val="00C530C4"/>
    <w:rsid w:val="00C648E7"/>
    <w:rsid w:val="00C66BA2"/>
    <w:rsid w:val="00C839C9"/>
    <w:rsid w:val="00C95985"/>
    <w:rsid w:val="00CC5026"/>
    <w:rsid w:val="00CC68D0"/>
    <w:rsid w:val="00D03F9A"/>
    <w:rsid w:val="00D06D51"/>
    <w:rsid w:val="00D24991"/>
    <w:rsid w:val="00D325AB"/>
    <w:rsid w:val="00D50255"/>
    <w:rsid w:val="00D66520"/>
    <w:rsid w:val="00DC6F98"/>
    <w:rsid w:val="00DE34CF"/>
    <w:rsid w:val="00E13F3D"/>
    <w:rsid w:val="00E34898"/>
    <w:rsid w:val="00E7449C"/>
    <w:rsid w:val="00EB09B7"/>
    <w:rsid w:val="00EC7CF2"/>
    <w:rsid w:val="00EE7D7C"/>
    <w:rsid w:val="00F25D98"/>
    <w:rsid w:val="00F300FB"/>
    <w:rsid w:val="00F56804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2Char">
    <w:name w:val="B2 Char"/>
    <w:link w:val="B2"/>
    <w:qFormat/>
    <w:rsid w:val="00BB1909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BB1909"/>
    <w:rPr>
      <w:rFonts w:ascii="Arial" w:hAnsi="Arial"/>
      <w:sz w:val="18"/>
      <w:lang w:val="en-GB" w:eastAsia="en-US"/>
    </w:rPr>
  </w:style>
  <w:style w:type="character" w:customStyle="1" w:styleId="B1Char1">
    <w:name w:val="B1 Char1"/>
    <w:link w:val="B1"/>
    <w:qFormat/>
    <w:rsid w:val="00BB1909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BB1909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BB1909"/>
    <w:rPr>
      <w:rFonts w:ascii="Arial" w:hAnsi="Arial"/>
      <w:b/>
      <w:sz w:val="18"/>
      <w:lang w:val="en-GB" w:eastAsia="en-US"/>
    </w:rPr>
  </w:style>
  <w:style w:type="character" w:customStyle="1" w:styleId="TACCar">
    <w:name w:val="TAC Car"/>
    <w:link w:val="TAC"/>
    <w:rsid w:val="00BB1909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BB1909"/>
    <w:rPr>
      <w:rFonts w:ascii="Courier New" w:hAnsi="Courier New"/>
      <w:noProof/>
      <w:sz w:val="16"/>
      <w:lang w:val="en-GB" w:eastAsia="en-US"/>
    </w:rPr>
  </w:style>
  <w:style w:type="paragraph" w:styleId="Revision">
    <w:name w:val="Revision"/>
    <w:hidden/>
    <w:uiPriority w:val="99"/>
    <w:semiHidden/>
    <w:rsid w:val="008D076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C:\Users\firmin\AppData\Roaming\Microsoft\Templates\3gpp_70.dot</Template>
  <TotalTime>40</TotalTime>
  <Pages>2</Pages>
  <Words>552</Words>
  <Characters>3153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3698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Stanley M</cp:lastModifiedBy>
  <cp:revision>50</cp:revision>
  <cp:lastPrinted>1900-01-01T07:59:08Z</cp:lastPrinted>
  <dcterms:created xsi:type="dcterms:W3CDTF">2020-02-03T08:32:00Z</dcterms:created>
  <dcterms:modified xsi:type="dcterms:W3CDTF">2024-02-27T13:52:00Z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CT6</vt:lpwstr>
  </property>
  <property fmtid="{D5CDD505-2E9C-101B-9397-08002B2CF9AE}" pid="3" name="MtgSeq">
    <vt:lpwstr>118</vt:lpwstr>
  </property>
  <property fmtid="{D5CDD505-2E9C-101B-9397-08002B2CF9AE}" pid="4" name="MtgTitle">
    <vt:lpwstr/>
  </property>
  <property fmtid="{D5CDD505-2E9C-101B-9397-08002B2CF9AE}" pid="5" name="Location">
    <vt:lpwstr>Athens</vt:lpwstr>
  </property>
  <property fmtid="{D5CDD505-2E9C-101B-9397-08002B2CF9AE}" pid="6" name="Country">
    <vt:lpwstr>Greece</vt:lpwstr>
  </property>
  <property fmtid="{D5CDD505-2E9C-101B-9397-08002B2CF9AE}" pid="7" name="StartDate">
    <vt:lpwstr>27th Feb 2024</vt:lpwstr>
  </property>
  <property fmtid="{D5CDD505-2E9C-101B-9397-08002B2CF9AE}" pid="8" name="EndDate">
    <vt:lpwstr>1st Mar 2024</vt:lpwstr>
  </property>
  <property fmtid="{D5CDD505-2E9C-101B-9397-08002B2CF9AE}" pid="9" name="Tdoc#">
    <vt:lpwstr>C6-240047</vt:lpwstr>
  </property>
  <property fmtid="{D5CDD505-2E9C-101B-9397-08002B2CF9AE}" pid="10" name="Spec#">
    <vt:lpwstr>31.111</vt:lpwstr>
  </property>
  <property fmtid="{D5CDD505-2E9C-101B-9397-08002B2CF9AE}" pid="11" name="Cr#">
    <vt:lpwstr>0810</vt:lpwstr>
  </property>
  <property fmtid="{D5CDD505-2E9C-101B-9397-08002B2CF9AE}" pid="12" name="Revision">
    <vt:lpwstr>-</vt:lpwstr>
  </property>
  <property fmtid="{D5CDD505-2E9C-101B-9397-08002B2CF9AE}" pid="13" name="Version">
    <vt:lpwstr>18.4.1</vt:lpwstr>
  </property>
  <property fmtid="{D5CDD505-2E9C-101B-9397-08002B2CF9AE}" pid="14" name="CrTitle">
    <vt:lpwstr>PLI-NMR (NG-RAN) in Terminal Profile</vt:lpwstr>
  </property>
  <property fmtid="{D5CDD505-2E9C-101B-9397-08002B2CF9AE}" pid="15" name="SourceIfWg">
    <vt:lpwstr>Apple AB Denmark, Idemia</vt:lpwstr>
  </property>
  <property fmtid="{D5CDD505-2E9C-101B-9397-08002B2CF9AE}" pid="16" name="SourceIfTsg">
    <vt:lpwstr/>
  </property>
  <property fmtid="{D5CDD505-2E9C-101B-9397-08002B2CF9AE}" pid="17" name="RelatedWis">
    <vt:lpwstr>TEI16</vt:lpwstr>
  </property>
  <property fmtid="{D5CDD505-2E9C-101B-9397-08002B2CF9AE}" pid="18" name="Cat">
    <vt:lpwstr>A</vt:lpwstr>
  </property>
  <property fmtid="{D5CDD505-2E9C-101B-9397-08002B2CF9AE}" pid="19" name="ResDate">
    <vt:lpwstr>2024-02-08</vt:lpwstr>
  </property>
  <property fmtid="{D5CDD505-2E9C-101B-9397-08002B2CF9AE}" pid="20" name="Release">
    <vt:lpwstr>Rel-18</vt:lpwstr>
  </property>
</Properties>
</file>