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51091" w:rsidTr="005E4BB2">
        <w:tc>
          <w:tcPr>
            <w:tcW w:w="10423" w:type="dxa"/>
            <w:gridSpan w:val="2"/>
            <w:shd w:val="clear" w:color="auto" w:fill="auto"/>
          </w:tcPr>
          <w:p w:rsidR="004F0988" w:rsidRPr="00251091" w:rsidRDefault="00251091" w:rsidP="00133525">
            <w:pPr>
              <w:pStyle w:val="ZA"/>
              <w:framePr w:w="0" w:hRule="auto" w:wrap="auto" w:vAnchor="margin" w:hAnchor="text" w:yAlign="inline"/>
            </w:pPr>
            <w:bookmarkStart w:id="0" w:name="page1"/>
            <w:r>
              <w:rPr>
                <w:sz w:val="64"/>
              </w:rPr>
              <w:t xml:space="preserve">3GPP TS 29.518 </w:t>
            </w:r>
            <w:r>
              <w:t xml:space="preserve">V15.8.0 </w:t>
            </w:r>
            <w:r>
              <w:rPr>
                <w:sz w:val="32"/>
              </w:rPr>
              <w:t>(2020-09)</w:t>
            </w:r>
          </w:p>
        </w:tc>
      </w:tr>
      <w:tr w:rsidR="004F0988" w:rsidRPr="00251091" w:rsidTr="005E4BB2">
        <w:trPr>
          <w:trHeight w:hRule="exact" w:val="1134"/>
        </w:trPr>
        <w:tc>
          <w:tcPr>
            <w:tcW w:w="10423" w:type="dxa"/>
            <w:gridSpan w:val="2"/>
            <w:shd w:val="clear" w:color="auto" w:fill="auto"/>
          </w:tcPr>
          <w:p w:rsidR="004F0988" w:rsidRPr="00251091" w:rsidRDefault="004F0988" w:rsidP="00133525">
            <w:pPr>
              <w:pStyle w:val="ZB"/>
              <w:framePr w:w="0" w:hRule="auto" w:wrap="auto" w:vAnchor="margin" w:hAnchor="text" w:yAlign="inline"/>
            </w:pPr>
            <w:r w:rsidRPr="00251091">
              <w:t xml:space="preserve">Technical </w:t>
            </w:r>
            <w:bookmarkStart w:id="1" w:name="spectype2"/>
            <w:r w:rsidRPr="00251091">
              <w:t>Specification</w:t>
            </w:r>
            <w:bookmarkEnd w:id="1"/>
          </w:p>
          <w:p w:rsidR="00BA4B8D" w:rsidRPr="00251091" w:rsidRDefault="00BA4B8D" w:rsidP="00BA4B8D">
            <w:pPr>
              <w:pStyle w:val="Guidance"/>
            </w:pPr>
            <w:r w:rsidRPr="00251091">
              <w:br/>
            </w:r>
          </w:p>
        </w:tc>
      </w:tr>
      <w:tr w:rsidR="004F0988" w:rsidRPr="00251091" w:rsidTr="005E4BB2">
        <w:trPr>
          <w:trHeight w:hRule="exact" w:val="3686"/>
        </w:trPr>
        <w:tc>
          <w:tcPr>
            <w:tcW w:w="10423" w:type="dxa"/>
            <w:gridSpan w:val="2"/>
            <w:shd w:val="clear" w:color="auto" w:fill="auto"/>
          </w:tcPr>
          <w:p w:rsidR="004F0988" w:rsidRPr="00251091" w:rsidRDefault="004F0988" w:rsidP="00133525">
            <w:pPr>
              <w:pStyle w:val="ZT"/>
              <w:framePr w:wrap="auto" w:hAnchor="text" w:yAlign="inline"/>
            </w:pPr>
            <w:r w:rsidRPr="00251091">
              <w:t>3rd Generation Partnership Project;</w:t>
            </w:r>
          </w:p>
          <w:p w:rsidR="00251091" w:rsidRDefault="00251091" w:rsidP="00251091">
            <w:pPr>
              <w:pStyle w:val="ZT"/>
              <w:framePr w:wrap="auto" w:hAnchor="text" w:yAlign="inline"/>
            </w:pPr>
            <w:r>
              <w:t>Technical Specification Group Core Network and Terminals;</w:t>
            </w:r>
          </w:p>
          <w:p w:rsidR="00251091" w:rsidRDefault="00251091" w:rsidP="00251091">
            <w:pPr>
              <w:pStyle w:val="ZT"/>
              <w:framePr w:wrap="auto" w:hAnchor="text" w:yAlign="inline"/>
            </w:pPr>
            <w:r>
              <w:t>5G System; Access and Mobility Management Services;</w:t>
            </w:r>
          </w:p>
          <w:p w:rsidR="00251091" w:rsidRDefault="00251091" w:rsidP="00251091">
            <w:pPr>
              <w:pStyle w:val="ZT"/>
              <w:framePr w:wrap="auto" w:hAnchor="text" w:yAlign="inline"/>
            </w:pPr>
            <w:r>
              <w:t>Stage 3</w:t>
            </w:r>
          </w:p>
          <w:p w:rsidR="004F0988" w:rsidRPr="00251091" w:rsidRDefault="00251091" w:rsidP="00251091">
            <w:pPr>
              <w:pStyle w:val="ZT"/>
              <w:framePr w:wrap="auto" w:hAnchor="text" w:yAlign="inline"/>
              <w:rPr>
                <w:i/>
                <w:sz w:val="28"/>
              </w:rPr>
            </w:pPr>
            <w:r>
              <w:t>(</w:t>
            </w:r>
            <w:r>
              <w:rPr>
                <w:rStyle w:val="ZGSM"/>
              </w:rPr>
              <w:t>Release 15</w:t>
            </w:r>
            <w:r>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E2624B">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45pt">
                  <v:imagedata r:id="rId9" o:title="5G-logo_175px"/>
                </v:shape>
              </w:pict>
            </w:r>
          </w:p>
        </w:tc>
        <w:tc>
          <w:tcPr>
            <w:tcW w:w="5540" w:type="dxa"/>
            <w:shd w:val="clear" w:color="auto" w:fill="auto"/>
          </w:tcPr>
          <w:p w:rsidR="00D57972" w:rsidRDefault="00AA2CB0" w:rsidP="00133525">
            <w:pPr>
              <w:jc w:val="right"/>
            </w:pPr>
            <w:bookmarkStart w:id="2" w:name="logos"/>
            <w:r>
              <w:pict>
                <v:shape id="_x0000_i1026" type="#_x0000_t75" style="width:128pt;height:75.1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251091"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251091" w:rsidRPr="00437E0E" w:rsidRDefault="0025109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_Toc51925008 \h </w:instrText>
      </w:r>
      <w:r>
        <w:fldChar w:fldCharType="separate"/>
      </w:r>
      <w:r>
        <w:t>11</w:t>
      </w:r>
      <w:r>
        <w:fldChar w:fldCharType="end"/>
      </w:r>
    </w:p>
    <w:p w:rsidR="00251091" w:rsidRPr="00437E0E" w:rsidRDefault="00251091">
      <w:pPr>
        <w:pStyle w:val="TOC1"/>
        <w:rPr>
          <w:rFonts w:ascii="Calibri" w:hAnsi="Calibri"/>
          <w:szCs w:val="22"/>
          <w:lang w:eastAsia="en-GB"/>
        </w:rPr>
      </w:pPr>
      <w:r w:rsidRPr="0093599D">
        <w:rPr>
          <w:rFonts w:eastAsia="SimSun"/>
        </w:rPr>
        <w:t>1</w:t>
      </w:r>
      <w:r w:rsidRPr="00437E0E">
        <w:rPr>
          <w:rFonts w:ascii="Calibri" w:hAnsi="Calibri"/>
          <w:szCs w:val="22"/>
          <w:lang w:eastAsia="en-GB"/>
        </w:rPr>
        <w:tab/>
      </w:r>
      <w:r w:rsidRPr="0093599D">
        <w:rPr>
          <w:rFonts w:eastAsia="SimSun"/>
        </w:rPr>
        <w:t>Scope</w:t>
      </w:r>
      <w:r>
        <w:tab/>
      </w:r>
      <w:r>
        <w:fldChar w:fldCharType="begin" w:fldLock="1"/>
      </w:r>
      <w:r>
        <w:instrText xml:space="preserve"> PAGEREF _Toc51925009 \h </w:instrText>
      </w:r>
      <w:r>
        <w:fldChar w:fldCharType="separate"/>
      </w:r>
      <w:r>
        <w:t>12</w:t>
      </w:r>
      <w:r>
        <w:fldChar w:fldCharType="end"/>
      </w:r>
    </w:p>
    <w:p w:rsidR="00251091" w:rsidRPr="00437E0E" w:rsidRDefault="00251091">
      <w:pPr>
        <w:pStyle w:val="TOC1"/>
        <w:rPr>
          <w:rFonts w:ascii="Calibri" w:hAnsi="Calibri"/>
          <w:szCs w:val="22"/>
          <w:lang w:eastAsia="en-GB"/>
        </w:rPr>
      </w:pPr>
      <w:r w:rsidRPr="0093599D">
        <w:rPr>
          <w:rFonts w:eastAsia="SimSun"/>
        </w:rPr>
        <w:t>2</w:t>
      </w:r>
      <w:r w:rsidRPr="00437E0E">
        <w:rPr>
          <w:rFonts w:ascii="Calibri" w:hAnsi="Calibri"/>
          <w:szCs w:val="22"/>
          <w:lang w:eastAsia="en-GB"/>
        </w:rPr>
        <w:tab/>
      </w:r>
      <w:r w:rsidRPr="0093599D">
        <w:rPr>
          <w:rFonts w:eastAsia="SimSun"/>
        </w:rPr>
        <w:t>References</w:t>
      </w:r>
      <w:r>
        <w:tab/>
      </w:r>
      <w:r>
        <w:fldChar w:fldCharType="begin" w:fldLock="1"/>
      </w:r>
      <w:r>
        <w:instrText xml:space="preserve"> PAGEREF _Toc51925487 \h </w:instrText>
      </w:r>
      <w:r>
        <w:fldChar w:fldCharType="separate"/>
      </w:r>
      <w:r>
        <w:t>12</w:t>
      </w:r>
      <w:r>
        <w:fldChar w:fldCharType="end"/>
      </w:r>
    </w:p>
    <w:p w:rsidR="00251091" w:rsidRPr="00437E0E" w:rsidRDefault="00251091">
      <w:pPr>
        <w:pStyle w:val="TOC1"/>
        <w:rPr>
          <w:rFonts w:ascii="Calibri" w:hAnsi="Calibri"/>
          <w:szCs w:val="22"/>
          <w:lang w:eastAsia="en-GB"/>
        </w:rPr>
      </w:pPr>
      <w:r w:rsidRPr="0093599D">
        <w:rPr>
          <w:rFonts w:eastAsia="SimSun"/>
        </w:rPr>
        <w:t>3</w:t>
      </w:r>
      <w:r w:rsidRPr="00437E0E">
        <w:rPr>
          <w:rFonts w:ascii="Calibri" w:hAnsi="Calibri"/>
          <w:szCs w:val="22"/>
          <w:lang w:eastAsia="en-GB"/>
        </w:rPr>
        <w:tab/>
      </w:r>
      <w:r w:rsidRPr="0093599D">
        <w:rPr>
          <w:rFonts w:eastAsia="SimSun"/>
        </w:rPr>
        <w:t>Definitions and abbreviations</w:t>
      </w:r>
      <w:r>
        <w:tab/>
      </w:r>
      <w:r>
        <w:fldChar w:fldCharType="begin" w:fldLock="1"/>
      </w:r>
      <w:r>
        <w:instrText xml:space="preserve"> PAGEREF _Toc51925488 \h </w:instrText>
      </w:r>
      <w:r>
        <w:fldChar w:fldCharType="separate"/>
      </w:r>
      <w:r>
        <w:t>14</w:t>
      </w:r>
      <w:r>
        <w:fldChar w:fldCharType="end"/>
      </w:r>
    </w:p>
    <w:p w:rsidR="00251091" w:rsidRPr="00437E0E" w:rsidRDefault="00251091">
      <w:pPr>
        <w:pStyle w:val="TOC2"/>
        <w:rPr>
          <w:rFonts w:ascii="Calibri" w:hAnsi="Calibri"/>
          <w:sz w:val="22"/>
          <w:szCs w:val="22"/>
          <w:lang w:eastAsia="en-GB"/>
        </w:rPr>
      </w:pPr>
      <w:r w:rsidRPr="0093599D">
        <w:rPr>
          <w:rFonts w:eastAsia="SimSun"/>
        </w:rPr>
        <w:t>3.1</w:t>
      </w:r>
      <w:r w:rsidRPr="00437E0E">
        <w:rPr>
          <w:rFonts w:ascii="Calibri" w:hAnsi="Calibri"/>
          <w:sz w:val="22"/>
          <w:szCs w:val="22"/>
          <w:lang w:eastAsia="en-GB"/>
        </w:rPr>
        <w:tab/>
      </w:r>
      <w:r w:rsidRPr="0093599D">
        <w:rPr>
          <w:rFonts w:eastAsia="SimSun"/>
        </w:rPr>
        <w:t>Definitions</w:t>
      </w:r>
      <w:r>
        <w:tab/>
      </w:r>
      <w:r>
        <w:fldChar w:fldCharType="begin" w:fldLock="1"/>
      </w:r>
      <w:r>
        <w:instrText xml:space="preserve"> PAGEREF _Toc51925489 \h </w:instrText>
      </w:r>
      <w:r>
        <w:fldChar w:fldCharType="separate"/>
      </w:r>
      <w:r>
        <w:t>14</w:t>
      </w:r>
      <w:r>
        <w:fldChar w:fldCharType="end"/>
      </w:r>
    </w:p>
    <w:p w:rsidR="00251091" w:rsidRPr="00437E0E" w:rsidRDefault="00251091">
      <w:pPr>
        <w:pStyle w:val="TOC2"/>
        <w:rPr>
          <w:rFonts w:ascii="Calibri" w:hAnsi="Calibri"/>
          <w:sz w:val="22"/>
          <w:szCs w:val="22"/>
          <w:lang w:eastAsia="en-GB"/>
        </w:rPr>
      </w:pPr>
      <w:r w:rsidRPr="0093599D">
        <w:rPr>
          <w:rFonts w:eastAsia="SimSun"/>
        </w:rPr>
        <w:t>3.2</w:t>
      </w:r>
      <w:r w:rsidRPr="00437E0E">
        <w:rPr>
          <w:rFonts w:ascii="Calibri" w:hAnsi="Calibri"/>
          <w:sz w:val="22"/>
          <w:szCs w:val="22"/>
          <w:lang w:eastAsia="en-GB"/>
        </w:rPr>
        <w:tab/>
      </w:r>
      <w:r w:rsidRPr="0093599D">
        <w:rPr>
          <w:rFonts w:eastAsia="SimSun"/>
        </w:rPr>
        <w:t>Abbreviations</w:t>
      </w:r>
      <w:r>
        <w:tab/>
      </w:r>
      <w:r>
        <w:fldChar w:fldCharType="begin" w:fldLock="1"/>
      </w:r>
      <w:r>
        <w:instrText xml:space="preserve"> PAGEREF _Toc51925490 \h </w:instrText>
      </w:r>
      <w:r>
        <w:fldChar w:fldCharType="separate"/>
      </w:r>
      <w:r>
        <w:t>14</w:t>
      </w:r>
      <w:r>
        <w:fldChar w:fldCharType="end"/>
      </w:r>
    </w:p>
    <w:p w:rsidR="00251091" w:rsidRPr="00437E0E" w:rsidRDefault="00251091">
      <w:pPr>
        <w:pStyle w:val="TOC1"/>
        <w:rPr>
          <w:rFonts w:ascii="Calibri" w:hAnsi="Calibri"/>
          <w:szCs w:val="22"/>
          <w:lang w:eastAsia="en-GB"/>
        </w:rPr>
      </w:pPr>
      <w:r w:rsidRPr="0093599D">
        <w:rPr>
          <w:rFonts w:eastAsia="SimSun"/>
        </w:rPr>
        <w:t>4</w:t>
      </w:r>
      <w:r w:rsidRPr="00437E0E">
        <w:rPr>
          <w:rFonts w:ascii="Calibri" w:hAnsi="Calibri"/>
          <w:szCs w:val="22"/>
          <w:lang w:eastAsia="en-GB"/>
        </w:rPr>
        <w:tab/>
      </w:r>
      <w:r w:rsidRPr="0093599D">
        <w:rPr>
          <w:rFonts w:eastAsia="SimSun"/>
        </w:rPr>
        <w:t>Overview</w:t>
      </w:r>
      <w:r>
        <w:tab/>
      </w:r>
      <w:r>
        <w:fldChar w:fldCharType="begin" w:fldLock="1"/>
      </w:r>
      <w:r>
        <w:instrText xml:space="preserve"> PAGEREF _Toc51925491 \h </w:instrText>
      </w:r>
      <w:r>
        <w:fldChar w:fldCharType="separate"/>
      </w:r>
      <w:r>
        <w:t>15</w:t>
      </w:r>
      <w:r>
        <w:fldChar w:fldCharType="end"/>
      </w:r>
    </w:p>
    <w:p w:rsidR="00251091" w:rsidRPr="00437E0E" w:rsidRDefault="00251091">
      <w:pPr>
        <w:pStyle w:val="TOC2"/>
        <w:rPr>
          <w:rFonts w:ascii="Calibri" w:hAnsi="Calibri"/>
          <w:sz w:val="22"/>
          <w:szCs w:val="22"/>
          <w:lang w:eastAsia="en-GB"/>
        </w:rPr>
      </w:pPr>
      <w:r w:rsidRPr="0093599D">
        <w:rPr>
          <w:rFonts w:eastAsia="SimSun"/>
        </w:rPr>
        <w:t>4.1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_Toc51925492 \h </w:instrText>
      </w:r>
      <w:r>
        <w:fldChar w:fldCharType="separate"/>
      </w:r>
      <w:r>
        <w:t>15</w:t>
      </w:r>
      <w:r>
        <w:fldChar w:fldCharType="end"/>
      </w:r>
    </w:p>
    <w:p w:rsidR="00251091" w:rsidRPr="00437E0E" w:rsidRDefault="00251091">
      <w:pPr>
        <w:pStyle w:val="TOC1"/>
        <w:rPr>
          <w:rFonts w:ascii="Calibri" w:hAnsi="Calibri"/>
          <w:szCs w:val="22"/>
          <w:lang w:eastAsia="en-GB"/>
        </w:rPr>
      </w:pPr>
      <w:r w:rsidRPr="0093599D">
        <w:rPr>
          <w:rFonts w:eastAsia="SimSun"/>
        </w:rPr>
        <w:t>5</w:t>
      </w:r>
      <w:r w:rsidRPr="00437E0E">
        <w:rPr>
          <w:rFonts w:ascii="Calibri" w:hAnsi="Calibri"/>
          <w:szCs w:val="22"/>
          <w:lang w:eastAsia="en-GB"/>
        </w:rPr>
        <w:tab/>
      </w:r>
      <w:r w:rsidRPr="0093599D">
        <w:rPr>
          <w:rFonts w:eastAsia="SimSun"/>
        </w:rPr>
        <w:t>Services offered by the AMF</w:t>
      </w:r>
      <w:r>
        <w:tab/>
      </w:r>
      <w:r>
        <w:fldChar w:fldCharType="begin" w:fldLock="1"/>
      </w:r>
      <w:r>
        <w:instrText xml:space="preserve"> PAGEREF _Toc51925493 \h </w:instrText>
      </w:r>
      <w:r>
        <w:fldChar w:fldCharType="separate"/>
      </w:r>
      <w:r>
        <w:t>15</w:t>
      </w:r>
      <w:r>
        <w:fldChar w:fldCharType="end"/>
      </w:r>
    </w:p>
    <w:p w:rsidR="00251091" w:rsidRPr="00437E0E" w:rsidRDefault="00251091">
      <w:pPr>
        <w:pStyle w:val="TOC2"/>
        <w:rPr>
          <w:rFonts w:ascii="Calibri" w:hAnsi="Calibri"/>
          <w:sz w:val="22"/>
          <w:szCs w:val="22"/>
          <w:lang w:eastAsia="en-GB"/>
        </w:rPr>
      </w:pPr>
      <w:r w:rsidRPr="0093599D">
        <w:rPr>
          <w:rFonts w:eastAsia="SimSun"/>
        </w:rPr>
        <w:t>5.1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_Toc51925494 \h </w:instrText>
      </w:r>
      <w:r>
        <w:fldChar w:fldCharType="separate"/>
      </w:r>
      <w:r>
        <w:t>15</w:t>
      </w:r>
      <w:r>
        <w:fldChar w:fldCharType="end"/>
      </w:r>
    </w:p>
    <w:p w:rsidR="00251091" w:rsidRPr="00437E0E" w:rsidRDefault="00251091">
      <w:pPr>
        <w:pStyle w:val="TOC2"/>
        <w:rPr>
          <w:rFonts w:ascii="Calibri" w:hAnsi="Calibri"/>
          <w:sz w:val="22"/>
          <w:szCs w:val="22"/>
          <w:lang w:eastAsia="en-GB"/>
        </w:rPr>
      </w:pPr>
      <w:r w:rsidRPr="0093599D">
        <w:rPr>
          <w:rFonts w:eastAsia="SimSun"/>
        </w:rPr>
        <w:t>5.2</w:t>
      </w:r>
      <w:r w:rsidRPr="00437E0E">
        <w:rPr>
          <w:rFonts w:ascii="Calibri" w:hAnsi="Calibri"/>
          <w:sz w:val="22"/>
          <w:szCs w:val="22"/>
          <w:lang w:eastAsia="en-GB"/>
        </w:rPr>
        <w:tab/>
      </w:r>
      <w:r w:rsidRPr="0093599D">
        <w:rPr>
          <w:rFonts w:eastAsia="SimSun"/>
        </w:rPr>
        <w:t>Namf_Communication Service</w:t>
      </w:r>
      <w:r>
        <w:tab/>
      </w:r>
      <w:r>
        <w:fldChar w:fldCharType="begin" w:fldLock="1"/>
      </w:r>
      <w:r>
        <w:instrText xml:space="preserve"> PAGEREF _Toc51925495 \h </w:instrText>
      </w:r>
      <w:r>
        <w:fldChar w:fldCharType="separate"/>
      </w:r>
      <w:r>
        <w:t>16</w:t>
      </w:r>
      <w:r>
        <w:fldChar w:fldCharType="end"/>
      </w:r>
    </w:p>
    <w:p w:rsidR="00251091" w:rsidRPr="00437E0E" w:rsidRDefault="00251091">
      <w:pPr>
        <w:pStyle w:val="TOC3"/>
        <w:rPr>
          <w:rFonts w:ascii="Calibri" w:hAnsi="Calibri"/>
          <w:sz w:val="22"/>
          <w:szCs w:val="22"/>
          <w:lang w:eastAsia="en-GB"/>
        </w:rPr>
      </w:pPr>
      <w:r w:rsidRPr="0093599D">
        <w:rPr>
          <w:rFonts w:eastAsia="SimSun"/>
        </w:rPr>
        <w:t>5.2.1</w:t>
      </w:r>
      <w:r w:rsidRPr="00437E0E">
        <w:rPr>
          <w:rFonts w:ascii="Calibri" w:hAnsi="Calibri"/>
          <w:sz w:val="22"/>
          <w:szCs w:val="22"/>
          <w:lang w:eastAsia="en-GB"/>
        </w:rPr>
        <w:tab/>
      </w:r>
      <w:r w:rsidRPr="0093599D">
        <w:rPr>
          <w:rFonts w:eastAsia="SimSun"/>
        </w:rPr>
        <w:t>Service Description</w:t>
      </w:r>
      <w:r>
        <w:tab/>
      </w:r>
      <w:r>
        <w:fldChar w:fldCharType="begin" w:fldLock="1"/>
      </w:r>
      <w:r>
        <w:instrText xml:space="preserve"> PAGEREF _Toc51925496 \h </w:instrText>
      </w:r>
      <w:r>
        <w:fldChar w:fldCharType="separate"/>
      </w:r>
      <w:r>
        <w:t>16</w:t>
      </w:r>
      <w:r>
        <w:fldChar w:fldCharType="end"/>
      </w:r>
    </w:p>
    <w:p w:rsidR="00251091" w:rsidRPr="00437E0E" w:rsidRDefault="00251091">
      <w:pPr>
        <w:pStyle w:val="TOC3"/>
        <w:rPr>
          <w:rFonts w:ascii="Calibri" w:hAnsi="Calibri"/>
          <w:sz w:val="22"/>
          <w:szCs w:val="22"/>
          <w:lang w:eastAsia="en-GB"/>
        </w:rPr>
      </w:pPr>
      <w:r w:rsidRPr="0093599D">
        <w:rPr>
          <w:rFonts w:eastAsia="SimSun"/>
        </w:rPr>
        <w:t>5.2.2</w:t>
      </w:r>
      <w:r w:rsidRPr="00437E0E">
        <w:rPr>
          <w:rFonts w:ascii="Calibri" w:hAnsi="Calibri"/>
          <w:sz w:val="22"/>
          <w:szCs w:val="22"/>
          <w:lang w:eastAsia="en-GB"/>
        </w:rPr>
        <w:tab/>
      </w:r>
      <w:r w:rsidRPr="0093599D">
        <w:rPr>
          <w:rFonts w:eastAsia="SimSun"/>
        </w:rPr>
        <w:t>Service Operations</w:t>
      </w:r>
      <w:r>
        <w:tab/>
      </w:r>
      <w:r>
        <w:fldChar w:fldCharType="begin" w:fldLock="1"/>
      </w:r>
      <w:r>
        <w:instrText xml:space="preserve"> PAGEREF _Toc51925497 \h </w:instrText>
      </w:r>
      <w:r>
        <w:fldChar w:fldCharType="separate"/>
      </w:r>
      <w:r>
        <w:t>17</w:t>
      </w:r>
      <w:r>
        <w:fldChar w:fldCharType="end"/>
      </w:r>
    </w:p>
    <w:p w:rsidR="00251091" w:rsidRPr="00437E0E" w:rsidRDefault="00251091">
      <w:pPr>
        <w:pStyle w:val="TOC4"/>
        <w:rPr>
          <w:rFonts w:ascii="Calibri" w:hAnsi="Calibri"/>
          <w:sz w:val="22"/>
          <w:szCs w:val="22"/>
          <w:lang w:eastAsia="en-GB"/>
        </w:rPr>
      </w:pPr>
      <w:r w:rsidRPr="0093599D">
        <w:rPr>
          <w:rFonts w:eastAsia="SimSun"/>
        </w:rPr>
        <w:t>5.2.2.1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_Toc51925498 \h </w:instrText>
      </w:r>
      <w:r>
        <w:fldChar w:fldCharType="separate"/>
      </w:r>
      <w:r>
        <w:t>17</w:t>
      </w:r>
      <w:r>
        <w:fldChar w:fldCharType="end"/>
      </w:r>
    </w:p>
    <w:p w:rsidR="00251091" w:rsidRPr="00437E0E" w:rsidRDefault="00251091">
      <w:pPr>
        <w:pStyle w:val="TOC4"/>
        <w:rPr>
          <w:rFonts w:ascii="Calibri" w:hAnsi="Calibri"/>
          <w:sz w:val="22"/>
          <w:szCs w:val="22"/>
          <w:lang w:eastAsia="en-GB"/>
        </w:rPr>
      </w:pPr>
      <w:r w:rsidRPr="0093599D">
        <w:rPr>
          <w:rFonts w:eastAsia="SimSun"/>
        </w:rPr>
        <w:t>5.2.2.2</w:t>
      </w:r>
      <w:r w:rsidRPr="00437E0E">
        <w:rPr>
          <w:rFonts w:ascii="Calibri" w:hAnsi="Calibri"/>
          <w:sz w:val="22"/>
          <w:szCs w:val="22"/>
          <w:lang w:eastAsia="en-GB"/>
        </w:rPr>
        <w:tab/>
      </w:r>
      <w:r w:rsidRPr="0093599D">
        <w:rPr>
          <w:rFonts w:eastAsia="SimSun"/>
        </w:rPr>
        <w:t>UE Context Operations</w:t>
      </w:r>
      <w:r>
        <w:tab/>
      </w:r>
      <w:r>
        <w:fldChar w:fldCharType="begin" w:fldLock="1"/>
      </w:r>
      <w:r>
        <w:instrText xml:space="preserve"> PAGEREF _Toc51925499 \h </w:instrText>
      </w:r>
      <w:r>
        <w:fldChar w:fldCharType="separate"/>
      </w:r>
      <w:r>
        <w:t>17</w:t>
      </w:r>
      <w:r>
        <w:fldChar w:fldCharType="end"/>
      </w:r>
    </w:p>
    <w:p w:rsidR="00251091" w:rsidRPr="00437E0E" w:rsidRDefault="00251091">
      <w:pPr>
        <w:pStyle w:val="TOC5"/>
        <w:rPr>
          <w:rFonts w:ascii="Calibri" w:hAnsi="Calibri"/>
          <w:sz w:val="22"/>
          <w:szCs w:val="22"/>
          <w:lang w:eastAsia="en-GB"/>
        </w:rPr>
      </w:pPr>
      <w:r w:rsidRPr="0093599D">
        <w:rPr>
          <w:rFonts w:eastAsia="SimSun"/>
        </w:rPr>
        <w:t>5.2.2.2.1</w:t>
      </w:r>
      <w:r w:rsidRPr="00437E0E">
        <w:rPr>
          <w:rFonts w:ascii="Calibri" w:hAnsi="Calibri"/>
          <w:sz w:val="22"/>
          <w:szCs w:val="22"/>
          <w:lang w:eastAsia="en-GB"/>
        </w:rPr>
        <w:tab/>
      </w:r>
      <w:r w:rsidRPr="0093599D">
        <w:rPr>
          <w:rFonts w:eastAsia="SimSun"/>
        </w:rPr>
        <w:t>UEContextTransfer</w:t>
      </w:r>
      <w:r>
        <w:tab/>
      </w:r>
      <w:r>
        <w:fldChar w:fldCharType="begin" w:fldLock="1"/>
      </w:r>
      <w:r>
        <w:instrText xml:space="preserve"> PAGEREF _Toc51925500 \h </w:instrText>
      </w:r>
      <w:r>
        <w:fldChar w:fldCharType="separate"/>
      </w:r>
      <w:r>
        <w:t>17</w:t>
      </w:r>
      <w:r>
        <w:fldChar w:fldCharType="end"/>
      </w:r>
    </w:p>
    <w:p w:rsidR="00251091" w:rsidRPr="00437E0E" w:rsidRDefault="00251091">
      <w:pPr>
        <w:pStyle w:val="TOC6"/>
        <w:rPr>
          <w:rFonts w:ascii="Calibri" w:hAnsi="Calibri"/>
          <w:sz w:val="22"/>
          <w:szCs w:val="22"/>
          <w:lang w:eastAsia="en-GB"/>
        </w:rPr>
      </w:pPr>
      <w:r w:rsidRPr="0093599D">
        <w:rPr>
          <w:rFonts w:eastAsia="SimSun"/>
        </w:rPr>
        <w:t>5.2.2.2.1.1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_Toc51925501 \h </w:instrText>
      </w:r>
      <w:r>
        <w:fldChar w:fldCharType="separate"/>
      </w:r>
      <w:r>
        <w:t>17</w:t>
      </w:r>
      <w:r>
        <w:fldChar w:fldCharType="end"/>
      </w:r>
    </w:p>
    <w:p w:rsidR="00251091" w:rsidRPr="00437E0E" w:rsidRDefault="00251091">
      <w:pPr>
        <w:pStyle w:val="TOC6"/>
        <w:rPr>
          <w:rFonts w:ascii="Calibri" w:hAnsi="Calibri"/>
          <w:sz w:val="22"/>
          <w:szCs w:val="22"/>
          <w:lang w:eastAsia="en-GB"/>
        </w:rPr>
      </w:pPr>
      <w:r w:rsidRPr="0093599D">
        <w:rPr>
          <w:rFonts w:eastAsia="SimSun"/>
        </w:rPr>
        <w:t>5.2.2.2.1.2</w:t>
      </w:r>
      <w:r w:rsidRPr="00437E0E">
        <w:rPr>
          <w:rFonts w:ascii="Calibri" w:hAnsi="Calibri"/>
          <w:sz w:val="22"/>
          <w:szCs w:val="22"/>
          <w:lang w:eastAsia="en-GB"/>
        </w:rPr>
        <w:tab/>
      </w:r>
      <w:r w:rsidRPr="0093599D">
        <w:rPr>
          <w:rFonts w:eastAsia="SimSun"/>
        </w:rPr>
        <w:t>Retrieve UE Context after successful UE authentication</w:t>
      </w:r>
      <w:r>
        <w:tab/>
      </w:r>
      <w:r>
        <w:fldChar w:fldCharType="begin" w:fldLock="1"/>
      </w:r>
      <w:r>
        <w:instrText xml:space="preserve"> PAGEREF _Toc51925502 \h </w:instrText>
      </w:r>
      <w:r>
        <w:fldChar w:fldCharType="separate"/>
      </w:r>
      <w:r>
        <w:t>19</w:t>
      </w:r>
      <w:r>
        <w:fldChar w:fldCharType="end"/>
      </w:r>
    </w:p>
    <w:p w:rsidR="00251091" w:rsidRPr="00437E0E" w:rsidRDefault="00251091">
      <w:pPr>
        <w:pStyle w:val="TOC5"/>
        <w:rPr>
          <w:rFonts w:ascii="Calibri" w:hAnsi="Calibri"/>
          <w:sz w:val="22"/>
          <w:szCs w:val="22"/>
          <w:lang w:eastAsia="en-GB"/>
        </w:rPr>
      </w:pPr>
      <w:r w:rsidRPr="0093599D">
        <w:rPr>
          <w:rFonts w:eastAsia="SimSun"/>
        </w:rPr>
        <w:t>5.2.2.2.2</w:t>
      </w:r>
      <w:r w:rsidRPr="00437E0E">
        <w:rPr>
          <w:rFonts w:ascii="Calibri" w:hAnsi="Calibri"/>
          <w:sz w:val="22"/>
          <w:szCs w:val="22"/>
          <w:lang w:eastAsia="en-GB"/>
        </w:rPr>
        <w:tab/>
      </w:r>
      <w:r w:rsidRPr="0093599D">
        <w:rPr>
          <w:rFonts w:eastAsia="SimSun"/>
        </w:rPr>
        <w:t>RegistrationStatusUpdate</w:t>
      </w:r>
      <w:r>
        <w:tab/>
      </w:r>
      <w:r>
        <w:fldChar w:fldCharType="begin" w:fldLock="1"/>
      </w:r>
      <w:r>
        <w:instrText xml:space="preserve"> PAGEREF _Toc51925503 \h </w:instrText>
      </w:r>
      <w:r>
        <w:fldChar w:fldCharType="separate"/>
      </w:r>
      <w:r>
        <w:t>19</w:t>
      </w:r>
      <w:r>
        <w:fldChar w:fldCharType="end"/>
      </w:r>
    </w:p>
    <w:p w:rsidR="00251091" w:rsidRPr="00437E0E" w:rsidRDefault="00251091">
      <w:pPr>
        <w:pStyle w:val="TOC6"/>
        <w:rPr>
          <w:rFonts w:ascii="Calibri" w:hAnsi="Calibri"/>
          <w:sz w:val="22"/>
          <w:szCs w:val="22"/>
          <w:lang w:eastAsia="en-GB"/>
        </w:rPr>
      </w:pPr>
      <w:r w:rsidRPr="0093599D">
        <w:rPr>
          <w:rFonts w:eastAsia="SimSun"/>
        </w:rPr>
        <w:t>5.2.2.2.2.1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_Toc51925504 \h </w:instrText>
      </w:r>
      <w:r>
        <w:fldChar w:fldCharType="separate"/>
      </w:r>
      <w:r>
        <w:t>19</w:t>
      </w:r>
      <w:r>
        <w:fldChar w:fldCharType="end"/>
      </w:r>
    </w:p>
    <w:p w:rsidR="00251091" w:rsidRPr="00437E0E" w:rsidRDefault="00251091">
      <w:pPr>
        <w:pStyle w:val="TOC5"/>
        <w:rPr>
          <w:rFonts w:ascii="Calibri" w:hAnsi="Calibri"/>
          <w:sz w:val="22"/>
          <w:szCs w:val="22"/>
          <w:lang w:eastAsia="en-GB"/>
        </w:rPr>
      </w:pPr>
      <w:r w:rsidRPr="0093599D">
        <w:rPr>
          <w:rFonts w:eastAsia="SimSun"/>
        </w:rPr>
        <w:t>5.2.2.2.3</w:t>
      </w:r>
      <w:r w:rsidRPr="00437E0E">
        <w:rPr>
          <w:rFonts w:ascii="Calibri" w:hAnsi="Calibri"/>
          <w:sz w:val="22"/>
          <w:szCs w:val="22"/>
          <w:lang w:eastAsia="en-GB"/>
        </w:rPr>
        <w:tab/>
      </w:r>
      <w:r w:rsidRPr="0093599D">
        <w:rPr>
          <w:rFonts w:eastAsia="SimSun"/>
        </w:rPr>
        <w:t>CreateUEContext</w:t>
      </w:r>
      <w:r>
        <w:tab/>
      </w:r>
      <w:r>
        <w:fldChar w:fldCharType="begin" w:fldLock="1"/>
      </w:r>
      <w:r>
        <w:instrText xml:space="preserve"> PAGEREF _Toc51925505 \h </w:instrText>
      </w:r>
      <w:r>
        <w:fldChar w:fldCharType="separate"/>
      </w:r>
      <w:r>
        <w:t>20</w:t>
      </w:r>
      <w:r>
        <w:fldChar w:fldCharType="end"/>
      </w:r>
    </w:p>
    <w:p w:rsidR="00251091" w:rsidRPr="00437E0E" w:rsidRDefault="00251091">
      <w:pPr>
        <w:pStyle w:val="TOC6"/>
        <w:rPr>
          <w:rFonts w:ascii="Calibri" w:hAnsi="Calibri"/>
          <w:sz w:val="22"/>
          <w:szCs w:val="22"/>
          <w:lang w:eastAsia="en-GB"/>
        </w:rPr>
      </w:pPr>
      <w:r w:rsidRPr="0093599D">
        <w:rPr>
          <w:rFonts w:eastAsia="SimSun"/>
        </w:rPr>
        <w:t>5.2.2.2.3.1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_Toc51925506 \h </w:instrText>
      </w:r>
      <w:r>
        <w:fldChar w:fldCharType="separate"/>
      </w:r>
      <w:r>
        <w:t>20</w:t>
      </w:r>
      <w:r>
        <w:fldChar w:fldCharType="end"/>
      </w:r>
    </w:p>
    <w:p w:rsidR="00251091" w:rsidRPr="00437E0E" w:rsidRDefault="00251091">
      <w:pPr>
        <w:pStyle w:val="TOC5"/>
        <w:rPr>
          <w:rFonts w:ascii="Calibri" w:hAnsi="Calibri"/>
          <w:sz w:val="22"/>
          <w:szCs w:val="22"/>
          <w:lang w:eastAsia="en-GB"/>
        </w:rPr>
      </w:pPr>
      <w:r w:rsidRPr="0093599D">
        <w:rPr>
          <w:rFonts w:eastAsia="SimSun"/>
        </w:rPr>
        <w:t>5.2.2.2.4</w:t>
      </w:r>
      <w:r w:rsidRPr="00437E0E">
        <w:rPr>
          <w:rFonts w:ascii="Calibri" w:hAnsi="Calibri"/>
          <w:sz w:val="22"/>
          <w:szCs w:val="22"/>
          <w:lang w:eastAsia="en-GB"/>
        </w:rPr>
        <w:tab/>
      </w:r>
      <w:r w:rsidRPr="0093599D">
        <w:rPr>
          <w:rFonts w:eastAsia="SimSun"/>
        </w:rPr>
        <w:t>ReleaseUEContext</w:t>
      </w:r>
      <w:r>
        <w:tab/>
      </w:r>
      <w:r>
        <w:fldChar w:fldCharType="begin" w:fldLock="1"/>
      </w:r>
      <w:r>
        <w:instrText xml:space="preserve"> PAGEREF _Toc51925507 \h </w:instrText>
      </w:r>
      <w:r>
        <w:fldChar w:fldCharType="separate"/>
      </w:r>
      <w:r>
        <w:t>22</w:t>
      </w:r>
      <w:r>
        <w:fldChar w:fldCharType="end"/>
      </w:r>
    </w:p>
    <w:p w:rsidR="00251091" w:rsidRPr="00437E0E" w:rsidRDefault="00251091">
      <w:pPr>
        <w:pStyle w:val="TOC6"/>
        <w:rPr>
          <w:rFonts w:ascii="Calibri" w:hAnsi="Calibri"/>
          <w:sz w:val="22"/>
          <w:szCs w:val="22"/>
          <w:lang w:eastAsia="en-GB"/>
        </w:rPr>
      </w:pPr>
      <w:r w:rsidRPr="0093599D">
        <w:rPr>
          <w:rFonts w:eastAsia="SimSun"/>
        </w:rPr>
        <w:t>5.2.2.2.4.1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_Toc51925508 \h </w:instrText>
      </w:r>
      <w:r>
        <w:fldChar w:fldCharType="separate"/>
      </w:r>
      <w:r>
        <w:t>22</w:t>
      </w:r>
      <w:r>
        <w:fldChar w:fldCharType="end"/>
      </w:r>
    </w:p>
    <w:p w:rsidR="00251091" w:rsidRPr="00437E0E" w:rsidRDefault="00251091">
      <w:pPr>
        <w:pStyle w:val="TOC4"/>
        <w:rPr>
          <w:rFonts w:ascii="Calibri" w:hAnsi="Calibri"/>
          <w:sz w:val="22"/>
          <w:szCs w:val="22"/>
          <w:lang w:eastAsia="en-GB"/>
        </w:rPr>
      </w:pPr>
      <w:r w:rsidRPr="0093599D">
        <w:rPr>
          <w:rFonts w:eastAsia="SimSun"/>
        </w:rPr>
        <w:t>5.2.2.3</w:t>
      </w:r>
      <w:r w:rsidRPr="00437E0E">
        <w:rPr>
          <w:rFonts w:ascii="Calibri" w:hAnsi="Calibri"/>
          <w:sz w:val="22"/>
          <w:szCs w:val="22"/>
          <w:lang w:eastAsia="en-GB"/>
        </w:rPr>
        <w:tab/>
      </w:r>
      <w:r w:rsidRPr="0093599D">
        <w:rPr>
          <w:rFonts w:eastAsia="SimSun"/>
        </w:rPr>
        <w:t>UE Specific N1N2 Message Operations</w:t>
      </w:r>
      <w:r>
        <w:tab/>
      </w:r>
      <w:r>
        <w:fldChar w:fldCharType="begin" w:fldLock="1"/>
      </w:r>
      <w:r>
        <w:instrText xml:space="preserve"> PAGEREF _Toc51925509 \h </w:instrText>
      </w:r>
      <w:r>
        <w:fldChar w:fldCharType="separate"/>
      </w:r>
      <w:r>
        <w:t>22</w:t>
      </w:r>
      <w:r>
        <w:fldChar w:fldCharType="end"/>
      </w:r>
    </w:p>
    <w:p w:rsidR="00251091" w:rsidRPr="00437E0E" w:rsidRDefault="00251091">
      <w:pPr>
        <w:pStyle w:val="TOC5"/>
        <w:rPr>
          <w:rFonts w:ascii="Calibri" w:hAnsi="Calibri"/>
          <w:sz w:val="22"/>
          <w:szCs w:val="22"/>
          <w:lang w:eastAsia="en-GB"/>
        </w:rPr>
      </w:pPr>
      <w:r w:rsidRPr="0093599D">
        <w:rPr>
          <w:rFonts w:eastAsia="SimSun"/>
        </w:rPr>
        <w:t>5.2.2.3.1</w:t>
      </w:r>
      <w:r w:rsidRPr="00437E0E">
        <w:rPr>
          <w:rFonts w:ascii="Calibri" w:hAnsi="Calibri"/>
          <w:sz w:val="22"/>
          <w:szCs w:val="22"/>
          <w:lang w:eastAsia="en-GB"/>
        </w:rPr>
        <w:tab/>
      </w:r>
      <w:r w:rsidRPr="0093599D">
        <w:rPr>
          <w:rFonts w:eastAsia="SimSun"/>
        </w:rPr>
        <w:t>N1N2MessageTransfer</w:t>
      </w:r>
      <w:r>
        <w:tab/>
      </w:r>
      <w:r>
        <w:fldChar w:fldCharType="begin" w:fldLock="1"/>
      </w:r>
      <w:r>
        <w:instrText xml:space="preserve"> PAGEREF _Toc51925510 \h </w:instrText>
      </w:r>
      <w:r>
        <w:fldChar w:fldCharType="separate"/>
      </w:r>
      <w:r>
        <w:t>22</w:t>
      </w:r>
      <w:r>
        <w:fldChar w:fldCharType="end"/>
      </w:r>
    </w:p>
    <w:p w:rsidR="00251091" w:rsidRPr="00437E0E" w:rsidRDefault="00251091">
      <w:pPr>
        <w:pStyle w:val="TOC6"/>
        <w:rPr>
          <w:rFonts w:ascii="Calibri" w:hAnsi="Calibri"/>
          <w:sz w:val="22"/>
          <w:szCs w:val="22"/>
          <w:lang w:eastAsia="en-GB"/>
        </w:rPr>
      </w:pPr>
      <w:r w:rsidRPr="0093599D">
        <w:rPr>
          <w:rFonts w:eastAsia="SimSun"/>
        </w:rPr>
        <w:t>5.2.2.3.1.1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_Toc51925511 \h </w:instrText>
      </w:r>
      <w:r>
        <w:fldChar w:fldCharType="separate"/>
      </w:r>
      <w:r>
        <w:t>22</w:t>
      </w:r>
      <w:r>
        <w:fldChar w:fldCharType="end"/>
      </w:r>
    </w:p>
    <w:p w:rsidR="00251091" w:rsidRPr="00437E0E" w:rsidRDefault="00251091">
      <w:pPr>
        <w:pStyle w:val="TOC6"/>
        <w:rPr>
          <w:rFonts w:ascii="Calibri" w:hAnsi="Calibri"/>
          <w:sz w:val="22"/>
          <w:szCs w:val="22"/>
          <w:lang w:eastAsia="en-GB"/>
        </w:rPr>
      </w:pPr>
      <w:r w:rsidRPr="0093599D">
        <w:rPr>
          <w:rFonts w:eastAsia="SimSun"/>
        </w:rPr>
        <w:t>5.2.2.3.1.2</w:t>
      </w:r>
      <w:r w:rsidRPr="00437E0E">
        <w:rPr>
          <w:rFonts w:ascii="Calibri" w:hAnsi="Calibri"/>
          <w:sz w:val="22"/>
          <w:szCs w:val="22"/>
          <w:lang w:eastAsia="en-GB"/>
        </w:rPr>
        <w:tab/>
      </w:r>
      <w:r w:rsidRPr="0093599D">
        <w:rPr>
          <w:rFonts w:eastAsia="SimSun"/>
        </w:rPr>
        <w:t>Detailed behaviour of the AMF</w:t>
      </w:r>
      <w:r>
        <w:tab/>
      </w:r>
      <w:r>
        <w:fldChar w:fldCharType="begin" w:fldLock="1"/>
      </w:r>
      <w:r>
        <w:instrText xml:space="preserve"> PAGEREF _Toc51925512 \h </w:instrText>
      </w:r>
      <w:r>
        <w:fldChar w:fldCharType="separate"/>
      </w:r>
      <w:r>
        <w:t>24</w:t>
      </w:r>
      <w:r>
        <w:fldChar w:fldCharType="end"/>
      </w:r>
    </w:p>
    <w:p w:rsidR="00251091" w:rsidRPr="00437E0E" w:rsidRDefault="00251091">
      <w:pPr>
        <w:pStyle w:val="TOC5"/>
        <w:rPr>
          <w:rFonts w:ascii="Calibri" w:hAnsi="Calibri"/>
          <w:sz w:val="22"/>
          <w:szCs w:val="22"/>
          <w:lang w:eastAsia="en-GB"/>
        </w:rPr>
      </w:pPr>
      <w:r w:rsidRPr="0093599D">
        <w:rPr>
          <w:rFonts w:eastAsia="SimSun"/>
        </w:rPr>
        <w:t>5.2.2.3.2</w:t>
      </w:r>
      <w:r w:rsidRPr="00437E0E">
        <w:rPr>
          <w:rFonts w:ascii="Calibri" w:hAnsi="Calibri"/>
          <w:sz w:val="22"/>
          <w:szCs w:val="22"/>
          <w:lang w:eastAsia="en-GB"/>
        </w:rPr>
        <w:tab/>
      </w:r>
      <w:r w:rsidRPr="0093599D">
        <w:rPr>
          <w:rFonts w:eastAsia="SimSun"/>
        </w:rPr>
        <w:t>N1N2Transfer Failure Notification</w:t>
      </w:r>
      <w:r>
        <w:tab/>
      </w:r>
      <w:r>
        <w:fldChar w:fldCharType="begin" w:fldLock="1"/>
      </w:r>
      <w:r>
        <w:instrText xml:space="preserve"> PAGEREF _Toc51925513 \h </w:instrText>
      </w:r>
      <w:r>
        <w:fldChar w:fldCharType="separate"/>
      </w:r>
      <w:r>
        <w:t>26</w:t>
      </w:r>
      <w:r>
        <w:fldChar w:fldCharType="end"/>
      </w:r>
    </w:p>
    <w:p w:rsidR="00251091" w:rsidRPr="00437E0E" w:rsidRDefault="00251091">
      <w:pPr>
        <w:pStyle w:val="TOC5"/>
        <w:rPr>
          <w:rFonts w:ascii="Calibri" w:hAnsi="Calibri"/>
          <w:sz w:val="22"/>
          <w:szCs w:val="22"/>
          <w:lang w:eastAsia="en-GB"/>
        </w:rPr>
      </w:pPr>
      <w:r w:rsidRPr="0093599D">
        <w:rPr>
          <w:rFonts w:eastAsia="SimSun"/>
        </w:rPr>
        <w:t>5.2.2.3.3</w:t>
      </w:r>
      <w:r w:rsidRPr="00437E0E">
        <w:rPr>
          <w:rFonts w:ascii="Calibri" w:hAnsi="Calibri"/>
          <w:sz w:val="22"/>
          <w:szCs w:val="22"/>
          <w:lang w:eastAsia="en-GB"/>
        </w:rPr>
        <w:tab/>
      </w:r>
      <w:r w:rsidRPr="0093599D">
        <w:rPr>
          <w:rFonts w:eastAsia="SimSun"/>
        </w:rPr>
        <w:t>N1N2MessageSubscribe</w:t>
      </w:r>
      <w:r>
        <w:tab/>
      </w:r>
      <w:r>
        <w:fldChar w:fldCharType="begin" w:fldLock="1"/>
      </w:r>
      <w:r>
        <w:instrText xml:space="preserve"> PAGEREF _Toc51925514 \h </w:instrText>
      </w:r>
      <w:r>
        <w:fldChar w:fldCharType="separate"/>
      </w:r>
      <w:r>
        <w:t>26</w:t>
      </w:r>
      <w:r>
        <w:fldChar w:fldCharType="end"/>
      </w:r>
    </w:p>
    <w:p w:rsidR="00251091" w:rsidRPr="00437E0E" w:rsidRDefault="00251091">
      <w:pPr>
        <w:pStyle w:val="TOC6"/>
        <w:rPr>
          <w:rFonts w:ascii="Calibri" w:hAnsi="Calibri"/>
          <w:sz w:val="22"/>
          <w:szCs w:val="22"/>
          <w:lang w:eastAsia="en-GB"/>
        </w:rPr>
      </w:pPr>
      <w:r w:rsidRPr="0093599D">
        <w:rPr>
          <w:rFonts w:eastAsia="SimSun"/>
        </w:rPr>
        <w:t>5.2.2.3.3.1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_Toc51925515 \h </w:instrText>
      </w:r>
      <w:r>
        <w:fldChar w:fldCharType="separate"/>
      </w:r>
      <w:r>
        <w:t>26</w:t>
      </w:r>
      <w:r>
        <w:fldChar w:fldCharType="end"/>
      </w:r>
    </w:p>
    <w:p w:rsidR="00251091" w:rsidRPr="00437E0E" w:rsidRDefault="00251091">
      <w:pPr>
        <w:pStyle w:val="TOC5"/>
        <w:rPr>
          <w:rFonts w:ascii="Calibri" w:hAnsi="Calibri"/>
          <w:sz w:val="22"/>
          <w:szCs w:val="22"/>
          <w:lang w:eastAsia="en-GB"/>
        </w:rPr>
      </w:pPr>
      <w:r w:rsidRPr="0093599D">
        <w:rPr>
          <w:rFonts w:eastAsia="SimSun"/>
        </w:rPr>
        <w:t>5.2.2.3.4</w:t>
      </w:r>
      <w:r w:rsidRPr="00437E0E">
        <w:rPr>
          <w:rFonts w:ascii="Calibri" w:hAnsi="Calibri"/>
          <w:sz w:val="22"/>
          <w:szCs w:val="22"/>
          <w:lang w:eastAsia="en-GB"/>
        </w:rPr>
        <w:tab/>
      </w:r>
      <w:r w:rsidRPr="0093599D">
        <w:rPr>
          <w:rFonts w:eastAsia="SimSun"/>
        </w:rPr>
        <w:t>N1N2MessageUnSubscribe</w:t>
      </w:r>
      <w:r>
        <w:tab/>
      </w:r>
      <w:r>
        <w:fldChar w:fldCharType="begin" w:fldLock="1"/>
      </w:r>
      <w:r>
        <w:instrText xml:space="preserve"> PAGEREF _Toc51925516 \h </w:instrText>
      </w:r>
      <w:r>
        <w:fldChar w:fldCharType="separate"/>
      </w:r>
      <w:r>
        <w:t>27</w:t>
      </w:r>
      <w:r>
        <w:fldChar w:fldCharType="end"/>
      </w:r>
    </w:p>
    <w:p w:rsidR="00251091" w:rsidRPr="00437E0E" w:rsidRDefault="00251091">
      <w:pPr>
        <w:pStyle w:val="TOC6"/>
        <w:rPr>
          <w:rFonts w:ascii="Calibri" w:hAnsi="Calibri"/>
          <w:sz w:val="22"/>
          <w:szCs w:val="22"/>
          <w:lang w:eastAsia="en-GB"/>
        </w:rPr>
      </w:pPr>
      <w:r w:rsidRPr="0093599D">
        <w:rPr>
          <w:rFonts w:eastAsia="SimSun"/>
        </w:rPr>
        <w:t>5.2.2.3.4.1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_Toc51925517 \h </w:instrText>
      </w:r>
      <w:r>
        <w:fldChar w:fldCharType="separate"/>
      </w:r>
      <w:r>
        <w:t>27</w:t>
      </w:r>
      <w:r>
        <w:fldChar w:fldCharType="end"/>
      </w:r>
    </w:p>
    <w:p w:rsidR="00251091" w:rsidRPr="00437E0E" w:rsidRDefault="00251091">
      <w:pPr>
        <w:pStyle w:val="TOC5"/>
        <w:rPr>
          <w:rFonts w:ascii="Calibri" w:hAnsi="Calibri"/>
          <w:sz w:val="22"/>
          <w:szCs w:val="22"/>
          <w:lang w:eastAsia="en-GB"/>
        </w:rPr>
      </w:pPr>
      <w:r w:rsidRPr="0093599D">
        <w:rPr>
          <w:rFonts w:eastAsia="SimSun"/>
        </w:rPr>
        <w:t>5.2.2.3.5</w:t>
      </w:r>
      <w:r w:rsidRPr="00437E0E">
        <w:rPr>
          <w:rFonts w:ascii="Calibri" w:hAnsi="Calibri"/>
          <w:sz w:val="22"/>
          <w:szCs w:val="22"/>
          <w:lang w:eastAsia="en-GB"/>
        </w:rPr>
        <w:tab/>
      </w:r>
      <w:r w:rsidRPr="0093599D">
        <w:rPr>
          <w:rFonts w:eastAsia="SimSun"/>
        </w:rPr>
        <w:t>N1MessageNotify</w:t>
      </w:r>
      <w:r>
        <w:tab/>
      </w:r>
      <w:r>
        <w:fldChar w:fldCharType="begin" w:fldLock="1"/>
      </w:r>
      <w:r>
        <w:instrText xml:space="preserve"> PAGEREF _Toc51925518 \h </w:instrText>
      </w:r>
      <w:r>
        <w:fldChar w:fldCharType="separate"/>
      </w:r>
      <w:r>
        <w:t>27</w:t>
      </w:r>
      <w:r>
        <w:fldChar w:fldCharType="end"/>
      </w:r>
    </w:p>
    <w:p w:rsidR="00251091" w:rsidRPr="00437E0E" w:rsidRDefault="00251091">
      <w:pPr>
        <w:pStyle w:val="TOC6"/>
        <w:rPr>
          <w:rFonts w:ascii="Calibri" w:hAnsi="Calibri"/>
          <w:sz w:val="22"/>
          <w:szCs w:val="22"/>
          <w:lang w:eastAsia="en-GB"/>
        </w:rPr>
      </w:pPr>
      <w:r w:rsidRPr="0093599D">
        <w:rPr>
          <w:rFonts w:eastAsia="SimSun"/>
        </w:rPr>
        <w:t>5.2.2.3.5.1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_Toc51925519 \h </w:instrText>
      </w:r>
      <w:r>
        <w:fldChar w:fldCharType="separate"/>
      </w:r>
      <w:r>
        <w:t>27</w:t>
      </w:r>
      <w:r>
        <w:fldChar w:fldCharType="end"/>
      </w:r>
    </w:p>
    <w:p w:rsidR="00251091" w:rsidRPr="00437E0E" w:rsidRDefault="00251091">
      <w:pPr>
        <w:pStyle w:val="TOC6"/>
        <w:rPr>
          <w:rFonts w:ascii="Calibri" w:hAnsi="Calibri"/>
          <w:sz w:val="22"/>
          <w:szCs w:val="22"/>
          <w:lang w:eastAsia="en-GB"/>
        </w:rPr>
      </w:pPr>
      <w:r w:rsidRPr="0093599D">
        <w:rPr>
          <w:rFonts w:eastAsia="SimSun"/>
        </w:rPr>
        <w:t>5.2.2.3.5.2</w:t>
      </w:r>
      <w:r w:rsidRPr="00437E0E">
        <w:rPr>
          <w:rFonts w:ascii="Calibri" w:hAnsi="Calibri"/>
          <w:sz w:val="22"/>
          <w:szCs w:val="22"/>
          <w:lang w:eastAsia="en-GB"/>
        </w:rPr>
        <w:tab/>
      </w:r>
      <w:r w:rsidRPr="0093599D">
        <w:rPr>
          <w:rFonts w:eastAsia="SimSun"/>
        </w:rPr>
        <w:t>Using N1MessageNotify in the Registration with AMF Re-allocation Procedure</w:t>
      </w:r>
      <w:r>
        <w:tab/>
      </w:r>
      <w:r>
        <w:fldChar w:fldCharType="begin" w:fldLock="1"/>
      </w:r>
      <w:r>
        <w:instrText xml:space="preserve"> PAGEREF _Toc51925520 \h </w:instrText>
      </w:r>
      <w:r>
        <w:fldChar w:fldCharType="separate"/>
      </w:r>
      <w:r>
        <w:t>28</w:t>
      </w:r>
      <w:r>
        <w:fldChar w:fldCharType="end"/>
      </w:r>
    </w:p>
    <w:p w:rsidR="00251091" w:rsidRPr="00437E0E" w:rsidRDefault="00251091">
      <w:pPr>
        <w:pStyle w:val="TOC6"/>
        <w:rPr>
          <w:rFonts w:ascii="Calibri" w:hAnsi="Calibri"/>
          <w:sz w:val="22"/>
          <w:szCs w:val="22"/>
          <w:lang w:eastAsia="en-GB"/>
        </w:rPr>
      </w:pPr>
      <w:r w:rsidRPr="0093599D">
        <w:rPr>
          <w:rFonts w:eastAsia="SimSun"/>
        </w:rPr>
        <w:t>5.2.2.3.5.3</w:t>
      </w:r>
      <w:r w:rsidRPr="00437E0E">
        <w:rPr>
          <w:rFonts w:ascii="Calibri" w:hAnsi="Calibri"/>
          <w:sz w:val="22"/>
          <w:szCs w:val="22"/>
          <w:lang w:eastAsia="en-GB"/>
        </w:rPr>
        <w:tab/>
      </w:r>
      <w:r w:rsidRPr="0093599D">
        <w:rPr>
          <w:rFonts w:eastAsia="SimSun"/>
        </w:rPr>
        <w:t>Using N1MessageNotify in the UE Assisted and UE Based Positioning Procedure</w:t>
      </w:r>
      <w:r>
        <w:tab/>
      </w:r>
      <w:r>
        <w:fldChar w:fldCharType="begin" w:fldLock="1"/>
      </w:r>
      <w:r>
        <w:instrText xml:space="preserve"> PAGEREF _Toc51925521 \h </w:instrText>
      </w:r>
      <w:r>
        <w:fldChar w:fldCharType="separate"/>
      </w:r>
      <w:r>
        <w:t>29</w:t>
      </w:r>
      <w:r>
        <w:fldChar w:fldCharType="end"/>
      </w:r>
    </w:p>
    <w:p w:rsidR="00251091" w:rsidRPr="00437E0E" w:rsidRDefault="00251091">
      <w:pPr>
        <w:pStyle w:val="TOC6"/>
        <w:rPr>
          <w:rFonts w:ascii="Calibri" w:hAnsi="Calibri"/>
          <w:sz w:val="22"/>
          <w:szCs w:val="22"/>
          <w:lang w:eastAsia="en-GB"/>
        </w:rPr>
      </w:pPr>
      <w:r w:rsidRPr="0093599D">
        <w:rPr>
          <w:rFonts w:eastAsia="SimSun"/>
        </w:rPr>
        <w:t>5.2.2.3.5.4</w:t>
      </w:r>
      <w:r w:rsidRPr="00437E0E">
        <w:rPr>
          <w:rFonts w:ascii="Calibri" w:hAnsi="Calibri"/>
          <w:sz w:val="22"/>
          <w:szCs w:val="22"/>
          <w:lang w:eastAsia="en-GB"/>
        </w:rPr>
        <w:tab/>
      </w:r>
      <w:r w:rsidRPr="0093599D">
        <w:rPr>
          <w:rFonts w:eastAsia="SimSun"/>
        </w:rPr>
        <w:t>Using N1MessageNotify in the UE Configuration Update for transparent UE Policy delivery</w:t>
      </w:r>
      <w:r>
        <w:tab/>
      </w:r>
      <w:r>
        <w:fldChar w:fldCharType="begin" w:fldLock="1"/>
      </w:r>
      <w:r>
        <w:instrText xml:space="preserve"> PAGEREF _Toc51925522 \h </w:instrText>
      </w:r>
      <w:r>
        <w:fldChar w:fldCharType="separate"/>
      </w:r>
      <w:r>
        <w:t>29</w:t>
      </w:r>
      <w:r>
        <w:fldChar w:fldCharType="end"/>
      </w:r>
    </w:p>
    <w:p w:rsidR="00251091" w:rsidRPr="00437E0E" w:rsidRDefault="00251091">
      <w:pPr>
        <w:pStyle w:val="TOC5"/>
        <w:rPr>
          <w:rFonts w:ascii="Calibri" w:hAnsi="Calibri"/>
          <w:sz w:val="22"/>
          <w:szCs w:val="22"/>
          <w:lang w:eastAsia="en-GB"/>
        </w:rPr>
      </w:pPr>
      <w:r w:rsidRPr="0093599D">
        <w:rPr>
          <w:rFonts w:eastAsia="SimSun"/>
        </w:rPr>
        <w:t>5.2.2.3.6</w:t>
      </w:r>
      <w:r w:rsidRPr="00437E0E">
        <w:rPr>
          <w:rFonts w:ascii="Calibri" w:hAnsi="Calibri"/>
          <w:sz w:val="22"/>
          <w:szCs w:val="22"/>
          <w:lang w:eastAsia="en-GB"/>
        </w:rPr>
        <w:tab/>
      </w:r>
      <w:r w:rsidRPr="0093599D">
        <w:rPr>
          <w:rFonts w:eastAsia="SimSun"/>
        </w:rPr>
        <w:t>N2InfoNotify</w:t>
      </w:r>
      <w:r>
        <w:tab/>
      </w:r>
      <w:r>
        <w:fldChar w:fldCharType="begin" w:fldLock="1"/>
      </w:r>
      <w:r>
        <w:instrText xml:space="preserve"> PAGEREF _Toc51925523 \h </w:instrText>
      </w:r>
      <w:r>
        <w:fldChar w:fldCharType="separate"/>
      </w:r>
      <w:r>
        <w:t>29</w:t>
      </w:r>
      <w:r>
        <w:fldChar w:fldCharType="end"/>
      </w:r>
    </w:p>
    <w:p w:rsidR="00251091" w:rsidRPr="00437E0E" w:rsidRDefault="00251091">
      <w:pPr>
        <w:pStyle w:val="TOC6"/>
        <w:rPr>
          <w:rFonts w:ascii="Calibri" w:hAnsi="Calibri"/>
          <w:sz w:val="22"/>
          <w:szCs w:val="22"/>
          <w:lang w:eastAsia="en-GB"/>
        </w:rPr>
      </w:pPr>
      <w:r w:rsidRPr="0093599D">
        <w:rPr>
          <w:rFonts w:eastAsia="SimSun"/>
        </w:rPr>
        <w:t>5.2.2.3.6.1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_Toc51925524 \h </w:instrText>
      </w:r>
      <w:r>
        <w:fldChar w:fldCharType="separate"/>
      </w:r>
      <w:r>
        <w:t>29</w:t>
      </w:r>
      <w:r>
        <w:fldChar w:fldCharType="end"/>
      </w:r>
    </w:p>
    <w:p w:rsidR="00251091" w:rsidRPr="00437E0E" w:rsidRDefault="00251091">
      <w:pPr>
        <w:pStyle w:val="TOC6"/>
        <w:rPr>
          <w:rFonts w:ascii="Calibri" w:hAnsi="Calibri"/>
          <w:sz w:val="22"/>
          <w:szCs w:val="22"/>
          <w:lang w:eastAsia="en-GB"/>
        </w:rPr>
      </w:pPr>
      <w:r w:rsidRPr="0093599D">
        <w:rPr>
          <w:rFonts w:eastAsia="SimSun"/>
        </w:rPr>
        <w:t>5.2.2.3.6.2</w:t>
      </w:r>
      <w:r w:rsidRPr="00437E0E">
        <w:rPr>
          <w:rFonts w:ascii="Calibri" w:hAnsi="Calibri"/>
          <w:sz w:val="22"/>
          <w:szCs w:val="22"/>
          <w:lang w:eastAsia="en-GB"/>
        </w:rPr>
        <w:tab/>
      </w:r>
      <w:r w:rsidRPr="0093599D">
        <w:rPr>
          <w:rFonts w:eastAsia="SimSun"/>
        </w:rPr>
        <w:t>Using N2InfoNotify during Inter NG-RAN node N2 based handover procedure</w:t>
      </w:r>
      <w:r>
        <w:tab/>
      </w:r>
      <w:r>
        <w:fldChar w:fldCharType="begin" w:fldLock="1"/>
      </w:r>
      <w:r>
        <w:instrText xml:space="preserve"> PAGEREF _Toc51925525 \h </w:instrText>
      </w:r>
      <w:r>
        <w:fldChar w:fldCharType="separate"/>
      </w:r>
      <w:r>
        <w:t>30</w:t>
      </w:r>
      <w:r>
        <w:fldChar w:fldCharType="end"/>
      </w:r>
    </w:p>
    <w:p w:rsidR="00251091" w:rsidRPr="00437E0E" w:rsidRDefault="00251091">
      <w:pPr>
        <w:pStyle w:val="TOC6"/>
        <w:rPr>
          <w:rFonts w:ascii="Calibri" w:hAnsi="Calibri"/>
          <w:sz w:val="22"/>
          <w:szCs w:val="22"/>
          <w:lang w:eastAsia="en-GB"/>
        </w:rPr>
      </w:pPr>
      <w:r w:rsidRPr="0093599D">
        <w:rPr>
          <w:rFonts w:eastAsia="SimSun"/>
        </w:rPr>
        <w:t>5.2.2.3.6.3</w:t>
      </w:r>
      <w:r w:rsidRPr="00437E0E">
        <w:rPr>
          <w:rFonts w:ascii="Calibri" w:hAnsi="Calibri"/>
          <w:sz w:val="22"/>
          <w:szCs w:val="22"/>
          <w:lang w:eastAsia="en-GB"/>
        </w:rPr>
        <w:tab/>
      </w:r>
      <w:r w:rsidRPr="0093599D">
        <w:rPr>
          <w:rFonts w:eastAsia="SimSun"/>
        </w:rPr>
        <w:t>Using N2InfoNotify during Location Services procedures</w:t>
      </w:r>
      <w:r>
        <w:tab/>
      </w:r>
      <w:r>
        <w:fldChar w:fldCharType="begin" w:fldLock="1"/>
      </w:r>
      <w:r>
        <w:instrText xml:space="preserve"> PAGEREF _Toc51925526 \h </w:instrText>
      </w:r>
      <w:r>
        <w:fldChar w:fldCharType="separate"/>
      </w:r>
      <w:r>
        <w:t>31</w:t>
      </w:r>
      <w:r>
        <w:fldChar w:fldCharType="end"/>
      </w:r>
    </w:p>
    <w:p w:rsidR="00251091" w:rsidRPr="00437E0E" w:rsidRDefault="00251091">
      <w:pPr>
        <w:pStyle w:val="TOC4"/>
        <w:rPr>
          <w:rFonts w:ascii="Calibri" w:hAnsi="Calibri"/>
          <w:sz w:val="22"/>
          <w:szCs w:val="22"/>
          <w:lang w:eastAsia="en-GB"/>
        </w:rPr>
      </w:pPr>
      <w:r w:rsidRPr="0093599D">
        <w:rPr>
          <w:rFonts w:eastAsia="SimSun"/>
        </w:rPr>
        <w:t>5.2.2.4</w:t>
      </w:r>
      <w:r w:rsidRPr="00437E0E">
        <w:rPr>
          <w:rFonts w:ascii="Calibri" w:hAnsi="Calibri"/>
          <w:sz w:val="22"/>
          <w:szCs w:val="22"/>
          <w:lang w:eastAsia="en-GB"/>
        </w:rPr>
        <w:tab/>
      </w:r>
      <w:r w:rsidRPr="0093599D">
        <w:rPr>
          <w:rFonts w:eastAsia="SimSun"/>
        </w:rPr>
        <w:t>Non-UE N2 Message Operations</w:t>
      </w:r>
      <w:r>
        <w:tab/>
      </w:r>
      <w:r>
        <w:fldChar w:fldCharType="begin" w:fldLock="1"/>
      </w:r>
      <w:r>
        <w:instrText xml:space="preserve"> PAGEREF _Toc51925527 \h </w:instrText>
      </w:r>
      <w:r>
        <w:fldChar w:fldCharType="separate"/>
      </w:r>
      <w:r>
        <w:t>31</w:t>
      </w:r>
      <w:r>
        <w:fldChar w:fldCharType="end"/>
      </w:r>
    </w:p>
    <w:p w:rsidR="00251091" w:rsidRPr="00437E0E" w:rsidRDefault="00251091">
      <w:pPr>
        <w:pStyle w:val="TOC5"/>
        <w:rPr>
          <w:rFonts w:ascii="Calibri" w:hAnsi="Calibri"/>
          <w:sz w:val="22"/>
          <w:szCs w:val="22"/>
          <w:lang w:eastAsia="en-GB"/>
        </w:rPr>
      </w:pPr>
      <w:r w:rsidRPr="0093599D">
        <w:rPr>
          <w:rFonts w:eastAsia="SimSun"/>
        </w:rPr>
        <w:t>5.2.2.4.1</w:t>
      </w:r>
      <w:r w:rsidRPr="00437E0E">
        <w:rPr>
          <w:rFonts w:ascii="Calibri" w:hAnsi="Calibri"/>
          <w:sz w:val="22"/>
          <w:szCs w:val="22"/>
          <w:lang w:eastAsia="en-GB"/>
        </w:rPr>
        <w:tab/>
      </w:r>
      <w:r w:rsidRPr="0093599D">
        <w:rPr>
          <w:rFonts w:eastAsia="SimSun"/>
        </w:rPr>
        <w:t>NonUeN2MessageTransfer</w:t>
      </w:r>
      <w:r>
        <w:tab/>
      </w:r>
      <w:r>
        <w:fldChar w:fldCharType="begin" w:fldLock="1"/>
      </w:r>
      <w:r>
        <w:instrText xml:space="preserve"> PAGEREF _Toc51925528 \h </w:instrText>
      </w:r>
      <w:r>
        <w:fldChar w:fldCharType="separate"/>
      </w:r>
      <w:r>
        <w:t>31</w:t>
      </w:r>
      <w:r>
        <w:fldChar w:fldCharType="end"/>
      </w:r>
    </w:p>
    <w:p w:rsidR="00251091" w:rsidRPr="00437E0E" w:rsidRDefault="00251091">
      <w:pPr>
        <w:pStyle w:val="TOC6"/>
        <w:rPr>
          <w:rFonts w:ascii="Calibri" w:hAnsi="Calibri"/>
          <w:sz w:val="22"/>
          <w:szCs w:val="22"/>
          <w:lang w:eastAsia="en-GB"/>
        </w:rPr>
      </w:pPr>
      <w:r w:rsidRPr="0093599D">
        <w:rPr>
          <w:rFonts w:eastAsia="SimSun"/>
        </w:rPr>
        <w:t>5.2.2.4.1.1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_Toc51925529 \h </w:instrText>
      </w:r>
      <w:r>
        <w:fldChar w:fldCharType="separate"/>
      </w:r>
      <w:r>
        <w:t>31</w:t>
      </w:r>
      <w:r>
        <w:fldChar w:fldCharType="end"/>
      </w:r>
    </w:p>
    <w:p w:rsidR="00251091" w:rsidRPr="00437E0E" w:rsidRDefault="00251091">
      <w:pPr>
        <w:pStyle w:val="TOC6"/>
        <w:rPr>
          <w:rFonts w:ascii="Calibri" w:hAnsi="Calibri"/>
          <w:sz w:val="22"/>
          <w:szCs w:val="22"/>
          <w:lang w:eastAsia="en-GB"/>
        </w:rPr>
      </w:pPr>
      <w:r w:rsidRPr="0093599D">
        <w:rPr>
          <w:rFonts w:eastAsia="SimSun"/>
        </w:rPr>
        <w:t>5.2.2.4.1.2</w:t>
      </w:r>
      <w:r w:rsidRPr="00437E0E">
        <w:rPr>
          <w:rFonts w:ascii="Calibri" w:hAnsi="Calibri"/>
          <w:sz w:val="22"/>
          <w:szCs w:val="22"/>
          <w:lang w:eastAsia="en-GB"/>
        </w:rPr>
        <w:tab/>
      </w:r>
      <w:r w:rsidRPr="0093599D">
        <w:rPr>
          <w:rFonts w:eastAsia="SimSun"/>
        </w:rPr>
        <w:t>Obtaining Non UE Associated Network Assistance Data Procedure</w:t>
      </w:r>
      <w:r>
        <w:tab/>
      </w:r>
      <w:r>
        <w:fldChar w:fldCharType="begin" w:fldLock="1"/>
      </w:r>
      <w:r>
        <w:instrText xml:space="preserve"> PAGEREF _Toc51925530 \h </w:instrText>
      </w:r>
      <w:r>
        <w:fldChar w:fldCharType="separate"/>
      </w:r>
      <w:r>
        <w:t>31</w:t>
      </w:r>
      <w:r>
        <w:fldChar w:fldCharType="end"/>
      </w:r>
    </w:p>
    <w:p w:rsidR="00251091" w:rsidRPr="00437E0E" w:rsidRDefault="00251091">
      <w:pPr>
        <w:pStyle w:val="TOC6"/>
        <w:rPr>
          <w:rFonts w:ascii="Calibri" w:hAnsi="Calibri"/>
          <w:sz w:val="22"/>
          <w:szCs w:val="22"/>
          <w:lang w:eastAsia="en-GB"/>
        </w:rPr>
      </w:pPr>
      <w:r w:rsidRPr="0093599D">
        <w:rPr>
          <w:rFonts w:eastAsia="SimSun"/>
        </w:rPr>
        <w:t>5.2.2.4.1.3</w:t>
      </w:r>
      <w:r w:rsidRPr="00437E0E">
        <w:rPr>
          <w:rFonts w:ascii="Calibri" w:hAnsi="Calibri"/>
          <w:sz w:val="22"/>
          <w:szCs w:val="22"/>
          <w:lang w:eastAsia="en-GB"/>
        </w:rPr>
        <w:tab/>
      </w:r>
      <w:r w:rsidRPr="0093599D">
        <w:rPr>
          <w:rFonts w:eastAsia="SimSun"/>
        </w:rPr>
        <w:t>Warning Request Transfer Procedure</w:t>
      </w:r>
      <w:r>
        <w:tab/>
      </w:r>
      <w:r>
        <w:fldChar w:fldCharType="begin" w:fldLock="1"/>
      </w:r>
      <w:r>
        <w:instrText xml:space="preserve"> PAGEREF _Toc51925531 \h </w:instrText>
      </w:r>
      <w:r>
        <w:fldChar w:fldCharType="separate"/>
      </w:r>
      <w:r>
        <w:t>32</w:t>
      </w:r>
      <w:r>
        <w:fldChar w:fldCharType="end"/>
      </w:r>
    </w:p>
    <w:p w:rsidR="00251091" w:rsidRPr="00437E0E" w:rsidRDefault="00251091">
      <w:pPr>
        <w:pStyle w:val="TOC6"/>
        <w:rPr>
          <w:rFonts w:ascii="Calibri" w:hAnsi="Calibri"/>
          <w:sz w:val="22"/>
          <w:szCs w:val="22"/>
          <w:lang w:eastAsia="en-GB"/>
        </w:rPr>
      </w:pPr>
      <w:r w:rsidRPr="0093599D">
        <w:rPr>
          <w:rFonts w:eastAsia="SimSun"/>
        </w:rPr>
        <w:t>5.2.2.4.1.4</w:t>
      </w:r>
      <w:r w:rsidRPr="00437E0E">
        <w:rPr>
          <w:rFonts w:ascii="Calibri" w:hAnsi="Calibri"/>
          <w:sz w:val="22"/>
          <w:szCs w:val="22"/>
          <w:lang w:eastAsia="en-GB"/>
        </w:rPr>
        <w:tab/>
      </w:r>
      <w:r w:rsidRPr="0093599D">
        <w:rPr>
          <w:rFonts w:eastAsia="SimSun"/>
        </w:rPr>
        <w:t>Configuration Transfer Procedure</w:t>
      </w:r>
      <w:r>
        <w:tab/>
      </w:r>
      <w:r>
        <w:fldChar w:fldCharType="begin" w:fldLock="1"/>
      </w:r>
      <w:r>
        <w:instrText xml:space="preserve"> PAGEREF _Toc51925532 \h </w:instrText>
      </w:r>
      <w:r>
        <w:fldChar w:fldCharType="separate"/>
      </w:r>
      <w:r>
        <w:t>32</w:t>
      </w:r>
      <w:r>
        <w:fldChar w:fldCharType="end"/>
      </w:r>
    </w:p>
    <w:p w:rsidR="00251091" w:rsidRPr="00437E0E" w:rsidRDefault="00251091">
      <w:pPr>
        <w:pStyle w:val="TOC5"/>
        <w:rPr>
          <w:rFonts w:ascii="Calibri" w:hAnsi="Calibri"/>
          <w:sz w:val="22"/>
          <w:szCs w:val="22"/>
          <w:lang w:eastAsia="en-GB"/>
        </w:rPr>
      </w:pPr>
      <w:r w:rsidRPr="0093599D">
        <w:rPr>
          <w:rFonts w:eastAsia="SimSun"/>
        </w:rPr>
        <w:t>5.2.2.4.2</w:t>
      </w:r>
      <w:r w:rsidRPr="00437E0E">
        <w:rPr>
          <w:rFonts w:ascii="Calibri" w:hAnsi="Calibri"/>
          <w:sz w:val="22"/>
          <w:szCs w:val="22"/>
          <w:lang w:eastAsia="en-GB"/>
        </w:rPr>
        <w:tab/>
      </w:r>
      <w:r w:rsidRPr="0093599D">
        <w:rPr>
          <w:rFonts w:eastAsia="SimSun"/>
        </w:rPr>
        <w:t>NonUeN2InfoSubscribe</w:t>
      </w:r>
      <w:r>
        <w:tab/>
      </w:r>
      <w:r>
        <w:fldChar w:fldCharType="begin" w:fldLock="1"/>
      </w:r>
      <w:r>
        <w:instrText xml:space="preserve"> PAGEREF _Toc51925533 \h </w:instrText>
      </w:r>
      <w:r>
        <w:fldChar w:fldCharType="separate"/>
      </w:r>
      <w:r>
        <w:t>32</w:t>
      </w:r>
      <w:r>
        <w:fldChar w:fldCharType="end"/>
      </w:r>
    </w:p>
    <w:p w:rsidR="00251091" w:rsidRPr="00437E0E" w:rsidRDefault="00251091">
      <w:pPr>
        <w:pStyle w:val="TOC6"/>
        <w:rPr>
          <w:rFonts w:ascii="Calibri" w:hAnsi="Calibri"/>
          <w:sz w:val="22"/>
          <w:szCs w:val="22"/>
          <w:lang w:eastAsia="en-GB"/>
        </w:rPr>
      </w:pPr>
      <w:r w:rsidRPr="0093599D">
        <w:rPr>
          <w:rFonts w:eastAsia="SimSun"/>
        </w:rPr>
        <w:t>5.2.2.4.2.1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_Toc51925534 \h </w:instrText>
      </w:r>
      <w:r>
        <w:fldChar w:fldCharType="separate"/>
      </w:r>
      <w:r>
        <w:t>32</w:t>
      </w:r>
      <w:r>
        <w:fldChar w:fldCharType="end"/>
      </w:r>
    </w:p>
    <w:p w:rsidR="00251091" w:rsidRPr="00437E0E" w:rsidRDefault="00251091">
      <w:pPr>
        <w:pStyle w:val="TOC5"/>
        <w:rPr>
          <w:rFonts w:ascii="Calibri" w:hAnsi="Calibri"/>
          <w:sz w:val="22"/>
          <w:szCs w:val="22"/>
          <w:lang w:eastAsia="en-GB"/>
        </w:rPr>
      </w:pPr>
      <w:r w:rsidRPr="0093599D">
        <w:rPr>
          <w:rFonts w:eastAsia="SimSun"/>
        </w:rPr>
        <w:t>5.2.2.4.3</w:t>
      </w:r>
      <w:r w:rsidRPr="00437E0E">
        <w:rPr>
          <w:rFonts w:ascii="Calibri" w:hAnsi="Calibri"/>
          <w:sz w:val="22"/>
          <w:szCs w:val="22"/>
          <w:lang w:eastAsia="en-GB"/>
        </w:rPr>
        <w:tab/>
      </w:r>
      <w:r w:rsidRPr="0093599D">
        <w:rPr>
          <w:rFonts w:eastAsia="SimSun"/>
        </w:rPr>
        <w:t>NonUeN2InfoUnSubscribe</w:t>
      </w:r>
      <w:r>
        <w:tab/>
      </w:r>
      <w:r>
        <w:fldChar w:fldCharType="begin" w:fldLock="1"/>
      </w:r>
      <w:r>
        <w:instrText xml:space="preserve"> PAGEREF _Toc51925535 \h </w:instrText>
      </w:r>
      <w:r>
        <w:fldChar w:fldCharType="separate"/>
      </w:r>
      <w:r>
        <w:t>33</w:t>
      </w:r>
      <w:r>
        <w:fldChar w:fldCharType="end"/>
      </w:r>
    </w:p>
    <w:p w:rsidR="00251091" w:rsidRPr="00437E0E" w:rsidRDefault="00251091">
      <w:pPr>
        <w:pStyle w:val="TOC6"/>
        <w:rPr>
          <w:rFonts w:ascii="Calibri" w:hAnsi="Calibri"/>
          <w:sz w:val="22"/>
          <w:szCs w:val="22"/>
          <w:lang w:eastAsia="en-GB"/>
        </w:rPr>
      </w:pPr>
      <w:r w:rsidRPr="0093599D">
        <w:rPr>
          <w:rFonts w:eastAsia="SimSun"/>
        </w:rPr>
        <w:t>5.2.2.4.3.1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_Toc51925536 \h </w:instrText>
      </w:r>
      <w:r>
        <w:fldChar w:fldCharType="separate"/>
      </w:r>
      <w:r>
        <w:t>33</w:t>
      </w:r>
      <w:r>
        <w:fldChar w:fldCharType="end"/>
      </w:r>
    </w:p>
    <w:p w:rsidR="00251091" w:rsidRPr="00437E0E" w:rsidRDefault="00251091">
      <w:pPr>
        <w:pStyle w:val="TOC5"/>
        <w:rPr>
          <w:rFonts w:ascii="Calibri" w:hAnsi="Calibri"/>
          <w:sz w:val="22"/>
          <w:szCs w:val="22"/>
          <w:lang w:eastAsia="en-GB"/>
        </w:rPr>
      </w:pPr>
      <w:r w:rsidRPr="0093599D">
        <w:rPr>
          <w:rFonts w:eastAsia="SimSun"/>
        </w:rPr>
        <w:t>5.2.2.4.4</w:t>
      </w:r>
      <w:r w:rsidRPr="00437E0E">
        <w:rPr>
          <w:rFonts w:ascii="Calibri" w:hAnsi="Calibri"/>
          <w:sz w:val="22"/>
          <w:szCs w:val="22"/>
          <w:lang w:eastAsia="en-GB"/>
        </w:rPr>
        <w:tab/>
      </w:r>
      <w:r w:rsidRPr="0093599D">
        <w:rPr>
          <w:rFonts w:eastAsia="SimSun"/>
        </w:rPr>
        <w:t>NonUeN2InfoNotify</w:t>
      </w:r>
      <w:r>
        <w:tab/>
      </w:r>
      <w:r>
        <w:fldChar w:fldCharType="begin" w:fldLock="1"/>
      </w:r>
      <w:r>
        <w:instrText xml:space="preserve"> PAGEREF _Toc51925537 \h </w:instrText>
      </w:r>
      <w:r>
        <w:fldChar w:fldCharType="separate"/>
      </w:r>
      <w:r>
        <w:t>33</w:t>
      </w:r>
      <w:r>
        <w:fldChar w:fldCharType="end"/>
      </w:r>
    </w:p>
    <w:p w:rsidR="00251091" w:rsidRPr="00437E0E" w:rsidRDefault="00251091">
      <w:pPr>
        <w:pStyle w:val="TOC6"/>
        <w:rPr>
          <w:rFonts w:ascii="Calibri" w:hAnsi="Calibri"/>
          <w:sz w:val="22"/>
          <w:szCs w:val="22"/>
          <w:lang w:eastAsia="en-GB"/>
        </w:rPr>
      </w:pPr>
      <w:r w:rsidRPr="0093599D">
        <w:rPr>
          <w:rFonts w:eastAsia="SimSun"/>
        </w:rPr>
        <w:lastRenderedPageBreak/>
        <w:t>5.2.2.4.4.1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_Toc51925538 \h </w:instrText>
      </w:r>
      <w:r>
        <w:fldChar w:fldCharType="separate"/>
      </w:r>
      <w:r>
        <w:t>33</w:t>
      </w:r>
      <w:r>
        <w:fldChar w:fldCharType="end"/>
      </w:r>
    </w:p>
    <w:p w:rsidR="00251091" w:rsidRPr="00437E0E" w:rsidRDefault="00251091">
      <w:pPr>
        <w:pStyle w:val="TOC6"/>
        <w:rPr>
          <w:rFonts w:ascii="Calibri" w:hAnsi="Calibri"/>
          <w:sz w:val="22"/>
          <w:szCs w:val="22"/>
          <w:lang w:eastAsia="en-GB"/>
        </w:rPr>
      </w:pPr>
      <w:r w:rsidRPr="0093599D">
        <w:rPr>
          <w:rFonts w:eastAsia="SimSun"/>
        </w:rPr>
        <w:t>5.2.2.4.4.2</w:t>
      </w:r>
      <w:r w:rsidRPr="00437E0E">
        <w:rPr>
          <w:rFonts w:ascii="Calibri" w:hAnsi="Calibri"/>
          <w:sz w:val="22"/>
          <w:szCs w:val="22"/>
          <w:lang w:eastAsia="en-GB"/>
        </w:rPr>
        <w:tab/>
      </w:r>
      <w:r w:rsidRPr="0093599D">
        <w:rPr>
          <w:rFonts w:eastAsia="SimSun"/>
        </w:rPr>
        <w:t>Using NonUeN2InfoNotify during Location Services procedures</w:t>
      </w:r>
      <w:r>
        <w:tab/>
      </w:r>
      <w:r>
        <w:fldChar w:fldCharType="begin" w:fldLock="1"/>
      </w:r>
      <w:r>
        <w:instrText xml:space="preserve"> PAGEREF _Toc51925539 \h </w:instrText>
      </w:r>
      <w:r>
        <w:fldChar w:fldCharType="separate"/>
      </w:r>
      <w:r>
        <w:t>34</w:t>
      </w:r>
      <w:r>
        <w:fldChar w:fldCharType="end"/>
      </w:r>
    </w:p>
    <w:p w:rsidR="00251091" w:rsidRPr="00437E0E" w:rsidRDefault="00251091">
      <w:pPr>
        <w:pStyle w:val="TOC6"/>
        <w:rPr>
          <w:rFonts w:ascii="Calibri" w:hAnsi="Calibri"/>
          <w:sz w:val="22"/>
          <w:szCs w:val="22"/>
          <w:lang w:eastAsia="en-GB"/>
        </w:rPr>
      </w:pPr>
      <w:r w:rsidRPr="0093599D">
        <w:rPr>
          <w:rFonts w:eastAsia="SimSun"/>
        </w:rPr>
        <w:t>5.2.2.4.4.3</w:t>
      </w:r>
      <w:r w:rsidRPr="00437E0E">
        <w:rPr>
          <w:rFonts w:ascii="Calibri" w:hAnsi="Calibri"/>
          <w:sz w:val="22"/>
          <w:szCs w:val="22"/>
          <w:lang w:eastAsia="en-GB"/>
        </w:rPr>
        <w:tab/>
      </w:r>
      <w:r w:rsidRPr="0093599D">
        <w:rPr>
          <w:rFonts w:eastAsia="SimSun"/>
        </w:rPr>
        <w:t>Use of NonUeN2InfoNotify for PWS related events</w:t>
      </w:r>
      <w:r>
        <w:tab/>
      </w:r>
      <w:r>
        <w:fldChar w:fldCharType="begin" w:fldLock="1"/>
      </w:r>
      <w:r>
        <w:instrText xml:space="preserve"> PAGEREF _Toc51925540 \h </w:instrText>
      </w:r>
      <w:r>
        <w:fldChar w:fldCharType="separate"/>
      </w:r>
      <w:r>
        <w:t>34</w:t>
      </w:r>
      <w:r>
        <w:fldChar w:fldCharType="end"/>
      </w:r>
    </w:p>
    <w:p w:rsidR="00251091" w:rsidRPr="00437E0E" w:rsidRDefault="00251091">
      <w:pPr>
        <w:pStyle w:val="TOC4"/>
        <w:rPr>
          <w:rFonts w:ascii="Calibri" w:hAnsi="Calibri"/>
          <w:sz w:val="22"/>
          <w:szCs w:val="22"/>
          <w:lang w:eastAsia="en-GB"/>
        </w:rPr>
      </w:pPr>
      <w:r w:rsidRPr="0093599D">
        <w:rPr>
          <w:rFonts w:eastAsia="SimSun"/>
        </w:rPr>
        <w:t>5.2.2.5</w:t>
      </w:r>
      <w:r w:rsidRPr="00437E0E">
        <w:rPr>
          <w:rFonts w:ascii="Calibri" w:hAnsi="Calibri"/>
          <w:sz w:val="22"/>
          <w:szCs w:val="22"/>
          <w:lang w:eastAsia="en-GB"/>
        </w:rPr>
        <w:tab/>
      </w:r>
      <w:r w:rsidRPr="0093599D">
        <w:rPr>
          <w:rFonts w:eastAsia="SimSun"/>
          <w:lang w:eastAsia="zh-CN"/>
        </w:rPr>
        <w:t>AMF Status Change Operations</w:t>
      </w:r>
      <w:r>
        <w:tab/>
      </w:r>
      <w:r>
        <w:fldChar w:fldCharType="begin" w:fldLock="1"/>
      </w:r>
      <w:r>
        <w:instrText xml:space="preserve"> PAGEREF _Toc51925541 \h </w:instrText>
      </w:r>
      <w:r>
        <w:fldChar w:fldCharType="separate"/>
      </w:r>
      <w:r>
        <w:t>35</w:t>
      </w:r>
      <w:r>
        <w:fldChar w:fldCharType="end"/>
      </w:r>
    </w:p>
    <w:p w:rsidR="00251091" w:rsidRPr="00437E0E" w:rsidRDefault="00251091">
      <w:pPr>
        <w:pStyle w:val="TOC5"/>
        <w:rPr>
          <w:rFonts w:ascii="Calibri" w:hAnsi="Calibri"/>
          <w:sz w:val="22"/>
          <w:szCs w:val="22"/>
          <w:lang w:eastAsia="en-GB"/>
        </w:rPr>
      </w:pPr>
      <w:r w:rsidRPr="0093599D">
        <w:rPr>
          <w:rFonts w:eastAsia="SimSun"/>
        </w:rPr>
        <w:t>5.2.2.5.1</w:t>
      </w:r>
      <w:r w:rsidRPr="00437E0E">
        <w:rPr>
          <w:rFonts w:ascii="Calibri" w:hAnsi="Calibri"/>
          <w:sz w:val="22"/>
          <w:szCs w:val="22"/>
          <w:lang w:eastAsia="en-GB"/>
        </w:rPr>
        <w:tab/>
      </w:r>
      <w:r w:rsidRPr="0093599D">
        <w:rPr>
          <w:rFonts w:eastAsia="SimSun"/>
          <w:lang w:eastAsia="zh-CN"/>
        </w:rPr>
        <w:t>AMFStatusChangeSubscribe</w:t>
      </w:r>
      <w:r>
        <w:tab/>
      </w:r>
      <w:r>
        <w:fldChar w:fldCharType="begin" w:fldLock="1"/>
      </w:r>
      <w:r>
        <w:instrText xml:space="preserve"> PAGEREF _Toc51925542 \h </w:instrText>
      </w:r>
      <w:r>
        <w:fldChar w:fldCharType="separate"/>
      </w:r>
      <w:r>
        <w:t>35</w:t>
      </w:r>
      <w:r>
        <w:fldChar w:fldCharType="end"/>
      </w:r>
    </w:p>
    <w:p w:rsidR="00251091" w:rsidRPr="00437E0E" w:rsidRDefault="00251091">
      <w:pPr>
        <w:pStyle w:val="TOC6"/>
        <w:rPr>
          <w:rFonts w:ascii="Calibri" w:hAnsi="Calibri"/>
          <w:sz w:val="22"/>
          <w:szCs w:val="22"/>
          <w:lang w:eastAsia="en-GB"/>
        </w:rPr>
      </w:pPr>
      <w:r w:rsidRPr="0093599D">
        <w:rPr>
          <w:rFonts w:eastAsia="SimSun"/>
        </w:rPr>
        <w:t>5.2.2.5.1.1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_Toc51925543 \h </w:instrText>
      </w:r>
      <w:r>
        <w:fldChar w:fldCharType="separate"/>
      </w:r>
      <w:r>
        <w:t>35</w:t>
      </w:r>
      <w:r>
        <w:fldChar w:fldCharType="end"/>
      </w:r>
    </w:p>
    <w:p w:rsidR="00251091" w:rsidRPr="00437E0E" w:rsidRDefault="00251091">
      <w:pPr>
        <w:pStyle w:val="TOC6"/>
        <w:rPr>
          <w:rFonts w:ascii="Calibri" w:hAnsi="Calibri"/>
          <w:sz w:val="22"/>
          <w:szCs w:val="22"/>
          <w:lang w:eastAsia="en-GB"/>
        </w:rPr>
      </w:pPr>
      <w:r w:rsidRPr="0093599D">
        <w:rPr>
          <w:rFonts w:eastAsia="SimSun"/>
        </w:rPr>
        <w:t>5.2.2.5.1.2</w:t>
      </w:r>
      <w:r w:rsidRPr="00437E0E">
        <w:rPr>
          <w:rFonts w:ascii="Calibri" w:hAnsi="Calibri"/>
          <w:sz w:val="22"/>
          <w:szCs w:val="22"/>
          <w:lang w:eastAsia="en-GB"/>
        </w:rPr>
        <w:tab/>
      </w:r>
      <w:r w:rsidRPr="0093599D">
        <w:rPr>
          <w:rFonts w:eastAsia="SimSun"/>
        </w:rPr>
        <w:t>Creation of a subscription</w:t>
      </w:r>
      <w:r>
        <w:tab/>
      </w:r>
      <w:r>
        <w:fldChar w:fldCharType="begin" w:fldLock="1"/>
      </w:r>
      <w:r>
        <w:instrText xml:space="preserve"> PAGEREF _Toc51925544 \h </w:instrText>
      </w:r>
      <w:r>
        <w:fldChar w:fldCharType="separate"/>
      </w:r>
      <w:r>
        <w:t>35</w:t>
      </w:r>
      <w:r>
        <w:fldChar w:fldCharType="end"/>
      </w:r>
    </w:p>
    <w:p w:rsidR="00251091" w:rsidRPr="00437E0E" w:rsidRDefault="00251091">
      <w:pPr>
        <w:pStyle w:val="TOC6"/>
        <w:rPr>
          <w:rFonts w:ascii="Calibri" w:hAnsi="Calibri"/>
          <w:sz w:val="22"/>
          <w:szCs w:val="22"/>
          <w:lang w:eastAsia="en-GB"/>
        </w:rPr>
      </w:pPr>
      <w:r w:rsidRPr="0093599D">
        <w:rPr>
          <w:rFonts w:eastAsia="SimSun"/>
        </w:rPr>
        <w:t>5.2.2.5.1.3</w:t>
      </w:r>
      <w:r w:rsidRPr="00437E0E">
        <w:rPr>
          <w:rFonts w:ascii="Calibri" w:hAnsi="Calibri"/>
          <w:sz w:val="22"/>
          <w:szCs w:val="22"/>
          <w:lang w:eastAsia="en-GB"/>
        </w:rPr>
        <w:tab/>
      </w:r>
      <w:r w:rsidRPr="0093599D">
        <w:rPr>
          <w:rFonts w:eastAsia="SimSun"/>
        </w:rPr>
        <w:t>Modification of a subscription</w:t>
      </w:r>
      <w:r>
        <w:tab/>
      </w:r>
      <w:r>
        <w:fldChar w:fldCharType="begin" w:fldLock="1"/>
      </w:r>
      <w:r>
        <w:instrText xml:space="preserve"> PAGEREF _Toc51925545 \h </w:instrText>
      </w:r>
      <w:r>
        <w:fldChar w:fldCharType="separate"/>
      </w:r>
      <w:r>
        <w:t>35</w:t>
      </w:r>
      <w:r>
        <w:fldChar w:fldCharType="end"/>
      </w:r>
    </w:p>
    <w:p w:rsidR="00251091" w:rsidRPr="00437E0E" w:rsidRDefault="00251091">
      <w:pPr>
        <w:pStyle w:val="TOC5"/>
        <w:rPr>
          <w:rFonts w:ascii="Calibri" w:hAnsi="Calibri"/>
          <w:sz w:val="22"/>
          <w:szCs w:val="22"/>
          <w:lang w:eastAsia="en-GB"/>
        </w:rPr>
      </w:pPr>
      <w:r w:rsidRPr="0093599D">
        <w:rPr>
          <w:rFonts w:eastAsia="SimSun"/>
        </w:rPr>
        <w:t>5.2.2.5.2</w:t>
      </w:r>
      <w:r w:rsidRPr="00437E0E">
        <w:rPr>
          <w:rFonts w:ascii="Calibri" w:hAnsi="Calibri"/>
          <w:sz w:val="22"/>
          <w:szCs w:val="22"/>
          <w:lang w:eastAsia="en-GB"/>
        </w:rPr>
        <w:tab/>
      </w:r>
      <w:r w:rsidRPr="0093599D">
        <w:rPr>
          <w:rFonts w:eastAsia="SimSun"/>
          <w:lang w:eastAsia="zh-CN"/>
        </w:rPr>
        <w:t>AMFStatusChangeUnSubscribe</w:t>
      </w:r>
      <w:r>
        <w:tab/>
      </w:r>
      <w:r>
        <w:fldChar w:fldCharType="begin" w:fldLock="1"/>
      </w:r>
      <w:r>
        <w:instrText xml:space="preserve"> PAGEREF _Toc51925546 \h </w:instrText>
      </w:r>
      <w:r>
        <w:fldChar w:fldCharType="separate"/>
      </w:r>
      <w:r>
        <w:t>36</w:t>
      </w:r>
      <w:r>
        <w:fldChar w:fldCharType="end"/>
      </w:r>
    </w:p>
    <w:p w:rsidR="00251091" w:rsidRPr="00437E0E" w:rsidRDefault="00251091">
      <w:pPr>
        <w:pStyle w:val="TOC6"/>
        <w:rPr>
          <w:rFonts w:ascii="Calibri" w:hAnsi="Calibri"/>
          <w:sz w:val="22"/>
          <w:szCs w:val="22"/>
          <w:lang w:eastAsia="en-GB"/>
        </w:rPr>
      </w:pPr>
      <w:r w:rsidRPr="0093599D">
        <w:rPr>
          <w:rFonts w:eastAsia="SimSun"/>
        </w:rPr>
        <w:t>5.2.2.5.2.1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_Toc51925547 \h </w:instrText>
      </w:r>
      <w:r>
        <w:fldChar w:fldCharType="separate"/>
      </w:r>
      <w:r>
        <w:t>36</w:t>
      </w:r>
      <w:r>
        <w:fldChar w:fldCharType="end"/>
      </w:r>
    </w:p>
    <w:p w:rsidR="00251091" w:rsidRPr="00437E0E" w:rsidRDefault="00251091">
      <w:pPr>
        <w:pStyle w:val="TOC5"/>
        <w:rPr>
          <w:rFonts w:ascii="Calibri" w:hAnsi="Calibri"/>
          <w:sz w:val="22"/>
          <w:szCs w:val="22"/>
          <w:lang w:eastAsia="en-GB"/>
        </w:rPr>
      </w:pPr>
      <w:r w:rsidRPr="0093599D">
        <w:rPr>
          <w:rFonts w:eastAsia="SimSun"/>
        </w:rPr>
        <w:t>5.2.2.5.3</w:t>
      </w:r>
      <w:r w:rsidRPr="00437E0E">
        <w:rPr>
          <w:rFonts w:ascii="Calibri" w:hAnsi="Calibri"/>
          <w:sz w:val="22"/>
          <w:szCs w:val="22"/>
          <w:lang w:eastAsia="en-GB"/>
        </w:rPr>
        <w:tab/>
      </w:r>
      <w:r w:rsidRPr="0093599D">
        <w:rPr>
          <w:rFonts w:eastAsia="SimSun"/>
          <w:lang w:eastAsia="zh-CN"/>
        </w:rPr>
        <w:t>AMFStatusChangeNotify</w:t>
      </w:r>
      <w:r>
        <w:tab/>
      </w:r>
      <w:r>
        <w:fldChar w:fldCharType="begin" w:fldLock="1"/>
      </w:r>
      <w:r>
        <w:instrText xml:space="preserve"> PAGEREF _Toc51925548 \h </w:instrText>
      </w:r>
      <w:r>
        <w:fldChar w:fldCharType="separate"/>
      </w:r>
      <w:r>
        <w:t>37</w:t>
      </w:r>
      <w:r>
        <w:fldChar w:fldCharType="end"/>
      </w:r>
    </w:p>
    <w:p w:rsidR="00251091" w:rsidRPr="00437E0E" w:rsidRDefault="00251091">
      <w:pPr>
        <w:pStyle w:val="TOC6"/>
        <w:rPr>
          <w:rFonts w:ascii="Calibri" w:hAnsi="Calibri"/>
          <w:sz w:val="22"/>
          <w:szCs w:val="22"/>
          <w:lang w:eastAsia="en-GB"/>
        </w:rPr>
      </w:pPr>
      <w:r w:rsidRPr="0093599D">
        <w:rPr>
          <w:rFonts w:eastAsia="SimSun"/>
        </w:rPr>
        <w:t>5.2.2.5.3.1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_Toc51925549 \h </w:instrText>
      </w:r>
      <w:r>
        <w:fldChar w:fldCharType="separate"/>
      </w:r>
      <w:r>
        <w:t>37</w:t>
      </w:r>
      <w:r>
        <w:fldChar w:fldCharType="end"/>
      </w:r>
    </w:p>
    <w:p w:rsidR="00251091" w:rsidRPr="00437E0E" w:rsidRDefault="00251091">
      <w:pPr>
        <w:pStyle w:val="TOC4"/>
        <w:rPr>
          <w:rFonts w:ascii="Calibri" w:hAnsi="Calibri"/>
          <w:sz w:val="22"/>
          <w:szCs w:val="22"/>
          <w:lang w:eastAsia="en-GB"/>
        </w:rPr>
      </w:pPr>
      <w:r w:rsidRPr="0093599D">
        <w:rPr>
          <w:rFonts w:eastAsia="SimSun"/>
        </w:rPr>
        <w:t>5.2.2.6</w:t>
      </w:r>
      <w:r w:rsidRPr="00437E0E">
        <w:rPr>
          <w:rFonts w:ascii="Calibri" w:hAnsi="Calibri"/>
          <w:sz w:val="22"/>
          <w:szCs w:val="22"/>
          <w:lang w:eastAsia="en-GB"/>
        </w:rPr>
        <w:tab/>
      </w:r>
      <w:r w:rsidRPr="0093599D">
        <w:rPr>
          <w:rFonts w:eastAsia="SimSun"/>
        </w:rPr>
        <w:t>EBIAssignment</w:t>
      </w:r>
      <w:r>
        <w:tab/>
      </w:r>
      <w:r>
        <w:fldChar w:fldCharType="begin" w:fldLock="1"/>
      </w:r>
      <w:r>
        <w:instrText xml:space="preserve"> PAGEREF _Toc51925550 \h </w:instrText>
      </w:r>
      <w:r>
        <w:fldChar w:fldCharType="separate"/>
      </w:r>
      <w:r>
        <w:t>37</w:t>
      </w:r>
      <w:r>
        <w:fldChar w:fldCharType="end"/>
      </w:r>
    </w:p>
    <w:p w:rsidR="00251091" w:rsidRPr="00437E0E" w:rsidRDefault="00251091">
      <w:pPr>
        <w:pStyle w:val="TOC5"/>
        <w:rPr>
          <w:rFonts w:ascii="Calibri" w:hAnsi="Calibri"/>
          <w:sz w:val="22"/>
          <w:szCs w:val="22"/>
          <w:lang w:eastAsia="en-GB"/>
        </w:rPr>
      </w:pPr>
      <w:r w:rsidRPr="0093599D">
        <w:rPr>
          <w:rFonts w:eastAsia="SimSun"/>
        </w:rPr>
        <w:t>5.2.2.6.1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_Toc51925551 \h </w:instrText>
      </w:r>
      <w:r>
        <w:fldChar w:fldCharType="separate"/>
      </w:r>
      <w:r>
        <w:t>37</w:t>
      </w:r>
      <w:r>
        <w:fldChar w:fldCharType="end"/>
      </w:r>
    </w:p>
    <w:p w:rsidR="00251091" w:rsidRPr="00437E0E" w:rsidRDefault="00251091">
      <w:pPr>
        <w:pStyle w:val="TOC2"/>
        <w:rPr>
          <w:rFonts w:ascii="Calibri" w:hAnsi="Calibri"/>
          <w:sz w:val="22"/>
          <w:szCs w:val="22"/>
          <w:lang w:eastAsia="en-GB"/>
        </w:rPr>
      </w:pPr>
      <w:r w:rsidRPr="0093599D">
        <w:rPr>
          <w:rFonts w:eastAsia="SimSun"/>
        </w:rPr>
        <w:t>5.3</w:t>
      </w:r>
      <w:r w:rsidRPr="00437E0E">
        <w:rPr>
          <w:rFonts w:ascii="Calibri" w:hAnsi="Calibri"/>
          <w:sz w:val="22"/>
          <w:szCs w:val="22"/>
          <w:lang w:eastAsia="en-GB"/>
        </w:rPr>
        <w:tab/>
      </w:r>
      <w:r w:rsidRPr="0093599D">
        <w:rPr>
          <w:rFonts w:eastAsia="SimSun"/>
        </w:rPr>
        <w:t>Namf_EventExposure Service</w:t>
      </w:r>
      <w:r>
        <w:tab/>
      </w:r>
      <w:r>
        <w:fldChar w:fldCharType="begin" w:fldLock="1"/>
      </w:r>
      <w:r>
        <w:instrText xml:space="preserve"> PAGEREF _Toc51925552 \h </w:instrText>
      </w:r>
      <w:r>
        <w:fldChar w:fldCharType="separate"/>
      </w:r>
      <w:r>
        <w:t>38</w:t>
      </w:r>
      <w:r>
        <w:fldChar w:fldCharType="end"/>
      </w:r>
    </w:p>
    <w:p w:rsidR="00251091" w:rsidRPr="00437E0E" w:rsidRDefault="00251091">
      <w:pPr>
        <w:pStyle w:val="TOC3"/>
        <w:rPr>
          <w:rFonts w:ascii="Calibri" w:hAnsi="Calibri"/>
          <w:sz w:val="22"/>
          <w:szCs w:val="22"/>
          <w:lang w:eastAsia="en-GB"/>
        </w:rPr>
      </w:pPr>
      <w:r w:rsidRPr="0093599D">
        <w:rPr>
          <w:rFonts w:eastAsia="SimSun"/>
        </w:rPr>
        <w:t>5.3.1</w:t>
      </w:r>
      <w:r w:rsidRPr="00437E0E">
        <w:rPr>
          <w:rFonts w:ascii="Calibri" w:hAnsi="Calibri"/>
          <w:sz w:val="22"/>
          <w:szCs w:val="22"/>
          <w:lang w:eastAsia="en-GB"/>
        </w:rPr>
        <w:tab/>
      </w:r>
      <w:r w:rsidRPr="0093599D">
        <w:rPr>
          <w:rFonts w:eastAsia="SimSun"/>
        </w:rPr>
        <w:t>Service Description</w:t>
      </w:r>
      <w:r>
        <w:tab/>
      </w:r>
      <w:r>
        <w:fldChar w:fldCharType="begin" w:fldLock="1"/>
      </w:r>
      <w:r>
        <w:instrText xml:space="preserve"> PAGEREF _Toc51925553 \h </w:instrText>
      </w:r>
      <w:r>
        <w:fldChar w:fldCharType="separate"/>
      </w:r>
      <w:r>
        <w:t>38</w:t>
      </w:r>
      <w:r>
        <w:fldChar w:fldCharType="end"/>
      </w:r>
    </w:p>
    <w:p w:rsidR="00251091" w:rsidRPr="00437E0E" w:rsidRDefault="00251091">
      <w:pPr>
        <w:pStyle w:val="TOC3"/>
        <w:rPr>
          <w:rFonts w:ascii="Calibri" w:hAnsi="Calibri"/>
          <w:sz w:val="22"/>
          <w:szCs w:val="22"/>
          <w:lang w:eastAsia="en-GB"/>
        </w:rPr>
      </w:pPr>
      <w:r w:rsidRPr="0093599D">
        <w:rPr>
          <w:rFonts w:eastAsia="SimSun"/>
        </w:rPr>
        <w:t>5.3.2</w:t>
      </w:r>
      <w:r w:rsidRPr="00437E0E">
        <w:rPr>
          <w:rFonts w:ascii="Calibri" w:hAnsi="Calibri"/>
          <w:sz w:val="22"/>
          <w:szCs w:val="22"/>
          <w:lang w:eastAsia="en-GB"/>
        </w:rPr>
        <w:tab/>
      </w:r>
      <w:r w:rsidRPr="0093599D">
        <w:rPr>
          <w:rFonts w:eastAsia="SimSun"/>
        </w:rPr>
        <w:t>Service Operations</w:t>
      </w:r>
      <w:r>
        <w:tab/>
      </w:r>
      <w:r>
        <w:fldChar w:fldCharType="begin" w:fldLock="1"/>
      </w:r>
      <w:r>
        <w:instrText xml:space="preserve"> PAGEREF _Toc51925554 \h </w:instrText>
      </w:r>
      <w:r>
        <w:fldChar w:fldCharType="separate"/>
      </w:r>
      <w:r>
        <w:t>41</w:t>
      </w:r>
      <w:r>
        <w:fldChar w:fldCharType="end"/>
      </w:r>
    </w:p>
    <w:p w:rsidR="00251091" w:rsidRPr="00437E0E" w:rsidRDefault="00251091">
      <w:pPr>
        <w:pStyle w:val="TOC4"/>
        <w:rPr>
          <w:rFonts w:ascii="Calibri" w:hAnsi="Calibri"/>
          <w:sz w:val="22"/>
          <w:szCs w:val="22"/>
          <w:lang w:eastAsia="en-GB"/>
        </w:rPr>
      </w:pPr>
      <w:r w:rsidRPr="0093599D">
        <w:rPr>
          <w:rFonts w:eastAsia="SimSun"/>
        </w:rPr>
        <w:t>5.3.2.1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_Toc51925555 \h </w:instrText>
      </w:r>
      <w:r>
        <w:fldChar w:fldCharType="separate"/>
      </w:r>
      <w:r>
        <w:t>41</w:t>
      </w:r>
      <w:r>
        <w:fldChar w:fldCharType="end"/>
      </w:r>
    </w:p>
    <w:p w:rsidR="00251091" w:rsidRPr="00437E0E" w:rsidRDefault="00251091">
      <w:pPr>
        <w:pStyle w:val="TOC4"/>
        <w:rPr>
          <w:rFonts w:ascii="Calibri" w:hAnsi="Calibri"/>
          <w:sz w:val="22"/>
          <w:szCs w:val="22"/>
          <w:lang w:eastAsia="en-GB"/>
        </w:rPr>
      </w:pPr>
      <w:r w:rsidRPr="0093599D">
        <w:rPr>
          <w:rFonts w:eastAsia="SimSun"/>
        </w:rPr>
        <w:t>5.3.2.2</w:t>
      </w:r>
      <w:r w:rsidRPr="00437E0E">
        <w:rPr>
          <w:rFonts w:ascii="Calibri" w:hAnsi="Calibri"/>
          <w:sz w:val="22"/>
          <w:szCs w:val="22"/>
          <w:lang w:eastAsia="en-GB"/>
        </w:rPr>
        <w:tab/>
      </w:r>
      <w:r w:rsidRPr="0093599D">
        <w:rPr>
          <w:rFonts w:eastAsia="SimSun"/>
        </w:rPr>
        <w:t>Subscribe</w:t>
      </w:r>
      <w:r>
        <w:tab/>
      </w:r>
      <w:r>
        <w:fldChar w:fldCharType="begin" w:fldLock="1"/>
      </w:r>
      <w:r>
        <w:instrText xml:space="preserve"> PAGEREF _Toc51925556 \h </w:instrText>
      </w:r>
      <w:r>
        <w:fldChar w:fldCharType="separate"/>
      </w:r>
      <w:r>
        <w:t>41</w:t>
      </w:r>
      <w:r>
        <w:fldChar w:fldCharType="end"/>
      </w:r>
    </w:p>
    <w:p w:rsidR="00251091" w:rsidRPr="00437E0E" w:rsidRDefault="00251091">
      <w:pPr>
        <w:pStyle w:val="TOC5"/>
        <w:rPr>
          <w:rFonts w:ascii="Calibri" w:hAnsi="Calibri"/>
          <w:sz w:val="22"/>
          <w:szCs w:val="22"/>
          <w:lang w:eastAsia="en-GB"/>
        </w:rPr>
      </w:pPr>
      <w:r w:rsidRPr="0093599D">
        <w:rPr>
          <w:rFonts w:eastAsia="SimSun"/>
        </w:rPr>
        <w:t>5.3.2.2.1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_Toc51925557 \h </w:instrText>
      </w:r>
      <w:r>
        <w:fldChar w:fldCharType="separate"/>
      </w:r>
      <w:r>
        <w:t>41</w:t>
      </w:r>
      <w:r>
        <w:fldChar w:fldCharType="end"/>
      </w:r>
    </w:p>
    <w:p w:rsidR="00251091" w:rsidRPr="00437E0E" w:rsidRDefault="00251091">
      <w:pPr>
        <w:pStyle w:val="TOC5"/>
        <w:rPr>
          <w:rFonts w:ascii="Calibri" w:hAnsi="Calibri"/>
          <w:sz w:val="22"/>
          <w:szCs w:val="22"/>
          <w:lang w:eastAsia="en-GB"/>
        </w:rPr>
      </w:pPr>
      <w:r w:rsidRPr="0093599D">
        <w:rPr>
          <w:rFonts w:eastAsia="SimSun"/>
        </w:rPr>
        <w:t>5.3.2.2.2</w:t>
      </w:r>
      <w:r w:rsidRPr="00437E0E">
        <w:rPr>
          <w:rFonts w:ascii="Calibri" w:hAnsi="Calibri"/>
          <w:sz w:val="22"/>
          <w:szCs w:val="22"/>
          <w:lang w:eastAsia="en-GB"/>
        </w:rPr>
        <w:tab/>
      </w:r>
      <w:r w:rsidRPr="0093599D">
        <w:rPr>
          <w:rFonts w:eastAsia="SimSun"/>
        </w:rPr>
        <w:t>Creation of a subscription</w:t>
      </w:r>
      <w:r>
        <w:tab/>
      </w:r>
      <w:r>
        <w:fldChar w:fldCharType="begin" w:fldLock="1"/>
      </w:r>
      <w:r>
        <w:instrText xml:space="preserve"> PAGEREF _Toc51925558 \h </w:instrText>
      </w:r>
      <w:r>
        <w:fldChar w:fldCharType="separate"/>
      </w:r>
      <w:r>
        <w:t>41</w:t>
      </w:r>
      <w:r>
        <w:fldChar w:fldCharType="end"/>
      </w:r>
    </w:p>
    <w:p w:rsidR="00251091" w:rsidRPr="00437E0E" w:rsidRDefault="00251091">
      <w:pPr>
        <w:pStyle w:val="TOC5"/>
        <w:rPr>
          <w:rFonts w:ascii="Calibri" w:hAnsi="Calibri"/>
          <w:sz w:val="22"/>
          <w:szCs w:val="22"/>
          <w:lang w:eastAsia="en-GB"/>
        </w:rPr>
      </w:pPr>
      <w:r w:rsidRPr="0093599D">
        <w:rPr>
          <w:rFonts w:eastAsia="SimSun"/>
        </w:rPr>
        <w:t>5.3.2.2.3</w:t>
      </w:r>
      <w:r w:rsidRPr="00437E0E">
        <w:rPr>
          <w:rFonts w:ascii="Calibri" w:hAnsi="Calibri"/>
          <w:sz w:val="22"/>
          <w:szCs w:val="22"/>
          <w:lang w:eastAsia="en-GB"/>
        </w:rPr>
        <w:tab/>
      </w:r>
      <w:r w:rsidRPr="0093599D">
        <w:rPr>
          <w:rFonts w:eastAsia="SimSun"/>
        </w:rPr>
        <w:t>Modification of a subscription</w:t>
      </w:r>
      <w:r>
        <w:tab/>
      </w:r>
      <w:r>
        <w:fldChar w:fldCharType="begin" w:fldLock="1"/>
      </w:r>
      <w:r>
        <w:instrText xml:space="preserve"> PAGEREF _Toc51925559 \h </w:instrText>
      </w:r>
      <w:r>
        <w:fldChar w:fldCharType="separate"/>
      </w:r>
      <w:r>
        <w:t>43</w:t>
      </w:r>
      <w:r>
        <w:fldChar w:fldCharType="end"/>
      </w:r>
    </w:p>
    <w:p w:rsidR="00251091" w:rsidRPr="00437E0E" w:rsidRDefault="00251091">
      <w:pPr>
        <w:pStyle w:val="TOC4"/>
        <w:rPr>
          <w:rFonts w:ascii="Calibri" w:hAnsi="Calibri"/>
          <w:sz w:val="22"/>
          <w:szCs w:val="22"/>
          <w:lang w:eastAsia="en-GB"/>
        </w:rPr>
      </w:pPr>
      <w:r w:rsidRPr="0093599D">
        <w:rPr>
          <w:rFonts w:eastAsia="SimSun"/>
        </w:rPr>
        <w:t>5.3.2.3</w:t>
      </w:r>
      <w:r w:rsidRPr="00437E0E">
        <w:rPr>
          <w:rFonts w:ascii="Calibri" w:hAnsi="Calibri"/>
          <w:sz w:val="22"/>
          <w:szCs w:val="22"/>
          <w:lang w:eastAsia="en-GB"/>
        </w:rPr>
        <w:tab/>
      </w:r>
      <w:r w:rsidRPr="0093599D">
        <w:rPr>
          <w:rFonts w:eastAsia="SimSun"/>
        </w:rPr>
        <w:t>Unsubscribe</w:t>
      </w:r>
      <w:r>
        <w:tab/>
      </w:r>
      <w:r>
        <w:fldChar w:fldCharType="begin" w:fldLock="1"/>
      </w:r>
      <w:r>
        <w:instrText xml:space="preserve"> PAGEREF _Toc51925560 \h </w:instrText>
      </w:r>
      <w:r>
        <w:fldChar w:fldCharType="separate"/>
      </w:r>
      <w:r>
        <w:t>43</w:t>
      </w:r>
      <w:r>
        <w:fldChar w:fldCharType="end"/>
      </w:r>
    </w:p>
    <w:p w:rsidR="00251091" w:rsidRPr="00437E0E" w:rsidRDefault="00251091">
      <w:pPr>
        <w:pStyle w:val="TOC5"/>
        <w:rPr>
          <w:rFonts w:ascii="Calibri" w:hAnsi="Calibri"/>
          <w:sz w:val="22"/>
          <w:szCs w:val="22"/>
          <w:lang w:eastAsia="en-GB"/>
        </w:rPr>
      </w:pPr>
      <w:r w:rsidRPr="0093599D">
        <w:rPr>
          <w:rFonts w:eastAsia="SimSun"/>
        </w:rPr>
        <w:t>5.3.2.3.1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_Toc51925561 \h </w:instrText>
      </w:r>
      <w:r>
        <w:fldChar w:fldCharType="separate"/>
      </w:r>
      <w:r>
        <w:t>43</w:t>
      </w:r>
      <w:r>
        <w:fldChar w:fldCharType="end"/>
      </w:r>
    </w:p>
    <w:p w:rsidR="00251091" w:rsidRPr="00437E0E" w:rsidRDefault="00251091">
      <w:pPr>
        <w:pStyle w:val="TOC4"/>
        <w:rPr>
          <w:rFonts w:ascii="Calibri" w:hAnsi="Calibri"/>
          <w:sz w:val="22"/>
          <w:szCs w:val="22"/>
          <w:lang w:eastAsia="en-GB"/>
        </w:rPr>
      </w:pPr>
      <w:r w:rsidRPr="0093599D">
        <w:rPr>
          <w:rFonts w:eastAsia="SimSun"/>
        </w:rPr>
        <w:t>5.3.2.4</w:t>
      </w:r>
      <w:r w:rsidRPr="00437E0E">
        <w:rPr>
          <w:rFonts w:ascii="Calibri" w:hAnsi="Calibri"/>
          <w:sz w:val="22"/>
          <w:szCs w:val="22"/>
          <w:lang w:eastAsia="en-GB"/>
        </w:rPr>
        <w:tab/>
      </w:r>
      <w:r w:rsidRPr="0093599D">
        <w:rPr>
          <w:rFonts w:eastAsia="SimSun"/>
        </w:rPr>
        <w:t>Notify</w:t>
      </w:r>
      <w:r>
        <w:tab/>
      </w:r>
      <w:r>
        <w:fldChar w:fldCharType="begin" w:fldLock="1"/>
      </w:r>
      <w:r>
        <w:instrText xml:space="preserve"> PAGEREF _Toc51925562 \h </w:instrText>
      </w:r>
      <w:r>
        <w:fldChar w:fldCharType="separate"/>
      </w:r>
      <w:r>
        <w:t>44</w:t>
      </w:r>
      <w:r>
        <w:fldChar w:fldCharType="end"/>
      </w:r>
    </w:p>
    <w:p w:rsidR="00251091" w:rsidRPr="00437E0E" w:rsidRDefault="00251091">
      <w:pPr>
        <w:pStyle w:val="TOC5"/>
        <w:rPr>
          <w:rFonts w:ascii="Calibri" w:hAnsi="Calibri"/>
          <w:sz w:val="22"/>
          <w:szCs w:val="22"/>
          <w:lang w:eastAsia="en-GB"/>
        </w:rPr>
      </w:pPr>
      <w:r w:rsidRPr="0093599D">
        <w:rPr>
          <w:rFonts w:eastAsia="SimSun"/>
        </w:rPr>
        <w:t>5.3.2.4.1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_Toc51925563 \h </w:instrText>
      </w:r>
      <w:r>
        <w:fldChar w:fldCharType="separate"/>
      </w:r>
      <w:r>
        <w:t>44</w:t>
      </w:r>
      <w:r>
        <w:fldChar w:fldCharType="end"/>
      </w:r>
    </w:p>
    <w:p w:rsidR="00251091" w:rsidRPr="00437E0E" w:rsidRDefault="00251091">
      <w:pPr>
        <w:pStyle w:val="TOC2"/>
        <w:rPr>
          <w:rFonts w:ascii="Calibri" w:hAnsi="Calibri"/>
          <w:sz w:val="22"/>
          <w:szCs w:val="22"/>
          <w:lang w:eastAsia="en-GB"/>
        </w:rPr>
      </w:pPr>
      <w:r w:rsidRPr="0093599D">
        <w:rPr>
          <w:rFonts w:eastAsia="SimSun"/>
        </w:rPr>
        <w:t>5.4</w:t>
      </w:r>
      <w:r w:rsidRPr="00437E0E">
        <w:rPr>
          <w:rFonts w:ascii="Calibri" w:hAnsi="Calibri"/>
          <w:sz w:val="22"/>
          <w:szCs w:val="22"/>
          <w:lang w:eastAsia="en-GB"/>
        </w:rPr>
        <w:tab/>
      </w:r>
      <w:r w:rsidRPr="0093599D">
        <w:rPr>
          <w:rFonts w:eastAsia="SimSun"/>
        </w:rPr>
        <w:t>Namf_MT Service</w:t>
      </w:r>
      <w:r>
        <w:tab/>
      </w:r>
      <w:r>
        <w:fldChar w:fldCharType="begin" w:fldLock="1"/>
      </w:r>
      <w:r>
        <w:instrText xml:space="preserve"> PAGEREF _Toc51925564 \h </w:instrText>
      </w:r>
      <w:r>
        <w:fldChar w:fldCharType="separate"/>
      </w:r>
      <w:r>
        <w:t>44</w:t>
      </w:r>
      <w:r>
        <w:fldChar w:fldCharType="end"/>
      </w:r>
    </w:p>
    <w:p w:rsidR="00251091" w:rsidRPr="00437E0E" w:rsidRDefault="00251091">
      <w:pPr>
        <w:pStyle w:val="TOC3"/>
        <w:rPr>
          <w:rFonts w:ascii="Calibri" w:hAnsi="Calibri"/>
          <w:sz w:val="22"/>
          <w:szCs w:val="22"/>
          <w:lang w:eastAsia="en-GB"/>
        </w:rPr>
      </w:pPr>
      <w:r w:rsidRPr="0093599D">
        <w:rPr>
          <w:rFonts w:eastAsia="SimSun"/>
        </w:rPr>
        <w:t>5.4.1</w:t>
      </w:r>
      <w:r w:rsidRPr="00437E0E">
        <w:rPr>
          <w:rFonts w:ascii="Calibri" w:hAnsi="Calibri"/>
          <w:sz w:val="22"/>
          <w:szCs w:val="22"/>
          <w:lang w:eastAsia="en-GB"/>
        </w:rPr>
        <w:tab/>
      </w:r>
      <w:r w:rsidRPr="0093599D">
        <w:rPr>
          <w:rFonts w:eastAsia="SimSun"/>
        </w:rPr>
        <w:t>Service Description</w:t>
      </w:r>
      <w:r>
        <w:tab/>
      </w:r>
      <w:r>
        <w:fldChar w:fldCharType="begin" w:fldLock="1"/>
      </w:r>
      <w:r>
        <w:instrText xml:space="preserve"> PAGEREF _Toc51925565 \h </w:instrText>
      </w:r>
      <w:r>
        <w:fldChar w:fldCharType="separate"/>
      </w:r>
      <w:r>
        <w:t>44</w:t>
      </w:r>
      <w:r>
        <w:fldChar w:fldCharType="end"/>
      </w:r>
    </w:p>
    <w:p w:rsidR="00251091" w:rsidRPr="00437E0E" w:rsidRDefault="00251091">
      <w:pPr>
        <w:pStyle w:val="TOC3"/>
        <w:rPr>
          <w:rFonts w:ascii="Calibri" w:hAnsi="Calibri"/>
          <w:sz w:val="22"/>
          <w:szCs w:val="22"/>
          <w:lang w:eastAsia="en-GB"/>
        </w:rPr>
      </w:pPr>
      <w:r w:rsidRPr="0093599D">
        <w:rPr>
          <w:rFonts w:eastAsia="SimSun"/>
        </w:rPr>
        <w:t>5.4.2</w:t>
      </w:r>
      <w:r w:rsidRPr="00437E0E">
        <w:rPr>
          <w:rFonts w:ascii="Calibri" w:hAnsi="Calibri"/>
          <w:sz w:val="22"/>
          <w:szCs w:val="22"/>
          <w:lang w:eastAsia="en-GB"/>
        </w:rPr>
        <w:tab/>
      </w:r>
      <w:r w:rsidRPr="0093599D">
        <w:rPr>
          <w:rFonts w:eastAsia="SimSun"/>
        </w:rPr>
        <w:t>Service Operations</w:t>
      </w:r>
      <w:r>
        <w:tab/>
      </w:r>
      <w:r>
        <w:fldChar w:fldCharType="begin" w:fldLock="1"/>
      </w:r>
      <w:r>
        <w:instrText xml:space="preserve"> PAGEREF _Toc51925566 \h </w:instrText>
      </w:r>
      <w:r>
        <w:fldChar w:fldCharType="separate"/>
      </w:r>
      <w:r>
        <w:t>45</w:t>
      </w:r>
      <w:r>
        <w:fldChar w:fldCharType="end"/>
      </w:r>
    </w:p>
    <w:p w:rsidR="00251091" w:rsidRPr="00437E0E" w:rsidRDefault="00251091">
      <w:pPr>
        <w:pStyle w:val="TOC4"/>
        <w:rPr>
          <w:rFonts w:ascii="Calibri" w:hAnsi="Calibri"/>
          <w:sz w:val="22"/>
          <w:szCs w:val="22"/>
          <w:lang w:eastAsia="en-GB"/>
        </w:rPr>
      </w:pPr>
      <w:r w:rsidRPr="0093599D">
        <w:rPr>
          <w:rFonts w:eastAsia="SimSun"/>
        </w:rPr>
        <w:t>5.4.2.1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_Toc51925567 \h </w:instrText>
      </w:r>
      <w:r>
        <w:fldChar w:fldCharType="separate"/>
      </w:r>
      <w:r>
        <w:t>45</w:t>
      </w:r>
      <w:r>
        <w:fldChar w:fldCharType="end"/>
      </w:r>
    </w:p>
    <w:p w:rsidR="00251091" w:rsidRPr="00437E0E" w:rsidRDefault="00251091">
      <w:pPr>
        <w:pStyle w:val="TOC4"/>
        <w:rPr>
          <w:rFonts w:ascii="Calibri" w:hAnsi="Calibri"/>
          <w:sz w:val="22"/>
          <w:szCs w:val="22"/>
          <w:lang w:eastAsia="en-GB"/>
        </w:rPr>
      </w:pPr>
      <w:r w:rsidRPr="0093599D">
        <w:rPr>
          <w:rFonts w:eastAsia="SimSun"/>
        </w:rPr>
        <w:t>5.4.2.2</w:t>
      </w:r>
      <w:r w:rsidRPr="00437E0E">
        <w:rPr>
          <w:rFonts w:ascii="Calibri" w:hAnsi="Calibri"/>
          <w:sz w:val="22"/>
          <w:szCs w:val="22"/>
          <w:lang w:eastAsia="en-GB"/>
        </w:rPr>
        <w:tab/>
      </w:r>
      <w:r w:rsidRPr="0093599D">
        <w:rPr>
          <w:rFonts w:eastAsia="SimSun"/>
        </w:rPr>
        <w:t>EnableUEReachability</w:t>
      </w:r>
      <w:r>
        <w:tab/>
      </w:r>
      <w:r>
        <w:fldChar w:fldCharType="begin" w:fldLock="1"/>
      </w:r>
      <w:r>
        <w:instrText xml:space="preserve"> PAGEREF _Toc51925568 \h </w:instrText>
      </w:r>
      <w:r>
        <w:fldChar w:fldCharType="separate"/>
      </w:r>
      <w:r>
        <w:t>45</w:t>
      </w:r>
      <w:r>
        <w:fldChar w:fldCharType="end"/>
      </w:r>
    </w:p>
    <w:p w:rsidR="00251091" w:rsidRPr="00437E0E" w:rsidRDefault="00251091">
      <w:pPr>
        <w:pStyle w:val="TOC5"/>
        <w:rPr>
          <w:rFonts w:ascii="Calibri" w:hAnsi="Calibri"/>
          <w:sz w:val="22"/>
          <w:szCs w:val="22"/>
          <w:lang w:eastAsia="en-GB"/>
        </w:rPr>
      </w:pPr>
      <w:r w:rsidRPr="0093599D">
        <w:rPr>
          <w:rFonts w:eastAsia="SimSun"/>
        </w:rPr>
        <w:t>5.4.2.2.1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_Toc51925569 \h </w:instrText>
      </w:r>
      <w:r>
        <w:fldChar w:fldCharType="separate"/>
      </w:r>
      <w:r>
        <w:t>45</w:t>
      </w:r>
      <w:r>
        <w:fldChar w:fldCharType="end"/>
      </w:r>
    </w:p>
    <w:p w:rsidR="00251091" w:rsidRPr="00437E0E" w:rsidRDefault="00251091">
      <w:pPr>
        <w:pStyle w:val="TOC4"/>
        <w:rPr>
          <w:rFonts w:ascii="Calibri" w:hAnsi="Calibri"/>
          <w:sz w:val="22"/>
          <w:szCs w:val="22"/>
          <w:lang w:eastAsia="en-GB"/>
        </w:rPr>
      </w:pPr>
      <w:r w:rsidRPr="0093599D">
        <w:rPr>
          <w:rFonts w:eastAsia="SimSun"/>
        </w:rPr>
        <w:t>5.4.2.3</w:t>
      </w:r>
      <w:r w:rsidRPr="00437E0E">
        <w:rPr>
          <w:rFonts w:ascii="Calibri" w:hAnsi="Calibri"/>
          <w:sz w:val="22"/>
          <w:szCs w:val="22"/>
          <w:lang w:eastAsia="en-GB"/>
        </w:rPr>
        <w:tab/>
      </w:r>
      <w:r w:rsidRPr="0093599D">
        <w:rPr>
          <w:rFonts w:eastAsia="SimSun"/>
        </w:rPr>
        <w:t>ProvideDomainSelectionInfo</w:t>
      </w:r>
      <w:r>
        <w:tab/>
      </w:r>
      <w:r>
        <w:fldChar w:fldCharType="begin" w:fldLock="1"/>
      </w:r>
      <w:r>
        <w:instrText xml:space="preserve"> PAGEREF _Toc51925570 \h </w:instrText>
      </w:r>
      <w:r>
        <w:fldChar w:fldCharType="separate"/>
      </w:r>
      <w:r>
        <w:t>45</w:t>
      </w:r>
      <w:r>
        <w:fldChar w:fldCharType="end"/>
      </w:r>
    </w:p>
    <w:p w:rsidR="00251091" w:rsidRPr="00437E0E" w:rsidRDefault="00251091">
      <w:pPr>
        <w:pStyle w:val="TOC5"/>
        <w:rPr>
          <w:rFonts w:ascii="Calibri" w:hAnsi="Calibri"/>
          <w:sz w:val="22"/>
          <w:szCs w:val="22"/>
          <w:lang w:eastAsia="en-GB"/>
        </w:rPr>
      </w:pPr>
      <w:r w:rsidRPr="0093599D">
        <w:rPr>
          <w:rFonts w:eastAsia="SimSun"/>
        </w:rPr>
        <w:t>5.4.2.3.1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_Toc51925571 \h </w:instrText>
      </w:r>
      <w:r>
        <w:fldChar w:fldCharType="separate"/>
      </w:r>
      <w:r>
        <w:t>45</w:t>
      </w:r>
      <w:r>
        <w:fldChar w:fldCharType="end"/>
      </w:r>
    </w:p>
    <w:p w:rsidR="00251091" w:rsidRPr="00437E0E" w:rsidRDefault="00251091">
      <w:pPr>
        <w:pStyle w:val="TOC2"/>
        <w:rPr>
          <w:rFonts w:ascii="Calibri" w:hAnsi="Calibri"/>
          <w:sz w:val="22"/>
          <w:szCs w:val="22"/>
          <w:lang w:eastAsia="en-GB"/>
        </w:rPr>
      </w:pPr>
      <w:r w:rsidRPr="0093599D">
        <w:rPr>
          <w:rFonts w:eastAsia="SimSun"/>
        </w:rPr>
        <w:t>5.5</w:t>
      </w:r>
      <w:r w:rsidRPr="00437E0E">
        <w:rPr>
          <w:rFonts w:ascii="Calibri" w:hAnsi="Calibri"/>
          <w:sz w:val="22"/>
          <w:szCs w:val="22"/>
          <w:lang w:eastAsia="en-GB"/>
        </w:rPr>
        <w:tab/>
      </w:r>
      <w:r w:rsidRPr="0093599D">
        <w:rPr>
          <w:rFonts w:eastAsia="SimSun"/>
        </w:rPr>
        <w:t>Namf_Location Service</w:t>
      </w:r>
      <w:r>
        <w:tab/>
      </w:r>
      <w:r>
        <w:fldChar w:fldCharType="begin" w:fldLock="1"/>
      </w:r>
      <w:r>
        <w:instrText xml:space="preserve"> PAGEREF _Toc51925572 \h </w:instrText>
      </w:r>
      <w:r>
        <w:fldChar w:fldCharType="separate"/>
      </w:r>
      <w:r>
        <w:t>46</w:t>
      </w:r>
      <w:r>
        <w:fldChar w:fldCharType="end"/>
      </w:r>
    </w:p>
    <w:p w:rsidR="00251091" w:rsidRPr="00437E0E" w:rsidRDefault="00251091">
      <w:pPr>
        <w:pStyle w:val="TOC3"/>
        <w:rPr>
          <w:rFonts w:ascii="Calibri" w:hAnsi="Calibri"/>
          <w:sz w:val="22"/>
          <w:szCs w:val="22"/>
          <w:lang w:eastAsia="en-GB"/>
        </w:rPr>
      </w:pPr>
      <w:r w:rsidRPr="0093599D">
        <w:rPr>
          <w:rFonts w:eastAsia="SimSun"/>
        </w:rPr>
        <w:t>5.5.1</w:t>
      </w:r>
      <w:r w:rsidRPr="00437E0E">
        <w:rPr>
          <w:rFonts w:ascii="Calibri" w:hAnsi="Calibri"/>
          <w:sz w:val="22"/>
          <w:szCs w:val="22"/>
          <w:lang w:eastAsia="en-GB"/>
        </w:rPr>
        <w:tab/>
      </w:r>
      <w:r w:rsidRPr="0093599D">
        <w:rPr>
          <w:rFonts w:eastAsia="SimSun"/>
        </w:rPr>
        <w:t>Service Description</w:t>
      </w:r>
      <w:r>
        <w:tab/>
      </w:r>
      <w:r>
        <w:fldChar w:fldCharType="begin" w:fldLock="1"/>
      </w:r>
      <w:r>
        <w:instrText xml:space="preserve"> PAGEREF _Toc51925573 \h </w:instrText>
      </w:r>
      <w:r>
        <w:fldChar w:fldCharType="separate"/>
      </w:r>
      <w:r>
        <w:t>46</w:t>
      </w:r>
      <w:r>
        <w:fldChar w:fldCharType="end"/>
      </w:r>
    </w:p>
    <w:p w:rsidR="00251091" w:rsidRPr="00437E0E" w:rsidRDefault="00251091">
      <w:pPr>
        <w:pStyle w:val="TOC3"/>
        <w:rPr>
          <w:rFonts w:ascii="Calibri" w:hAnsi="Calibri"/>
          <w:sz w:val="22"/>
          <w:szCs w:val="22"/>
          <w:lang w:eastAsia="en-GB"/>
        </w:rPr>
      </w:pPr>
      <w:r w:rsidRPr="0093599D">
        <w:rPr>
          <w:rFonts w:eastAsia="SimSun"/>
        </w:rPr>
        <w:t>5.5.2</w:t>
      </w:r>
      <w:r w:rsidRPr="00437E0E">
        <w:rPr>
          <w:rFonts w:ascii="Calibri" w:hAnsi="Calibri"/>
          <w:sz w:val="22"/>
          <w:szCs w:val="22"/>
          <w:lang w:eastAsia="en-GB"/>
        </w:rPr>
        <w:tab/>
      </w:r>
      <w:r w:rsidRPr="0093599D">
        <w:rPr>
          <w:rFonts w:eastAsia="SimSun"/>
        </w:rPr>
        <w:t>Service Operations</w:t>
      </w:r>
      <w:r>
        <w:tab/>
      </w:r>
      <w:r>
        <w:fldChar w:fldCharType="begin" w:fldLock="1"/>
      </w:r>
      <w:r>
        <w:instrText xml:space="preserve"> PAGEREF _Toc51925574 \h </w:instrText>
      </w:r>
      <w:r>
        <w:fldChar w:fldCharType="separate"/>
      </w:r>
      <w:r>
        <w:t>46</w:t>
      </w:r>
      <w:r>
        <w:fldChar w:fldCharType="end"/>
      </w:r>
    </w:p>
    <w:p w:rsidR="00251091" w:rsidRPr="00437E0E" w:rsidRDefault="00251091">
      <w:pPr>
        <w:pStyle w:val="TOC4"/>
        <w:rPr>
          <w:rFonts w:ascii="Calibri" w:hAnsi="Calibri"/>
          <w:sz w:val="22"/>
          <w:szCs w:val="22"/>
          <w:lang w:eastAsia="en-GB"/>
        </w:rPr>
      </w:pPr>
      <w:r w:rsidRPr="0093599D">
        <w:rPr>
          <w:rFonts w:eastAsia="SimSun"/>
        </w:rPr>
        <w:t>5.5.2.1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_Toc51925575 \h </w:instrText>
      </w:r>
      <w:r>
        <w:fldChar w:fldCharType="separate"/>
      </w:r>
      <w:r>
        <w:t>46</w:t>
      </w:r>
      <w:r>
        <w:fldChar w:fldCharType="end"/>
      </w:r>
    </w:p>
    <w:p w:rsidR="00251091" w:rsidRPr="00437E0E" w:rsidRDefault="00251091">
      <w:pPr>
        <w:pStyle w:val="TOC4"/>
        <w:rPr>
          <w:rFonts w:ascii="Calibri" w:hAnsi="Calibri"/>
          <w:sz w:val="22"/>
          <w:szCs w:val="22"/>
          <w:lang w:eastAsia="en-GB"/>
        </w:rPr>
      </w:pPr>
      <w:r w:rsidRPr="0093599D">
        <w:rPr>
          <w:rFonts w:eastAsia="SimSun"/>
        </w:rPr>
        <w:t>5.5.2.2</w:t>
      </w:r>
      <w:r w:rsidRPr="00437E0E">
        <w:rPr>
          <w:rFonts w:ascii="Calibri" w:hAnsi="Calibri"/>
          <w:sz w:val="22"/>
          <w:szCs w:val="22"/>
          <w:lang w:eastAsia="en-GB"/>
        </w:rPr>
        <w:tab/>
      </w:r>
      <w:r w:rsidRPr="0093599D">
        <w:rPr>
          <w:rFonts w:eastAsia="SimSun"/>
        </w:rPr>
        <w:t>ProvidePositioningInfo</w:t>
      </w:r>
      <w:r>
        <w:tab/>
      </w:r>
      <w:r>
        <w:fldChar w:fldCharType="begin" w:fldLock="1"/>
      </w:r>
      <w:r>
        <w:instrText xml:space="preserve"> PAGEREF _Toc51925576 \h </w:instrText>
      </w:r>
      <w:r>
        <w:fldChar w:fldCharType="separate"/>
      </w:r>
      <w:r>
        <w:t>47</w:t>
      </w:r>
      <w:r>
        <w:fldChar w:fldCharType="end"/>
      </w:r>
    </w:p>
    <w:p w:rsidR="00251091" w:rsidRPr="00437E0E" w:rsidRDefault="00251091">
      <w:pPr>
        <w:pStyle w:val="TOC5"/>
        <w:rPr>
          <w:rFonts w:ascii="Calibri" w:hAnsi="Calibri"/>
          <w:sz w:val="22"/>
          <w:szCs w:val="22"/>
          <w:lang w:eastAsia="en-GB"/>
        </w:rPr>
      </w:pPr>
      <w:r w:rsidRPr="0093599D">
        <w:rPr>
          <w:rFonts w:eastAsia="SimSun"/>
        </w:rPr>
        <w:t>5.5.2.2.1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_Toc51925577 \h </w:instrText>
      </w:r>
      <w:r>
        <w:fldChar w:fldCharType="separate"/>
      </w:r>
      <w:r>
        <w:t>47</w:t>
      </w:r>
      <w:r>
        <w:fldChar w:fldCharType="end"/>
      </w:r>
    </w:p>
    <w:p w:rsidR="00251091" w:rsidRPr="00437E0E" w:rsidRDefault="00251091">
      <w:pPr>
        <w:pStyle w:val="TOC4"/>
        <w:rPr>
          <w:rFonts w:ascii="Calibri" w:hAnsi="Calibri"/>
          <w:sz w:val="22"/>
          <w:szCs w:val="22"/>
          <w:lang w:eastAsia="en-GB"/>
        </w:rPr>
      </w:pPr>
      <w:r w:rsidRPr="0093599D">
        <w:rPr>
          <w:rFonts w:eastAsia="SimSun"/>
        </w:rPr>
        <w:t>5.5.2.3</w:t>
      </w:r>
      <w:r w:rsidRPr="00437E0E">
        <w:rPr>
          <w:rFonts w:ascii="Calibri" w:hAnsi="Calibri"/>
          <w:sz w:val="22"/>
          <w:szCs w:val="22"/>
          <w:lang w:eastAsia="en-GB"/>
        </w:rPr>
        <w:tab/>
      </w:r>
      <w:r w:rsidRPr="0093599D">
        <w:rPr>
          <w:rFonts w:eastAsia="SimSun"/>
        </w:rPr>
        <w:t>EventNotify</w:t>
      </w:r>
      <w:r>
        <w:tab/>
      </w:r>
      <w:r>
        <w:fldChar w:fldCharType="begin" w:fldLock="1"/>
      </w:r>
      <w:r>
        <w:instrText xml:space="preserve"> PAGEREF _Toc51925578 \h </w:instrText>
      </w:r>
      <w:r>
        <w:fldChar w:fldCharType="separate"/>
      </w:r>
      <w:r>
        <w:t>47</w:t>
      </w:r>
      <w:r>
        <w:fldChar w:fldCharType="end"/>
      </w:r>
    </w:p>
    <w:p w:rsidR="00251091" w:rsidRPr="00437E0E" w:rsidRDefault="00251091">
      <w:pPr>
        <w:pStyle w:val="TOC5"/>
        <w:rPr>
          <w:rFonts w:ascii="Calibri" w:hAnsi="Calibri"/>
          <w:sz w:val="22"/>
          <w:szCs w:val="22"/>
          <w:lang w:eastAsia="en-GB"/>
        </w:rPr>
      </w:pPr>
      <w:r w:rsidRPr="0093599D">
        <w:rPr>
          <w:rFonts w:eastAsia="SimSun"/>
        </w:rPr>
        <w:t>5.5.2.3.1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_Toc51925579 \h </w:instrText>
      </w:r>
      <w:r>
        <w:fldChar w:fldCharType="separate"/>
      </w:r>
      <w:r>
        <w:t>47</w:t>
      </w:r>
      <w:r>
        <w:fldChar w:fldCharType="end"/>
      </w:r>
    </w:p>
    <w:p w:rsidR="00251091" w:rsidRPr="00437E0E" w:rsidRDefault="00251091">
      <w:pPr>
        <w:pStyle w:val="TOC4"/>
        <w:rPr>
          <w:rFonts w:ascii="Calibri" w:hAnsi="Calibri"/>
          <w:sz w:val="22"/>
          <w:szCs w:val="22"/>
          <w:lang w:eastAsia="en-GB"/>
        </w:rPr>
      </w:pPr>
      <w:r w:rsidRPr="0093599D">
        <w:rPr>
          <w:rFonts w:eastAsia="SimSun"/>
        </w:rPr>
        <w:t>5.5.2.4</w:t>
      </w:r>
      <w:r w:rsidRPr="00437E0E">
        <w:rPr>
          <w:rFonts w:ascii="Calibri" w:hAnsi="Calibri"/>
          <w:sz w:val="22"/>
          <w:szCs w:val="22"/>
          <w:lang w:eastAsia="en-GB"/>
        </w:rPr>
        <w:tab/>
      </w:r>
      <w:r w:rsidRPr="0093599D">
        <w:rPr>
          <w:rFonts w:eastAsia="SimSun"/>
        </w:rPr>
        <w:t>ProvideLocationInfo</w:t>
      </w:r>
      <w:r>
        <w:tab/>
      </w:r>
      <w:r>
        <w:fldChar w:fldCharType="begin" w:fldLock="1"/>
      </w:r>
      <w:r>
        <w:instrText xml:space="preserve"> PAGEREF _Toc51925580 \h </w:instrText>
      </w:r>
      <w:r>
        <w:fldChar w:fldCharType="separate"/>
      </w:r>
      <w:r>
        <w:t>48</w:t>
      </w:r>
      <w:r>
        <w:fldChar w:fldCharType="end"/>
      </w:r>
    </w:p>
    <w:p w:rsidR="00251091" w:rsidRPr="00437E0E" w:rsidRDefault="00251091">
      <w:pPr>
        <w:pStyle w:val="TOC5"/>
        <w:rPr>
          <w:rFonts w:ascii="Calibri" w:hAnsi="Calibri"/>
          <w:sz w:val="22"/>
          <w:szCs w:val="22"/>
          <w:lang w:eastAsia="en-GB"/>
        </w:rPr>
      </w:pPr>
      <w:r w:rsidRPr="0093599D">
        <w:rPr>
          <w:rFonts w:eastAsia="SimSun"/>
        </w:rPr>
        <w:t>5.5.2.4.1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_Toc51925581 \h </w:instrText>
      </w:r>
      <w:r>
        <w:fldChar w:fldCharType="separate"/>
      </w:r>
      <w:r>
        <w:t>48</w:t>
      </w:r>
      <w:r>
        <w:fldChar w:fldCharType="end"/>
      </w:r>
    </w:p>
    <w:p w:rsidR="00251091" w:rsidRPr="00437E0E" w:rsidRDefault="00251091">
      <w:pPr>
        <w:pStyle w:val="TOC1"/>
        <w:rPr>
          <w:rFonts w:ascii="Calibri" w:hAnsi="Calibri"/>
          <w:szCs w:val="22"/>
          <w:lang w:eastAsia="en-GB"/>
        </w:rPr>
      </w:pPr>
      <w:r w:rsidRPr="0093599D">
        <w:rPr>
          <w:rFonts w:eastAsia="SimSun"/>
        </w:rPr>
        <w:t>6</w:t>
      </w:r>
      <w:r w:rsidRPr="00437E0E">
        <w:rPr>
          <w:rFonts w:ascii="Calibri" w:hAnsi="Calibri"/>
          <w:szCs w:val="22"/>
          <w:lang w:eastAsia="en-GB"/>
        </w:rPr>
        <w:tab/>
      </w:r>
      <w:r w:rsidRPr="0093599D">
        <w:rPr>
          <w:rFonts w:eastAsia="SimSun"/>
        </w:rPr>
        <w:t>API Definitions</w:t>
      </w:r>
      <w:r>
        <w:tab/>
      </w:r>
      <w:r>
        <w:fldChar w:fldCharType="begin" w:fldLock="1"/>
      </w:r>
      <w:r>
        <w:instrText xml:space="preserve"> PAGEREF _Toc51925582 \h </w:instrText>
      </w:r>
      <w:r>
        <w:fldChar w:fldCharType="separate"/>
      </w:r>
      <w:r>
        <w:t>49</w:t>
      </w:r>
      <w:r>
        <w:fldChar w:fldCharType="end"/>
      </w:r>
    </w:p>
    <w:p w:rsidR="00251091" w:rsidRPr="00437E0E" w:rsidRDefault="00251091">
      <w:pPr>
        <w:pStyle w:val="TOC2"/>
        <w:rPr>
          <w:rFonts w:ascii="Calibri" w:hAnsi="Calibri"/>
          <w:sz w:val="22"/>
          <w:szCs w:val="22"/>
          <w:lang w:eastAsia="en-GB"/>
        </w:rPr>
      </w:pPr>
      <w:r w:rsidRPr="0093599D">
        <w:rPr>
          <w:rFonts w:eastAsia="SimSun"/>
        </w:rPr>
        <w:t>6.1</w:t>
      </w:r>
      <w:r w:rsidRPr="00437E0E">
        <w:rPr>
          <w:rFonts w:ascii="Calibri" w:hAnsi="Calibri"/>
          <w:sz w:val="22"/>
          <w:szCs w:val="22"/>
          <w:lang w:eastAsia="en-GB"/>
        </w:rPr>
        <w:tab/>
      </w:r>
      <w:r w:rsidRPr="0093599D">
        <w:rPr>
          <w:rFonts w:eastAsia="SimSun"/>
        </w:rPr>
        <w:t>Namf_Communication Service API</w:t>
      </w:r>
      <w:r>
        <w:tab/>
      </w:r>
      <w:r>
        <w:fldChar w:fldCharType="begin" w:fldLock="1"/>
      </w:r>
      <w:r>
        <w:instrText xml:space="preserve"> PAGEREF _Toc51925583 \h </w:instrText>
      </w:r>
      <w:r>
        <w:fldChar w:fldCharType="separate"/>
      </w:r>
      <w:r>
        <w:t>49</w:t>
      </w:r>
      <w:r>
        <w:fldChar w:fldCharType="end"/>
      </w:r>
    </w:p>
    <w:p w:rsidR="00251091" w:rsidRPr="00437E0E" w:rsidRDefault="00251091">
      <w:pPr>
        <w:pStyle w:val="TOC3"/>
        <w:rPr>
          <w:rFonts w:ascii="Calibri" w:hAnsi="Calibri"/>
          <w:sz w:val="22"/>
          <w:szCs w:val="22"/>
          <w:lang w:eastAsia="en-GB"/>
        </w:rPr>
      </w:pPr>
      <w:r w:rsidRPr="0093599D">
        <w:rPr>
          <w:rFonts w:eastAsia="SimSun"/>
        </w:rPr>
        <w:t>6.1.1</w:t>
      </w:r>
      <w:r w:rsidRPr="00437E0E">
        <w:rPr>
          <w:rFonts w:ascii="Calibri" w:hAnsi="Calibri"/>
          <w:sz w:val="22"/>
          <w:szCs w:val="22"/>
          <w:lang w:eastAsia="en-GB"/>
        </w:rPr>
        <w:tab/>
      </w:r>
      <w:r w:rsidRPr="0093599D">
        <w:rPr>
          <w:rFonts w:eastAsia="SimSun"/>
        </w:rPr>
        <w:t>API URI</w:t>
      </w:r>
      <w:r>
        <w:tab/>
      </w:r>
      <w:r>
        <w:fldChar w:fldCharType="begin" w:fldLock="1"/>
      </w:r>
      <w:r>
        <w:instrText xml:space="preserve"> PAGEREF _Toc51925584 \h </w:instrText>
      </w:r>
      <w:r>
        <w:fldChar w:fldCharType="separate"/>
      </w:r>
      <w:r>
        <w:t>49</w:t>
      </w:r>
      <w:r>
        <w:fldChar w:fldCharType="end"/>
      </w:r>
    </w:p>
    <w:p w:rsidR="00251091" w:rsidRPr="00437E0E" w:rsidRDefault="00251091">
      <w:pPr>
        <w:pStyle w:val="TOC3"/>
        <w:rPr>
          <w:rFonts w:ascii="Calibri" w:hAnsi="Calibri"/>
          <w:sz w:val="22"/>
          <w:szCs w:val="22"/>
          <w:lang w:eastAsia="en-GB"/>
        </w:rPr>
      </w:pPr>
      <w:r w:rsidRPr="0093599D">
        <w:rPr>
          <w:rFonts w:eastAsia="SimSun"/>
        </w:rPr>
        <w:t>6.1.2</w:t>
      </w:r>
      <w:r w:rsidRPr="00437E0E">
        <w:rPr>
          <w:rFonts w:ascii="Calibri" w:hAnsi="Calibri"/>
          <w:sz w:val="22"/>
          <w:szCs w:val="22"/>
          <w:lang w:eastAsia="en-GB"/>
        </w:rPr>
        <w:tab/>
      </w:r>
      <w:r w:rsidRPr="0093599D">
        <w:rPr>
          <w:rFonts w:eastAsia="SimSun"/>
        </w:rPr>
        <w:t>Usage of HTTP</w:t>
      </w:r>
      <w:r>
        <w:tab/>
      </w:r>
      <w:r>
        <w:fldChar w:fldCharType="begin" w:fldLock="1"/>
      </w:r>
      <w:r>
        <w:instrText xml:space="preserve"> PAGEREF _Toc51925585 \h </w:instrText>
      </w:r>
      <w:r>
        <w:fldChar w:fldCharType="separate"/>
      </w:r>
      <w:r>
        <w:t>49</w:t>
      </w:r>
      <w:r>
        <w:fldChar w:fldCharType="end"/>
      </w:r>
    </w:p>
    <w:p w:rsidR="00251091" w:rsidRPr="00437E0E" w:rsidRDefault="00251091">
      <w:pPr>
        <w:pStyle w:val="TOC4"/>
        <w:rPr>
          <w:rFonts w:ascii="Calibri" w:hAnsi="Calibri"/>
          <w:sz w:val="22"/>
          <w:szCs w:val="22"/>
          <w:lang w:eastAsia="en-GB"/>
        </w:rPr>
      </w:pPr>
      <w:r w:rsidRPr="0093599D">
        <w:rPr>
          <w:rFonts w:eastAsia="SimSun"/>
        </w:rPr>
        <w:t>6.1.2.1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_Toc51925586 \h </w:instrText>
      </w:r>
      <w:r>
        <w:fldChar w:fldCharType="separate"/>
      </w:r>
      <w:r>
        <w:t>49</w:t>
      </w:r>
      <w:r>
        <w:fldChar w:fldCharType="end"/>
      </w:r>
    </w:p>
    <w:p w:rsidR="00251091" w:rsidRPr="00437E0E" w:rsidRDefault="00251091">
      <w:pPr>
        <w:pStyle w:val="TOC4"/>
        <w:rPr>
          <w:rFonts w:ascii="Calibri" w:hAnsi="Calibri"/>
          <w:sz w:val="22"/>
          <w:szCs w:val="22"/>
          <w:lang w:eastAsia="en-GB"/>
        </w:rPr>
      </w:pPr>
      <w:r w:rsidRPr="0093599D">
        <w:rPr>
          <w:rFonts w:eastAsia="SimSun"/>
        </w:rPr>
        <w:t>6.1.2.2</w:t>
      </w:r>
      <w:r w:rsidRPr="00437E0E">
        <w:rPr>
          <w:rFonts w:ascii="Calibri" w:hAnsi="Calibri"/>
          <w:sz w:val="22"/>
          <w:szCs w:val="22"/>
          <w:lang w:eastAsia="en-GB"/>
        </w:rPr>
        <w:tab/>
      </w:r>
      <w:r w:rsidRPr="0093599D">
        <w:rPr>
          <w:rFonts w:eastAsia="SimSun"/>
        </w:rPr>
        <w:t>HTTP standard headers</w:t>
      </w:r>
      <w:r>
        <w:tab/>
      </w:r>
      <w:r>
        <w:fldChar w:fldCharType="begin" w:fldLock="1"/>
      </w:r>
      <w:r>
        <w:instrText xml:space="preserve"> PAGEREF _Toc51925587 \h </w:instrText>
      </w:r>
      <w:r>
        <w:fldChar w:fldCharType="separate"/>
      </w:r>
      <w:r>
        <w:t>50</w:t>
      </w:r>
      <w:r>
        <w:fldChar w:fldCharType="end"/>
      </w:r>
    </w:p>
    <w:p w:rsidR="00251091" w:rsidRPr="00437E0E" w:rsidRDefault="00251091">
      <w:pPr>
        <w:pStyle w:val="TOC5"/>
        <w:rPr>
          <w:rFonts w:ascii="Calibri" w:hAnsi="Calibri"/>
          <w:sz w:val="22"/>
          <w:szCs w:val="22"/>
          <w:lang w:eastAsia="en-GB"/>
        </w:rPr>
      </w:pPr>
      <w:r w:rsidRPr="0093599D">
        <w:rPr>
          <w:rFonts w:eastAsia="SimSun"/>
        </w:rPr>
        <w:t>6.1.2.2.1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_Toc51925588 \h </w:instrText>
      </w:r>
      <w:r>
        <w:fldChar w:fldCharType="separate"/>
      </w:r>
      <w:r>
        <w:t>50</w:t>
      </w:r>
      <w:r>
        <w:fldChar w:fldCharType="end"/>
      </w:r>
    </w:p>
    <w:p w:rsidR="00251091" w:rsidRPr="00437E0E" w:rsidRDefault="00251091">
      <w:pPr>
        <w:pStyle w:val="TOC5"/>
        <w:rPr>
          <w:rFonts w:ascii="Calibri" w:hAnsi="Calibri"/>
          <w:sz w:val="22"/>
          <w:szCs w:val="22"/>
          <w:lang w:eastAsia="en-GB"/>
        </w:rPr>
      </w:pPr>
      <w:r w:rsidRPr="0093599D">
        <w:rPr>
          <w:rFonts w:eastAsia="SimSun"/>
        </w:rPr>
        <w:t>6.1.2.2.2</w:t>
      </w:r>
      <w:r w:rsidRPr="00437E0E">
        <w:rPr>
          <w:rFonts w:ascii="Calibri" w:hAnsi="Calibri"/>
          <w:sz w:val="22"/>
          <w:szCs w:val="22"/>
          <w:lang w:eastAsia="en-GB"/>
        </w:rPr>
        <w:tab/>
      </w:r>
      <w:r w:rsidRPr="0093599D">
        <w:rPr>
          <w:rFonts w:eastAsia="SimSun"/>
        </w:rPr>
        <w:t>Content type</w:t>
      </w:r>
      <w:r>
        <w:tab/>
      </w:r>
      <w:r>
        <w:fldChar w:fldCharType="begin" w:fldLock="1"/>
      </w:r>
      <w:r>
        <w:instrText xml:space="preserve"> PAGEREF _Toc51925589 \h </w:instrText>
      </w:r>
      <w:r>
        <w:fldChar w:fldCharType="separate"/>
      </w:r>
      <w:r>
        <w:t>50</w:t>
      </w:r>
      <w:r>
        <w:fldChar w:fldCharType="end"/>
      </w:r>
    </w:p>
    <w:p w:rsidR="00251091" w:rsidRPr="00437E0E" w:rsidRDefault="00251091">
      <w:pPr>
        <w:pStyle w:val="TOC4"/>
        <w:rPr>
          <w:rFonts w:ascii="Calibri" w:hAnsi="Calibri"/>
          <w:sz w:val="22"/>
          <w:szCs w:val="22"/>
          <w:lang w:eastAsia="en-GB"/>
        </w:rPr>
      </w:pPr>
      <w:r w:rsidRPr="0093599D">
        <w:rPr>
          <w:rFonts w:eastAsia="SimSun"/>
        </w:rPr>
        <w:t>6.1.2.3</w:t>
      </w:r>
      <w:r w:rsidRPr="00437E0E">
        <w:rPr>
          <w:rFonts w:ascii="Calibri" w:hAnsi="Calibri"/>
          <w:sz w:val="22"/>
          <w:szCs w:val="22"/>
          <w:lang w:eastAsia="en-GB"/>
        </w:rPr>
        <w:tab/>
      </w:r>
      <w:r w:rsidRPr="0093599D">
        <w:rPr>
          <w:rFonts w:eastAsia="SimSun"/>
        </w:rPr>
        <w:t>HTTP custom headers</w:t>
      </w:r>
      <w:r>
        <w:tab/>
      </w:r>
      <w:r>
        <w:fldChar w:fldCharType="begin" w:fldLock="1"/>
      </w:r>
      <w:r>
        <w:instrText xml:space="preserve"> PAGEREF _Toc51925590 \h </w:instrText>
      </w:r>
      <w:r>
        <w:fldChar w:fldCharType="separate"/>
      </w:r>
      <w:r>
        <w:t>50</w:t>
      </w:r>
      <w:r>
        <w:fldChar w:fldCharType="end"/>
      </w:r>
    </w:p>
    <w:p w:rsidR="00251091" w:rsidRPr="00437E0E" w:rsidRDefault="00251091">
      <w:pPr>
        <w:pStyle w:val="TOC5"/>
        <w:rPr>
          <w:rFonts w:ascii="Calibri" w:hAnsi="Calibri"/>
          <w:sz w:val="22"/>
          <w:szCs w:val="22"/>
          <w:lang w:eastAsia="en-GB"/>
        </w:rPr>
      </w:pPr>
      <w:r w:rsidRPr="0093599D">
        <w:rPr>
          <w:rFonts w:eastAsia="SimSun"/>
        </w:rPr>
        <w:t>6.1.2.3.1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_Toc51925591 \h </w:instrText>
      </w:r>
      <w:r>
        <w:fldChar w:fldCharType="separate"/>
      </w:r>
      <w:r>
        <w:t>50</w:t>
      </w:r>
      <w:r>
        <w:fldChar w:fldCharType="end"/>
      </w:r>
    </w:p>
    <w:p w:rsidR="00251091" w:rsidRPr="00437E0E" w:rsidRDefault="00251091">
      <w:pPr>
        <w:pStyle w:val="TOC4"/>
        <w:rPr>
          <w:rFonts w:ascii="Calibri" w:hAnsi="Calibri"/>
          <w:sz w:val="22"/>
          <w:szCs w:val="22"/>
          <w:lang w:eastAsia="en-GB"/>
        </w:rPr>
      </w:pPr>
      <w:r w:rsidRPr="0093599D">
        <w:rPr>
          <w:rFonts w:eastAsia="SimSun"/>
        </w:rPr>
        <w:t>6.1.2.4</w:t>
      </w:r>
      <w:r w:rsidRPr="00437E0E">
        <w:rPr>
          <w:rFonts w:ascii="Calibri" w:hAnsi="Calibri"/>
          <w:sz w:val="22"/>
          <w:szCs w:val="22"/>
          <w:lang w:eastAsia="en-GB"/>
        </w:rPr>
        <w:tab/>
      </w:r>
      <w:r w:rsidRPr="0093599D">
        <w:rPr>
          <w:rFonts w:eastAsia="SimSun"/>
        </w:rPr>
        <w:t>HTTP multipart messages</w:t>
      </w:r>
      <w:r>
        <w:tab/>
      </w:r>
      <w:r>
        <w:fldChar w:fldCharType="begin" w:fldLock="1"/>
      </w:r>
      <w:r>
        <w:instrText xml:space="preserve"> PAGEREF _Toc51925592 \h </w:instrText>
      </w:r>
      <w:r>
        <w:fldChar w:fldCharType="separate"/>
      </w:r>
      <w:r>
        <w:t>50</w:t>
      </w:r>
      <w:r>
        <w:fldChar w:fldCharType="end"/>
      </w:r>
    </w:p>
    <w:p w:rsidR="00251091" w:rsidRPr="00437E0E" w:rsidRDefault="00251091">
      <w:pPr>
        <w:pStyle w:val="TOC3"/>
        <w:rPr>
          <w:rFonts w:ascii="Calibri" w:hAnsi="Calibri"/>
          <w:sz w:val="22"/>
          <w:szCs w:val="22"/>
          <w:lang w:eastAsia="en-GB"/>
        </w:rPr>
      </w:pPr>
      <w:r w:rsidRPr="0093599D">
        <w:rPr>
          <w:rFonts w:eastAsia="SimSun"/>
        </w:rPr>
        <w:t>6.1.3</w:t>
      </w:r>
      <w:r w:rsidRPr="00437E0E">
        <w:rPr>
          <w:rFonts w:ascii="Calibri" w:hAnsi="Calibri"/>
          <w:sz w:val="22"/>
          <w:szCs w:val="22"/>
          <w:lang w:eastAsia="en-GB"/>
        </w:rPr>
        <w:tab/>
      </w:r>
      <w:r w:rsidRPr="0093599D">
        <w:rPr>
          <w:rFonts w:eastAsia="SimSun"/>
        </w:rPr>
        <w:t>Resources</w:t>
      </w:r>
      <w:r>
        <w:tab/>
      </w:r>
      <w:r>
        <w:fldChar w:fldCharType="begin" w:fldLock="1"/>
      </w:r>
      <w:r>
        <w:instrText xml:space="preserve"> PAGEREF _Toc51925593 \h </w:instrText>
      </w:r>
      <w:r>
        <w:fldChar w:fldCharType="separate"/>
      </w:r>
      <w:r>
        <w:t>52</w:t>
      </w:r>
      <w:r>
        <w:fldChar w:fldCharType="end"/>
      </w:r>
    </w:p>
    <w:p w:rsidR="00251091" w:rsidRPr="00437E0E" w:rsidRDefault="00251091">
      <w:pPr>
        <w:pStyle w:val="TOC4"/>
        <w:rPr>
          <w:rFonts w:ascii="Calibri" w:hAnsi="Calibri"/>
          <w:sz w:val="22"/>
          <w:szCs w:val="22"/>
          <w:lang w:eastAsia="en-GB"/>
        </w:rPr>
      </w:pPr>
      <w:r w:rsidRPr="0093599D">
        <w:rPr>
          <w:rFonts w:eastAsia="SimSun"/>
        </w:rPr>
        <w:t>6.1.3.1</w:t>
      </w:r>
      <w:r w:rsidRPr="00437E0E">
        <w:rPr>
          <w:rFonts w:ascii="Calibri" w:hAnsi="Calibri"/>
          <w:sz w:val="22"/>
          <w:szCs w:val="22"/>
          <w:lang w:eastAsia="en-GB"/>
        </w:rPr>
        <w:tab/>
      </w:r>
      <w:r w:rsidRPr="0093599D">
        <w:rPr>
          <w:rFonts w:eastAsia="SimSun"/>
        </w:rPr>
        <w:t>Overview</w:t>
      </w:r>
      <w:r>
        <w:tab/>
      </w:r>
      <w:r>
        <w:fldChar w:fldCharType="begin" w:fldLock="1"/>
      </w:r>
      <w:r>
        <w:instrText xml:space="preserve"> PAGEREF _Toc51925594 \h </w:instrText>
      </w:r>
      <w:r>
        <w:fldChar w:fldCharType="separate"/>
      </w:r>
      <w:r>
        <w:t>52</w:t>
      </w:r>
      <w:r>
        <w:fldChar w:fldCharType="end"/>
      </w:r>
    </w:p>
    <w:p w:rsidR="00251091" w:rsidRPr="00437E0E" w:rsidRDefault="00251091">
      <w:pPr>
        <w:pStyle w:val="TOC4"/>
        <w:rPr>
          <w:rFonts w:ascii="Calibri" w:hAnsi="Calibri"/>
          <w:sz w:val="22"/>
          <w:szCs w:val="22"/>
          <w:lang w:eastAsia="en-GB"/>
        </w:rPr>
      </w:pPr>
      <w:r w:rsidRPr="0093599D">
        <w:rPr>
          <w:rFonts w:eastAsia="SimSun"/>
        </w:rPr>
        <w:t>6.1.3.2</w:t>
      </w:r>
      <w:r w:rsidRPr="00437E0E">
        <w:rPr>
          <w:rFonts w:ascii="Calibri" w:hAnsi="Calibri"/>
          <w:sz w:val="22"/>
          <w:szCs w:val="22"/>
          <w:lang w:eastAsia="en-GB"/>
        </w:rPr>
        <w:tab/>
      </w:r>
      <w:r w:rsidRPr="0093599D">
        <w:rPr>
          <w:rFonts w:eastAsia="SimSun"/>
        </w:rPr>
        <w:t xml:space="preserve">Resource: Individual </w:t>
      </w:r>
      <w:r w:rsidRPr="0093599D">
        <w:rPr>
          <w:rFonts w:eastAsia="SimSun"/>
          <w:lang w:eastAsia="zh-CN"/>
        </w:rPr>
        <w:t>ueContext</w:t>
      </w:r>
      <w:r>
        <w:tab/>
      </w:r>
      <w:r>
        <w:fldChar w:fldCharType="begin" w:fldLock="1"/>
      </w:r>
      <w:r>
        <w:instrText xml:space="preserve"> PAGEREF _Toc51925595 \h </w:instrText>
      </w:r>
      <w:r>
        <w:fldChar w:fldCharType="separate"/>
      </w:r>
      <w:r>
        <w:t>53</w:t>
      </w:r>
      <w:r>
        <w:fldChar w:fldCharType="end"/>
      </w:r>
    </w:p>
    <w:p w:rsidR="00251091" w:rsidRPr="00437E0E" w:rsidRDefault="00251091">
      <w:pPr>
        <w:pStyle w:val="TOC5"/>
        <w:rPr>
          <w:rFonts w:ascii="Calibri" w:hAnsi="Calibri"/>
          <w:sz w:val="22"/>
          <w:szCs w:val="22"/>
          <w:lang w:eastAsia="en-GB"/>
        </w:rPr>
      </w:pPr>
      <w:r w:rsidRPr="0093599D">
        <w:rPr>
          <w:rFonts w:eastAsia="SimSun"/>
        </w:rPr>
        <w:t>6.1.3.2.1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_Toc51925596 \h </w:instrText>
      </w:r>
      <w:r>
        <w:fldChar w:fldCharType="separate"/>
      </w:r>
      <w:r>
        <w:t>53</w:t>
      </w:r>
      <w:r>
        <w:fldChar w:fldCharType="end"/>
      </w:r>
    </w:p>
    <w:p w:rsidR="00251091" w:rsidRPr="00437E0E" w:rsidRDefault="00251091">
      <w:pPr>
        <w:pStyle w:val="TOC5"/>
        <w:rPr>
          <w:rFonts w:ascii="Calibri" w:hAnsi="Calibri"/>
          <w:sz w:val="22"/>
          <w:szCs w:val="22"/>
          <w:lang w:eastAsia="en-GB"/>
        </w:rPr>
      </w:pPr>
      <w:r w:rsidRPr="0093599D">
        <w:rPr>
          <w:rFonts w:eastAsia="SimSun"/>
        </w:rPr>
        <w:t>6.1.3.2.2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_Toc51925597 \h </w:instrText>
      </w:r>
      <w:r>
        <w:fldChar w:fldCharType="separate"/>
      </w:r>
      <w:r>
        <w:t>53</w:t>
      </w:r>
      <w:r>
        <w:fldChar w:fldCharType="end"/>
      </w:r>
    </w:p>
    <w:p w:rsidR="00251091" w:rsidRPr="00437E0E" w:rsidRDefault="00251091">
      <w:pPr>
        <w:pStyle w:val="TOC5"/>
        <w:rPr>
          <w:rFonts w:ascii="Calibri" w:hAnsi="Calibri"/>
          <w:sz w:val="22"/>
          <w:szCs w:val="22"/>
          <w:lang w:eastAsia="en-GB"/>
        </w:rPr>
      </w:pPr>
      <w:r w:rsidRPr="0093599D">
        <w:rPr>
          <w:rFonts w:eastAsia="SimSun"/>
        </w:rPr>
        <w:t>6.1.3.2.3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_Toc51925598 \h </w:instrText>
      </w:r>
      <w:r>
        <w:fldChar w:fldCharType="separate"/>
      </w:r>
      <w:r>
        <w:t>54</w:t>
      </w:r>
      <w:r>
        <w:fldChar w:fldCharType="end"/>
      </w:r>
    </w:p>
    <w:p w:rsidR="00251091" w:rsidRPr="00437E0E" w:rsidRDefault="00251091">
      <w:pPr>
        <w:pStyle w:val="TOC6"/>
        <w:rPr>
          <w:rFonts w:ascii="Calibri" w:hAnsi="Calibri"/>
          <w:sz w:val="22"/>
          <w:szCs w:val="22"/>
          <w:lang w:eastAsia="en-GB"/>
        </w:rPr>
      </w:pPr>
      <w:r w:rsidRPr="0093599D">
        <w:rPr>
          <w:rFonts w:eastAsia="SimSun"/>
        </w:rPr>
        <w:lastRenderedPageBreak/>
        <w:t>6.1.3.</w:t>
      </w:r>
      <w:r w:rsidRPr="0093599D">
        <w:rPr>
          <w:rFonts w:eastAsia="SimSun"/>
          <w:lang w:eastAsia="zh-CN"/>
        </w:rPr>
        <w:t>2</w:t>
      </w:r>
      <w:r w:rsidRPr="0093599D">
        <w:rPr>
          <w:rFonts w:eastAsia="SimSun"/>
        </w:rPr>
        <w:t>.3.1</w:t>
      </w:r>
      <w:r w:rsidRPr="00437E0E">
        <w:rPr>
          <w:rFonts w:ascii="Calibri" w:hAnsi="Calibri"/>
          <w:sz w:val="22"/>
          <w:szCs w:val="22"/>
          <w:lang w:eastAsia="en-GB"/>
        </w:rPr>
        <w:tab/>
      </w:r>
      <w:r w:rsidRPr="0093599D">
        <w:rPr>
          <w:rFonts w:eastAsia="SimSun"/>
          <w:lang w:eastAsia="zh-CN"/>
        </w:rPr>
        <w:t>PUT</w:t>
      </w:r>
      <w:r>
        <w:tab/>
      </w:r>
      <w:r>
        <w:fldChar w:fldCharType="begin" w:fldLock="1"/>
      </w:r>
      <w:r>
        <w:instrText xml:space="preserve"> PAGEREF _Toc51925599 \h </w:instrText>
      </w:r>
      <w:r>
        <w:fldChar w:fldCharType="separate"/>
      </w:r>
      <w:r>
        <w:t>54</w:t>
      </w:r>
      <w:r>
        <w:fldChar w:fldCharType="end"/>
      </w:r>
    </w:p>
    <w:p w:rsidR="00251091" w:rsidRPr="00437E0E" w:rsidRDefault="00251091">
      <w:pPr>
        <w:pStyle w:val="TOC5"/>
        <w:rPr>
          <w:rFonts w:ascii="Calibri" w:hAnsi="Calibri"/>
          <w:sz w:val="22"/>
          <w:szCs w:val="22"/>
          <w:lang w:eastAsia="en-GB"/>
        </w:rPr>
      </w:pPr>
      <w:r w:rsidRPr="0093599D">
        <w:rPr>
          <w:rFonts w:eastAsia="SimSun"/>
        </w:rPr>
        <w:t>6.1.3.2.4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_Toc51925600 \h </w:instrText>
      </w:r>
      <w:r>
        <w:fldChar w:fldCharType="separate"/>
      </w:r>
      <w:r>
        <w:t>55</w:t>
      </w:r>
      <w:r>
        <w:fldChar w:fldCharType="end"/>
      </w:r>
    </w:p>
    <w:p w:rsidR="00251091" w:rsidRPr="00437E0E" w:rsidRDefault="00251091">
      <w:pPr>
        <w:pStyle w:val="TOC6"/>
        <w:rPr>
          <w:rFonts w:ascii="Calibri" w:hAnsi="Calibri"/>
          <w:sz w:val="22"/>
          <w:szCs w:val="22"/>
          <w:lang w:eastAsia="en-GB"/>
        </w:rPr>
      </w:pPr>
      <w:r w:rsidRPr="0093599D">
        <w:rPr>
          <w:rFonts w:eastAsia="SimSun"/>
        </w:rPr>
        <w:t>6.1.3.2.4.1</w:t>
      </w:r>
      <w:r w:rsidRPr="00437E0E">
        <w:rPr>
          <w:rFonts w:ascii="Calibri" w:hAnsi="Calibri"/>
          <w:sz w:val="22"/>
          <w:szCs w:val="22"/>
          <w:lang w:eastAsia="en-GB"/>
        </w:rPr>
        <w:tab/>
      </w:r>
      <w:r w:rsidRPr="0093599D">
        <w:rPr>
          <w:rFonts w:eastAsia="SimSun"/>
        </w:rPr>
        <w:t>Overview</w:t>
      </w:r>
      <w:r>
        <w:tab/>
      </w:r>
      <w:r>
        <w:fldChar w:fldCharType="begin" w:fldLock="1"/>
      </w:r>
      <w:r>
        <w:instrText xml:space="preserve"> PAGEREF _Toc51925601 \h </w:instrText>
      </w:r>
      <w:r>
        <w:fldChar w:fldCharType="separate"/>
      </w:r>
      <w:r>
        <w:t>55</w:t>
      </w:r>
      <w:r>
        <w:fldChar w:fldCharType="end"/>
      </w:r>
    </w:p>
    <w:p w:rsidR="00251091" w:rsidRPr="00437E0E" w:rsidRDefault="00251091">
      <w:pPr>
        <w:pStyle w:val="TOC6"/>
        <w:rPr>
          <w:rFonts w:ascii="Calibri" w:hAnsi="Calibri"/>
          <w:sz w:val="22"/>
          <w:szCs w:val="22"/>
          <w:lang w:eastAsia="en-GB"/>
        </w:rPr>
      </w:pPr>
      <w:r w:rsidRPr="0093599D">
        <w:rPr>
          <w:rFonts w:eastAsia="SimSun"/>
        </w:rPr>
        <w:t>6.1.3.2.4.2</w:t>
      </w:r>
      <w:r w:rsidRPr="00437E0E">
        <w:rPr>
          <w:rFonts w:ascii="Calibri" w:hAnsi="Calibri"/>
          <w:sz w:val="22"/>
          <w:szCs w:val="22"/>
          <w:lang w:eastAsia="en-GB"/>
        </w:rPr>
        <w:tab/>
      </w:r>
      <w:r w:rsidRPr="0093599D">
        <w:rPr>
          <w:rFonts w:eastAsia="SimSun"/>
        </w:rPr>
        <w:t xml:space="preserve">Operation: </w:t>
      </w:r>
      <w:r w:rsidRPr="0093599D">
        <w:rPr>
          <w:rFonts w:eastAsia="SimSun"/>
          <w:lang w:eastAsia="zh-CN"/>
        </w:rPr>
        <w:t>(POST) release</w:t>
      </w:r>
      <w:r>
        <w:tab/>
      </w:r>
      <w:r>
        <w:fldChar w:fldCharType="begin" w:fldLock="1"/>
      </w:r>
      <w:r>
        <w:instrText xml:space="preserve"> PAGEREF _Toc51925602 \h </w:instrText>
      </w:r>
      <w:r>
        <w:fldChar w:fldCharType="separate"/>
      </w:r>
      <w:r>
        <w:t>55</w:t>
      </w:r>
      <w:r>
        <w:fldChar w:fldCharType="end"/>
      </w:r>
    </w:p>
    <w:p w:rsidR="00251091" w:rsidRPr="00437E0E" w:rsidRDefault="00251091">
      <w:pPr>
        <w:pStyle w:val="TOC7"/>
        <w:rPr>
          <w:rFonts w:ascii="Calibri" w:hAnsi="Calibri"/>
          <w:sz w:val="22"/>
          <w:szCs w:val="22"/>
          <w:lang w:eastAsia="en-GB"/>
        </w:rPr>
      </w:pPr>
      <w:r>
        <w:t>6.1.3.2.4.2.1</w:t>
      </w:r>
      <w:r w:rsidRPr="00437E0E">
        <w:rPr>
          <w:rFonts w:ascii="Calibri" w:hAnsi="Calibri"/>
          <w:sz w:val="22"/>
          <w:szCs w:val="22"/>
          <w:lang w:eastAsia="en-GB"/>
        </w:rPr>
        <w:tab/>
      </w:r>
      <w:r>
        <w:t>Description</w:t>
      </w:r>
      <w:r>
        <w:tab/>
      </w:r>
      <w:r>
        <w:fldChar w:fldCharType="begin" w:fldLock="1"/>
      </w:r>
      <w:r>
        <w:instrText xml:space="preserve"> PAGEREF _Toc51925603 \h </w:instrText>
      </w:r>
      <w:r>
        <w:fldChar w:fldCharType="separate"/>
      </w:r>
      <w:r>
        <w:t>55</w:t>
      </w:r>
      <w:r>
        <w:fldChar w:fldCharType="end"/>
      </w:r>
    </w:p>
    <w:p w:rsidR="00251091" w:rsidRPr="00437E0E" w:rsidRDefault="00251091">
      <w:pPr>
        <w:pStyle w:val="TOC7"/>
        <w:rPr>
          <w:rFonts w:ascii="Calibri" w:hAnsi="Calibri"/>
          <w:sz w:val="22"/>
          <w:szCs w:val="22"/>
          <w:lang w:eastAsia="en-GB"/>
        </w:rPr>
      </w:pPr>
      <w:r>
        <w:t>6.1.3.2.4.2.2</w:t>
      </w:r>
      <w:r w:rsidRPr="00437E0E">
        <w:rPr>
          <w:rFonts w:ascii="Calibri" w:hAnsi="Calibri"/>
          <w:sz w:val="22"/>
          <w:szCs w:val="22"/>
          <w:lang w:eastAsia="en-GB"/>
        </w:rPr>
        <w:tab/>
      </w:r>
      <w:r>
        <w:t>Operation Definition</w:t>
      </w:r>
      <w:r>
        <w:tab/>
      </w:r>
      <w:r>
        <w:fldChar w:fldCharType="begin" w:fldLock="1"/>
      </w:r>
      <w:r>
        <w:instrText xml:space="preserve"> PAGEREF _Toc51925604 \h </w:instrText>
      </w:r>
      <w:r>
        <w:fldChar w:fldCharType="separate"/>
      </w:r>
      <w:r>
        <w:t>55</w:t>
      </w:r>
      <w:r>
        <w:fldChar w:fldCharType="end"/>
      </w:r>
    </w:p>
    <w:p w:rsidR="00251091" w:rsidRPr="00437E0E" w:rsidRDefault="00251091">
      <w:pPr>
        <w:pStyle w:val="TOC6"/>
        <w:rPr>
          <w:rFonts w:ascii="Calibri" w:hAnsi="Calibri"/>
          <w:sz w:val="22"/>
          <w:szCs w:val="22"/>
          <w:lang w:eastAsia="en-GB"/>
        </w:rPr>
      </w:pPr>
      <w:r w:rsidRPr="0093599D">
        <w:rPr>
          <w:rFonts w:eastAsia="SimSun"/>
        </w:rPr>
        <w:t>6.1.3.2.4.3</w:t>
      </w:r>
      <w:r w:rsidRPr="00437E0E">
        <w:rPr>
          <w:rFonts w:ascii="Calibri" w:hAnsi="Calibri"/>
          <w:sz w:val="22"/>
          <w:szCs w:val="22"/>
          <w:lang w:eastAsia="en-GB"/>
        </w:rPr>
        <w:tab/>
      </w:r>
      <w:r w:rsidRPr="0093599D">
        <w:rPr>
          <w:rFonts w:eastAsia="SimSun"/>
        </w:rPr>
        <w:t xml:space="preserve">Operation: </w:t>
      </w:r>
      <w:r w:rsidRPr="0093599D">
        <w:rPr>
          <w:rFonts w:eastAsia="SimSun"/>
          <w:lang w:eastAsia="zh-CN"/>
        </w:rPr>
        <w:t>(POST) assign-ebi</w:t>
      </w:r>
      <w:r>
        <w:tab/>
      </w:r>
      <w:r>
        <w:fldChar w:fldCharType="begin" w:fldLock="1"/>
      </w:r>
      <w:r>
        <w:instrText xml:space="preserve"> PAGEREF _Toc51925605 \h </w:instrText>
      </w:r>
      <w:r>
        <w:fldChar w:fldCharType="separate"/>
      </w:r>
      <w:r>
        <w:t>56</w:t>
      </w:r>
      <w:r>
        <w:fldChar w:fldCharType="end"/>
      </w:r>
    </w:p>
    <w:p w:rsidR="00251091" w:rsidRPr="00437E0E" w:rsidRDefault="00251091">
      <w:pPr>
        <w:pStyle w:val="TOC7"/>
        <w:rPr>
          <w:rFonts w:ascii="Calibri" w:hAnsi="Calibri"/>
          <w:sz w:val="22"/>
          <w:szCs w:val="22"/>
          <w:lang w:eastAsia="en-GB"/>
        </w:rPr>
      </w:pPr>
      <w:r>
        <w:t>6.1.3.2.4.3.1</w:t>
      </w:r>
      <w:r w:rsidRPr="00437E0E">
        <w:rPr>
          <w:rFonts w:ascii="Calibri" w:hAnsi="Calibri"/>
          <w:sz w:val="22"/>
          <w:szCs w:val="22"/>
          <w:lang w:eastAsia="en-GB"/>
        </w:rPr>
        <w:tab/>
      </w:r>
      <w:r>
        <w:t>Description</w:t>
      </w:r>
      <w:r>
        <w:tab/>
      </w:r>
      <w:r>
        <w:fldChar w:fldCharType="begin" w:fldLock="1"/>
      </w:r>
      <w:r>
        <w:instrText xml:space="preserve"> PAGEREF _Toc51925606 \h </w:instrText>
      </w:r>
      <w:r>
        <w:fldChar w:fldCharType="separate"/>
      </w:r>
      <w:r>
        <w:t>56</w:t>
      </w:r>
      <w:r>
        <w:fldChar w:fldCharType="end"/>
      </w:r>
    </w:p>
    <w:p w:rsidR="00251091" w:rsidRPr="00437E0E" w:rsidRDefault="00251091">
      <w:pPr>
        <w:pStyle w:val="TOC7"/>
        <w:rPr>
          <w:rFonts w:ascii="Calibri" w:hAnsi="Calibri"/>
          <w:sz w:val="22"/>
          <w:szCs w:val="22"/>
          <w:lang w:eastAsia="en-GB"/>
        </w:rPr>
      </w:pPr>
      <w:r>
        <w:t>6.1.3.2.4.3.2</w:t>
      </w:r>
      <w:r w:rsidRPr="00437E0E">
        <w:rPr>
          <w:rFonts w:ascii="Calibri" w:hAnsi="Calibri"/>
          <w:sz w:val="22"/>
          <w:szCs w:val="22"/>
          <w:lang w:eastAsia="en-GB"/>
        </w:rPr>
        <w:tab/>
      </w:r>
      <w:r>
        <w:t>Operation Definition</w:t>
      </w:r>
      <w:r>
        <w:tab/>
      </w:r>
      <w:r>
        <w:fldChar w:fldCharType="begin" w:fldLock="1"/>
      </w:r>
      <w:r>
        <w:instrText xml:space="preserve"> PAGEREF _Toc51925607 \h </w:instrText>
      </w:r>
      <w:r>
        <w:fldChar w:fldCharType="separate"/>
      </w:r>
      <w:r>
        <w:t>56</w:t>
      </w:r>
      <w:r>
        <w:fldChar w:fldCharType="end"/>
      </w:r>
    </w:p>
    <w:p w:rsidR="00251091" w:rsidRPr="00437E0E" w:rsidRDefault="00251091">
      <w:pPr>
        <w:pStyle w:val="TOC6"/>
        <w:rPr>
          <w:rFonts w:ascii="Calibri" w:hAnsi="Calibri"/>
          <w:sz w:val="22"/>
          <w:szCs w:val="22"/>
          <w:lang w:eastAsia="en-GB"/>
        </w:rPr>
      </w:pPr>
      <w:r w:rsidRPr="0093599D">
        <w:rPr>
          <w:rFonts w:eastAsia="SimSun"/>
        </w:rPr>
        <w:t>6.1.3.2.4.4</w:t>
      </w:r>
      <w:r w:rsidRPr="00437E0E">
        <w:rPr>
          <w:rFonts w:ascii="Calibri" w:hAnsi="Calibri"/>
          <w:sz w:val="22"/>
          <w:szCs w:val="22"/>
          <w:lang w:eastAsia="en-GB"/>
        </w:rPr>
        <w:tab/>
      </w:r>
      <w:r w:rsidRPr="0093599D">
        <w:rPr>
          <w:rFonts w:eastAsia="SimSun"/>
        </w:rPr>
        <w:t xml:space="preserve">Operation: </w:t>
      </w:r>
      <w:r w:rsidRPr="0093599D">
        <w:rPr>
          <w:rFonts w:eastAsia="SimSun"/>
          <w:lang w:eastAsia="zh-CN"/>
        </w:rPr>
        <w:t>(POST) transfer</w:t>
      </w:r>
      <w:r>
        <w:tab/>
      </w:r>
      <w:r>
        <w:fldChar w:fldCharType="begin" w:fldLock="1"/>
      </w:r>
      <w:r>
        <w:instrText xml:space="preserve"> PAGEREF _Toc51925608 \h </w:instrText>
      </w:r>
      <w:r>
        <w:fldChar w:fldCharType="separate"/>
      </w:r>
      <w:r>
        <w:t>56</w:t>
      </w:r>
      <w:r>
        <w:fldChar w:fldCharType="end"/>
      </w:r>
    </w:p>
    <w:p w:rsidR="00251091" w:rsidRPr="00437E0E" w:rsidRDefault="00251091">
      <w:pPr>
        <w:pStyle w:val="TOC7"/>
        <w:rPr>
          <w:rFonts w:ascii="Calibri" w:hAnsi="Calibri"/>
          <w:sz w:val="22"/>
          <w:szCs w:val="22"/>
          <w:lang w:eastAsia="en-GB"/>
        </w:rPr>
      </w:pPr>
      <w:r>
        <w:t>6.1.3.2.4.4.1</w:t>
      </w:r>
      <w:r w:rsidRPr="00437E0E">
        <w:rPr>
          <w:rFonts w:ascii="Calibri" w:hAnsi="Calibri"/>
          <w:sz w:val="22"/>
          <w:szCs w:val="22"/>
          <w:lang w:eastAsia="en-GB"/>
        </w:rPr>
        <w:tab/>
      </w:r>
      <w:r>
        <w:t>Description</w:t>
      </w:r>
      <w:r>
        <w:tab/>
      </w:r>
      <w:r>
        <w:fldChar w:fldCharType="begin" w:fldLock="1"/>
      </w:r>
      <w:r>
        <w:instrText xml:space="preserve"> PAGEREF _Toc51925609 \h </w:instrText>
      </w:r>
      <w:r>
        <w:fldChar w:fldCharType="separate"/>
      </w:r>
      <w:r>
        <w:t>56</w:t>
      </w:r>
      <w:r>
        <w:fldChar w:fldCharType="end"/>
      </w:r>
    </w:p>
    <w:p w:rsidR="00251091" w:rsidRPr="00437E0E" w:rsidRDefault="00251091">
      <w:pPr>
        <w:pStyle w:val="TOC7"/>
        <w:rPr>
          <w:rFonts w:ascii="Calibri" w:hAnsi="Calibri"/>
          <w:sz w:val="22"/>
          <w:szCs w:val="22"/>
          <w:lang w:eastAsia="en-GB"/>
        </w:rPr>
      </w:pPr>
      <w:r>
        <w:t>6.1.3.2.4.4.2</w:t>
      </w:r>
      <w:r w:rsidRPr="00437E0E">
        <w:rPr>
          <w:rFonts w:ascii="Calibri" w:hAnsi="Calibri"/>
          <w:sz w:val="22"/>
          <w:szCs w:val="22"/>
          <w:lang w:eastAsia="en-GB"/>
        </w:rPr>
        <w:tab/>
      </w:r>
      <w:r>
        <w:t>Operation Definition</w:t>
      </w:r>
      <w:r>
        <w:tab/>
      </w:r>
      <w:r>
        <w:fldChar w:fldCharType="begin" w:fldLock="1"/>
      </w:r>
      <w:r>
        <w:instrText xml:space="preserve"> PAGEREF _Toc51925610 \h </w:instrText>
      </w:r>
      <w:r>
        <w:fldChar w:fldCharType="separate"/>
      </w:r>
      <w:r>
        <w:t>56</w:t>
      </w:r>
      <w:r>
        <w:fldChar w:fldCharType="end"/>
      </w:r>
    </w:p>
    <w:p w:rsidR="00251091" w:rsidRPr="00437E0E" w:rsidRDefault="00251091">
      <w:pPr>
        <w:pStyle w:val="TOC6"/>
        <w:rPr>
          <w:rFonts w:ascii="Calibri" w:hAnsi="Calibri"/>
          <w:sz w:val="22"/>
          <w:szCs w:val="22"/>
          <w:lang w:eastAsia="en-GB"/>
        </w:rPr>
      </w:pPr>
      <w:r w:rsidRPr="0093599D">
        <w:rPr>
          <w:rFonts w:eastAsia="SimSun"/>
        </w:rPr>
        <w:t>6.1.3.2.4.5</w:t>
      </w:r>
      <w:r w:rsidRPr="00437E0E">
        <w:rPr>
          <w:rFonts w:ascii="Calibri" w:hAnsi="Calibri"/>
          <w:sz w:val="22"/>
          <w:szCs w:val="22"/>
          <w:lang w:eastAsia="en-GB"/>
        </w:rPr>
        <w:tab/>
      </w:r>
      <w:r w:rsidRPr="0093599D">
        <w:rPr>
          <w:rFonts w:eastAsia="SimSun"/>
        </w:rPr>
        <w:t xml:space="preserve">Operation: </w:t>
      </w:r>
      <w:r w:rsidRPr="0093599D">
        <w:rPr>
          <w:rFonts w:eastAsia="SimSun"/>
          <w:lang w:eastAsia="zh-CN"/>
        </w:rPr>
        <w:t>(POST) transfer-update</w:t>
      </w:r>
      <w:r>
        <w:tab/>
      </w:r>
      <w:r>
        <w:fldChar w:fldCharType="begin" w:fldLock="1"/>
      </w:r>
      <w:r>
        <w:instrText xml:space="preserve"> PAGEREF _Toc51925611 \h </w:instrText>
      </w:r>
      <w:r>
        <w:fldChar w:fldCharType="separate"/>
      </w:r>
      <w:r>
        <w:t>57</w:t>
      </w:r>
      <w:r>
        <w:fldChar w:fldCharType="end"/>
      </w:r>
    </w:p>
    <w:p w:rsidR="00251091" w:rsidRPr="00437E0E" w:rsidRDefault="00251091">
      <w:pPr>
        <w:pStyle w:val="TOC7"/>
        <w:rPr>
          <w:rFonts w:ascii="Calibri" w:hAnsi="Calibri"/>
          <w:sz w:val="22"/>
          <w:szCs w:val="22"/>
          <w:lang w:eastAsia="en-GB"/>
        </w:rPr>
      </w:pPr>
      <w:r>
        <w:t>6.1.3.2.4.5.1</w:t>
      </w:r>
      <w:r w:rsidRPr="00437E0E">
        <w:rPr>
          <w:rFonts w:ascii="Calibri" w:hAnsi="Calibri"/>
          <w:sz w:val="22"/>
          <w:szCs w:val="22"/>
          <w:lang w:eastAsia="en-GB"/>
        </w:rPr>
        <w:tab/>
      </w:r>
      <w:r>
        <w:t>Description</w:t>
      </w:r>
      <w:r>
        <w:tab/>
      </w:r>
      <w:r>
        <w:fldChar w:fldCharType="begin" w:fldLock="1"/>
      </w:r>
      <w:r>
        <w:instrText xml:space="preserve"> PAGEREF _Toc51925612 \h </w:instrText>
      </w:r>
      <w:r>
        <w:fldChar w:fldCharType="separate"/>
      </w:r>
      <w:r>
        <w:t>57</w:t>
      </w:r>
      <w:r>
        <w:fldChar w:fldCharType="end"/>
      </w:r>
    </w:p>
    <w:p w:rsidR="00251091" w:rsidRPr="00437E0E" w:rsidRDefault="00251091">
      <w:pPr>
        <w:pStyle w:val="TOC7"/>
        <w:rPr>
          <w:rFonts w:ascii="Calibri" w:hAnsi="Calibri"/>
          <w:sz w:val="22"/>
          <w:szCs w:val="22"/>
          <w:lang w:eastAsia="en-GB"/>
        </w:rPr>
      </w:pPr>
      <w:r>
        <w:t>6.1.3.2.4.5.2</w:t>
      </w:r>
      <w:r w:rsidRPr="00437E0E">
        <w:rPr>
          <w:rFonts w:ascii="Calibri" w:hAnsi="Calibri"/>
          <w:sz w:val="22"/>
          <w:szCs w:val="22"/>
          <w:lang w:eastAsia="en-GB"/>
        </w:rPr>
        <w:tab/>
      </w:r>
      <w:r>
        <w:t>Operation Definition</w:t>
      </w:r>
      <w:r>
        <w:tab/>
      </w:r>
      <w:r>
        <w:fldChar w:fldCharType="begin" w:fldLock="1"/>
      </w:r>
      <w:r>
        <w:instrText xml:space="preserve"> PAGEREF _Toc51925613 \h </w:instrText>
      </w:r>
      <w:r>
        <w:fldChar w:fldCharType="separate"/>
      </w:r>
      <w:r>
        <w:t>57</w:t>
      </w:r>
      <w:r>
        <w:fldChar w:fldCharType="end"/>
      </w:r>
    </w:p>
    <w:p w:rsidR="00251091" w:rsidRPr="00437E0E" w:rsidRDefault="00251091">
      <w:pPr>
        <w:pStyle w:val="TOC4"/>
        <w:rPr>
          <w:rFonts w:ascii="Calibri" w:hAnsi="Calibri"/>
          <w:sz w:val="22"/>
          <w:szCs w:val="22"/>
          <w:lang w:eastAsia="en-GB"/>
        </w:rPr>
      </w:pPr>
      <w:r w:rsidRPr="0093599D">
        <w:rPr>
          <w:rFonts w:eastAsia="SimSun"/>
        </w:rPr>
        <w:t>6.1.3.3</w:t>
      </w:r>
      <w:r w:rsidRPr="00437E0E">
        <w:rPr>
          <w:rFonts w:ascii="Calibri" w:hAnsi="Calibri"/>
          <w:sz w:val="22"/>
          <w:szCs w:val="22"/>
          <w:lang w:eastAsia="en-GB"/>
        </w:rPr>
        <w:tab/>
      </w:r>
      <w:r w:rsidRPr="0093599D">
        <w:rPr>
          <w:rFonts w:eastAsia="SimSun"/>
        </w:rPr>
        <w:t>Resource: N1N2 Subscriptions Collection for Individual UE Contexts</w:t>
      </w:r>
      <w:r>
        <w:tab/>
      </w:r>
      <w:r>
        <w:fldChar w:fldCharType="begin" w:fldLock="1"/>
      </w:r>
      <w:r>
        <w:instrText xml:space="preserve"> PAGEREF _Toc51925614 \h </w:instrText>
      </w:r>
      <w:r>
        <w:fldChar w:fldCharType="separate"/>
      </w:r>
      <w:r>
        <w:t>58</w:t>
      </w:r>
      <w:r>
        <w:fldChar w:fldCharType="end"/>
      </w:r>
    </w:p>
    <w:p w:rsidR="00251091" w:rsidRPr="00437E0E" w:rsidRDefault="00251091">
      <w:pPr>
        <w:pStyle w:val="TOC5"/>
        <w:rPr>
          <w:rFonts w:ascii="Calibri" w:hAnsi="Calibri"/>
          <w:sz w:val="22"/>
          <w:szCs w:val="22"/>
          <w:lang w:eastAsia="en-GB"/>
        </w:rPr>
      </w:pPr>
      <w:r w:rsidRPr="0093599D">
        <w:rPr>
          <w:rFonts w:eastAsia="SimSun"/>
        </w:rPr>
        <w:t>6.1.3.3.1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_Toc51925615 \h </w:instrText>
      </w:r>
      <w:r>
        <w:fldChar w:fldCharType="separate"/>
      </w:r>
      <w:r>
        <w:t>58</w:t>
      </w:r>
      <w:r>
        <w:fldChar w:fldCharType="end"/>
      </w:r>
    </w:p>
    <w:p w:rsidR="00251091" w:rsidRPr="00437E0E" w:rsidRDefault="00251091">
      <w:pPr>
        <w:pStyle w:val="TOC5"/>
        <w:rPr>
          <w:rFonts w:ascii="Calibri" w:hAnsi="Calibri"/>
          <w:sz w:val="22"/>
          <w:szCs w:val="22"/>
          <w:lang w:eastAsia="en-GB"/>
        </w:rPr>
      </w:pPr>
      <w:r w:rsidRPr="0093599D">
        <w:rPr>
          <w:rFonts w:eastAsia="SimSun"/>
        </w:rPr>
        <w:t>6.1.3.3.2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_Toc51925616 \h </w:instrText>
      </w:r>
      <w:r>
        <w:fldChar w:fldCharType="separate"/>
      </w:r>
      <w:r>
        <w:t>58</w:t>
      </w:r>
      <w:r>
        <w:fldChar w:fldCharType="end"/>
      </w:r>
    </w:p>
    <w:p w:rsidR="00251091" w:rsidRPr="00437E0E" w:rsidRDefault="00251091">
      <w:pPr>
        <w:pStyle w:val="TOC6"/>
        <w:rPr>
          <w:rFonts w:ascii="Calibri" w:hAnsi="Calibri"/>
          <w:sz w:val="22"/>
          <w:szCs w:val="22"/>
          <w:lang w:eastAsia="en-GB"/>
        </w:rPr>
      </w:pPr>
      <w:r w:rsidRPr="0093599D">
        <w:rPr>
          <w:rFonts w:eastAsia="SimSun"/>
        </w:rPr>
        <w:t>6.1.3.3.3.1</w:t>
      </w:r>
      <w:r w:rsidRPr="00437E0E">
        <w:rPr>
          <w:rFonts w:ascii="Calibri" w:hAnsi="Calibri"/>
          <w:sz w:val="22"/>
          <w:szCs w:val="22"/>
          <w:lang w:eastAsia="en-GB"/>
        </w:rPr>
        <w:tab/>
      </w:r>
      <w:r w:rsidRPr="0093599D">
        <w:rPr>
          <w:rFonts w:eastAsia="SimSun"/>
        </w:rPr>
        <w:t>POST</w:t>
      </w:r>
      <w:r>
        <w:tab/>
      </w:r>
      <w:r>
        <w:fldChar w:fldCharType="begin" w:fldLock="1"/>
      </w:r>
      <w:r>
        <w:instrText xml:space="preserve"> PAGEREF _Toc51925617 \h </w:instrText>
      </w:r>
      <w:r>
        <w:fldChar w:fldCharType="separate"/>
      </w:r>
      <w:r>
        <w:t>58</w:t>
      </w:r>
      <w:r>
        <w:fldChar w:fldCharType="end"/>
      </w:r>
    </w:p>
    <w:p w:rsidR="00251091" w:rsidRPr="00437E0E" w:rsidRDefault="00251091">
      <w:pPr>
        <w:pStyle w:val="TOC5"/>
        <w:rPr>
          <w:rFonts w:ascii="Calibri" w:hAnsi="Calibri"/>
          <w:sz w:val="22"/>
          <w:szCs w:val="22"/>
          <w:lang w:eastAsia="en-GB"/>
        </w:rPr>
      </w:pPr>
      <w:r w:rsidRPr="0093599D">
        <w:rPr>
          <w:rFonts w:eastAsia="SimSun"/>
        </w:rPr>
        <w:t>6.1.3.3.4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_Toc51925618 \h </w:instrText>
      </w:r>
      <w:r>
        <w:fldChar w:fldCharType="separate"/>
      </w:r>
      <w:r>
        <w:t>59</w:t>
      </w:r>
      <w:r>
        <w:fldChar w:fldCharType="end"/>
      </w:r>
    </w:p>
    <w:p w:rsidR="00251091" w:rsidRPr="00437E0E" w:rsidRDefault="00251091">
      <w:pPr>
        <w:pStyle w:val="TOC4"/>
        <w:rPr>
          <w:rFonts w:ascii="Calibri" w:hAnsi="Calibri"/>
          <w:sz w:val="22"/>
          <w:szCs w:val="22"/>
          <w:lang w:eastAsia="en-GB"/>
        </w:rPr>
      </w:pPr>
      <w:r w:rsidRPr="0093599D">
        <w:rPr>
          <w:rFonts w:eastAsia="SimSun"/>
        </w:rPr>
        <w:t>6.1.3.4</w:t>
      </w:r>
      <w:r w:rsidRPr="00437E0E">
        <w:rPr>
          <w:rFonts w:ascii="Calibri" w:hAnsi="Calibri"/>
          <w:sz w:val="22"/>
          <w:szCs w:val="22"/>
          <w:lang w:eastAsia="en-GB"/>
        </w:rPr>
        <w:tab/>
      </w:r>
      <w:r w:rsidRPr="0093599D">
        <w:rPr>
          <w:rFonts w:eastAsia="SimSun"/>
        </w:rPr>
        <w:t>Resource: N1N2 Individual Subscription</w:t>
      </w:r>
      <w:r>
        <w:tab/>
      </w:r>
      <w:r>
        <w:fldChar w:fldCharType="begin" w:fldLock="1"/>
      </w:r>
      <w:r>
        <w:instrText xml:space="preserve"> PAGEREF _Toc51925619 \h </w:instrText>
      </w:r>
      <w:r>
        <w:fldChar w:fldCharType="separate"/>
      </w:r>
      <w:r>
        <w:t>59</w:t>
      </w:r>
      <w:r>
        <w:fldChar w:fldCharType="end"/>
      </w:r>
    </w:p>
    <w:p w:rsidR="00251091" w:rsidRPr="00437E0E" w:rsidRDefault="00251091">
      <w:pPr>
        <w:pStyle w:val="TOC5"/>
        <w:rPr>
          <w:rFonts w:ascii="Calibri" w:hAnsi="Calibri"/>
          <w:sz w:val="22"/>
          <w:szCs w:val="22"/>
          <w:lang w:eastAsia="en-GB"/>
        </w:rPr>
      </w:pPr>
      <w:r w:rsidRPr="0093599D">
        <w:rPr>
          <w:rFonts w:eastAsia="SimSun"/>
        </w:rPr>
        <w:t>6.1.3.4.1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_Toc51925620 \h </w:instrText>
      </w:r>
      <w:r>
        <w:fldChar w:fldCharType="separate"/>
      </w:r>
      <w:r>
        <w:t>59</w:t>
      </w:r>
      <w:r>
        <w:fldChar w:fldCharType="end"/>
      </w:r>
    </w:p>
    <w:p w:rsidR="00251091" w:rsidRPr="00437E0E" w:rsidRDefault="00251091">
      <w:pPr>
        <w:pStyle w:val="TOC5"/>
        <w:rPr>
          <w:rFonts w:ascii="Calibri" w:hAnsi="Calibri"/>
          <w:sz w:val="22"/>
          <w:szCs w:val="22"/>
          <w:lang w:eastAsia="en-GB"/>
        </w:rPr>
      </w:pPr>
      <w:r w:rsidRPr="0093599D">
        <w:rPr>
          <w:rFonts w:eastAsia="SimSun"/>
        </w:rPr>
        <w:t>6.1.3.4.2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_Toc51925621 \h </w:instrText>
      </w:r>
      <w:r>
        <w:fldChar w:fldCharType="separate"/>
      </w:r>
      <w:r>
        <w:t>59</w:t>
      </w:r>
      <w:r>
        <w:fldChar w:fldCharType="end"/>
      </w:r>
    </w:p>
    <w:p w:rsidR="00251091" w:rsidRPr="00437E0E" w:rsidRDefault="00251091">
      <w:pPr>
        <w:pStyle w:val="TOC6"/>
        <w:rPr>
          <w:rFonts w:ascii="Calibri" w:hAnsi="Calibri"/>
          <w:sz w:val="22"/>
          <w:szCs w:val="22"/>
          <w:lang w:eastAsia="en-GB"/>
        </w:rPr>
      </w:pPr>
      <w:r w:rsidRPr="0093599D">
        <w:rPr>
          <w:rFonts w:eastAsia="SimSun"/>
        </w:rPr>
        <w:t>6.1.3.4.3.1</w:t>
      </w:r>
      <w:r w:rsidRPr="00437E0E">
        <w:rPr>
          <w:rFonts w:ascii="Calibri" w:hAnsi="Calibri"/>
          <w:sz w:val="22"/>
          <w:szCs w:val="22"/>
          <w:lang w:eastAsia="en-GB"/>
        </w:rPr>
        <w:tab/>
      </w:r>
      <w:r w:rsidRPr="0093599D">
        <w:rPr>
          <w:rFonts w:eastAsia="SimSun"/>
        </w:rPr>
        <w:t>DELETE</w:t>
      </w:r>
      <w:r>
        <w:tab/>
      </w:r>
      <w:r>
        <w:fldChar w:fldCharType="begin" w:fldLock="1"/>
      </w:r>
      <w:r>
        <w:instrText xml:space="preserve"> PAGEREF _Toc51925622 \h </w:instrText>
      </w:r>
      <w:r>
        <w:fldChar w:fldCharType="separate"/>
      </w:r>
      <w:r>
        <w:t>59</w:t>
      </w:r>
      <w:r>
        <w:fldChar w:fldCharType="end"/>
      </w:r>
    </w:p>
    <w:p w:rsidR="00251091" w:rsidRPr="00437E0E" w:rsidRDefault="00251091">
      <w:pPr>
        <w:pStyle w:val="TOC5"/>
        <w:rPr>
          <w:rFonts w:ascii="Calibri" w:hAnsi="Calibri"/>
          <w:sz w:val="22"/>
          <w:szCs w:val="22"/>
          <w:lang w:eastAsia="en-GB"/>
        </w:rPr>
      </w:pPr>
      <w:r w:rsidRPr="0093599D">
        <w:rPr>
          <w:rFonts w:eastAsia="SimSun"/>
        </w:rPr>
        <w:t>6.1.3.4.4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_Toc51925623 \h </w:instrText>
      </w:r>
      <w:r>
        <w:fldChar w:fldCharType="separate"/>
      </w:r>
      <w:r>
        <w:t>60</w:t>
      </w:r>
      <w:r>
        <w:fldChar w:fldCharType="end"/>
      </w:r>
    </w:p>
    <w:p w:rsidR="00251091" w:rsidRPr="00437E0E" w:rsidRDefault="00251091">
      <w:pPr>
        <w:pStyle w:val="TOC4"/>
        <w:rPr>
          <w:rFonts w:ascii="Calibri" w:hAnsi="Calibri"/>
          <w:sz w:val="22"/>
          <w:szCs w:val="22"/>
          <w:lang w:eastAsia="en-GB"/>
        </w:rPr>
      </w:pPr>
      <w:r w:rsidRPr="0093599D">
        <w:rPr>
          <w:rFonts w:eastAsia="SimSun"/>
        </w:rPr>
        <w:t>6.1.3.5</w:t>
      </w:r>
      <w:r w:rsidRPr="00437E0E">
        <w:rPr>
          <w:rFonts w:ascii="Calibri" w:hAnsi="Calibri"/>
          <w:sz w:val="22"/>
          <w:szCs w:val="22"/>
          <w:lang w:eastAsia="en-GB"/>
        </w:rPr>
        <w:tab/>
      </w:r>
      <w:r w:rsidRPr="0093599D">
        <w:rPr>
          <w:rFonts w:eastAsia="SimSun"/>
        </w:rPr>
        <w:t>Resource: N1 N2 Messages</w:t>
      </w:r>
      <w:r w:rsidRPr="0093599D">
        <w:rPr>
          <w:rFonts w:eastAsia="SimSun"/>
          <w:lang w:eastAsia="zh-CN"/>
        </w:rPr>
        <w:t xml:space="preserve"> Collection</w:t>
      </w:r>
      <w:r>
        <w:tab/>
      </w:r>
      <w:r>
        <w:fldChar w:fldCharType="begin" w:fldLock="1"/>
      </w:r>
      <w:r>
        <w:instrText xml:space="preserve"> PAGEREF _Toc51925624 \h </w:instrText>
      </w:r>
      <w:r>
        <w:fldChar w:fldCharType="separate"/>
      </w:r>
      <w:r>
        <w:t>60</w:t>
      </w:r>
      <w:r>
        <w:fldChar w:fldCharType="end"/>
      </w:r>
    </w:p>
    <w:p w:rsidR="00251091" w:rsidRPr="00437E0E" w:rsidRDefault="00251091">
      <w:pPr>
        <w:pStyle w:val="TOC5"/>
        <w:rPr>
          <w:rFonts w:ascii="Calibri" w:hAnsi="Calibri"/>
          <w:sz w:val="22"/>
          <w:szCs w:val="22"/>
          <w:lang w:eastAsia="en-GB"/>
        </w:rPr>
      </w:pPr>
      <w:r w:rsidRPr="0093599D">
        <w:rPr>
          <w:rFonts w:eastAsia="SimSun"/>
        </w:rPr>
        <w:t>6.1.3.5.1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_Toc51925625 \h </w:instrText>
      </w:r>
      <w:r>
        <w:fldChar w:fldCharType="separate"/>
      </w:r>
      <w:r>
        <w:t>60</w:t>
      </w:r>
      <w:r>
        <w:fldChar w:fldCharType="end"/>
      </w:r>
    </w:p>
    <w:p w:rsidR="00251091" w:rsidRPr="00437E0E" w:rsidRDefault="00251091">
      <w:pPr>
        <w:pStyle w:val="TOC5"/>
        <w:rPr>
          <w:rFonts w:ascii="Calibri" w:hAnsi="Calibri"/>
          <w:sz w:val="22"/>
          <w:szCs w:val="22"/>
          <w:lang w:eastAsia="en-GB"/>
        </w:rPr>
      </w:pPr>
      <w:r w:rsidRPr="0093599D">
        <w:rPr>
          <w:rFonts w:eastAsia="SimSun"/>
        </w:rPr>
        <w:t>6.1.3.5.2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_Toc51925626 \h </w:instrText>
      </w:r>
      <w:r>
        <w:fldChar w:fldCharType="separate"/>
      </w:r>
      <w:r>
        <w:t>60</w:t>
      </w:r>
      <w:r>
        <w:fldChar w:fldCharType="end"/>
      </w:r>
    </w:p>
    <w:p w:rsidR="00251091" w:rsidRPr="00437E0E" w:rsidRDefault="00251091">
      <w:pPr>
        <w:pStyle w:val="TOC5"/>
        <w:rPr>
          <w:rFonts w:ascii="Calibri" w:hAnsi="Calibri"/>
          <w:sz w:val="22"/>
          <w:szCs w:val="22"/>
          <w:lang w:eastAsia="en-GB"/>
        </w:rPr>
      </w:pPr>
      <w:r w:rsidRPr="0093599D">
        <w:rPr>
          <w:rFonts w:eastAsia="SimSun"/>
        </w:rPr>
        <w:t>6.1.3.5.3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_Toc51925627 \h </w:instrText>
      </w:r>
      <w:r>
        <w:fldChar w:fldCharType="separate"/>
      </w:r>
      <w:r>
        <w:t>60</w:t>
      </w:r>
      <w:r>
        <w:fldChar w:fldCharType="end"/>
      </w:r>
    </w:p>
    <w:p w:rsidR="00251091" w:rsidRPr="00437E0E" w:rsidRDefault="00251091">
      <w:pPr>
        <w:pStyle w:val="TOC6"/>
        <w:rPr>
          <w:rFonts w:ascii="Calibri" w:hAnsi="Calibri"/>
          <w:sz w:val="22"/>
          <w:szCs w:val="22"/>
          <w:lang w:eastAsia="en-GB"/>
        </w:rPr>
      </w:pPr>
      <w:r w:rsidRPr="0093599D">
        <w:rPr>
          <w:rFonts w:eastAsia="SimSun"/>
        </w:rPr>
        <w:t>6.1.3.5.3.1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_Toc51925628 \h </w:instrText>
      </w:r>
      <w:r>
        <w:fldChar w:fldCharType="separate"/>
      </w:r>
      <w:r>
        <w:t>60</w:t>
      </w:r>
      <w:r>
        <w:fldChar w:fldCharType="end"/>
      </w:r>
    </w:p>
    <w:p w:rsidR="00251091" w:rsidRPr="00437E0E" w:rsidRDefault="00251091">
      <w:pPr>
        <w:pStyle w:val="TOC4"/>
        <w:rPr>
          <w:rFonts w:ascii="Calibri" w:hAnsi="Calibri"/>
          <w:sz w:val="22"/>
          <w:szCs w:val="22"/>
          <w:lang w:eastAsia="en-GB"/>
        </w:rPr>
      </w:pPr>
      <w:r w:rsidRPr="0093599D">
        <w:rPr>
          <w:rFonts w:eastAsia="SimSun"/>
        </w:rPr>
        <w:t>6.1.3.6</w:t>
      </w:r>
      <w:r w:rsidRPr="00437E0E">
        <w:rPr>
          <w:rFonts w:ascii="Calibri" w:hAnsi="Calibri"/>
          <w:sz w:val="22"/>
          <w:szCs w:val="22"/>
          <w:lang w:eastAsia="en-GB"/>
        </w:rPr>
        <w:tab/>
      </w:r>
      <w:r w:rsidRPr="0093599D">
        <w:rPr>
          <w:rFonts w:eastAsia="SimSun"/>
        </w:rPr>
        <w:t>Resource: subscriptions</w:t>
      </w:r>
      <w:r w:rsidRPr="0093599D">
        <w:rPr>
          <w:rFonts w:eastAsia="SimSun"/>
          <w:lang w:eastAsia="zh-CN"/>
        </w:rPr>
        <w:t xml:space="preserve"> collection</w:t>
      </w:r>
      <w:r>
        <w:tab/>
      </w:r>
      <w:r>
        <w:fldChar w:fldCharType="begin" w:fldLock="1"/>
      </w:r>
      <w:r>
        <w:instrText xml:space="preserve"> PAGEREF _Toc51925629 \h </w:instrText>
      </w:r>
      <w:r>
        <w:fldChar w:fldCharType="separate"/>
      </w:r>
      <w:r>
        <w:t>62</w:t>
      </w:r>
      <w:r>
        <w:fldChar w:fldCharType="end"/>
      </w:r>
    </w:p>
    <w:p w:rsidR="00251091" w:rsidRPr="00437E0E" w:rsidRDefault="00251091">
      <w:pPr>
        <w:pStyle w:val="TOC5"/>
        <w:rPr>
          <w:rFonts w:ascii="Calibri" w:hAnsi="Calibri"/>
          <w:sz w:val="22"/>
          <w:szCs w:val="22"/>
          <w:lang w:eastAsia="en-GB"/>
        </w:rPr>
      </w:pPr>
      <w:r w:rsidRPr="0093599D">
        <w:rPr>
          <w:rFonts w:eastAsia="SimSun"/>
        </w:rPr>
        <w:t>6.1.3.6.1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_Toc51925630 \h </w:instrText>
      </w:r>
      <w:r>
        <w:fldChar w:fldCharType="separate"/>
      </w:r>
      <w:r>
        <w:t>62</w:t>
      </w:r>
      <w:r>
        <w:fldChar w:fldCharType="end"/>
      </w:r>
    </w:p>
    <w:p w:rsidR="00251091" w:rsidRPr="00437E0E" w:rsidRDefault="00251091">
      <w:pPr>
        <w:pStyle w:val="TOC5"/>
        <w:rPr>
          <w:rFonts w:ascii="Calibri" w:hAnsi="Calibri"/>
          <w:sz w:val="22"/>
          <w:szCs w:val="22"/>
          <w:lang w:eastAsia="en-GB"/>
        </w:rPr>
      </w:pPr>
      <w:r w:rsidRPr="0093599D">
        <w:rPr>
          <w:rFonts w:eastAsia="SimSun"/>
        </w:rPr>
        <w:t>6.1.3.6.2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_Toc51925631 \h </w:instrText>
      </w:r>
      <w:r>
        <w:fldChar w:fldCharType="separate"/>
      </w:r>
      <w:r>
        <w:t>62</w:t>
      </w:r>
      <w:r>
        <w:fldChar w:fldCharType="end"/>
      </w:r>
    </w:p>
    <w:p w:rsidR="00251091" w:rsidRPr="00437E0E" w:rsidRDefault="00251091">
      <w:pPr>
        <w:pStyle w:val="TOC5"/>
        <w:rPr>
          <w:rFonts w:ascii="Calibri" w:hAnsi="Calibri"/>
          <w:sz w:val="22"/>
          <w:szCs w:val="22"/>
          <w:lang w:eastAsia="en-GB"/>
        </w:rPr>
      </w:pPr>
      <w:r w:rsidRPr="0093599D">
        <w:rPr>
          <w:rFonts w:eastAsia="SimSun"/>
        </w:rPr>
        <w:t>6.1.3.6.3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_Toc51925632 \h </w:instrText>
      </w:r>
      <w:r>
        <w:fldChar w:fldCharType="separate"/>
      </w:r>
      <w:r>
        <w:t>62</w:t>
      </w:r>
      <w:r>
        <w:fldChar w:fldCharType="end"/>
      </w:r>
    </w:p>
    <w:p w:rsidR="00251091" w:rsidRPr="00437E0E" w:rsidRDefault="00251091">
      <w:pPr>
        <w:pStyle w:val="TOC6"/>
        <w:rPr>
          <w:rFonts w:ascii="Calibri" w:hAnsi="Calibri"/>
          <w:sz w:val="22"/>
          <w:szCs w:val="22"/>
          <w:lang w:eastAsia="en-GB"/>
        </w:rPr>
      </w:pPr>
      <w:r w:rsidRPr="0093599D">
        <w:rPr>
          <w:rFonts w:eastAsia="SimSun"/>
        </w:rPr>
        <w:t>6.1.3.6.3.1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_Toc51925633 \h </w:instrText>
      </w:r>
      <w:r>
        <w:fldChar w:fldCharType="separate"/>
      </w:r>
      <w:r>
        <w:t>62</w:t>
      </w:r>
      <w:r>
        <w:fldChar w:fldCharType="end"/>
      </w:r>
    </w:p>
    <w:p w:rsidR="00251091" w:rsidRPr="00437E0E" w:rsidRDefault="00251091">
      <w:pPr>
        <w:pStyle w:val="TOC4"/>
        <w:rPr>
          <w:rFonts w:ascii="Calibri" w:hAnsi="Calibri"/>
          <w:sz w:val="22"/>
          <w:szCs w:val="22"/>
          <w:lang w:eastAsia="en-GB"/>
        </w:rPr>
      </w:pPr>
      <w:r w:rsidRPr="0093599D">
        <w:rPr>
          <w:rFonts w:eastAsia="SimSun"/>
        </w:rPr>
        <w:t>6.1.3.7</w:t>
      </w:r>
      <w:r w:rsidRPr="00437E0E">
        <w:rPr>
          <w:rFonts w:ascii="Calibri" w:hAnsi="Calibri"/>
          <w:sz w:val="22"/>
          <w:szCs w:val="22"/>
          <w:lang w:eastAsia="en-GB"/>
        </w:rPr>
        <w:tab/>
      </w:r>
      <w:r w:rsidRPr="0093599D">
        <w:rPr>
          <w:rFonts w:eastAsia="SimSun"/>
        </w:rPr>
        <w:t xml:space="preserve">Resource: </w:t>
      </w:r>
      <w:r w:rsidRPr="0093599D">
        <w:rPr>
          <w:rFonts w:eastAsia="SimSun"/>
          <w:lang w:eastAsia="zh-CN"/>
        </w:rPr>
        <w:t>individual subscription</w:t>
      </w:r>
      <w:r>
        <w:tab/>
      </w:r>
      <w:r>
        <w:fldChar w:fldCharType="begin" w:fldLock="1"/>
      </w:r>
      <w:r>
        <w:instrText xml:space="preserve"> PAGEREF _Toc51925634 \h </w:instrText>
      </w:r>
      <w:r>
        <w:fldChar w:fldCharType="separate"/>
      </w:r>
      <w:r>
        <w:t>63</w:t>
      </w:r>
      <w:r>
        <w:fldChar w:fldCharType="end"/>
      </w:r>
    </w:p>
    <w:p w:rsidR="00251091" w:rsidRPr="00437E0E" w:rsidRDefault="00251091">
      <w:pPr>
        <w:pStyle w:val="TOC5"/>
        <w:rPr>
          <w:rFonts w:ascii="Calibri" w:hAnsi="Calibri"/>
          <w:sz w:val="22"/>
          <w:szCs w:val="22"/>
          <w:lang w:eastAsia="en-GB"/>
        </w:rPr>
      </w:pPr>
      <w:r w:rsidRPr="0093599D">
        <w:rPr>
          <w:rFonts w:eastAsia="SimSun"/>
        </w:rPr>
        <w:t>6.1.3.7.1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_Toc51925635 \h </w:instrText>
      </w:r>
      <w:r>
        <w:fldChar w:fldCharType="separate"/>
      </w:r>
      <w:r>
        <w:t>63</w:t>
      </w:r>
      <w:r>
        <w:fldChar w:fldCharType="end"/>
      </w:r>
    </w:p>
    <w:p w:rsidR="00251091" w:rsidRPr="00437E0E" w:rsidRDefault="00251091">
      <w:pPr>
        <w:pStyle w:val="TOC5"/>
        <w:rPr>
          <w:rFonts w:ascii="Calibri" w:hAnsi="Calibri"/>
          <w:sz w:val="22"/>
          <w:szCs w:val="22"/>
          <w:lang w:eastAsia="en-GB"/>
        </w:rPr>
      </w:pPr>
      <w:r w:rsidRPr="0093599D">
        <w:rPr>
          <w:rFonts w:eastAsia="SimSun"/>
        </w:rPr>
        <w:t>6.1.3.7.2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_Toc51925636 \h </w:instrText>
      </w:r>
      <w:r>
        <w:fldChar w:fldCharType="separate"/>
      </w:r>
      <w:r>
        <w:t>63</w:t>
      </w:r>
      <w:r>
        <w:fldChar w:fldCharType="end"/>
      </w:r>
    </w:p>
    <w:p w:rsidR="00251091" w:rsidRPr="00437E0E" w:rsidRDefault="00251091">
      <w:pPr>
        <w:pStyle w:val="TOC5"/>
        <w:rPr>
          <w:rFonts w:ascii="Calibri" w:hAnsi="Calibri"/>
          <w:sz w:val="22"/>
          <w:szCs w:val="22"/>
          <w:lang w:eastAsia="en-GB"/>
        </w:rPr>
      </w:pPr>
      <w:r w:rsidRPr="0093599D">
        <w:rPr>
          <w:rFonts w:eastAsia="SimSun"/>
        </w:rPr>
        <w:t>6.1.3.7.3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_Toc51925637 \h </w:instrText>
      </w:r>
      <w:r>
        <w:fldChar w:fldCharType="separate"/>
      </w:r>
      <w:r>
        <w:t>63</w:t>
      </w:r>
      <w:r>
        <w:fldChar w:fldCharType="end"/>
      </w:r>
    </w:p>
    <w:p w:rsidR="00251091" w:rsidRPr="00437E0E" w:rsidRDefault="00251091">
      <w:pPr>
        <w:pStyle w:val="TOC6"/>
        <w:rPr>
          <w:rFonts w:ascii="Calibri" w:hAnsi="Calibri"/>
          <w:sz w:val="22"/>
          <w:szCs w:val="22"/>
          <w:lang w:eastAsia="en-GB"/>
        </w:rPr>
      </w:pPr>
      <w:r w:rsidRPr="0093599D">
        <w:rPr>
          <w:rFonts w:eastAsia="SimSun"/>
        </w:rPr>
        <w:t>6.1.3.7.3.1</w:t>
      </w:r>
      <w:r w:rsidRPr="00437E0E">
        <w:rPr>
          <w:rFonts w:ascii="Calibri" w:hAnsi="Calibri"/>
          <w:sz w:val="22"/>
          <w:szCs w:val="22"/>
          <w:lang w:eastAsia="en-GB"/>
        </w:rPr>
        <w:tab/>
      </w:r>
      <w:r w:rsidRPr="0093599D">
        <w:rPr>
          <w:rFonts w:eastAsia="SimSun"/>
          <w:lang w:eastAsia="zh-CN"/>
        </w:rPr>
        <w:t>DELETE</w:t>
      </w:r>
      <w:r>
        <w:tab/>
      </w:r>
      <w:r>
        <w:fldChar w:fldCharType="begin" w:fldLock="1"/>
      </w:r>
      <w:r>
        <w:instrText xml:space="preserve"> PAGEREF _Toc51925638 \h </w:instrText>
      </w:r>
      <w:r>
        <w:fldChar w:fldCharType="separate"/>
      </w:r>
      <w:r>
        <w:t>63</w:t>
      </w:r>
      <w:r>
        <w:fldChar w:fldCharType="end"/>
      </w:r>
    </w:p>
    <w:p w:rsidR="00251091" w:rsidRPr="00437E0E" w:rsidRDefault="00251091">
      <w:pPr>
        <w:pStyle w:val="TOC6"/>
        <w:rPr>
          <w:rFonts w:ascii="Calibri" w:hAnsi="Calibri"/>
          <w:sz w:val="22"/>
          <w:szCs w:val="22"/>
          <w:lang w:eastAsia="en-GB"/>
        </w:rPr>
      </w:pPr>
      <w:r w:rsidRPr="0093599D">
        <w:rPr>
          <w:rFonts w:eastAsia="SimSun"/>
        </w:rPr>
        <w:t>6.1.3.7.3.2</w:t>
      </w:r>
      <w:r w:rsidRPr="00437E0E">
        <w:rPr>
          <w:rFonts w:ascii="Calibri" w:hAnsi="Calibri"/>
          <w:sz w:val="22"/>
          <w:szCs w:val="22"/>
          <w:lang w:eastAsia="en-GB"/>
        </w:rPr>
        <w:tab/>
      </w:r>
      <w:r w:rsidRPr="0093599D">
        <w:rPr>
          <w:rFonts w:eastAsia="SimSun"/>
          <w:lang w:eastAsia="zh-CN"/>
        </w:rPr>
        <w:t>PUT</w:t>
      </w:r>
      <w:r>
        <w:tab/>
      </w:r>
      <w:r>
        <w:fldChar w:fldCharType="begin" w:fldLock="1"/>
      </w:r>
      <w:r>
        <w:instrText xml:space="preserve"> PAGEREF _Toc51925639 \h </w:instrText>
      </w:r>
      <w:r>
        <w:fldChar w:fldCharType="separate"/>
      </w:r>
      <w:r>
        <w:t>64</w:t>
      </w:r>
      <w:r>
        <w:fldChar w:fldCharType="end"/>
      </w:r>
    </w:p>
    <w:p w:rsidR="00251091" w:rsidRPr="00437E0E" w:rsidRDefault="00251091">
      <w:pPr>
        <w:pStyle w:val="TOC4"/>
        <w:rPr>
          <w:rFonts w:ascii="Calibri" w:hAnsi="Calibri"/>
          <w:sz w:val="22"/>
          <w:szCs w:val="22"/>
          <w:lang w:eastAsia="en-GB"/>
        </w:rPr>
      </w:pPr>
      <w:r w:rsidRPr="0093599D">
        <w:rPr>
          <w:rFonts w:eastAsia="SimSun"/>
        </w:rPr>
        <w:t>6.1.3.8</w:t>
      </w:r>
      <w:r w:rsidRPr="00437E0E">
        <w:rPr>
          <w:rFonts w:ascii="Calibri" w:hAnsi="Calibri"/>
          <w:sz w:val="22"/>
          <w:szCs w:val="22"/>
          <w:lang w:eastAsia="en-GB"/>
        </w:rPr>
        <w:tab/>
      </w:r>
      <w:r w:rsidRPr="0093599D">
        <w:rPr>
          <w:rFonts w:eastAsia="SimSun"/>
        </w:rPr>
        <w:t>Resource: Non UE N2Messages Collection</w:t>
      </w:r>
      <w:r>
        <w:tab/>
      </w:r>
      <w:r>
        <w:fldChar w:fldCharType="begin" w:fldLock="1"/>
      </w:r>
      <w:r>
        <w:instrText xml:space="preserve"> PAGEREF _Toc51925640 \h </w:instrText>
      </w:r>
      <w:r>
        <w:fldChar w:fldCharType="separate"/>
      </w:r>
      <w:r>
        <w:t>64</w:t>
      </w:r>
      <w:r>
        <w:fldChar w:fldCharType="end"/>
      </w:r>
    </w:p>
    <w:p w:rsidR="00251091" w:rsidRPr="00437E0E" w:rsidRDefault="00251091">
      <w:pPr>
        <w:pStyle w:val="TOC5"/>
        <w:rPr>
          <w:rFonts w:ascii="Calibri" w:hAnsi="Calibri"/>
          <w:sz w:val="22"/>
          <w:szCs w:val="22"/>
          <w:lang w:eastAsia="en-GB"/>
        </w:rPr>
      </w:pPr>
      <w:r w:rsidRPr="0093599D">
        <w:rPr>
          <w:rFonts w:eastAsia="SimSun"/>
        </w:rPr>
        <w:t>6.1.3.8.1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_Toc51925641 \h </w:instrText>
      </w:r>
      <w:r>
        <w:fldChar w:fldCharType="separate"/>
      </w:r>
      <w:r>
        <w:t>64</w:t>
      </w:r>
      <w:r>
        <w:fldChar w:fldCharType="end"/>
      </w:r>
    </w:p>
    <w:p w:rsidR="00251091" w:rsidRPr="00437E0E" w:rsidRDefault="00251091">
      <w:pPr>
        <w:pStyle w:val="TOC5"/>
        <w:rPr>
          <w:rFonts w:ascii="Calibri" w:hAnsi="Calibri"/>
          <w:sz w:val="22"/>
          <w:szCs w:val="22"/>
          <w:lang w:eastAsia="en-GB"/>
        </w:rPr>
      </w:pPr>
      <w:r w:rsidRPr="0093599D">
        <w:rPr>
          <w:rFonts w:eastAsia="SimSun"/>
        </w:rPr>
        <w:t>6.1.3.8.2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_Toc51925642 \h </w:instrText>
      </w:r>
      <w:r>
        <w:fldChar w:fldCharType="separate"/>
      </w:r>
      <w:r>
        <w:t>64</w:t>
      </w:r>
      <w:r>
        <w:fldChar w:fldCharType="end"/>
      </w:r>
    </w:p>
    <w:p w:rsidR="00251091" w:rsidRPr="00437E0E" w:rsidRDefault="00251091">
      <w:pPr>
        <w:pStyle w:val="TOC5"/>
        <w:rPr>
          <w:rFonts w:ascii="Calibri" w:hAnsi="Calibri"/>
          <w:sz w:val="22"/>
          <w:szCs w:val="22"/>
          <w:lang w:eastAsia="en-GB"/>
        </w:rPr>
      </w:pPr>
      <w:r w:rsidRPr="0093599D">
        <w:rPr>
          <w:rFonts w:eastAsia="SimSun"/>
        </w:rPr>
        <w:t>6.1.3.8.3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_Toc51925643 \h </w:instrText>
      </w:r>
      <w:r>
        <w:fldChar w:fldCharType="separate"/>
      </w:r>
      <w:r>
        <w:t>65</w:t>
      </w:r>
      <w:r>
        <w:fldChar w:fldCharType="end"/>
      </w:r>
    </w:p>
    <w:p w:rsidR="00251091" w:rsidRPr="00437E0E" w:rsidRDefault="00251091">
      <w:pPr>
        <w:pStyle w:val="TOC5"/>
        <w:rPr>
          <w:rFonts w:ascii="Calibri" w:hAnsi="Calibri"/>
          <w:sz w:val="22"/>
          <w:szCs w:val="22"/>
          <w:lang w:eastAsia="en-GB"/>
        </w:rPr>
      </w:pPr>
      <w:r w:rsidRPr="0093599D">
        <w:rPr>
          <w:rFonts w:eastAsia="SimSun"/>
        </w:rPr>
        <w:t>6.1.3.8.4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_Toc51925644 \h </w:instrText>
      </w:r>
      <w:r>
        <w:fldChar w:fldCharType="separate"/>
      </w:r>
      <w:r>
        <w:t>65</w:t>
      </w:r>
      <w:r>
        <w:fldChar w:fldCharType="end"/>
      </w:r>
    </w:p>
    <w:p w:rsidR="00251091" w:rsidRPr="00437E0E" w:rsidRDefault="00251091">
      <w:pPr>
        <w:pStyle w:val="TOC6"/>
        <w:rPr>
          <w:rFonts w:ascii="Calibri" w:hAnsi="Calibri"/>
          <w:sz w:val="22"/>
          <w:szCs w:val="22"/>
          <w:lang w:eastAsia="en-GB"/>
        </w:rPr>
      </w:pPr>
      <w:r w:rsidRPr="0093599D">
        <w:rPr>
          <w:rFonts w:eastAsia="SimSun"/>
        </w:rPr>
        <w:t>6.1.3.8.4.1</w:t>
      </w:r>
      <w:r w:rsidRPr="00437E0E">
        <w:rPr>
          <w:rFonts w:ascii="Calibri" w:hAnsi="Calibri"/>
          <w:sz w:val="22"/>
          <w:szCs w:val="22"/>
          <w:lang w:eastAsia="en-GB"/>
        </w:rPr>
        <w:tab/>
      </w:r>
      <w:r w:rsidRPr="0093599D">
        <w:rPr>
          <w:rFonts w:eastAsia="SimSun"/>
        </w:rPr>
        <w:t>Overview</w:t>
      </w:r>
      <w:r>
        <w:tab/>
      </w:r>
      <w:r>
        <w:fldChar w:fldCharType="begin" w:fldLock="1"/>
      </w:r>
      <w:r>
        <w:instrText xml:space="preserve"> PAGEREF _Toc51925645 \h </w:instrText>
      </w:r>
      <w:r>
        <w:fldChar w:fldCharType="separate"/>
      </w:r>
      <w:r>
        <w:t>65</w:t>
      </w:r>
      <w:r>
        <w:fldChar w:fldCharType="end"/>
      </w:r>
    </w:p>
    <w:p w:rsidR="00251091" w:rsidRPr="00437E0E" w:rsidRDefault="00251091">
      <w:pPr>
        <w:pStyle w:val="TOC6"/>
        <w:rPr>
          <w:rFonts w:ascii="Calibri" w:hAnsi="Calibri"/>
          <w:sz w:val="22"/>
          <w:szCs w:val="22"/>
          <w:lang w:eastAsia="en-GB"/>
        </w:rPr>
      </w:pPr>
      <w:r w:rsidRPr="0093599D">
        <w:rPr>
          <w:rFonts w:eastAsia="SimSun"/>
        </w:rPr>
        <w:t>6.1.3.8.4.2</w:t>
      </w:r>
      <w:r w:rsidRPr="00437E0E">
        <w:rPr>
          <w:rFonts w:ascii="Calibri" w:hAnsi="Calibri"/>
          <w:sz w:val="22"/>
          <w:szCs w:val="22"/>
          <w:lang w:eastAsia="en-GB"/>
        </w:rPr>
        <w:tab/>
      </w:r>
      <w:r w:rsidRPr="0093599D">
        <w:rPr>
          <w:rFonts w:eastAsia="SimSun"/>
        </w:rPr>
        <w:t xml:space="preserve">Operation: </w:t>
      </w:r>
      <w:r w:rsidRPr="0093599D">
        <w:rPr>
          <w:rFonts w:eastAsia="SimSun"/>
          <w:lang w:eastAsia="zh-CN"/>
        </w:rPr>
        <w:t>transfer</w:t>
      </w:r>
      <w:r>
        <w:tab/>
      </w:r>
      <w:r>
        <w:fldChar w:fldCharType="begin" w:fldLock="1"/>
      </w:r>
      <w:r>
        <w:instrText xml:space="preserve"> PAGEREF _Toc51925646 \h </w:instrText>
      </w:r>
      <w:r>
        <w:fldChar w:fldCharType="separate"/>
      </w:r>
      <w:r>
        <w:t>65</w:t>
      </w:r>
      <w:r>
        <w:fldChar w:fldCharType="end"/>
      </w:r>
    </w:p>
    <w:p w:rsidR="00251091" w:rsidRPr="00437E0E" w:rsidRDefault="00251091">
      <w:pPr>
        <w:pStyle w:val="TOC7"/>
        <w:rPr>
          <w:rFonts w:ascii="Calibri" w:hAnsi="Calibri"/>
          <w:sz w:val="22"/>
          <w:szCs w:val="22"/>
          <w:lang w:eastAsia="en-GB"/>
        </w:rPr>
      </w:pPr>
      <w:r>
        <w:t>6.1.3.8.4.2.1</w:t>
      </w:r>
      <w:r w:rsidRPr="00437E0E">
        <w:rPr>
          <w:rFonts w:ascii="Calibri" w:hAnsi="Calibri"/>
          <w:sz w:val="22"/>
          <w:szCs w:val="22"/>
          <w:lang w:eastAsia="en-GB"/>
        </w:rPr>
        <w:tab/>
      </w:r>
      <w:r>
        <w:t>Description</w:t>
      </w:r>
      <w:r>
        <w:tab/>
      </w:r>
      <w:r>
        <w:fldChar w:fldCharType="begin" w:fldLock="1"/>
      </w:r>
      <w:r>
        <w:instrText xml:space="preserve"> PAGEREF _Toc51925647 \h </w:instrText>
      </w:r>
      <w:r>
        <w:fldChar w:fldCharType="separate"/>
      </w:r>
      <w:r>
        <w:t>65</w:t>
      </w:r>
      <w:r>
        <w:fldChar w:fldCharType="end"/>
      </w:r>
    </w:p>
    <w:p w:rsidR="00251091" w:rsidRPr="00437E0E" w:rsidRDefault="00251091">
      <w:pPr>
        <w:pStyle w:val="TOC7"/>
        <w:rPr>
          <w:rFonts w:ascii="Calibri" w:hAnsi="Calibri"/>
          <w:sz w:val="22"/>
          <w:szCs w:val="22"/>
          <w:lang w:eastAsia="en-GB"/>
        </w:rPr>
      </w:pPr>
      <w:r>
        <w:t>6.1.3.8.4.2.2</w:t>
      </w:r>
      <w:r w:rsidRPr="00437E0E">
        <w:rPr>
          <w:rFonts w:ascii="Calibri" w:hAnsi="Calibri"/>
          <w:sz w:val="22"/>
          <w:szCs w:val="22"/>
          <w:lang w:eastAsia="en-GB"/>
        </w:rPr>
        <w:tab/>
      </w:r>
      <w:r>
        <w:t>Operation Definition</w:t>
      </w:r>
      <w:r>
        <w:tab/>
      </w:r>
      <w:r>
        <w:fldChar w:fldCharType="begin" w:fldLock="1"/>
      </w:r>
      <w:r>
        <w:instrText xml:space="preserve"> PAGEREF _Toc51925648 \h </w:instrText>
      </w:r>
      <w:r>
        <w:fldChar w:fldCharType="separate"/>
      </w:r>
      <w:r>
        <w:t>65</w:t>
      </w:r>
      <w:r>
        <w:fldChar w:fldCharType="end"/>
      </w:r>
    </w:p>
    <w:p w:rsidR="00251091" w:rsidRPr="00437E0E" w:rsidRDefault="00251091">
      <w:pPr>
        <w:pStyle w:val="TOC4"/>
        <w:rPr>
          <w:rFonts w:ascii="Calibri" w:hAnsi="Calibri"/>
          <w:sz w:val="22"/>
          <w:szCs w:val="22"/>
          <w:lang w:eastAsia="en-GB"/>
        </w:rPr>
      </w:pPr>
      <w:r w:rsidRPr="0093599D">
        <w:rPr>
          <w:rFonts w:eastAsia="SimSun"/>
        </w:rPr>
        <w:t>6.1.3.9</w:t>
      </w:r>
      <w:r w:rsidRPr="00437E0E">
        <w:rPr>
          <w:rFonts w:ascii="Calibri" w:hAnsi="Calibri"/>
          <w:sz w:val="22"/>
          <w:szCs w:val="22"/>
          <w:lang w:eastAsia="en-GB"/>
        </w:rPr>
        <w:tab/>
      </w:r>
      <w:r w:rsidRPr="0093599D">
        <w:rPr>
          <w:rFonts w:eastAsia="SimSun"/>
        </w:rPr>
        <w:t>Resource: Non UE N2Messages Subscriptions Collection</w:t>
      </w:r>
      <w:r>
        <w:tab/>
      </w:r>
      <w:r>
        <w:fldChar w:fldCharType="begin" w:fldLock="1"/>
      </w:r>
      <w:r>
        <w:instrText xml:space="preserve"> PAGEREF _Toc51925649 \h </w:instrText>
      </w:r>
      <w:r>
        <w:fldChar w:fldCharType="separate"/>
      </w:r>
      <w:r>
        <w:t>66</w:t>
      </w:r>
      <w:r>
        <w:fldChar w:fldCharType="end"/>
      </w:r>
    </w:p>
    <w:p w:rsidR="00251091" w:rsidRPr="00437E0E" w:rsidRDefault="00251091">
      <w:pPr>
        <w:pStyle w:val="TOC5"/>
        <w:rPr>
          <w:rFonts w:ascii="Calibri" w:hAnsi="Calibri"/>
          <w:sz w:val="22"/>
          <w:szCs w:val="22"/>
          <w:lang w:eastAsia="en-GB"/>
        </w:rPr>
      </w:pPr>
      <w:r w:rsidRPr="0093599D">
        <w:rPr>
          <w:rFonts w:eastAsia="SimSun"/>
        </w:rPr>
        <w:t>6.1.3.9.1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_Toc51925650 \h </w:instrText>
      </w:r>
      <w:r>
        <w:fldChar w:fldCharType="separate"/>
      </w:r>
      <w:r>
        <w:t>66</w:t>
      </w:r>
      <w:r>
        <w:fldChar w:fldCharType="end"/>
      </w:r>
    </w:p>
    <w:p w:rsidR="00251091" w:rsidRPr="00437E0E" w:rsidRDefault="00251091">
      <w:pPr>
        <w:pStyle w:val="TOC5"/>
        <w:rPr>
          <w:rFonts w:ascii="Calibri" w:hAnsi="Calibri"/>
          <w:sz w:val="22"/>
          <w:szCs w:val="22"/>
          <w:lang w:eastAsia="en-GB"/>
        </w:rPr>
      </w:pPr>
      <w:r w:rsidRPr="0093599D">
        <w:rPr>
          <w:rFonts w:eastAsia="SimSun"/>
        </w:rPr>
        <w:t>6.1.3.9.2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_Toc51925651 \h </w:instrText>
      </w:r>
      <w:r>
        <w:fldChar w:fldCharType="separate"/>
      </w:r>
      <w:r>
        <w:t>66</w:t>
      </w:r>
      <w:r>
        <w:fldChar w:fldCharType="end"/>
      </w:r>
    </w:p>
    <w:p w:rsidR="00251091" w:rsidRPr="00437E0E" w:rsidRDefault="00251091">
      <w:pPr>
        <w:pStyle w:val="TOC5"/>
        <w:rPr>
          <w:rFonts w:ascii="Calibri" w:hAnsi="Calibri"/>
          <w:sz w:val="22"/>
          <w:szCs w:val="22"/>
          <w:lang w:eastAsia="en-GB"/>
        </w:rPr>
      </w:pPr>
      <w:r w:rsidRPr="0093599D">
        <w:rPr>
          <w:rFonts w:eastAsia="SimSun"/>
        </w:rPr>
        <w:t>6.1.3.9.3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_Toc51925652 \h </w:instrText>
      </w:r>
      <w:r>
        <w:fldChar w:fldCharType="separate"/>
      </w:r>
      <w:r>
        <w:t>66</w:t>
      </w:r>
      <w:r>
        <w:fldChar w:fldCharType="end"/>
      </w:r>
    </w:p>
    <w:p w:rsidR="00251091" w:rsidRPr="00437E0E" w:rsidRDefault="00251091">
      <w:pPr>
        <w:pStyle w:val="TOC6"/>
        <w:rPr>
          <w:rFonts w:ascii="Calibri" w:hAnsi="Calibri"/>
          <w:sz w:val="22"/>
          <w:szCs w:val="22"/>
          <w:lang w:eastAsia="en-GB"/>
        </w:rPr>
      </w:pPr>
      <w:r w:rsidRPr="0093599D">
        <w:rPr>
          <w:rFonts w:eastAsia="SimSun"/>
        </w:rPr>
        <w:t>6.1.3.9.3.1</w:t>
      </w:r>
      <w:r w:rsidRPr="00437E0E">
        <w:rPr>
          <w:rFonts w:ascii="Calibri" w:hAnsi="Calibri"/>
          <w:sz w:val="22"/>
          <w:szCs w:val="22"/>
          <w:lang w:eastAsia="en-GB"/>
        </w:rPr>
        <w:tab/>
      </w:r>
      <w:r w:rsidRPr="0093599D">
        <w:rPr>
          <w:rFonts w:eastAsia="SimSun"/>
        </w:rPr>
        <w:t>POST</w:t>
      </w:r>
      <w:r>
        <w:tab/>
      </w:r>
      <w:r>
        <w:fldChar w:fldCharType="begin" w:fldLock="1"/>
      </w:r>
      <w:r>
        <w:instrText xml:space="preserve"> PAGEREF _Toc51925653 \h </w:instrText>
      </w:r>
      <w:r>
        <w:fldChar w:fldCharType="separate"/>
      </w:r>
      <w:r>
        <w:t>66</w:t>
      </w:r>
      <w:r>
        <w:fldChar w:fldCharType="end"/>
      </w:r>
    </w:p>
    <w:p w:rsidR="00251091" w:rsidRPr="00437E0E" w:rsidRDefault="00251091">
      <w:pPr>
        <w:pStyle w:val="TOC5"/>
        <w:rPr>
          <w:rFonts w:ascii="Calibri" w:hAnsi="Calibri"/>
          <w:sz w:val="22"/>
          <w:szCs w:val="22"/>
          <w:lang w:eastAsia="en-GB"/>
        </w:rPr>
      </w:pPr>
      <w:r w:rsidRPr="0093599D">
        <w:rPr>
          <w:rFonts w:eastAsia="SimSun"/>
        </w:rPr>
        <w:t>6.1.3.9.4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_Toc51925654 \h </w:instrText>
      </w:r>
      <w:r>
        <w:fldChar w:fldCharType="separate"/>
      </w:r>
      <w:r>
        <w:t>66</w:t>
      </w:r>
      <w:r>
        <w:fldChar w:fldCharType="end"/>
      </w:r>
    </w:p>
    <w:p w:rsidR="00251091" w:rsidRPr="00437E0E" w:rsidRDefault="00251091">
      <w:pPr>
        <w:pStyle w:val="TOC4"/>
        <w:rPr>
          <w:rFonts w:ascii="Calibri" w:hAnsi="Calibri"/>
          <w:sz w:val="22"/>
          <w:szCs w:val="22"/>
          <w:lang w:eastAsia="en-GB"/>
        </w:rPr>
      </w:pPr>
      <w:r w:rsidRPr="0093599D">
        <w:rPr>
          <w:rFonts w:eastAsia="SimSun"/>
        </w:rPr>
        <w:t>6.1.3.10</w:t>
      </w:r>
      <w:r w:rsidRPr="00437E0E">
        <w:rPr>
          <w:rFonts w:ascii="Calibri" w:hAnsi="Calibri"/>
          <w:sz w:val="22"/>
          <w:szCs w:val="22"/>
          <w:lang w:eastAsia="en-GB"/>
        </w:rPr>
        <w:tab/>
      </w:r>
      <w:r w:rsidRPr="0093599D">
        <w:rPr>
          <w:rFonts w:eastAsia="SimSun"/>
        </w:rPr>
        <w:t>Resource: Non UE N2 Message Notification Individual Subscription</w:t>
      </w:r>
      <w:r>
        <w:tab/>
      </w:r>
      <w:r>
        <w:fldChar w:fldCharType="begin" w:fldLock="1"/>
      </w:r>
      <w:r>
        <w:instrText xml:space="preserve"> PAGEREF _Toc51925655 \h </w:instrText>
      </w:r>
      <w:r>
        <w:fldChar w:fldCharType="separate"/>
      </w:r>
      <w:r>
        <w:t>67</w:t>
      </w:r>
      <w:r>
        <w:fldChar w:fldCharType="end"/>
      </w:r>
    </w:p>
    <w:p w:rsidR="00251091" w:rsidRPr="00437E0E" w:rsidRDefault="00251091">
      <w:pPr>
        <w:pStyle w:val="TOC5"/>
        <w:rPr>
          <w:rFonts w:ascii="Calibri" w:hAnsi="Calibri"/>
          <w:sz w:val="22"/>
          <w:szCs w:val="22"/>
          <w:lang w:eastAsia="en-GB"/>
        </w:rPr>
      </w:pPr>
      <w:r w:rsidRPr="0093599D">
        <w:rPr>
          <w:rFonts w:eastAsia="SimSun"/>
        </w:rPr>
        <w:t>6.1.3.10.1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_Toc51925656 \h </w:instrText>
      </w:r>
      <w:r>
        <w:fldChar w:fldCharType="separate"/>
      </w:r>
      <w:r>
        <w:t>67</w:t>
      </w:r>
      <w:r>
        <w:fldChar w:fldCharType="end"/>
      </w:r>
    </w:p>
    <w:p w:rsidR="00251091" w:rsidRPr="00437E0E" w:rsidRDefault="00251091">
      <w:pPr>
        <w:pStyle w:val="TOC5"/>
        <w:rPr>
          <w:rFonts w:ascii="Calibri" w:hAnsi="Calibri"/>
          <w:sz w:val="22"/>
          <w:szCs w:val="22"/>
          <w:lang w:eastAsia="en-GB"/>
        </w:rPr>
      </w:pPr>
      <w:r w:rsidRPr="0093599D">
        <w:rPr>
          <w:rFonts w:eastAsia="SimSun"/>
        </w:rPr>
        <w:t>6.1.3.10.2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_Toc51925657 \h </w:instrText>
      </w:r>
      <w:r>
        <w:fldChar w:fldCharType="separate"/>
      </w:r>
      <w:r>
        <w:t>67</w:t>
      </w:r>
      <w:r>
        <w:fldChar w:fldCharType="end"/>
      </w:r>
    </w:p>
    <w:p w:rsidR="00251091" w:rsidRPr="00437E0E" w:rsidRDefault="00251091">
      <w:pPr>
        <w:pStyle w:val="TOC5"/>
        <w:rPr>
          <w:rFonts w:ascii="Calibri" w:hAnsi="Calibri"/>
          <w:sz w:val="22"/>
          <w:szCs w:val="22"/>
          <w:lang w:eastAsia="en-GB"/>
        </w:rPr>
      </w:pPr>
      <w:r w:rsidRPr="0093599D">
        <w:rPr>
          <w:rFonts w:eastAsia="SimSun"/>
        </w:rPr>
        <w:t>6.1.3.10.3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_Toc51925658 \h </w:instrText>
      </w:r>
      <w:r>
        <w:fldChar w:fldCharType="separate"/>
      </w:r>
      <w:r>
        <w:t>67</w:t>
      </w:r>
      <w:r>
        <w:fldChar w:fldCharType="end"/>
      </w:r>
    </w:p>
    <w:p w:rsidR="00251091" w:rsidRPr="00437E0E" w:rsidRDefault="00251091">
      <w:pPr>
        <w:pStyle w:val="TOC6"/>
        <w:rPr>
          <w:rFonts w:ascii="Calibri" w:hAnsi="Calibri"/>
          <w:sz w:val="22"/>
          <w:szCs w:val="22"/>
          <w:lang w:eastAsia="en-GB"/>
        </w:rPr>
      </w:pPr>
      <w:r w:rsidRPr="0093599D">
        <w:rPr>
          <w:rFonts w:eastAsia="SimSun"/>
        </w:rPr>
        <w:t>6.1.3.10.3.1</w:t>
      </w:r>
      <w:r w:rsidRPr="00437E0E">
        <w:rPr>
          <w:rFonts w:ascii="Calibri" w:hAnsi="Calibri"/>
          <w:sz w:val="22"/>
          <w:szCs w:val="22"/>
          <w:lang w:eastAsia="en-GB"/>
        </w:rPr>
        <w:tab/>
      </w:r>
      <w:r w:rsidRPr="0093599D">
        <w:rPr>
          <w:rFonts w:eastAsia="SimSun"/>
        </w:rPr>
        <w:t>DELETE</w:t>
      </w:r>
      <w:r>
        <w:tab/>
      </w:r>
      <w:r>
        <w:fldChar w:fldCharType="begin" w:fldLock="1"/>
      </w:r>
      <w:r>
        <w:instrText xml:space="preserve"> PAGEREF _Toc51925659 \h </w:instrText>
      </w:r>
      <w:r>
        <w:fldChar w:fldCharType="separate"/>
      </w:r>
      <w:r>
        <w:t>67</w:t>
      </w:r>
      <w:r>
        <w:fldChar w:fldCharType="end"/>
      </w:r>
    </w:p>
    <w:p w:rsidR="00251091" w:rsidRPr="00437E0E" w:rsidRDefault="00251091">
      <w:pPr>
        <w:pStyle w:val="TOC5"/>
        <w:rPr>
          <w:rFonts w:ascii="Calibri" w:hAnsi="Calibri"/>
          <w:sz w:val="22"/>
          <w:szCs w:val="22"/>
          <w:lang w:eastAsia="en-GB"/>
        </w:rPr>
      </w:pPr>
      <w:r w:rsidRPr="0093599D">
        <w:rPr>
          <w:rFonts w:eastAsia="SimSun"/>
        </w:rPr>
        <w:t>6.1.3.10.4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_Toc51925660 \h </w:instrText>
      </w:r>
      <w:r>
        <w:fldChar w:fldCharType="separate"/>
      </w:r>
      <w:r>
        <w:t>67</w:t>
      </w:r>
      <w:r>
        <w:fldChar w:fldCharType="end"/>
      </w:r>
    </w:p>
    <w:p w:rsidR="00251091" w:rsidRPr="00437E0E" w:rsidRDefault="00251091">
      <w:pPr>
        <w:pStyle w:val="TOC3"/>
        <w:rPr>
          <w:rFonts w:ascii="Calibri" w:hAnsi="Calibri"/>
          <w:sz w:val="22"/>
          <w:szCs w:val="22"/>
          <w:lang w:eastAsia="en-GB"/>
        </w:rPr>
      </w:pPr>
      <w:r w:rsidRPr="0093599D">
        <w:rPr>
          <w:rFonts w:eastAsia="SimSun"/>
        </w:rPr>
        <w:lastRenderedPageBreak/>
        <w:t>6.1.4</w:t>
      </w:r>
      <w:r w:rsidRPr="00437E0E">
        <w:rPr>
          <w:rFonts w:ascii="Calibri" w:hAnsi="Calibri"/>
          <w:sz w:val="22"/>
          <w:szCs w:val="22"/>
          <w:lang w:eastAsia="en-GB"/>
        </w:rPr>
        <w:tab/>
      </w:r>
      <w:r w:rsidRPr="0093599D">
        <w:rPr>
          <w:rFonts w:eastAsia="SimSun"/>
        </w:rPr>
        <w:t>Custom Operations without associated resources</w:t>
      </w:r>
      <w:r>
        <w:tab/>
      </w:r>
      <w:r>
        <w:fldChar w:fldCharType="begin" w:fldLock="1"/>
      </w:r>
      <w:r>
        <w:instrText xml:space="preserve"> PAGEREF _Toc51925661 \h </w:instrText>
      </w:r>
      <w:r>
        <w:fldChar w:fldCharType="separate"/>
      </w:r>
      <w:r>
        <w:t>67</w:t>
      </w:r>
      <w:r>
        <w:fldChar w:fldCharType="end"/>
      </w:r>
    </w:p>
    <w:p w:rsidR="00251091" w:rsidRPr="00437E0E" w:rsidRDefault="00251091">
      <w:pPr>
        <w:pStyle w:val="TOC3"/>
        <w:rPr>
          <w:rFonts w:ascii="Calibri" w:hAnsi="Calibri"/>
          <w:sz w:val="22"/>
          <w:szCs w:val="22"/>
          <w:lang w:eastAsia="en-GB"/>
        </w:rPr>
      </w:pPr>
      <w:r w:rsidRPr="0093599D">
        <w:rPr>
          <w:rFonts w:eastAsia="SimSun"/>
        </w:rPr>
        <w:t>6.1.5</w:t>
      </w:r>
      <w:r w:rsidRPr="00437E0E">
        <w:rPr>
          <w:rFonts w:ascii="Calibri" w:hAnsi="Calibri"/>
          <w:sz w:val="22"/>
          <w:szCs w:val="22"/>
          <w:lang w:eastAsia="en-GB"/>
        </w:rPr>
        <w:tab/>
      </w:r>
      <w:r w:rsidRPr="0093599D">
        <w:rPr>
          <w:rFonts w:eastAsia="SimSun"/>
        </w:rPr>
        <w:t>Notifications</w:t>
      </w:r>
      <w:r>
        <w:tab/>
      </w:r>
      <w:r>
        <w:fldChar w:fldCharType="begin" w:fldLock="1"/>
      </w:r>
      <w:r>
        <w:instrText xml:space="preserve"> PAGEREF _Toc51925662 \h </w:instrText>
      </w:r>
      <w:r>
        <w:fldChar w:fldCharType="separate"/>
      </w:r>
      <w:r>
        <w:t>67</w:t>
      </w:r>
      <w:r>
        <w:fldChar w:fldCharType="end"/>
      </w:r>
    </w:p>
    <w:p w:rsidR="00251091" w:rsidRPr="00437E0E" w:rsidRDefault="00251091">
      <w:pPr>
        <w:pStyle w:val="TOC4"/>
        <w:rPr>
          <w:rFonts w:ascii="Calibri" w:hAnsi="Calibri"/>
          <w:sz w:val="22"/>
          <w:szCs w:val="22"/>
          <w:lang w:eastAsia="en-GB"/>
        </w:rPr>
      </w:pPr>
      <w:r w:rsidRPr="0093599D">
        <w:rPr>
          <w:rFonts w:eastAsia="SimSun"/>
        </w:rPr>
        <w:t>6.1.5.1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_Toc51925663 \h </w:instrText>
      </w:r>
      <w:r>
        <w:fldChar w:fldCharType="separate"/>
      </w:r>
      <w:r>
        <w:t>67</w:t>
      </w:r>
      <w:r>
        <w:fldChar w:fldCharType="end"/>
      </w:r>
    </w:p>
    <w:p w:rsidR="00251091" w:rsidRPr="00437E0E" w:rsidRDefault="00251091">
      <w:pPr>
        <w:pStyle w:val="TOC4"/>
        <w:rPr>
          <w:rFonts w:ascii="Calibri" w:hAnsi="Calibri"/>
          <w:sz w:val="22"/>
          <w:szCs w:val="22"/>
          <w:lang w:eastAsia="en-GB"/>
        </w:rPr>
      </w:pPr>
      <w:r w:rsidRPr="0093599D">
        <w:rPr>
          <w:rFonts w:eastAsia="SimSun"/>
        </w:rPr>
        <w:t>6.1.5.2</w:t>
      </w:r>
      <w:r w:rsidRPr="00437E0E">
        <w:rPr>
          <w:rFonts w:ascii="Calibri" w:hAnsi="Calibri"/>
          <w:sz w:val="22"/>
          <w:szCs w:val="22"/>
          <w:lang w:eastAsia="en-GB"/>
        </w:rPr>
        <w:tab/>
      </w:r>
      <w:r w:rsidRPr="0093599D">
        <w:rPr>
          <w:rFonts w:eastAsia="SimSun"/>
        </w:rPr>
        <w:t>AMF Status Change Notification</w:t>
      </w:r>
      <w:r>
        <w:tab/>
      </w:r>
      <w:r>
        <w:fldChar w:fldCharType="begin" w:fldLock="1"/>
      </w:r>
      <w:r>
        <w:instrText xml:space="preserve"> PAGEREF _Toc51925664 \h </w:instrText>
      </w:r>
      <w:r>
        <w:fldChar w:fldCharType="separate"/>
      </w:r>
      <w:r>
        <w:t>68</w:t>
      </w:r>
      <w:r>
        <w:fldChar w:fldCharType="end"/>
      </w:r>
    </w:p>
    <w:p w:rsidR="00251091" w:rsidRPr="00437E0E" w:rsidRDefault="00251091">
      <w:pPr>
        <w:pStyle w:val="TOC5"/>
        <w:rPr>
          <w:rFonts w:ascii="Calibri" w:hAnsi="Calibri"/>
          <w:sz w:val="22"/>
          <w:szCs w:val="22"/>
          <w:lang w:eastAsia="en-GB"/>
        </w:rPr>
      </w:pPr>
      <w:r w:rsidRPr="0093599D">
        <w:rPr>
          <w:rFonts w:eastAsia="SimSun"/>
        </w:rPr>
        <w:t>6.1.5.</w:t>
      </w:r>
      <w:r w:rsidRPr="0093599D">
        <w:rPr>
          <w:rFonts w:eastAsia="SimSun"/>
          <w:lang w:eastAsia="zh-CN"/>
        </w:rPr>
        <w:t>2</w:t>
      </w:r>
      <w:r w:rsidRPr="0093599D">
        <w:rPr>
          <w:rFonts w:eastAsia="SimSun"/>
        </w:rPr>
        <w:t>.1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_Toc51925665 \h </w:instrText>
      </w:r>
      <w:r>
        <w:fldChar w:fldCharType="separate"/>
      </w:r>
      <w:r>
        <w:t>68</w:t>
      </w:r>
      <w:r>
        <w:fldChar w:fldCharType="end"/>
      </w:r>
    </w:p>
    <w:p w:rsidR="00251091" w:rsidRPr="00437E0E" w:rsidRDefault="00251091">
      <w:pPr>
        <w:pStyle w:val="TOC5"/>
        <w:rPr>
          <w:rFonts w:ascii="Calibri" w:hAnsi="Calibri"/>
          <w:sz w:val="22"/>
          <w:szCs w:val="22"/>
          <w:lang w:eastAsia="en-GB"/>
        </w:rPr>
      </w:pPr>
      <w:r w:rsidRPr="0093599D">
        <w:rPr>
          <w:rFonts w:eastAsia="SimSun"/>
        </w:rPr>
        <w:t>6.1.5.</w:t>
      </w:r>
      <w:r w:rsidRPr="0093599D">
        <w:rPr>
          <w:rFonts w:eastAsia="SimSun"/>
          <w:lang w:eastAsia="zh-CN"/>
        </w:rPr>
        <w:t>2</w:t>
      </w:r>
      <w:r w:rsidRPr="0093599D">
        <w:rPr>
          <w:rFonts w:eastAsia="SimSun"/>
        </w:rPr>
        <w:t>.2</w:t>
      </w:r>
      <w:r w:rsidRPr="00437E0E">
        <w:rPr>
          <w:rFonts w:ascii="Calibri" w:hAnsi="Calibri"/>
          <w:sz w:val="22"/>
          <w:szCs w:val="22"/>
          <w:lang w:eastAsia="en-GB"/>
        </w:rPr>
        <w:tab/>
      </w:r>
      <w:r w:rsidRPr="0093599D">
        <w:rPr>
          <w:rFonts w:eastAsia="SimSun"/>
        </w:rPr>
        <w:t>Notification Definition</w:t>
      </w:r>
      <w:r>
        <w:tab/>
      </w:r>
      <w:r>
        <w:fldChar w:fldCharType="begin" w:fldLock="1"/>
      </w:r>
      <w:r>
        <w:instrText xml:space="preserve"> PAGEREF _Toc51925666 \h </w:instrText>
      </w:r>
      <w:r>
        <w:fldChar w:fldCharType="separate"/>
      </w:r>
      <w:r>
        <w:t>68</w:t>
      </w:r>
      <w:r>
        <w:fldChar w:fldCharType="end"/>
      </w:r>
    </w:p>
    <w:p w:rsidR="00251091" w:rsidRPr="00437E0E" w:rsidRDefault="00251091">
      <w:pPr>
        <w:pStyle w:val="TOC5"/>
        <w:rPr>
          <w:rFonts w:ascii="Calibri" w:hAnsi="Calibri"/>
          <w:sz w:val="22"/>
          <w:szCs w:val="22"/>
          <w:lang w:eastAsia="en-GB"/>
        </w:rPr>
      </w:pPr>
      <w:r w:rsidRPr="0093599D">
        <w:rPr>
          <w:rFonts w:eastAsia="SimSun"/>
        </w:rPr>
        <w:t>6.1.5.</w:t>
      </w:r>
      <w:r w:rsidRPr="0093599D">
        <w:rPr>
          <w:rFonts w:eastAsia="SimSun"/>
          <w:lang w:eastAsia="zh-CN"/>
        </w:rPr>
        <w:t>2</w:t>
      </w:r>
      <w:r w:rsidRPr="0093599D">
        <w:rPr>
          <w:rFonts w:eastAsia="SimSun"/>
        </w:rPr>
        <w:t>.3</w:t>
      </w:r>
      <w:r w:rsidRPr="00437E0E">
        <w:rPr>
          <w:rFonts w:ascii="Calibri" w:hAnsi="Calibri"/>
          <w:sz w:val="22"/>
          <w:szCs w:val="22"/>
          <w:lang w:eastAsia="en-GB"/>
        </w:rPr>
        <w:tab/>
      </w:r>
      <w:r w:rsidRPr="0093599D">
        <w:rPr>
          <w:rFonts w:eastAsia="SimSun"/>
        </w:rPr>
        <w:t>Notification Standard Methods</w:t>
      </w:r>
      <w:r>
        <w:tab/>
      </w:r>
      <w:r>
        <w:fldChar w:fldCharType="begin" w:fldLock="1"/>
      </w:r>
      <w:r>
        <w:instrText xml:space="preserve"> PAGEREF _Toc51925667 \h </w:instrText>
      </w:r>
      <w:r>
        <w:fldChar w:fldCharType="separate"/>
      </w:r>
      <w:r>
        <w:t>68</w:t>
      </w:r>
      <w:r>
        <w:fldChar w:fldCharType="end"/>
      </w:r>
    </w:p>
    <w:p w:rsidR="00251091" w:rsidRPr="00437E0E" w:rsidRDefault="00251091">
      <w:pPr>
        <w:pStyle w:val="TOC6"/>
        <w:rPr>
          <w:rFonts w:ascii="Calibri" w:hAnsi="Calibri"/>
          <w:sz w:val="22"/>
          <w:szCs w:val="22"/>
          <w:lang w:eastAsia="en-GB"/>
        </w:rPr>
      </w:pPr>
      <w:r w:rsidRPr="0093599D">
        <w:rPr>
          <w:rFonts w:eastAsia="SimSun"/>
        </w:rPr>
        <w:t>6.1.5.</w:t>
      </w:r>
      <w:r w:rsidRPr="0093599D">
        <w:rPr>
          <w:rFonts w:eastAsia="SimSun"/>
          <w:lang w:eastAsia="zh-CN"/>
        </w:rPr>
        <w:t>2</w:t>
      </w:r>
      <w:r w:rsidRPr="0093599D">
        <w:rPr>
          <w:rFonts w:eastAsia="SimSun"/>
        </w:rPr>
        <w:t>.3.1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_Toc51925668 \h </w:instrText>
      </w:r>
      <w:r>
        <w:fldChar w:fldCharType="separate"/>
      </w:r>
      <w:r>
        <w:t>68</w:t>
      </w:r>
      <w:r>
        <w:fldChar w:fldCharType="end"/>
      </w:r>
    </w:p>
    <w:p w:rsidR="00251091" w:rsidRPr="00437E0E" w:rsidRDefault="00251091">
      <w:pPr>
        <w:pStyle w:val="TOC4"/>
        <w:rPr>
          <w:rFonts w:ascii="Calibri" w:hAnsi="Calibri"/>
          <w:sz w:val="22"/>
          <w:szCs w:val="22"/>
          <w:lang w:eastAsia="en-GB"/>
        </w:rPr>
      </w:pPr>
      <w:r w:rsidRPr="0093599D">
        <w:rPr>
          <w:rFonts w:eastAsia="SimSun"/>
        </w:rPr>
        <w:t>6.1.5.3</w:t>
      </w:r>
      <w:r w:rsidRPr="00437E0E">
        <w:rPr>
          <w:rFonts w:ascii="Calibri" w:hAnsi="Calibri"/>
          <w:sz w:val="22"/>
          <w:szCs w:val="22"/>
          <w:lang w:eastAsia="en-GB"/>
        </w:rPr>
        <w:tab/>
      </w:r>
      <w:r w:rsidRPr="0093599D">
        <w:rPr>
          <w:rFonts w:eastAsia="SimSun"/>
        </w:rPr>
        <w:t>Non UE N2 Information Notification</w:t>
      </w:r>
      <w:r>
        <w:tab/>
      </w:r>
      <w:r>
        <w:fldChar w:fldCharType="begin" w:fldLock="1"/>
      </w:r>
      <w:r>
        <w:instrText xml:space="preserve"> PAGEREF _Toc51925669 \h </w:instrText>
      </w:r>
      <w:r>
        <w:fldChar w:fldCharType="separate"/>
      </w:r>
      <w:r>
        <w:t>68</w:t>
      </w:r>
      <w:r>
        <w:fldChar w:fldCharType="end"/>
      </w:r>
    </w:p>
    <w:p w:rsidR="00251091" w:rsidRPr="00437E0E" w:rsidRDefault="00251091">
      <w:pPr>
        <w:pStyle w:val="TOC5"/>
        <w:rPr>
          <w:rFonts w:ascii="Calibri" w:hAnsi="Calibri"/>
          <w:sz w:val="22"/>
          <w:szCs w:val="22"/>
          <w:lang w:eastAsia="en-GB"/>
        </w:rPr>
      </w:pPr>
      <w:r w:rsidRPr="0093599D">
        <w:rPr>
          <w:rFonts w:eastAsia="SimSun"/>
        </w:rPr>
        <w:t>6.1.5.</w:t>
      </w:r>
      <w:r w:rsidRPr="0093599D">
        <w:rPr>
          <w:rFonts w:eastAsia="SimSun"/>
          <w:lang w:eastAsia="zh-CN"/>
        </w:rPr>
        <w:t>3</w:t>
      </w:r>
      <w:r w:rsidRPr="0093599D">
        <w:rPr>
          <w:rFonts w:eastAsia="SimSun"/>
        </w:rPr>
        <w:t>.1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_Toc51925670 \h </w:instrText>
      </w:r>
      <w:r>
        <w:fldChar w:fldCharType="separate"/>
      </w:r>
      <w:r>
        <w:t>68</w:t>
      </w:r>
      <w:r>
        <w:fldChar w:fldCharType="end"/>
      </w:r>
    </w:p>
    <w:p w:rsidR="00251091" w:rsidRPr="00437E0E" w:rsidRDefault="00251091">
      <w:pPr>
        <w:pStyle w:val="TOC5"/>
        <w:rPr>
          <w:rFonts w:ascii="Calibri" w:hAnsi="Calibri"/>
          <w:sz w:val="22"/>
          <w:szCs w:val="22"/>
          <w:lang w:eastAsia="en-GB"/>
        </w:rPr>
      </w:pPr>
      <w:r w:rsidRPr="0093599D">
        <w:rPr>
          <w:rFonts w:eastAsia="SimSun"/>
        </w:rPr>
        <w:t>6.1.5.</w:t>
      </w:r>
      <w:r w:rsidRPr="0093599D">
        <w:rPr>
          <w:rFonts w:eastAsia="SimSun"/>
          <w:lang w:eastAsia="zh-CN"/>
        </w:rPr>
        <w:t>3</w:t>
      </w:r>
      <w:r w:rsidRPr="0093599D">
        <w:rPr>
          <w:rFonts w:eastAsia="SimSun"/>
        </w:rPr>
        <w:t>.2</w:t>
      </w:r>
      <w:r w:rsidRPr="00437E0E">
        <w:rPr>
          <w:rFonts w:ascii="Calibri" w:hAnsi="Calibri"/>
          <w:sz w:val="22"/>
          <w:szCs w:val="22"/>
          <w:lang w:eastAsia="en-GB"/>
        </w:rPr>
        <w:tab/>
      </w:r>
      <w:r w:rsidRPr="0093599D">
        <w:rPr>
          <w:rFonts w:eastAsia="SimSun"/>
        </w:rPr>
        <w:t>Notification Definition</w:t>
      </w:r>
      <w:r>
        <w:tab/>
      </w:r>
      <w:r>
        <w:fldChar w:fldCharType="begin" w:fldLock="1"/>
      </w:r>
      <w:r>
        <w:instrText xml:space="preserve"> PAGEREF _Toc51925671 \h </w:instrText>
      </w:r>
      <w:r>
        <w:fldChar w:fldCharType="separate"/>
      </w:r>
      <w:r>
        <w:t>68</w:t>
      </w:r>
      <w:r>
        <w:fldChar w:fldCharType="end"/>
      </w:r>
    </w:p>
    <w:p w:rsidR="00251091" w:rsidRPr="00437E0E" w:rsidRDefault="00251091">
      <w:pPr>
        <w:pStyle w:val="TOC5"/>
        <w:rPr>
          <w:rFonts w:ascii="Calibri" w:hAnsi="Calibri"/>
          <w:sz w:val="22"/>
          <w:szCs w:val="22"/>
          <w:lang w:eastAsia="en-GB"/>
        </w:rPr>
      </w:pPr>
      <w:r w:rsidRPr="0093599D">
        <w:rPr>
          <w:rFonts w:eastAsia="SimSun"/>
        </w:rPr>
        <w:t>6.1.5.</w:t>
      </w:r>
      <w:r w:rsidRPr="0093599D">
        <w:rPr>
          <w:rFonts w:eastAsia="SimSun"/>
          <w:lang w:eastAsia="zh-CN"/>
        </w:rPr>
        <w:t>3</w:t>
      </w:r>
      <w:r w:rsidRPr="0093599D">
        <w:rPr>
          <w:rFonts w:eastAsia="SimSun"/>
        </w:rPr>
        <w:t>.3</w:t>
      </w:r>
      <w:r w:rsidRPr="00437E0E">
        <w:rPr>
          <w:rFonts w:ascii="Calibri" w:hAnsi="Calibri"/>
          <w:sz w:val="22"/>
          <w:szCs w:val="22"/>
          <w:lang w:eastAsia="en-GB"/>
        </w:rPr>
        <w:tab/>
      </w:r>
      <w:r w:rsidRPr="0093599D">
        <w:rPr>
          <w:rFonts w:eastAsia="SimSun"/>
        </w:rPr>
        <w:t>Notification Standard Methods</w:t>
      </w:r>
      <w:r>
        <w:tab/>
      </w:r>
      <w:r>
        <w:fldChar w:fldCharType="begin" w:fldLock="1"/>
      </w:r>
      <w:r>
        <w:instrText xml:space="preserve"> PAGEREF _Toc51925672 \h </w:instrText>
      </w:r>
      <w:r>
        <w:fldChar w:fldCharType="separate"/>
      </w:r>
      <w:r>
        <w:t>69</w:t>
      </w:r>
      <w:r>
        <w:fldChar w:fldCharType="end"/>
      </w:r>
    </w:p>
    <w:p w:rsidR="00251091" w:rsidRPr="00437E0E" w:rsidRDefault="00251091">
      <w:pPr>
        <w:pStyle w:val="TOC6"/>
        <w:rPr>
          <w:rFonts w:ascii="Calibri" w:hAnsi="Calibri"/>
          <w:sz w:val="22"/>
          <w:szCs w:val="22"/>
          <w:lang w:eastAsia="en-GB"/>
        </w:rPr>
      </w:pPr>
      <w:r w:rsidRPr="0093599D">
        <w:rPr>
          <w:rFonts w:eastAsia="SimSun"/>
        </w:rPr>
        <w:t>6.1.5.</w:t>
      </w:r>
      <w:r w:rsidRPr="0093599D">
        <w:rPr>
          <w:rFonts w:eastAsia="SimSun"/>
          <w:lang w:eastAsia="zh-CN"/>
        </w:rPr>
        <w:t>3</w:t>
      </w:r>
      <w:r w:rsidRPr="0093599D">
        <w:rPr>
          <w:rFonts w:eastAsia="SimSun"/>
        </w:rPr>
        <w:t>.3.1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_Toc51925673 \h </w:instrText>
      </w:r>
      <w:r>
        <w:fldChar w:fldCharType="separate"/>
      </w:r>
      <w:r>
        <w:t>69</w:t>
      </w:r>
      <w:r>
        <w:fldChar w:fldCharType="end"/>
      </w:r>
    </w:p>
    <w:p w:rsidR="00251091" w:rsidRPr="00437E0E" w:rsidRDefault="00251091">
      <w:pPr>
        <w:pStyle w:val="TOC4"/>
        <w:rPr>
          <w:rFonts w:ascii="Calibri" w:hAnsi="Calibri"/>
          <w:sz w:val="22"/>
          <w:szCs w:val="22"/>
          <w:lang w:eastAsia="en-GB"/>
        </w:rPr>
      </w:pPr>
      <w:r w:rsidRPr="0093599D">
        <w:rPr>
          <w:rFonts w:eastAsia="SimSun"/>
        </w:rPr>
        <w:t>6.1.5.4</w:t>
      </w:r>
      <w:r w:rsidRPr="00437E0E">
        <w:rPr>
          <w:rFonts w:ascii="Calibri" w:hAnsi="Calibri"/>
          <w:sz w:val="22"/>
          <w:szCs w:val="22"/>
          <w:lang w:eastAsia="en-GB"/>
        </w:rPr>
        <w:tab/>
      </w:r>
      <w:r w:rsidRPr="0093599D">
        <w:rPr>
          <w:rFonts w:eastAsia="SimSun"/>
        </w:rPr>
        <w:t>N1 Message Notification</w:t>
      </w:r>
      <w:r>
        <w:tab/>
      </w:r>
      <w:r>
        <w:fldChar w:fldCharType="begin" w:fldLock="1"/>
      </w:r>
      <w:r>
        <w:instrText xml:space="preserve"> PAGEREF _Toc51925674 \h </w:instrText>
      </w:r>
      <w:r>
        <w:fldChar w:fldCharType="separate"/>
      </w:r>
      <w:r>
        <w:t>69</w:t>
      </w:r>
      <w:r>
        <w:fldChar w:fldCharType="end"/>
      </w:r>
    </w:p>
    <w:p w:rsidR="00251091" w:rsidRPr="00437E0E" w:rsidRDefault="00251091">
      <w:pPr>
        <w:pStyle w:val="TOC5"/>
        <w:rPr>
          <w:rFonts w:ascii="Calibri" w:hAnsi="Calibri"/>
          <w:sz w:val="22"/>
          <w:szCs w:val="22"/>
          <w:lang w:eastAsia="en-GB"/>
        </w:rPr>
      </w:pPr>
      <w:r w:rsidRPr="0093599D">
        <w:rPr>
          <w:rFonts w:eastAsia="SimSun"/>
        </w:rPr>
        <w:t>6.1.5.4.1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_Toc51925675 \h </w:instrText>
      </w:r>
      <w:r>
        <w:fldChar w:fldCharType="separate"/>
      </w:r>
      <w:r>
        <w:t>69</w:t>
      </w:r>
      <w:r>
        <w:fldChar w:fldCharType="end"/>
      </w:r>
    </w:p>
    <w:p w:rsidR="00251091" w:rsidRPr="00437E0E" w:rsidRDefault="00251091">
      <w:pPr>
        <w:pStyle w:val="TOC5"/>
        <w:rPr>
          <w:rFonts w:ascii="Calibri" w:hAnsi="Calibri"/>
          <w:sz w:val="22"/>
          <w:szCs w:val="22"/>
          <w:lang w:eastAsia="en-GB"/>
        </w:rPr>
      </w:pPr>
      <w:r w:rsidRPr="0093599D">
        <w:rPr>
          <w:rFonts w:eastAsia="SimSun"/>
        </w:rPr>
        <w:t>6.1.5.4.2</w:t>
      </w:r>
      <w:r w:rsidRPr="00437E0E">
        <w:rPr>
          <w:rFonts w:ascii="Calibri" w:hAnsi="Calibri"/>
          <w:sz w:val="22"/>
          <w:szCs w:val="22"/>
          <w:lang w:eastAsia="en-GB"/>
        </w:rPr>
        <w:tab/>
      </w:r>
      <w:r w:rsidRPr="0093599D">
        <w:rPr>
          <w:rFonts w:eastAsia="SimSun"/>
        </w:rPr>
        <w:t>Notification Definition</w:t>
      </w:r>
      <w:r>
        <w:tab/>
      </w:r>
      <w:r>
        <w:fldChar w:fldCharType="begin" w:fldLock="1"/>
      </w:r>
      <w:r>
        <w:instrText xml:space="preserve"> PAGEREF _Toc51925676 \h </w:instrText>
      </w:r>
      <w:r>
        <w:fldChar w:fldCharType="separate"/>
      </w:r>
      <w:r>
        <w:t>69</w:t>
      </w:r>
      <w:r>
        <w:fldChar w:fldCharType="end"/>
      </w:r>
    </w:p>
    <w:p w:rsidR="00251091" w:rsidRPr="00437E0E" w:rsidRDefault="00251091">
      <w:pPr>
        <w:pStyle w:val="TOC5"/>
        <w:rPr>
          <w:rFonts w:ascii="Calibri" w:hAnsi="Calibri"/>
          <w:sz w:val="22"/>
          <w:szCs w:val="22"/>
          <w:lang w:eastAsia="en-GB"/>
        </w:rPr>
      </w:pPr>
      <w:r w:rsidRPr="0093599D">
        <w:rPr>
          <w:rFonts w:eastAsia="SimSun"/>
        </w:rPr>
        <w:t>6.1.5.4.3</w:t>
      </w:r>
      <w:r w:rsidRPr="00437E0E">
        <w:rPr>
          <w:rFonts w:ascii="Calibri" w:hAnsi="Calibri"/>
          <w:sz w:val="22"/>
          <w:szCs w:val="22"/>
          <w:lang w:eastAsia="en-GB"/>
        </w:rPr>
        <w:tab/>
      </w:r>
      <w:r w:rsidRPr="0093599D">
        <w:rPr>
          <w:rFonts w:eastAsia="SimSun"/>
        </w:rPr>
        <w:t>Notification Standard Methods</w:t>
      </w:r>
      <w:r>
        <w:tab/>
      </w:r>
      <w:r>
        <w:fldChar w:fldCharType="begin" w:fldLock="1"/>
      </w:r>
      <w:r>
        <w:instrText xml:space="preserve"> PAGEREF _Toc51925677 \h </w:instrText>
      </w:r>
      <w:r>
        <w:fldChar w:fldCharType="separate"/>
      </w:r>
      <w:r>
        <w:t>69</w:t>
      </w:r>
      <w:r>
        <w:fldChar w:fldCharType="end"/>
      </w:r>
    </w:p>
    <w:p w:rsidR="00251091" w:rsidRPr="00437E0E" w:rsidRDefault="00251091">
      <w:pPr>
        <w:pStyle w:val="TOC6"/>
        <w:rPr>
          <w:rFonts w:ascii="Calibri" w:hAnsi="Calibri"/>
          <w:sz w:val="22"/>
          <w:szCs w:val="22"/>
          <w:lang w:eastAsia="en-GB"/>
        </w:rPr>
      </w:pPr>
      <w:r w:rsidRPr="0093599D">
        <w:rPr>
          <w:rFonts w:eastAsia="SimSun"/>
        </w:rPr>
        <w:t>6.1.5.4.3.1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_Toc51925678 \h </w:instrText>
      </w:r>
      <w:r>
        <w:fldChar w:fldCharType="separate"/>
      </w:r>
      <w:r>
        <w:t>69</w:t>
      </w:r>
      <w:r>
        <w:fldChar w:fldCharType="end"/>
      </w:r>
    </w:p>
    <w:p w:rsidR="00251091" w:rsidRPr="00437E0E" w:rsidRDefault="00251091">
      <w:pPr>
        <w:pStyle w:val="TOC4"/>
        <w:rPr>
          <w:rFonts w:ascii="Calibri" w:hAnsi="Calibri"/>
          <w:sz w:val="22"/>
          <w:szCs w:val="22"/>
          <w:lang w:eastAsia="en-GB"/>
        </w:rPr>
      </w:pPr>
      <w:r w:rsidRPr="0093599D">
        <w:rPr>
          <w:rFonts w:eastAsia="SimSun"/>
        </w:rPr>
        <w:t>6.1.5.5</w:t>
      </w:r>
      <w:r w:rsidRPr="00437E0E">
        <w:rPr>
          <w:rFonts w:ascii="Calibri" w:hAnsi="Calibri"/>
          <w:sz w:val="22"/>
          <w:szCs w:val="22"/>
          <w:lang w:eastAsia="en-GB"/>
        </w:rPr>
        <w:tab/>
      </w:r>
      <w:r w:rsidRPr="0093599D">
        <w:rPr>
          <w:rFonts w:eastAsia="SimSun"/>
        </w:rPr>
        <w:t>UE Specific N2 Information Notification</w:t>
      </w:r>
      <w:r>
        <w:tab/>
      </w:r>
      <w:r>
        <w:fldChar w:fldCharType="begin" w:fldLock="1"/>
      </w:r>
      <w:r>
        <w:instrText xml:space="preserve"> PAGEREF _Toc51925679 \h </w:instrText>
      </w:r>
      <w:r>
        <w:fldChar w:fldCharType="separate"/>
      </w:r>
      <w:r>
        <w:t>70</w:t>
      </w:r>
      <w:r>
        <w:fldChar w:fldCharType="end"/>
      </w:r>
    </w:p>
    <w:p w:rsidR="00251091" w:rsidRPr="00437E0E" w:rsidRDefault="00251091">
      <w:pPr>
        <w:pStyle w:val="TOC5"/>
        <w:rPr>
          <w:rFonts w:ascii="Calibri" w:hAnsi="Calibri"/>
          <w:sz w:val="22"/>
          <w:szCs w:val="22"/>
          <w:lang w:eastAsia="en-GB"/>
        </w:rPr>
      </w:pPr>
      <w:r w:rsidRPr="0093599D">
        <w:rPr>
          <w:rFonts w:eastAsia="SimSun"/>
        </w:rPr>
        <w:t>6.1.5.5.1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_Toc51925680 \h </w:instrText>
      </w:r>
      <w:r>
        <w:fldChar w:fldCharType="separate"/>
      </w:r>
      <w:r>
        <w:t>70</w:t>
      </w:r>
      <w:r>
        <w:fldChar w:fldCharType="end"/>
      </w:r>
    </w:p>
    <w:p w:rsidR="00251091" w:rsidRPr="00437E0E" w:rsidRDefault="00251091">
      <w:pPr>
        <w:pStyle w:val="TOC5"/>
        <w:rPr>
          <w:rFonts w:ascii="Calibri" w:hAnsi="Calibri"/>
          <w:sz w:val="22"/>
          <w:szCs w:val="22"/>
          <w:lang w:eastAsia="en-GB"/>
        </w:rPr>
      </w:pPr>
      <w:r w:rsidRPr="0093599D">
        <w:rPr>
          <w:rFonts w:eastAsia="SimSun"/>
        </w:rPr>
        <w:t>6.1.5.5.2</w:t>
      </w:r>
      <w:r w:rsidRPr="00437E0E">
        <w:rPr>
          <w:rFonts w:ascii="Calibri" w:hAnsi="Calibri"/>
          <w:sz w:val="22"/>
          <w:szCs w:val="22"/>
          <w:lang w:eastAsia="en-GB"/>
        </w:rPr>
        <w:tab/>
      </w:r>
      <w:r w:rsidRPr="0093599D">
        <w:rPr>
          <w:rFonts w:eastAsia="SimSun"/>
        </w:rPr>
        <w:t>Notification Definition</w:t>
      </w:r>
      <w:r>
        <w:tab/>
      </w:r>
      <w:r>
        <w:fldChar w:fldCharType="begin" w:fldLock="1"/>
      </w:r>
      <w:r>
        <w:instrText xml:space="preserve"> PAGEREF _Toc51925681 \h </w:instrText>
      </w:r>
      <w:r>
        <w:fldChar w:fldCharType="separate"/>
      </w:r>
      <w:r>
        <w:t>70</w:t>
      </w:r>
      <w:r>
        <w:fldChar w:fldCharType="end"/>
      </w:r>
    </w:p>
    <w:p w:rsidR="00251091" w:rsidRPr="00437E0E" w:rsidRDefault="00251091">
      <w:pPr>
        <w:pStyle w:val="TOC5"/>
        <w:rPr>
          <w:rFonts w:ascii="Calibri" w:hAnsi="Calibri"/>
          <w:sz w:val="22"/>
          <w:szCs w:val="22"/>
          <w:lang w:eastAsia="en-GB"/>
        </w:rPr>
      </w:pPr>
      <w:r w:rsidRPr="0093599D">
        <w:rPr>
          <w:rFonts w:eastAsia="SimSun"/>
        </w:rPr>
        <w:t>6.1.5.5.3</w:t>
      </w:r>
      <w:r w:rsidRPr="00437E0E">
        <w:rPr>
          <w:rFonts w:ascii="Calibri" w:hAnsi="Calibri"/>
          <w:sz w:val="22"/>
          <w:szCs w:val="22"/>
          <w:lang w:eastAsia="en-GB"/>
        </w:rPr>
        <w:tab/>
      </w:r>
      <w:r w:rsidRPr="0093599D">
        <w:rPr>
          <w:rFonts w:eastAsia="SimSun"/>
        </w:rPr>
        <w:t>Notification Standard Methods</w:t>
      </w:r>
      <w:r>
        <w:tab/>
      </w:r>
      <w:r>
        <w:fldChar w:fldCharType="begin" w:fldLock="1"/>
      </w:r>
      <w:r>
        <w:instrText xml:space="preserve"> PAGEREF _Toc51925682 \h </w:instrText>
      </w:r>
      <w:r>
        <w:fldChar w:fldCharType="separate"/>
      </w:r>
      <w:r>
        <w:t>70</w:t>
      </w:r>
      <w:r>
        <w:fldChar w:fldCharType="end"/>
      </w:r>
    </w:p>
    <w:p w:rsidR="00251091" w:rsidRPr="00437E0E" w:rsidRDefault="00251091">
      <w:pPr>
        <w:pStyle w:val="TOC6"/>
        <w:rPr>
          <w:rFonts w:ascii="Calibri" w:hAnsi="Calibri"/>
          <w:sz w:val="22"/>
          <w:szCs w:val="22"/>
          <w:lang w:eastAsia="en-GB"/>
        </w:rPr>
      </w:pPr>
      <w:r w:rsidRPr="0093599D">
        <w:rPr>
          <w:rFonts w:eastAsia="SimSun"/>
        </w:rPr>
        <w:t>6.1.5.5.3.1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_Toc51925683 \h </w:instrText>
      </w:r>
      <w:r>
        <w:fldChar w:fldCharType="separate"/>
      </w:r>
      <w:r>
        <w:t>70</w:t>
      </w:r>
      <w:r>
        <w:fldChar w:fldCharType="end"/>
      </w:r>
    </w:p>
    <w:p w:rsidR="00251091" w:rsidRPr="00437E0E" w:rsidRDefault="00251091">
      <w:pPr>
        <w:pStyle w:val="TOC4"/>
        <w:rPr>
          <w:rFonts w:ascii="Calibri" w:hAnsi="Calibri"/>
          <w:sz w:val="22"/>
          <w:szCs w:val="22"/>
          <w:lang w:eastAsia="en-GB"/>
        </w:rPr>
      </w:pPr>
      <w:r w:rsidRPr="0093599D">
        <w:rPr>
          <w:rFonts w:eastAsia="SimSun"/>
        </w:rPr>
        <w:t>6.1.5.6</w:t>
      </w:r>
      <w:r w:rsidRPr="00437E0E">
        <w:rPr>
          <w:rFonts w:ascii="Calibri" w:hAnsi="Calibri"/>
          <w:sz w:val="22"/>
          <w:szCs w:val="22"/>
          <w:lang w:eastAsia="en-GB"/>
        </w:rPr>
        <w:tab/>
      </w:r>
      <w:r w:rsidRPr="0093599D">
        <w:rPr>
          <w:rFonts w:eastAsia="SimSun"/>
        </w:rPr>
        <w:t>N1N2 Transfer Failure Notification</w:t>
      </w:r>
      <w:r>
        <w:tab/>
      </w:r>
      <w:r>
        <w:fldChar w:fldCharType="begin" w:fldLock="1"/>
      </w:r>
      <w:r>
        <w:instrText xml:space="preserve"> PAGEREF _Toc51925684 \h </w:instrText>
      </w:r>
      <w:r>
        <w:fldChar w:fldCharType="separate"/>
      </w:r>
      <w:r>
        <w:t>70</w:t>
      </w:r>
      <w:r>
        <w:fldChar w:fldCharType="end"/>
      </w:r>
    </w:p>
    <w:p w:rsidR="00251091" w:rsidRPr="00437E0E" w:rsidRDefault="00251091">
      <w:pPr>
        <w:pStyle w:val="TOC5"/>
        <w:rPr>
          <w:rFonts w:ascii="Calibri" w:hAnsi="Calibri"/>
          <w:sz w:val="22"/>
          <w:szCs w:val="22"/>
          <w:lang w:eastAsia="en-GB"/>
        </w:rPr>
      </w:pPr>
      <w:r w:rsidRPr="0093599D">
        <w:rPr>
          <w:rFonts w:eastAsia="SimSun"/>
        </w:rPr>
        <w:t>6.1.5.6.1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_Toc51925685 \h </w:instrText>
      </w:r>
      <w:r>
        <w:fldChar w:fldCharType="separate"/>
      </w:r>
      <w:r>
        <w:t>70</w:t>
      </w:r>
      <w:r>
        <w:fldChar w:fldCharType="end"/>
      </w:r>
    </w:p>
    <w:p w:rsidR="00251091" w:rsidRPr="00437E0E" w:rsidRDefault="00251091">
      <w:pPr>
        <w:pStyle w:val="TOC5"/>
        <w:rPr>
          <w:rFonts w:ascii="Calibri" w:hAnsi="Calibri"/>
          <w:sz w:val="22"/>
          <w:szCs w:val="22"/>
          <w:lang w:eastAsia="en-GB"/>
        </w:rPr>
      </w:pPr>
      <w:r w:rsidRPr="0093599D">
        <w:rPr>
          <w:rFonts w:eastAsia="SimSun"/>
        </w:rPr>
        <w:t>6.1.5.6.2</w:t>
      </w:r>
      <w:r w:rsidRPr="00437E0E">
        <w:rPr>
          <w:rFonts w:ascii="Calibri" w:hAnsi="Calibri"/>
          <w:sz w:val="22"/>
          <w:szCs w:val="22"/>
          <w:lang w:eastAsia="en-GB"/>
        </w:rPr>
        <w:tab/>
      </w:r>
      <w:r w:rsidRPr="0093599D">
        <w:rPr>
          <w:rFonts w:eastAsia="SimSun"/>
        </w:rPr>
        <w:t>Notification Definition</w:t>
      </w:r>
      <w:r>
        <w:tab/>
      </w:r>
      <w:r>
        <w:fldChar w:fldCharType="begin" w:fldLock="1"/>
      </w:r>
      <w:r>
        <w:instrText xml:space="preserve"> PAGEREF _Toc51925686 \h </w:instrText>
      </w:r>
      <w:r>
        <w:fldChar w:fldCharType="separate"/>
      </w:r>
      <w:r>
        <w:t>70</w:t>
      </w:r>
      <w:r>
        <w:fldChar w:fldCharType="end"/>
      </w:r>
    </w:p>
    <w:p w:rsidR="00251091" w:rsidRPr="00437E0E" w:rsidRDefault="00251091">
      <w:pPr>
        <w:pStyle w:val="TOC5"/>
        <w:rPr>
          <w:rFonts w:ascii="Calibri" w:hAnsi="Calibri"/>
          <w:sz w:val="22"/>
          <w:szCs w:val="22"/>
          <w:lang w:eastAsia="en-GB"/>
        </w:rPr>
      </w:pPr>
      <w:r w:rsidRPr="0093599D">
        <w:rPr>
          <w:rFonts w:eastAsia="SimSun"/>
        </w:rPr>
        <w:t>6.1.5.6.3</w:t>
      </w:r>
      <w:r w:rsidRPr="00437E0E">
        <w:rPr>
          <w:rFonts w:ascii="Calibri" w:hAnsi="Calibri"/>
          <w:sz w:val="22"/>
          <w:szCs w:val="22"/>
          <w:lang w:eastAsia="en-GB"/>
        </w:rPr>
        <w:tab/>
      </w:r>
      <w:r w:rsidRPr="0093599D">
        <w:rPr>
          <w:rFonts w:eastAsia="SimSun"/>
        </w:rPr>
        <w:t>Notification Standard Methods</w:t>
      </w:r>
      <w:r>
        <w:tab/>
      </w:r>
      <w:r>
        <w:fldChar w:fldCharType="begin" w:fldLock="1"/>
      </w:r>
      <w:r>
        <w:instrText xml:space="preserve"> PAGEREF _Toc51925687 \h </w:instrText>
      </w:r>
      <w:r>
        <w:fldChar w:fldCharType="separate"/>
      </w:r>
      <w:r>
        <w:t>71</w:t>
      </w:r>
      <w:r>
        <w:fldChar w:fldCharType="end"/>
      </w:r>
    </w:p>
    <w:p w:rsidR="00251091" w:rsidRPr="00437E0E" w:rsidRDefault="00251091">
      <w:pPr>
        <w:pStyle w:val="TOC6"/>
        <w:rPr>
          <w:rFonts w:ascii="Calibri" w:hAnsi="Calibri"/>
          <w:sz w:val="22"/>
          <w:szCs w:val="22"/>
          <w:lang w:eastAsia="en-GB"/>
        </w:rPr>
      </w:pPr>
      <w:r w:rsidRPr="0093599D">
        <w:rPr>
          <w:rFonts w:eastAsia="SimSun"/>
        </w:rPr>
        <w:t>6.1.5.6.3.1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_Toc51925688 \h </w:instrText>
      </w:r>
      <w:r>
        <w:fldChar w:fldCharType="separate"/>
      </w:r>
      <w:r>
        <w:t>71</w:t>
      </w:r>
      <w:r>
        <w:fldChar w:fldCharType="end"/>
      </w:r>
    </w:p>
    <w:p w:rsidR="00251091" w:rsidRPr="00437E0E" w:rsidRDefault="00251091">
      <w:pPr>
        <w:pStyle w:val="TOC4"/>
        <w:rPr>
          <w:rFonts w:ascii="Calibri" w:hAnsi="Calibri"/>
          <w:sz w:val="22"/>
          <w:szCs w:val="22"/>
          <w:lang w:eastAsia="en-GB"/>
        </w:rPr>
      </w:pPr>
      <w:r w:rsidRPr="0093599D">
        <w:rPr>
          <w:rFonts w:eastAsia="SimSun"/>
        </w:rPr>
        <w:t>6.1.5.7</w:t>
      </w:r>
      <w:r w:rsidRPr="00437E0E">
        <w:rPr>
          <w:rFonts w:ascii="Calibri" w:hAnsi="Calibri"/>
          <w:sz w:val="22"/>
          <w:szCs w:val="22"/>
          <w:lang w:eastAsia="en-GB"/>
        </w:rPr>
        <w:tab/>
      </w:r>
      <w:r w:rsidRPr="0093599D">
        <w:rPr>
          <w:rFonts w:eastAsia="SimSun"/>
        </w:rPr>
        <w:t>Void</w:t>
      </w:r>
      <w:r>
        <w:tab/>
      </w:r>
      <w:r>
        <w:fldChar w:fldCharType="begin" w:fldLock="1"/>
      </w:r>
      <w:r>
        <w:instrText xml:space="preserve"> PAGEREF _Toc51925689 \h </w:instrText>
      </w:r>
      <w:r>
        <w:fldChar w:fldCharType="separate"/>
      </w:r>
      <w:r>
        <w:t>71</w:t>
      </w:r>
      <w:r>
        <w:fldChar w:fldCharType="end"/>
      </w:r>
    </w:p>
    <w:p w:rsidR="00251091" w:rsidRPr="00437E0E" w:rsidRDefault="00251091">
      <w:pPr>
        <w:pStyle w:val="TOC3"/>
        <w:rPr>
          <w:rFonts w:ascii="Calibri" w:hAnsi="Calibri"/>
          <w:sz w:val="22"/>
          <w:szCs w:val="22"/>
          <w:lang w:eastAsia="en-GB"/>
        </w:rPr>
      </w:pPr>
      <w:r w:rsidRPr="0093599D">
        <w:rPr>
          <w:rFonts w:eastAsia="SimSun"/>
        </w:rPr>
        <w:t>6.1.6</w:t>
      </w:r>
      <w:r w:rsidRPr="00437E0E">
        <w:rPr>
          <w:rFonts w:ascii="Calibri" w:hAnsi="Calibri"/>
          <w:sz w:val="22"/>
          <w:szCs w:val="22"/>
          <w:lang w:eastAsia="en-GB"/>
        </w:rPr>
        <w:tab/>
      </w:r>
      <w:r w:rsidRPr="0093599D">
        <w:rPr>
          <w:rFonts w:eastAsia="SimSun"/>
        </w:rPr>
        <w:t>Data Model</w:t>
      </w:r>
      <w:r>
        <w:tab/>
      </w:r>
      <w:r>
        <w:fldChar w:fldCharType="begin" w:fldLock="1"/>
      </w:r>
      <w:r>
        <w:instrText xml:space="preserve"> PAGEREF _Toc51925690 \h </w:instrText>
      </w:r>
      <w:r>
        <w:fldChar w:fldCharType="separate"/>
      </w:r>
      <w:r>
        <w:t>71</w:t>
      </w:r>
      <w:r>
        <w:fldChar w:fldCharType="end"/>
      </w:r>
    </w:p>
    <w:p w:rsidR="00251091" w:rsidRPr="00437E0E" w:rsidRDefault="00251091">
      <w:pPr>
        <w:pStyle w:val="TOC4"/>
        <w:rPr>
          <w:rFonts w:ascii="Calibri" w:hAnsi="Calibri"/>
          <w:sz w:val="22"/>
          <w:szCs w:val="22"/>
          <w:lang w:eastAsia="en-GB"/>
        </w:rPr>
      </w:pPr>
      <w:r w:rsidRPr="0093599D">
        <w:rPr>
          <w:rFonts w:eastAsia="SimSun"/>
        </w:rPr>
        <w:t>6.1.6.1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_Toc51925691 \h </w:instrText>
      </w:r>
      <w:r>
        <w:fldChar w:fldCharType="separate"/>
      </w:r>
      <w:r>
        <w:t>71</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6.1.6.2</w:t>
      </w:r>
      <w:r w:rsidRPr="00437E0E">
        <w:rPr>
          <w:rFonts w:ascii="Calibri" w:hAnsi="Calibri"/>
          <w:sz w:val="22"/>
          <w:szCs w:val="22"/>
          <w:lang w:eastAsia="en-GB"/>
        </w:rPr>
        <w:tab/>
      </w:r>
      <w:r w:rsidRPr="0093599D">
        <w:rPr>
          <w:rFonts w:eastAsia="SimSun"/>
          <w:lang w:val="en-US"/>
        </w:rPr>
        <w:t>Structured data types</w:t>
      </w:r>
      <w:r>
        <w:tab/>
      </w:r>
      <w:r>
        <w:fldChar w:fldCharType="begin" w:fldLock="1"/>
      </w:r>
      <w:r>
        <w:instrText xml:space="preserve"> PAGEREF _Toc51925692 \h </w:instrText>
      </w:r>
      <w:r>
        <w:fldChar w:fldCharType="separate"/>
      </w:r>
      <w:r>
        <w:t>74</w:t>
      </w:r>
      <w:r>
        <w:fldChar w:fldCharType="end"/>
      </w:r>
    </w:p>
    <w:p w:rsidR="00251091" w:rsidRPr="00437E0E" w:rsidRDefault="00251091">
      <w:pPr>
        <w:pStyle w:val="TOC5"/>
        <w:rPr>
          <w:rFonts w:ascii="Calibri" w:hAnsi="Calibri"/>
          <w:sz w:val="22"/>
          <w:szCs w:val="22"/>
          <w:lang w:eastAsia="en-GB"/>
        </w:rPr>
      </w:pPr>
      <w:r w:rsidRPr="0093599D">
        <w:rPr>
          <w:rFonts w:eastAsia="SimSun"/>
        </w:rPr>
        <w:t>6.1.6.2.1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_Toc51925693 \h </w:instrText>
      </w:r>
      <w:r>
        <w:fldChar w:fldCharType="separate"/>
      </w:r>
      <w:r>
        <w:t>74</w:t>
      </w:r>
      <w:r>
        <w:fldChar w:fldCharType="end"/>
      </w:r>
    </w:p>
    <w:p w:rsidR="00251091" w:rsidRPr="00437E0E" w:rsidRDefault="00251091">
      <w:pPr>
        <w:pStyle w:val="TOC5"/>
        <w:rPr>
          <w:rFonts w:ascii="Calibri" w:hAnsi="Calibri"/>
          <w:sz w:val="22"/>
          <w:szCs w:val="22"/>
          <w:lang w:eastAsia="en-GB"/>
        </w:rPr>
      </w:pPr>
      <w:r w:rsidRPr="0093599D">
        <w:rPr>
          <w:rFonts w:eastAsia="SimSun"/>
        </w:rPr>
        <w:t>6.1.6.2.2</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SubscriptionData</w:t>
      </w:r>
      <w:r>
        <w:tab/>
      </w:r>
      <w:r>
        <w:fldChar w:fldCharType="begin" w:fldLock="1"/>
      </w:r>
      <w:r>
        <w:instrText xml:space="preserve"> PAGEREF _Toc51925694 \h </w:instrText>
      </w:r>
      <w:r>
        <w:fldChar w:fldCharType="separate"/>
      </w:r>
      <w:r>
        <w:t>74</w:t>
      </w:r>
      <w:r>
        <w:fldChar w:fldCharType="end"/>
      </w:r>
    </w:p>
    <w:p w:rsidR="00251091" w:rsidRPr="00437E0E" w:rsidRDefault="00251091">
      <w:pPr>
        <w:pStyle w:val="TOC5"/>
        <w:rPr>
          <w:rFonts w:ascii="Calibri" w:hAnsi="Calibri"/>
          <w:sz w:val="22"/>
          <w:szCs w:val="22"/>
          <w:lang w:eastAsia="en-GB"/>
        </w:rPr>
      </w:pPr>
      <w:r w:rsidRPr="0093599D">
        <w:rPr>
          <w:rFonts w:eastAsia="SimSun"/>
        </w:rPr>
        <w:t>6.1.6.2.3</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AmfStatusChangeNotification</w:t>
      </w:r>
      <w:r>
        <w:tab/>
      </w:r>
      <w:r>
        <w:fldChar w:fldCharType="begin" w:fldLock="1"/>
      </w:r>
      <w:r>
        <w:instrText xml:space="preserve"> PAGEREF _Toc51925695 \h </w:instrText>
      </w:r>
      <w:r>
        <w:fldChar w:fldCharType="separate"/>
      </w:r>
      <w:r>
        <w:t>75</w:t>
      </w:r>
      <w:r>
        <w:fldChar w:fldCharType="end"/>
      </w:r>
    </w:p>
    <w:p w:rsidR="00251091" w:rsidRPr="00437E0E" w:rsidRDefault="00251091">
      <w:pPr>
        <w:pStyle w:val="TOC5"/>
        <w:rPr>
          <w:rFonts w:ascii="Calibri" w:hAnsi="Calibri"/>
          <w:sz w:val="22"/>
          <w:szCs w:val="22"/>
          <w:lang w:eastAsia="en-GB"/>
        </w:rPr>
      </w:pPr>
      <w:r w:rsidRPr="0093599D">
        <w:rPr>
          <w:rFonts w:eastAsia="SimSun"/>
        </w:rPr>
        <w:t>6.1.6.2.</w:t>
      </w:r>
      <w:r w:rsidRPr="0093599D">
        <w:rPr>
          <w:rFonts w:eastAsia="SimSun"/>
          <w:lang w:eastAsia="zh-CN"/>
        </w:rPr>
        <w:t>4</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AmfStatusInfo</w:t>
      </w:r>
      <w:r>
        <w:tab/>
      </w:r>
      <w:r>
        <w:fldChar w:fldCharType="begin" w:fldLock="1"/>
      </w:r>
      <w:r>
        <w:instrText xml:space="preserve"> PAGEREF _Toc51925696 \h </w:instrText>
      </w:r>
      <w:r>
        <w:fldChar w:fldCharType="separate"/>
      </w:r>
      <w:r>
        <w:t>75</w:t>
      </w:r>
      <w:r>
        <w:fldChar w:fldCharType="end"/>
      </w:r>
    </w:p>
    <w:p w:rsidR="00251091" w:rsidRPr="00437E0E" w:rsidRDefault="00251091">
      <w:pPr>
        <w:pStyle w:val="TOC5"/>
        <w:rPr>
          <w:rFonts w:ascii="Calibri" w:hAnsi="Calibri"/>
          <w:sz w:val="22"/>
          <w:szCs w:val="22"/>
          <w:lang w:eastAsia="en-GB"/>
        </w:rPr>
      </w:pPr>
      <w:r w:rsidRPr="0093599D">
        <w:rPr>
          <w:rFonts w:eastAsia="SimSun"/>
        </w:rPr>
        <w:t>6.1.6.2.5</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AssignEbiData</w:t>
      </w:r>
      <w:r>
        <w:tab/>
      </w:r>
      <w:r>
        <w:fldChar w:fldCharType="begin" w:fldLock="1"/>
      </w:r>
      <w:r>
        <w:instrText xml:space="preserve"> PAGEREF _Toc51925697 \h </w:instrText>
      </w:r>
      <w:r>
        <w:fldChar w:fldCharType="separate"/>
      </w:r>
      <w:r>
        <w:t>75</w:t>
      </w:r>
      <w:r>
        <w:fldChar w:fldCharType="end"/>
      </w:r>
    </w:p>
    <w:p w:rsidR="00251091" w:rsidRPr="00437E0E" w:rsidRDefault="00251091">
      <w:pPr>
        <w:pStyle w:val="TOC5"/>
        <w:rPr>
          <w:rFonts w:ascii="Calibri" w:hAnsi="Calibri"/>
          <w:sz w:val="22"/>
          <w:szCs w:val="22"/>
          <w:lang w:eastAsia="en-GB"/>
        </w:rPr>
      </w:pPr>
      <w:r w:rsidRPr="0093599D">
        <w:rPr>
          <w:rFonts w:eastAsia="SimSun"/>
        </w:rPr>
        <w:t>6.1.6.2.6</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AssignedEbiData</w:t>
      </w:r>
      <w:r>
        <w:tab/>
      </w:r>
      <w:r>
        <w:fldChar w:fldCharType="begin" w:fldLock="1"/>
      </w:r>
      <w:r>
        <w:instrText xml:space="preserve"> PAGEREF _Toc51925698 \h </w:instrText>
      </w:r>
      <w:r>
        <w:fldChar w:fldCharType="separate"/>
      </w:r>
      <w:r>
        <w:t>76</w:t>
      </w:r>
      <w:r>
        <w:fldChar w:fldCharType="end"/>
      </w:r>
    </w:p>
    <w:p w:rsidR="00251091" w:rsidRPr="00437E0E" w:rsidRDefault="00251091">
      <w:pPr>
        <w:pStyle w:val="TOC5"/>
        <w:rPr>
          <w:rFonts w:ascii="Calibri" w:hAnsi="Calibri"/>
          <w:sz w:val="22"/>
          <w:szCs w:val="22"/>
          <w:lang w:eastAsia="en-GB"/>
        </w:rPr>
      </w:pPr>
      <w:r w:rsidRPr="0093599D">
        <w:rPr>
          <w:rFonts w:eastAsia="SimSun"/>
        </w:rPr>
        <w:t>6.1.6.2.7</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AssignEbiFailed</w:t>
      </w:r>
      <w:r>
        <w:tab/>
      </w:r>
      <w:r>
        <w:fldChar w:fldCharType="begin" w:fldLock="1"/>
      </w:r>
      <w:r>
        <w:instrText xml:space="preserve"> PAGEREF _Toc51925699 \h </w:instrText>
      </w:r>
      <w:r>
        <w:fldChar w:fldCharType="separate"/>
      </w:r>
      <w:r>
        <w:t>76</w:t>
      </w:r>
      <w:r>
        <w:fldChar w:fldCharType="end"/>
      </w:r>
    </w:p>
    <w:p w:rsidR="00251091" w:rsidRPr="00437E0E" w:rsidRDefault="00251091">
      <w:pPr>
        <w:pStyle w:val="TOC5"/>
        <w:rPr>
          <w:rFonts w:ascii="Calibri" w:hAnsi="Calibri"/>
          <w:sz w:val="22"/>
          <w:szCs w:val="22"/>
          <w:lang w:eastAsia="en-GB"/>
        </w:rPr>
      </w:pPr>
      <w:r w:rsidRPr="0093599D">
        <w:rPr>
          <w:rFonts w:eastAsia="SimSun"/>
        </w:rPr>
        <w:t>6.1.6.2.8</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UEContextRelease</w:t>
      </w:r>
      <w:r>
        <w:tab/>
      </w:r>
      <w:r>
        <w:fldChar w:fldCharType="begin" w:fldLock="1"/>
      </w:r>
      <w:r>
        <w:instrText xml:space="preserve"> PAGEREF _Toc51925700 \h </w:instrText>
      </w:r>
      <w:r>
        <w:fldChar w:fldCharType="separate"/>
      </w:r>
      <w:r>
        <w:t>76</w:t>
      </w:r>
      <w:r>
        <w:fldChar w:fldCharType="end"/>
      </w:r>
    </w:p>
    <w:p w:rsidR="00251091" w:rsidRPr="00437E0E" w:rsidRDefault="00251091">
      <w:pPr>
        <w:pStyle w:val="TOC5"/>
        <w:rPr>
          <w:rFonts w:ascii="Calibri" w:hAnsi="Calibri"/>
          <w:sz w:val="22"/>
          <w:szCs w:val="22"/>
          <w:lang w:eastAsia="en-GB"/>
        </w:rPr>
      </w:pPr>
      <w:r w:rsidRPr="0093599D">
        <w:rPr>
          <w:rFonts w:eastAsia="SimSun"/>
        </w:rPr>
        <w:t>6.1.6.2.9</w:t>
      </w:r>
      <w:r w:rsidRPr="00437E0E">
        <w:rPr>
          <w:rFonts w:ascii="Calibri" w:hAnsi="Calibri"/>
          <w:sz w:val="22"/>
          <w:szCs w:val="22"/>
          <w:lang w:eastAsia="en-GB"/>
        </w:rPr>
        <w:tab/>
      </w:r>
      <w:r w:rsidRPr="0093599D">
        <w:rPr>
          <w:rFonts w:eastAsia="SimSun"/>
        </w:rPr>
        <w:t>Type: N2InformationTransferReqData</w:t>
      </w:r>
      <w:r>
        <w:tab/>
      </w:r>
      <w:r>
        <w:fldChar w:fldCharType="begin" w:fldLock="1"/>
      </w:r>
      <w:r>
        <w:instrText xml:space="preserve"> PAGEREF _Toc51925701 \h </w:instrText>
      </w:r>
      <w:r>
        <w:fldChar w:fldCharType="separate"/>
      </w:r>
      <w:r>
        <w:t>77</w:t>
      </w:r>
      <w:r>
        <w:fldChar w:fldCharType="end"/>
      </w:r>
    </w:p>
    <w:p w:rsidR="00251091" w:rsidRPr="00437E0E" w:rsidRDefault="00251091">
      <w:pPr>
        <w:pStyle w:val="TOC5"/>
        <w:rPr>
          <w:rFonts w:ascii="Calibri" w:hAnsi="Calibri"/>
          <w:sz w:val="22"/>
          <w:szCs w:val="22"/>
          <w:lang w:eastAsia="en-GB"/>
        </w:rPr>
      </w:pPr>
      <w:r w:rsidRPr="0093599D">
        <w:rPr>
          <w:rFonts w:eastAsia="SimSun"/>
        </w:rPr>
        <w:t>6.1.6.2.10</w:t>
      </w:r>
      <w:r w:rsidRPr="00437E0E">
        <w:rPr>
          <w:rFonts w:ascii="Calibri" w:hAnsi="Calibri"/>
          <w:sz w:val="22"/>
          <w:szCs w:val="22"/>
          <w:lang w:eastAsia="en-GB"/>
        </w:rPr>
        <w:tab/>
      </w:r>
      <w:r w:rsidRPr="0093599D">
        <w:rPr>
          <w:rFonts w:eastAsia="SimSun"/>
        </w:rPr>
        <w:t>Type: NonUeN2InfoSubscriptionCreateData</w:t>
      </w:r>
      <w:r>
        <w:tab/>
      </w:r>
      <w:r>
        <w:fldChar w:fldCharType="begin" w:fldLock="1"/>
      </w:r>
      <w:r>
        <w:instrText xml:space="preserve"> PAGEREF _Toc51925702 \h </w:instrText>
      </w:r>
      <w:r>
        <w:fldChar w:fldCharType="separate"/>
      </w:r>
      <w:r>
        <w:t>77</w:t>
      </w:r>
      <w:r>
        <w:fldChar w:fldCharType="end"/>
      </w:r>
    </w:p>
    <w:p w:rsidR="00251091" w:rsidRPr="00437E0E" w:rsidRDefault="00251091">
      <w:pPr>
        <w:pStyle w:val="TOC5"/>
        <w:rPr>
          <w:rFonts w:ascii="Calibri" w:hAnsi="Calibri"/>
          <w:sz w:val="22"/>
          <w:szCs w:val="22"/>
          <w:lang w:eastAsia="en-GB"/>
        </w:rPr>
      </w:pPr>
      <w:r w:rsidRPr="0093599D">
        <w:rPr>
          <w:rFonts w:eastAsia="SimSun"/>
        </w:rPr>
        <w:t>6.1.6.2.11</w:t>
      </w:r>
      <w:r w:rsidRPr="00437E0E">
        <w:rPr>
          <w:rFonts w:ascii="Calibri" w:hAnsi="Calibri"/>
          <w:sz w:val="22"/>
          <w:szCs w:val="22"/>
          <w:lang w:eastAsia="en-GB"/>
        </w:rPr>
        <w:tab/>
      </w:r>
      <w:r w:rsidRPr="0093599D">
        <w:rPr>
          <w:rFonts w:eastAsia="SimSun"/>
        </w:rPr>
        <w:t>Type: NonUeN2InfoSubscriptionCreatedData</w:t>
      </w:r>
      <w:r>
        <w:tab/>
      </w:r>
      <w:r>
        <w:fldChar w:fldCharType="begin" w:fldLock="1"/>
      </w:r>
      <w:r>
        <w:instrText xml:space="preserve"> PAGEREF _Toc51925703 \h </w:instrText>
      </w:r>
      <w:r>
        <w:fldChar w:fldCharType="separate"/>
      </w:r>
      <w:r>
        <w:t>78</w:t>
      </w:r>
      <w:r>
        <w:fldChar w:fldCharType="end"/>
      </w:r>
    </w:p>
    <w:p w:rsidR="00251091" w:rsidRPr="00437E0E" w:rsidRDefault="00251091">
      <w:pPr>
        <w:pStyle w:val="TOC5"/>
        <w:rPr>
          <w:rFonts w:ascii="Calibri" w:hAnsi="Calibri"/>
          <w:sz w:val="22"/>
          <w:szCs w:val="22"/>
          <w:lang w:eastAsia="en-GB"/>
        </w:rPr>
      </w:pPr>
      <w:r w:rsidRPr="0093599D">
        <w:rPr>
          <w:rFonts w:eastAsia="SimSun"/>
        </w:rPr>
        <w:t>6.1.6.2.12</w:t>
      </w:r>
      <w:r w:rsidRPr="00437E0E">
        <w:rPr>
          <w:rFonts w:ascii="Calibri" w:hAnsi="Calibri"/>
          <w:sz w:val="22"/>
          <w:szCs w:val="22"/>
          <w:lang w:eastAsia="en-GB"/>
        </w:rPr>
        <w:tab/>
      </w:r>
      <w:r w:rsidRPr="0093599D">
        <w:rPr>
          <w:rFonts w:eastAsia="SimSun"/>
        </w:rPr>
        <w:t>Type: UeN1N2InfoSubscriptionCreateData</w:t>
      </w:r>
      <w:r>
        <w:tab/>
      </w:r>
      <w:r>
        <w:fldChar w:fldCharType="begin" w:fldLock="1"/>
      </w:r>
      <w:r>
        <w:instrText xml:space="preserve"> PAGEREF _Toc51925704 \h </w:instrText>
      </w:r>
      <w:r>
        <w:fldChar w:fldCharType="separate"/>
      </w:r>
      <w:r>
        <w:t>78</w:t>
      </w:r>
      <w:r>
        <w:fldChar w:fldCharType="end"/>
      </w:r>
    </w:p>
    <w:p w:rsidR="00251091" w:rsidRPr="00437E0E" w:rsidRDefault="00251091">
      <w:pPr>
        <w:pStyle w:val="TOC5"/>
        <w:rPr>
          <w:rFonts w:ascii="Calibri" w:hAnsi="Calibri"/>
          <w:sz w:val="22"/>
          <w:szCs w:val="22"/>
          <w:lang w:eastAsia="en-GB"/>
        </w:rPr>
      </w:pPr>
      <w:r w:rsidRPr="0093599D">
        <w:rPr>
          <w:rFonts w:eastAsia="SimSun"/>
        </w:rPr>
        <w:t>6.1.6.2.13</w:t>
      </w:r>
      <w:r w:rsidRPr="00437E0E">
        <w:rPr>
          <w:rFonts w:ascii="Calibri" w:hAnsi="Calibri"/>
          <w:sz w:val="22"/>
          <w:szCs w:val="22"/>
          <w:lang w:eastAsia="en-GB"/>
        </w:rPr>
        <w:tab/>
      </w:r>
      <w:r w:rsidRPr="0093599D">
        <w:rPr>
          <w:rFonts w:eastAsia="SimSun"/>
        </w:rPr>
        <w:t>Type: UeN1N2InfoSubscriptionCreatedData</w:t>
      </w:r>
      <w:r>
        <w:tab/>
      </w:r>
      <w:r>
        <w:fldChar w:fldCharType="begin" w:fldLock="1"/>
      </w:r>
      <w:r>
        <w:instrText xml:space="preserve"> PAGEREF _Toc51925705 \h </w:instrText>
      </w:r>
      <w:r>
        <w:fldChar w:fldCharType="separate"/>
      </w:r>
      <w:r>
        <w:t>78</w:t>
      </w:r>
      <w:r>
        <w:fldChar w:fldCharType="end"/>
      </w:r>
    </w:p>
    <w:p w:rsidR="00251091" w:rsidRPr="00437E0E" w:rsidRDefault="00251091">
      <w:pPr>
        <w:pStyle w:val="TOC5"/>
        <w:rPr>
          <w:rFonts w:ascii="Calibri" w:hAnsi="Calibri"/>
          <w:sz w:val="22"/>
          <w:szCs w:val="22"/>
          <w:lang w:eastAsia="en-GB"/>
        </w:rPr>
      </w:pPr>
      <w:r w:rsidRPr="0093599D">
        <w:rPr>
          <w:rFonts w:eastAsia="SimSun"/>
        </w:rPr>
        <w:t>6.1.6.2.14</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N2InformationNotification</w:t>
      </w:r>
      <w:r>
        <w:tab/>
      </w:r>
      <w:r>
        <w:fldChar w:fldCharType="begin" w:fldLock="1"/>
      </w:r>
      <w:r>
        <w:instrText xml:space="preserve"> PAGEREF _Toc51925706 \h </w:instrText>
      </w:r>
      <w:r>
        <w:fldChar w:fldCharType="separate"/>
      </w:r>
      <w:r>
        <w:t>79</w:t>
      </w:r>
      <w:r>
        <w:fldChar w:fldCharType="end"/>
      </w:r>
    </w:p>
    <w:p w:rsidR="00251091" w:rsidRPr="00437E0E" w:rsidRDefault="00251091">
      <w:pPr>
        <w:pStyle w:val="TOC5"/>
        <w:rPr>
          <w:rFonts w:ascii="Calibri" w:hAnsi="Calibri"/>
          <w:sz w:val="22"/>
          <w:szCs w:val="22"/>
          <w:lang w:eastAsia="en-GB"/>
        </w:rPr>
      </w:pPr>
      <w:r w:rsidRPr="0093599D">
        <w:rPr>
          <w:rFonts w:eastAsia="SimSun"/>
        </w:rPr>
        <w:t>6.1.6.2.15</w:t>
      </w:r>
      <w:r w:rsidRPr="00437E0E">
        <w:rPr>
          <w:rFonts w:ascii="Calibri" w:hAnsi="Calibri"/>
          <w:sz w:val="22"/>
          <w:szCs w:val="22"/>
          <w:lang w:eastAsia="en-GB"/>
        </w:rPr>
        <w:tab/>
      </w:r>
      <w:r w:rsidRPr="0093599D">
        <w:rPr>
          <w:rFonts w:eastAsia="SimSun"/>
        </w:rPr>
        <w:t xml:space="preserve">Type: </w:t>
      </w:r>
      <w:r w:rsidRPr="0093599D">
        <w:rPr>
          <w:rFonts w:eastAsia="SimSun"/>
          <w:lang w:val="en-US"/>
        </w:rPr>
        <w:t>N2InfoContainer</w:t>
      </w:r>
      <w:r>
        <w:tab/>
      </w:r>
      <w:r>
        <w:fldChar w:fldCharType="begin" w:fldLock="1"/>
      </w:r>
      <w:r>
        <w:instrText xml:space="preserve"> PAGEREF _Toc51925707 \h </w:instrText>
      </w:r>
      <w:r>
        <w:fldChar w:fldCharType="separate"/>
      </w:r>
      <w:r>
        <w:t>79</w:t>
      </w:r>
      <w:r>
        <w:fldChar w:fldCharType="end"/>
      </w:r>
    </w:p>
    <w:p w:rsidR="00251091" w:rsidRPr="00437E0E" w:rsidRDefault="00251091">
      <w:pPr>
        <w:pStyle w:val="TOC5"/>
        <w:rPr>
          <w:rFonts w:ascii="Calibri" w:hAnsi="Calibri"/>
          <w:sz w:val="22"/>
          <w:szCs w:val="22"/>
          <w:lang w:eastAsia="en-GB"/>
        </w:rPr>
      </w:pPr>
      <w:r w:rsidRPr="0093599D">
        <w:rPr>
          <w:rFonts w:eastAsia="SimSun"/>
        </w:rPr>
        <w:t>6.1.6.2.16</w:t>
      </w:r>
      <w:r w:rsidRPr="00437E0E">
        <w:rPr>
          <w:rFonts w:ascii="Calibri" w:hAnsi="Calibri"/>
          <w:sz w:val="22"/>
          <w:szCs w:val="22"/>
          <w:lang w:eastAsia="en-GB"/>
        </w:rPr>
        <w:tab/>
      </w:r>
      <w:r w:rsidRPr="0093599D">
        <w:rPr>
          <w:rFonts w:eastAsia="SimSun"/>
        </w:rPr>
        <w:t>Type: N1MessageNotification</w:t>
      </w:r>
      <w:r>
        <w:tab/>
      </w:r>
      <w:r>
        <w:fldChar w:fldCharType="begin" w:fldLock="1"/>
      </w:r>
      <w:r>
        <w:instrText xml:space="preserve"> PAGEREF _Toc51925708 \h </w:instrText>
      </w:r>
      <w:r>
        <w:fldChar w:fldCharType="separate"/>
      </w:r>
      <w:r>
        <w:t>80</w:t>
      </w:r>
      <w:r>
        <w:fldChar w:fldCharType="end"/>
      </w:r>
    </w:p>
    <w:p w:rsidR="00251091" w:rsidRPr="00437E0E" w:rsidRDefault="00251091">
      <w:pPr>
        <w:pStyle w:val="TOC5"/>
        <w:rPr>
          <w:rFonts w:ascii="Calibri" w:hAnsi="Calibri"/>
          <w:sz w:val="22"/>
          <w:szCs w:val="22"/>
          <w:lang w:eastAsia="en-GB"/>
        </w:rPr>
      </w:pPr>
      <w:r w:rsidRPr="0093599D">
        <w:rPr>
          <w:rFonts w:eastAsia="SimSun"/>
        </w:rPr>
        <w:t>6.1.6.2.17</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N1MessageContainer</w:t>
      </w:r>
      <w:r>
        <w:tab/>
      </w:r>
      <w:r>
        <w:fldChar w:fldCharType="begin" w:fldLock="1"/>
      </w:r>
      <w:r>
        <w:instrText xml:space="preserve"> PAGEREF _Toc51925709 \h </w:instrText>
      </w:r>
      <w:r>
        <w:fldChar w:fldCharType="separate"/>
      </w:r>
      <w:r>
        <w:t>80</w:t>
      </w:r>
      <w:r>
        <w:fldChar w:fldCharType="end"/>
      </w:r>
    </w:p>
    <w:p w:rsidR="00251091" w:rsidRPr="00437E0E" w:rsidRDefault="00251091">
      <w:pPr>
        <w:pStyle w:val="TOC5"/>
        <w:rPr>
          <w:rFonts w:ascii="Calibri" w:hAnsi="Calibri"/>
          <w:sz w:val="22"/>
          <w:szCs w:val="22"/>
          <w:lang w:eastAsia="en-GB"/>
        </w:rPr>
      </w:pPr>
      <w:r w:rsidRPr="0093599D">
        <w:rPr>
          <w:rFonts w:eastAsia="SimSun"/>
        </w:rPr>
        <w:t>6.1.6.2.18</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N1N2MessageTransferReqData</w:t>
      </w:r>
      <w:r>
        <w:tab/>
      </w:r>
      <w:r>
        <w:fldChar w:fldCharType="begin" w:fldLock="1"/>
      </w:r>
      <w:r>
        <w:instrText xml:space="preserve"> PAGEREF _Toc51925710 \h </w:instrText>
      </w:r>
      <w:r>
        <w:fldChar w:fldCharType="separate"/>
      </w:r>
      <w:r>
        <w:t>81</w:t>
      </w:r>
      <w:r>
        <w:fldChar w:fldCharType="end"/>
      </w:r>
    </w:p>
    <w:p w:rsidR="00251091" w:rsidRPr="00437E0E" w:rsidRDefault="00251091">
      <w:pPr>
        <w:pStyle w:val="TOC5"/>
        <w:rPr>
          <w:rFonts w:ascii="Calibri" w:hAnsi="Calibri"/>
          <w:sz w:val="22"/>
          <w:szCs w:val="22"/>
          <w:lang w:eastAsia="en-GB"/>
        </w:rPr>
      </w:pPr>
      <w:r w:rsidRPr="0093599D">
        <w:rPr>
          <w:rFonts w:eastAsia="SimSun"/>
        </w:rPr>
        <w:t>6.1.6.2.19</w:t>
      </w:r>
      <w:r w:rsidRPr="00437E0E">
        <w:rPr>
          <w:rFonts w:ascii="Calibri" w:hAnsi="Calibri"/>
          <w:sz w:val="22"/>
          <w:szCs w:val="22"/>
          <w:lang w:eastAsia="en-GB"/>
        </w:rPr>
        <w:tab/>
      </w:r>
      <w:r w:rsidRPr="0093599D">
        <w:rPr>
          <w:rFonts w:eastAsia="SimSun"/>
        </w:rPr>
        <w:t>Type: N1N2MessageTransferRspData</w:t>
      </w:r>
      <w:r>
        <w:tab/>
      </w:r>
      <w:r>
        <w:fldChar w:fldCharType="begin" w:fldLock="1"/>
      </w:r>
      <w:r>
        <w:instrText xml:space="preserve"> PAGEREF _Toc51925711 \h </w:instrText>
      </w:r>
      <w:r>
        <w:fldChar w:fldCharType="separate"/>
      </w:r>
      <w:r>
        <w:t>82</w:t>
      </w:r>
      <w:r>
        <w:fldChar w:fldCharType="end"/>
      </w:r>
    </w:p>
    <w:p w:rsidR="00251091" w:rsidRPr="00437E0E" w:rsidRDefault="00251091">
      <w:pPr>
        <w:pStyle w:val="TOC5"/>
        <w:rPr>
          <w:rFonts w:ascii="Calibri" w:hAnsi="Calibri"/>
          <w:sz w:val="22"/>
          <w:szCs w:val="22"/>
          <w:lang w:eastAsia="en-GB"/>
        </w:rPr>
      </w:pPr>
      <w:r w:rsidRPr="0093599D">
        <w:rPr>
          <w:rFonts w:eastAsia="SimSun"/>
          <w:lang w:val="en-US"/>
        </w:rPr>
        <w:t>6.1.6.2.20</w:t>
      </w:r>
      <w:r w:rsidRPr="00437E0E">
        <w:rPr>
          <w:rFonts w:ascii="Calibri" w:hAnsi="Calibri"/>
          <w:sz w:val="22"/>
          <w:szCs w:val="22"/>
          <w:lang w:eastAsia="en-GB"/>
        </w:rPr>
        <w:tab/>
      </w:r>
      <w:r w:rsidRPr="0093599D">
        <w:rPr>
          <w:rFonts w:eastAsia="SimSun"/>
          <w:lang w:val="en-US"/>
        </w:rPr>
        <w:t xml:space="preserve">Type: </w:t>
      </w:r>
      <w:r w:rsidRPr="0093599D">
        <w:rPr>
          <w:rFonts w:eastAsia="SimSun"/>
        </w:rPr>
        <w:t>RegistrationContextContainer</w:t>
      </w:r>
      <w:r>
        <w:tab/>
      </w:r>
      <w:r>
        <w:fldChar w:fldCharType="begin" w:fldLock="1"/>
      </w:r>
      <w:r>
        <w:instrText xml:space="preserve"> PAGEREF _Toc51925712 \h </w:instrText>
      </w:r>
      <w:r>
        <w:fldChar w:fldCharType="separate"/>
      </w:r>
      <w:r>
        <w:t>83</w:t>
      </w:r>
      <w:r>
        <w:fldChar w:fldCharType="end"/>
      </w:r>
    </w:p>
    <w:p w:rsidR="00251091" w:rsidRPr="00437E0E" w:rsidRDefault="00251091">
      <w:pPr>
        <w:pStyle w:val="TOC5"/>
        <w:rPr>
          <w:rFonts w:ascii="Calibri" w:hAnsi="Calibri"/>
          <w:sz w:val="22"/>
          <w:szCs w:val="22"/>
          <w:lang w:eastAsia="en-GB"/>
        </w:rPr>
      </w:pPr>
      <w:r w:rsidRPr="0093599D">
        <w:rPr>
          <w:rFonts w:eastAsia="SimSun"/>
        </w:rPr>
        <w:t>6.1.6.2.21</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AreaOfValidity</w:t>
      </w:r>
      <w:r>
        <w:tab/>
      </w:r>
      <w:r>
        <w:fldChar w:fldCharType="begin" w:fldLock="1"/>
      </w:r>
      <w:r>
        <w:instrText xml:space="preserve"> PAGEREF _Toc51925713 \h </w:instrText>
      </w:r>
      <w:r>
        <w:fldChar w:fldCharType="separate"/>
      </w:r>
      <w:r>
        <w:t>83</w:t>
      </w:r>
      <w:r>
        <w:fldChar w:fldCharType="end"/>
      </w:r>
    </w:p>
    <w:p w:rsidR="00251091" w:rsidRPr="00437E0E" w:rsidRDefault="00251091">
      <w:pPr>
        <w:pStyle w:val="TOC5"/>
        <w:rPr>
          <w:rFonts w:ascii="Calibri" w:hAnsi="Calibri"/>
          <w:sz w:val="22"/>
          <w:szCs w:val="22"/>
          <w:lang w:eastAsia="en-GB"/>
        </w:rPr>
      </w:pPr>
      <w:r w:rsidRPr="0093599D">
        <w:rPr>
          <w:rFonts w:eastAsia="SimSun"/>
        </w:rPr>
        <w:t>6.1.6.2.22</w:t>
      </w:r>
      <w:r w:rsidRPr="00437E0E">
        <w:rPr>
          <w:rFonts w:ascii="Calibri" w:hAnsi="Calibri"/>
          <w:sz w:val="22"/>
          <w:szCs w:val="22"/>
          <w:lang w:eastAsia="en-GB"/>
        </w:rPr>
        <w:tab/>
      </w:r>
      <w:r w:rsidRPr="0093599D">
        <w:rPr>
          <w:rFonts w:eastAsia="SimSun"/>
        </w:rPr>
        <w:t>Void</w:t>
      </w:r>
      <w:r>
        <w:tab/>
      </w:r>
      <w:r>
        <w:fldChar w:fldCharType="begin" w:fldLock="1"/>
      </w:r>
      <w:r>
        <w:instrText xml:space="preserve"> PAGEREF _Toc51925714 \h </w:instrText>
      </w:r>
      <w:r>
        <w:fldChar w:fldCharType="separate"/>
      </w:r>
      <w:r>
        <w:t>83</w:t>
      </w:r>
      <w:r>
        <w:fldChar w:fldCharType="end"/>
      </w:r>
    </w:p>
    <w:p w:rsidR="00251091" w:rsidRPr="00437E0E" w:rsidRDefault="00251091">
      <w:pPr>
        <w:pStyle w:val="TOC5"/>
        <w:rPr>
          <w:rFonts w:ascii="Calibri" w:hAnsi="Calibri"/>
          <w:sz w:val="22"/>
          <w:szCs w:val="22"/>
          <w:lang w:eastAsia="en-GB"/>
        </w:rPr>
      </w:pPr>
      <w:r w:rsidRPr="0093599D">
        <w:rPr>
          <w:rFonts w:eastAsia="SimSun"/>
        </w:rPr>
        <w:t>6.1.6.2.23</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UeContextTransferReqData</w:t>
      </w:r>
      <w:r>
        <w:tab/>
      </w:r>
      <w:r>
        <w:fldChar w:fldCharType="begin" w:fldLock="1"/>
      </w:r>
      <w:r>
        <w:instrText xml:space="preserve"> PAGEREF _Toc51925715 \h </w:instrText>
      </w:r>
      <w:r>
        <w:fldChar w:fldCharType="separate"/>
      </w:r>
      <w:r>
        <w:t>84</w:t>
      </w:r>
      <w:r>
        <w:fldChar w:fldCharType="end"/>
      </w:r>
    </w:p>
    <w:p w:rsidR="00251091" w:rsidRPr="00437E0E" w:rsidRDefault="00251091">
      <w:pPr>
        <w:pStyle w:val="TOC5"/>
        <w:rPr>
          <w:rFonts w:ascii="Calibri" w:hAnsi="Calibri"/>
          <w:sz w:val="22"/>
          <w:szCs w:val="22"/>
          <w:lang w:eastAsia="en-GB"/>
        </w:rPr>
      </w:pPr>
      <w:r w:rsidRPr="0093599D">
        <w:rPr>
          <w:rFonts w:eastAsia="SimSun"/>
        </w:rPr>
        <w:t>6.1.6.2.24</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UeContextTransferRspData</w:t>
      </w:r>
      <w:r>
        <w:tab/>
      </w:r>
      <w:r>
        <w:fldChar w:fldCharType="begin" w:fldLock="1"/>
      </w:r>
      <w:r>
        <w:instrText xml:space="preserve"> PAGEREF _Toc51925716 \h </w:instrText>
      </w:r>
      <w:r>
        <w:fldChar w:fldCharType="separate"/>
      </w:r>
      <w:r>
        <w:t>84</w:t>
      </w:r>
      <w:r>
        <w:fldChar w:fldCharType="end"/>
      </w:r>
    </w:p>
    <w:p w:rsidR="00251091" w:rsidRPr="00437E0E" w:rsidRDefault="00251091">
      <w:pPr>
        <w:pStyle w:val="TOC5"/>
        <w:rPr>
          <w:rFonts w:ascii="Calibri" w:hAnsi="Calibri"/>
          <w:sz w:val="22"/>
          <w:szCs w:val="22"/>
          <w:lang w:eastAsia="en-GB"/>
        </w:rPr>
      </w:pPr>
      <w:r w:rsidRPr="0093599D">
        <w:rPr>
          <w:rFonts w:eastAsia="SimSun"/>
        </w:rPr>
        <w:t>6.1.6.2.25</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UeContext</w:t>
      </w:r>
      <w:r>
        <w:tab/>
      </w:r>
      <w:r>
        <w:fldChar w:fldCharType="begin" w:fldLock="1"/>
      </w:r>
      <w:r>
        <w:instrText xml:space="preserve"> PAGEREF _Toc51925717 \h </w:instrText>
      </w:r>
      <w:r>
        <w:fldChar w:fldCharType="separate"/>
      </w:r>
      <w:r>
        <w:t>85</w:t>
      </w:r>
      <w:r>
        <w:fldChar w:fldCharType="end"/>
      </w:r>
    </w:p>
    <w:p w:rsidR="00251091" w:rsidRPr="00437E0E" w:rsidRDefault="00251091">
      <w:pPr>
        <w:pStyle w:val="TOC5"/>
        <w:rPr>
          <w:rFonts w:ascii="Calibri" w:hAnsi="Calibri"/>
          <w:sz w:val="22"/>
          <w:szCs w:val="22"/>
          <w:lang w:eastAsia="en-GB"/>
        </w:rPr>
      </w:pPr>
      <w:r w:rsidRPr="0093599D">
        <w:rPr>
          <w:rFonts w:eastAsia="SimSun"/>
        </w:rPr>
        <w:t>6.1.6.2.26</w:t>
      </w:r>
      <w:r w:rsidRPr="00437E0E">
        <w:rPr>
          <w:rFonts w:ascii="Calibri" w:hAnsi="Calibri"/>
          <w:sz w:val="22"/>
          <w:szCs w:val="22"/>
          <w:lang w:eastAsia="en-GB"/>
        </w:rPr>
        <w:tab/>
      </w:r>
      <w:r w:rsidRPr="0093599D">
        <w:rPr>
          <w:rFonts w:eastAsia="SimSun"/>
        </w:rPr>
        <w:t>Type: N2Sm</w:t>
      </w:r>
      <w:r w:rsidRPr="0093599D">
        <w:rPr>
          <w:rFonts w:eastAsia="SimSun"/>
          <w:lang w:val="en-US"/>
        </w:rPr>
        <w:t>Information</w:t>
      </w:r>
      <w:r>
        <w:tab/>
      </w:r>
      <w:r>
        <w:fldChar w:fldCharType="begin" w:fldLock="1"/>
      </w:r>
      <w:r>
        <w:instrText xml:space="preserve"> PAGEREF _Toc51925718 \h </w:instrText>
      </w:r>
      <w:r>
        <w:fldChar w:fldCharType="separate"/>
      </w:r>
      <w:r>
        <w:t>88</w:t>
      </w:r>
      <w:r>
        <w:fldChar w:fldCharType="end"/>
      </w:r>
    </w:p>
    <w:p w:rsidR="00251091" w:rsidRPr="00437E0E" w:rsidRDefault="00251091">
      <w:pPr>
        <w:pStyle w:val="TOC5"/>
        <w:rPr>
          <w:rFonts w:ascii="Calibri" w:hAnsi="Calibri"/>
          <w:sz w:val="22"/>
          <w:szCs w:val="22"/>
          <w:lang w:eastAsia="en-GB"/>
        </w:rPr>
      </w:pPr>
      <w:r w:rsidRPr="0093599D">
        <w:rPr>
          <w:rFonts w:eastAsia="SimSun"/>
        </w:rPr>
        <w:t>6.1.6.2.27</w:t>
      </w:r>
      <w:r w:rsidRPr="00437E0E">
        <w:rPr>
          <w:rFonts w:ascii="Calibri" w:hAnsi="Calibri"/>
          <w:sz w:val="22"/>
          <w:szCs w:val="22"/>
          <w:lang w:eastAsia="en-GB"/>
        </w:rPr>
        <w:tab/>
      </w:r>
      <w:r w:rsidRPr="0093599D">
        <w:rPr>
          <w:rFonts w:eastAsia="SimSun"/>
        </w:rPr>
        <w:t>Type: N2</w:t>
      </w:r>
      <w:r w:rsidRPr="0093599D">
        <w:rPr>
          <w:rFonts w:eastAsia="SimSun"/>
          <w:lang w:val="en-US"/>
        </w:rPr>
        <w:t>InfoContent</w:t>
      </w:r>
      <w:r>
        <w:tab/>
      </w:r>
      <w:r>
        <w:fldChar w:fldCharType="begin" w:fldLock="1"/>
      </w:r>
      <w:r>
        <w:instrText xml:space="preserve"> PAGEREF _Toc51925719 \h </w:instrText>
      </w:r>
      <w:r>
        <w:fldChar w:fldCharType="separate"/>
      </w:r>
      <w:r>
        <w:t>88</w:t>
      </w:r>
      <w:r>
        <w:fldChar w:fldCharType="end"/>
      </w:r>
    </w:p>
    <w:p w:rsidR="00251091" w:rsidRPr="00437E0E" w:rsidRDefault="00251091">
      <w:pPr>
        <w:pStyle w:val="TOC5"/>
        <w:rPr>
          <w:rFonts w:ascii="Calibri" w:hAnsi="Calibri"/>
          <w:sz w:val="22"/>
          <w:szCs w:val="22"/>
          <w:lang w:eastAsia="en-GB"/>
        </w:rPr>
      </w:pPr>
      <w:r w:rsidRPr="0093599D">
        <w:rPr>
          <w:rFonts w:eastAsia="SimSun"/>
        </w:rPr>
        <w:t>6.1.6.2.28</w:t>
      </w:r>
      <w:r w:rsidRPr="00437E0E">
        <w:rPr>
          <w:rFonts w:ascii="Calibri" w:hAnsi="Calibri"/>
          <w:sz w:val="22"/>
          <w:szCs w:val="22"/>
          <w:lang w:eastAsia="en-GB"/>
        </w:rPr>
        <w:tab/>
      </w:r>
      <w:r w:rsidRPr="0093599D">
        <w:rPr>
          <w:rFonts w:eastAsia="SimSun"/>
        </w:rPr>
        <w:t>Type: NrppaInformation</w:t>
      </w:r>
      <w:r>
        <w:tab/>
      </w:r>
      <w:r>
        <w:fldChar w:fldCharType="begin" w:fldLock="1"/>
      </w:r>
      <w:r>
        <w:instrText xml:space="preserve"> PAGEREF _Toc51925720 \h </w:instrText>
      </w:r>
      <w:r>
        <w:fldChar w:fldCharType="separate"/>
      </w:r>
      <w:r>
        <w:t>88</w:t>
      </w:r>
      <w:r>
        <w:fldChar w:fldCharType="end"/>
      </w:r>
    </w:p>
    <w:p w:rsidR="00251091" w:rsidRPr="00437E0E" w:rsidRDefault="00251091">
      <w:pPr>
        <w:pStyle w:val="TOC5"/>
        <w:rPr>
          <w:rFonts w:ascii="Calibri" w:hAnsi="Calibri"/>
          <w:sz w:val="22"/>
          <w:szCs w:val="22"/>
          <w:lang w:eastAsia="en-GB"/>
        </w:rPr>
      </w:pPr>
      <w:r w:rsidRPr="0093599D">
        <w:rPr>
          <w:rFonts w:eastAsia="SimSun"/>
        </w:rPr>
        <w:t>6.1.6.2.29</w:t>
      </w:r>
      <w:r w:rsidRPr="00437E0E">
        <w:rPr>
          <w:rFonts w:ascii="Calibri" w:hAnsi="Calibri"/>
          <w:sz w:val="22"/>
          <w:szCs w:val="22"/>
          <w:lang w:eastAsia="en-GB"/>
        </w:rPr>
        <w:tab/>
      </w:r>
      <w:r w:rsidRPr="0093599D">
        <w:rPr>
          <w:rFonts w:eastAsia="SimSun"/>
        </w:rPr>
        <w:t>Type: PwsInformation</w:t>
      </w:r>
      <w:r>
        <w:tab/>
      </w:r>
      <w:r>
        <w:fldChar w:fldCharType="begin" w:fldLock="1"/>
      </w:r>
      <w:r>
        <w:instrText xml:space="preserve"> PAGEREF _Toc51925721 \h </w:instrText>
      </w:r>
      <w:r>
        <w:fldChar w:fldCharType="separate"/>
      </w:r>
      <w:r>
        <w:t>89</w:t>
      </w:r>
      <w:r>
        <w:fldChar w:fldCharType="end"/>
      </w:r>
    </w:p>
    <w:p w:rsidR="00251091" w:rsidRPr="00437E0E" w:rsidRDefault="00251091">
      <w:pPr>
        <w:pStyle w:val="TOC5"/>
        <w:rPr>
          <w:rFonts w:ascii="Calibri" w:hAnsi="Calibri"/>
          <w:sz w:val="22"/>
          <w:szCs w:val="22"/>
          <w:lang w:eastAsia="en-GB"/>
        </w:rPr>
      </w:pPr>
      <w:r w:rsidRPr="0093599D">
        <w:rPr>
          <w:rFonts w:eastAsia="SimSun"/>
        </w:rPr>
        <w:t>6.1.6.2.30</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N1N2MsgTxfrFailureNotification</w:t>
      </w:r>
      <w:r>
        <w:tab/>
      </w:r>
      <w:r>
        <w:fldChar w:fldCharType="begin" w:fldLock="1"/>
      </w:r>
      <w:r>
        <w:instrText xml:space="preserve"> PAGEREF _Toc51925722 \h </w:instrText>
      </w:r>
      <w:r>
        <w:fldChar w:fldCharType="separate"/>
      </w:r>
      <w:r>
        <w:t>89</w:t>
      </w:r>
      <w:r>
        <w:fldChar w:fldCharType="end"/>
      </w:r>
    </w:p>
    <w:p w:rsidR="00251091" w:rsidRPr="00437E0E" w:rsidRDefault="00251091">
      <w:pPr>
        <w:pStyle w:val="TOC5"/>
        <w:rPr>
          <w:rFonts w:ascii="Calibri" w:hAnsi="Calibri"/>
          <w:sz w:val="22"/>
          <w:szCs w:val="22"/>
          <w:lang w:eastAsia="en-GB"/>
        </w:rPr>
      </w:pPr>
      <w:r w:rsidRPr="0093599D">
        <w:rPr>
          <w:rFonts w:eastAsia="SimSun"/>
        </w:rPr>
        <w:lastRenderedPageBreak/>
        <w:t>6.1.6.2.31</w:t>
      </w:r>
      <w:r w:rsidRPr="00437E0E">
        <w:rPr>
          <w:rFonts w:ascii="Calibri" w:hAnsi="Calibri"/>
          <w:sz w:val="22"/>
          <w:szCs w:val="22"/>
          <w:lang w:eastAsia="en-GB"/>
        </w:rPr>
        <w:tab/>
      </w:r>
      <w:r w:rsidRPr="0093599D">
        <w:rPr>
          <w:rFonts w:eastAsia="SimSun"/>
        </w:rPr>
        <w:t>Type: N1N2MessageTransferError</w:t>
      </w:r>
      <w:r>
        <w:tab/>
      </w:r>
      <w:r>
        <w:fldChar w:fldCharType="begin" w:fldLock="1"/>
      </w:r>
      <w:r>
        <w:instrText xml:space="preserve"> PAGEREF _Toc51925723 \h </w:instrText>
      </w:r>
      <w:r>
        <w:fldChar w:fldCharType="separate"/>
      </w:r>
      <w:r>
        <w:t>89</w:t>
      </w:r>
      <w:r>
        <w:fldChar w:fldCharType="end"/>
      </w:r>
    </w:p>
    <w:p w:rsidR="00251091" w:rsidRPr="00437E0E" w:rsidRDefault="00251091">
      <w:pPr>
        <w:pStyle w:val="TOC5"/>
        <w:rPr>
          <w:rFonts w:ascii="Calibri" w:hAnsi="Calibri"/>
          <w:sz w:val="22"/>
          <w:szCs w:val="22"/>
          <w:lang w:eastAsia="en-GB"/>
        </w:rPr>
      </w:pPr>
      <w:r w:rsidRPr="0093599D">
        <w:rPr>
          <w:rFonts w:eastAsia="SimSun"/>
        </w:rPr>
        <w:t>6.1.6.2.32</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N1N2MsgTxfrErrDetail</w:t>
      </w:r>
      <w:r>
        <w:tab/>
      </w:r>
      <w:r>
        <w:fldChar w:fldCharType="begin" w:fldLock="1"/>
      </w:r>
      <w:r>
        <w:instrText xml:space="preserve"> PAGEREF _Toc51925724 \h </w:instrText>
      </w:r>
      <w:r>
        <w:fldChar w:fldCharType="separate"/>
      </w:r>
      <w:r>
        <w:t>90</w:t>
      </w:r>
      <w:r>
        <w:fldChar w:fldCharType="end"/>
      </w:r>
    </w:p>
    <w:p w:rsidR="00251091" w:rsidRPr="00437E0E" w:rsidRDefault="00251091">
      <w:pPr>
        <w:pStyle w:val="TOC5"/>
        <w:rPr>
          <w:rFonts w:ascii="Calibri" w:hAnsi="Calibri"/>
          <w:sz w:val="22"/>
          <w:szCs w:val="22"/>
          <w:lang w:eastAsia="en-GB"/>
        </w:rPr>
      </w:pPr>
      <w:r w:rsidRPr="0093599D">
        <w:rPr>
          <w:rFonts w:eastAsia="SimSun"/>
        </w:rPr>
        <w:t>6.1.6.2.33</w:t>
      </w:r>
      <w:r w:rsidRPr="00437E0E">
        <w:rPr>
          <w:rFonts w:ascii="Calibri" w:hAnsi="Calibri"/>
          <w:sz w:val="22"/>
          <w:szCs w:val="22"/>
          <w:lang w:eastAsia="en-GB"/>
        </w:rPr>
        <w:tab/>
      </w:r>
      <w:r w:rsidRPr="0093599D">
        <w:rPr>
          <w:rFonts w:eastAsia="SimSun"/>
        </w:rPr>
        <w:t>Type: N2InformationTransferRspData</w:t>
      </w:r>
      <w:r>
        <w:tab/>
      </w:r>
      <w:r>
        <w:fldChar w:fldCharType="begin" w:fldLock="1"/>
      </w:r>
      <w:r>
        <w:instrText xml:space="preserve"> PAGEREF _Toc51925725 \h </w:instrText>
      </w:r>
      <w:r>
        <w:fldChar w:fldCharType="separate"/>
      </w:r>
      <w:r>
        <w:t>90</w:t>
      </w:r>
      <w:r>
        <w:fldChar w:fldCharType="end"/>
      </w:r>
    </w:p>
    <w:p w:rsidR="00251091" w:rsidRPr="00437E0E" w:rsidRDefault="00251091">
      <w:pPr>
        <w:pStyle w:val="TOC5"/>
        <w:rPr>
          <w:rFonts w:ascii="Calibri" w:hAnsi="Calibri"/>
          <w:sz w:val="22"/>
          <w:szCs w:val="22"/>
          <w:lang w:eastAsia="en-GB"/>
        </w:rPr>
      </w:pPr>
      <w:r w:rsidRPr="0093599D">
        <w:rPr>
          <w:rFonts w:eastAsia="SimSun"/>
        </w:rPr>
        <w:t>6.1.6.2.34</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MmContext</w:t>
      </w:r>
      <w:r>
        <w:tab/>
      </w:r>
      <w:r>
        <w:fldChar w:fldCharType="begin" w:fldLock="1"/>
      </w:r>
      <w:r>
        <w:instrText xml:space="preserve"> PAGEREF _Toc51925726 \h </w:instrText>
      </w:r>
      <w:r>
        <w:fldChar w:fldCharType="separate"/>
      </w:r>
      <w:r>
        <w:t>91</w:t>
      </w:r>
      <w:r>
        <w:fldChar w:fldCharType="end"/>
      </w:r>
    </w:p>
    <w:p w:rsidR="00251091" w:rsidRPr="00437E0E" w:rsidRDefault="00251091">
      <w:pPr>
        <w:pStyle w:val="TOC5"/>
        <w:rPr>
          <w:rFonts w:ascii="Calibri" w:hAnsi="Calibri"/>
          <w:sz w:val="22"/>
          <w:szCs w:val="22"/>
          <w:lang w:eastAsia="en-GB"/>
        </w:rPr>
      </w:pPr>
      <w:r w:rsidRPr="0093599D">
        <w:rPr>
          <w:rFonts w:eastAsia="SimSun"/>
        </w:rPr>
        <w:t>6.1.6.2.35</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SeafData</w:t>
      </w:r>
      <w:r>
        <w:tab/>
      </w:r>
      <w:r>
        <w:fldChar w:fldCharType="begin" w:fldLock="1"/>
      </w:r>
      <w:r>
        <w:instrText xml:space="preserve"> PAGEREF _Toc51925727 \h </w:instrText>
      </w:r>
      <w:r>
        <w:fldChar w:fldCharType="separate"/>
      </w:r>
      <w:r>
        <w:t>92</w:t>
      </w:r>
      <w:r>
        <w:fldChar w:fldCharType="end"/>
      </w:r>
    </w:p>
    <w:p w:rsidR="00251091" w:rsidRPr="00437E0E" w:rsidRDefault="00251091">
      <w:pPr>
        <w:pStyle w:val="TOC5"/>
        <w:rPr>
          <w:rFonts w:ascii="Calibri" w:hAnsi="Calibri"/>
          <w:sz w:val="22"/>
          <w:szCs w:val="22"/>
          <w:lang w:eastAsia="en-GB"/>
        </w:rPr>
      </w:pPr>
      <w:r w:rsidRPr="0093599D">
        <w:rPr>
          <w:rFonts w:eastAsia="SimSun"/>
        </w:rPr>
        <w:t>6.1.6.2.36</w:t>
      </w:r>
      <w:r w:rsidRPr="00437E0E">
        <w:rPr>
          <w:rFonts w:ascii="Calibri" w:hAnsi="Calibri"/>
          <w:sz w:val="22"/>
          <w:szCs w:val="22"/>
          <w:lang w:eastAsia="en-GB"/>
        </w:rPr>
        <w:tab/>
      </w:r>
      <w:r w:rsidRPr="0093599D">
        <w:rPr>
          <w:rFonts w:eastAsia="SimSun"/>
        </w:rPr>
        <w:t>Type: Nas</w:t>
      </w:r>
      <w:r w:rsidRPr="0093599D">
        <w:rPr>
          <w:rFonts w:eastAsia="SimSun"/>
          <w:lang w:eastAsia="zh-CN"/>
        </w:rPr>
        <w:t>SecurityMode</w:t>
      </w:r>
      <w:r>
        <w:tab/>
      </w:r>
      <w:r>
        <w:fldChar w:fldCharType="begin" w:fldLock="1"/>
      </w:r>
      <w:r>
        <w:instrText xml:space="preserve"> PAGEREF _Toc51925728 \h </w:instrText>
      </w:r>
      <w:r>
        <w:fldChar w:fldCharType="separate"/>
      </w:r>
      <w:r>
        <w:t>92</w:t>
      </w:r>
      <w:r>
        <w:fldChar w:fldCharType="end"/>
      </w:r>
    </w:p>
    <w:p w:rsidR="00251091" w:rsidRPr="00437E0E" w:rsidRDefault="00251091">
      <w:pPr>
        <w:pStyle w:val="TOC5"/>
        <w:rPr>
          <w:rFonts w:ascii="Calibri" w:hAnsi="Calibri"/>
          <w:sz w:val="22"/>
          <w:szCs w:val="22"/>
          <w:lang w:eastAsia="en-GB"/>
        </w:rPr>
      </w:pPr>
      <w:r w:rsidRPr="0093599D">
        <w:rPr>
          <w:rFonts w:eastAsia="SimSun"/>
        </w:rPr>
        <w:t>6.1.6.2.37</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PduSessionContext</w:t>
      </w:r>
      <w:r>
        <w:tab/>
      </w:r>
      <w:r>
        <w:fldChar w:fldCharType="begin" w:fldLock="1"/>
      </w:r>
      <w:r>
        <w:instrText xml:space="preserve"> PAGEREF _Toc51925729 \h </w:instrText>
      </w:r>
      <w:r>
        <w:fldChar w:fldCharType="separate"/>
      </w:r>
      <w:r>
        <w:t>93</w:t>
      </w:r>
      <w:r>
        <w:fldChar w:fldCharType="end"/>
      </w:r>
    </w:p>
    <w:p w:rsidR="00251091" w:rsidRPr="00437E0E" w:rsidRDefault="00251091">
      <w:pPr>
        <w:pStyle w:val="TOC5"/>
        <w:rPr>
          <w:rFonts w:ascii="Calibri" w:hAnsi="Calibri"/>
          <w:sz w:val="22"/>
          <w:szCs w:val="22"/>
          <w:lang w:eastAsia="en-GB"/>
        </w:rPr>
      </w:pPr>
      <w:r w:rsidRPr="0093599D">
        <w:rPr>
          <w:rFonts w:eastAsia="SimSun"/>
        </w:rPr>
        <w:t>6.1.6.2.38</w:t>
      </w:r>
      <w:r w:rsidRPr="00437E0E">
        <w:rPr>
          <w:rFonts w:ascii="Calibri" w:hAnsi="Calibri"/>
          <w:sz w:val="22"/>
          <w:szCs w:val="22"/>
          <w:lang w:eastAsia="en-GB"/>
        </w:rPr>
        <w:tab/>
      </w:r>
      <w:r w:rsidRPr="0093599D">
        <w:rPr>
          <w:rFonts w:eastAsia="SimSun"/>
        </w:rPr>
        <w:t>Type: NssaiMapping</w:t>
      </w:r>
      <w:r>
        <w:tab/>
      </w:r>
      <w:r>
        <w:fldChar w:fldCharType="begin" w:fldLock="1"/>
      </w:r>
      <w:r>
        <w:instrText xml:space="preserve"> PAGEREF _Toc51925730 \h </w:instrText>
      </w:r>
      <w:r>
        <w:fldChar w:fldCharType="separate"/>
      </w:r>
      <w:r>
        <w:t>93</w:t>
      </w:r>
      <w:r>
        <w:fldChar w:fldCharType="end"/>
      </w:r>
    </w:p>
    <w:p w:rsidR="00251091" w:rsidRPr="00437E0E" w:rsidRDefault="00251091">
      <w:pPr>
        <w:pStyle w:val="TOC5"/>
        <w:rPr>
          <w:rFonts w:ascii="Calibri" w:hAnsi="Calibri"/>
          <w:sz w:val="22"/>
          <w:szCs w:val="22"/>
          <w:lang w:eastAsia="en-GB"/>
        </w:rPr>
      </w:pPr>
      <w:r w:rsidRPr="0093599D">
        <w:rPr>
          <w:rFonts w:eastAsia="SimSun"/>
        </w:rPr>
        <w:t>6.1.6.2.39</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UeRegStatusUpdateReqData</w:t>
      </w:r>
      <w:r>
        <w:tab/>
      </w:r>
      <w:r>
        <w:fldChar w:fldCharType="begin" w:fldLock="1"/>
      </w:r>
      <w:r>
        <w:instrText xml:space="preserve"> PAGEREF _Toc51925731 \h </w:instrText>
      </w:r>
      <w:r>
        <w:fldChar w:fldCharType="separate"/>
      </w:r>
      <w:r>
        <w:t>94</w:t>
      </w:r>
      <w:r>
        <w:fldChar w:fldCharType="end"/>
      </w:r>
    </w:p>
    <w:p w:rsidR="00251091" w:rsidRPr="00437E0E" w:rsidRDefault="00251091">
      <w:pPr>
        <w:pStyle w:val="TOC5"/>
        <w:rPr>
          <w:rFonts w:ascii="Calibri" w:hAnsi="Calibri"/>
          <w:sz w:val="22"/>
          <w:szCs w:val="22"/>
          <w:lang w:eastAsia="en-GB"/>
        </w:rPr>
      </w:pPr>
      <w:r w:rsidRPr="0093599D">
        <w:rPr>
          <w:rFonts w:eastAsia="SimSun"/>
        </w:rPr>
        <w:t>6.1.6.2.40</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AssignEbiError</w:t>
      </w:r>
      <w:r>
        <w:tab/>
      </w:r>
      <w:r>
        <w:fldChar w:fldCharType="begin" w:fldLock="1"/>
      </w:r>
      <w:r>
        <w:instrText xml:space="preserve"> PAGEREF _Toc51925732 \h </w:instrText>
      </w:r>
      <w:r>
        <w:fldChar w:fldCharType="separate"/>
      </w:r>
      <w:r>
        <w:t>94</w:t>
      </w:r>
      <w:r>
        <w:fldChar w:fldCharType="end"/>
      </w:r>
    </w:p>
    <w:p w:rsidR="00251091" w:rsidRPr="00437E0E" w:rsidRDefault="00251091">
      <w:pPr>
        <w:pStyle w:val="TOC5"/>
        <w:rPr>
          <w:rFonts w:ascii="Calibri" w:hAnsi="Calibri"/>
          <w:sz w:val="22"/>
          <w:szCs w:val="22"/>
          <w:lang w:eastAsia="en-GB"/>
        </w:rPr>
      </w:pPr>
      <w:r w:rsidRPr="0093599D">
        <w:rPr>
          <w:rFonts w:eastAsia="SimSun"/>
        </w:rPr>
        <w:t>6.1.6.2.41</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UeContextCreateData</w:t>
      </w:r>
      <w:r>
        <w:tab/>
      </w:r>
      <w:r>
        <w:fldChar w:fldCharType="begin" w:fldLock="1"/>
      </w:r>
      <w:r>
        <w:instrText xml:space="preserve"> PAGEREF _Toc51925733 \h </w:instrText>
      </w:r>
      <w:r>
        <w:fldChar w:fldCharType="separate"/>
      </w:r>
      <w:r>
        <w:t>94</w:t>
      </w:r>
      <w:r>
        <w:fldChar w:fldCharType="end"/>
      </w:r>
    </w:p>
    <w:p w:rsidR="00251091" w:rsidRPr="00437E0E" w:rsidRDefault="00251091">
      <w:pPr>
        <w:pStyle w:val="TOC5"/>
        <w:rPr>
          <w:rFonts w:ascii="Calibri" w:hAnsi="Calibri"/>
          <w:sz w:val="22"/>
          <w:szCs w:val="22"/>
          <w:lang w:eastAsia="en-GB"/>
        </w:rPr>
      </w:pPr>
      <w:r w:rsidRPr="0093599D">
        <w:rPr>
          <w:rFonts w:eastAsia="SimSun"/>
        </w:rPr>
        <w:t>6.1.6.2.42</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UeContextCreatedData</w:t>
      </w:r>
      <w:r>
        <w:tab/>
      </w:r>
      <w:r>
        <w:fldChar w:fldCharType="begin" w:fldLock="1"/>
      </w:r>
      <w:r>
        <w:instrText xml:space="preserve"> PAGEREF _Toc51925734 \h </w:instrText>
      </w:r>
      <w:r>
        <w:fldChar w:fldCharType="separate"/>
      </w:r>
      <w:r>
        <w:t>95</w:t>
      </w:r>
      <w:r>
        <w:fldChar w:fldCharType="end"/>
      </w:r>
    </w:p>
    <w:p w:rsidR="00251091" w:rsidRPr="00437E0E" w:rsidRDefault="00251091">
      <w:pPr>
        <w:pStyle w:val="TOC5"/>
        <w:rPr>
          <w:rFonts w:ascii="Calibri" w:hAnsi="Calibri"/>
          <w:sz w:val="22"/>
          <w:szCs w:val="22"/>
          <w:lang w:eastAsia="en-GB"/>
        </w:rPr>
      </w:pPr>
      <w:r w:rsidRPr="0093599D">
        <w:rPr>
          <w:rFonts w:eastAsia="SimSun"/>
        </w:rPr>
        <w:t>6.1.6.2.43</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UeContextCreateError</w:t>
      </w:r>
      <w:r>
        <w:tab/>
      </w:r>
      <w:r>
        <w:fldChar w:fldCharType="begin" w:fldLock="1"/>
      </w:r>
      <w:r>
        <w:instrText xml:space="preserve"> PAGEREF _Toc51925735 \h </w:instrText>
      </w:r>
      <w:r>
        <w:fldChar w:fldCharType="separate"/>
      </w:r>
      <w:r>
        <w:t>95</w:t>
      </w:r>
      <w:r>
        <w:fldChar w:fldCharType="end"/>
      </w:r>
    </w:p>
    <w:p w:rsidR="00251091" w:rsidRPr="00437E0E" w:rsidRDefault="00251091">
      <w:pPr>
        <w:pStyle w:val="TOC5"/>
        <w:rPr>
          <w:rFonts w:ascii="Calibri" w:hAnsi="Calibri"/>
          <w:sz w:val="22"/>
          <w:szCs w:val="22"/>
          <w:lang w:eastAsia="en-GB"/>
        </w:rPr>
      </w:pPr>
      <w:r w:rsidRPr="0093599D">
        <w:rPr>
          <w:rFonts w:eastAsia="SimSun"/>
        </w:rPr>
        <w:t>6.1.6.2.44</w:t>
      </w:r>
      <w:r w:rsidRPr="00437E0E">
        <w:rPr>
          <w:rFonts w:ascii="Calibri" w:hAnsi="Calibri"/>
          <w:sz w:val="22"/>
          <w:szCs w:val="22"/>
          <w:lang w:eastAsia="en-GB"/>
        </w:rPr>
        <w:tab/>
      </w:r>
      <w:r w:rsidRPr="0093599D">
        <w:rPr>
          <w:rFonts w:eastAsia="SimSun"/>
        </w:rPr>
        <w:t>Type: NgRanTargetId</w:t>
      </w:r>
      <w:r>
        <w:tab/>
      </w:r>
      <w:r>
        <w:fldChar w:fldCharType="begin" w:fldLock="1"/>
      </w:r>
      <w:r>
        <w:instrText xml:space="preserve"> PAGEREF _Toc51925736 \h </w:instrText>
      </w:r>
      <w:r>
        <w:fldChar w:fldCharType="separate"/>
      </w:r>
      <w:r>
        <w:t>95</w:t>
      </w:r>
      <w:r>
        <w:fldChar w:fldCharType="end"/>
      </w:r>
    </w:p>
    <w:p w:rsidR="00251091" w:rsidRPr="00437E0E" w:rsidRDefault="00251091">
      <w:pPr>
        <w:pStyle w:val="TOC5"/>
        <w:rPr>
          <w:rFonts w:ascii="Calibri" w:hAnsi="Calibri"/>
          <w:sz w:val="22"/>
          <w:szCs w:val="22"/>
          <w:lang w:eastAsia="en-GB"/>
        </w:rPr>
      </w:pPr>
      <w:r w:rsidRPr="0093599D">
        <w:rPr>
          <w:rFonts w:eastAsia="SimSun"/>
        </w:rPr>
        <w:t>6.1.6.2.45</w:t>
      </w:r>
      <w:r w:rsidRPr="00437E0E">
        <w:rPr>
          <w:rFonts w:ascii="Calibri" w:hAnsi="Calibri"/>
          <w:sz w:val="22"/>
          <w:szCs w:val="22"/>
          <w:lang w:eastAsia="en-GB"/>
        </w:rPr>
        <w:tab/>
      </w:r>
      <w:r w:rsidRPr="0093599D">
        <w:rPr>
          <w:rFonts w:eastAsia="SimSun"/>
        </w:rPr>
        <w:t>Type: N2InformationTransferError</w:t>
      </w:r>
      <w:r>
        <w:tab/>
      </w:r>
      <w:r>
        <w:fldChar w:fldCharType="begin" w:fldLock="1"/>
      </w:r>
      <w:r>
        <w:instrText xml:space="preserve"> PAGEREF _Toc51925737 \h </w:instrText>
      </w:r>
      <w:r>
        <w:fldChar w:fldCharType="separate"/>
      </w:r>
      <w:r>
        <w:t>96</w:t>
      </w:r>
      <w:r>
        <w:fldChar w:fldCharType="end"/>
      </w:r>
    </w:p>
    <w:p w:rsidR="00251091" w:rsidRPr="00437E0E" w:rsidRDefault="00251091">
      <w:pPr>
        <w:pStyle w:val="TOC5"/>
        <w:rPr>
          <w:rFonts w:ascii="Calibri" w:hAnsi="Calibri"/>
          <w:sz w:val="22"/>
          <w:szCs w:val="22"/>
          <w:lang w:eastAsia="en-GB"/>
        </w:rPr>
      </w:pPr>
      <w:r w:rsidRPr="0093599D">
        <w:rPr>
          <w:rFonts w:eastAsia="SimSun"/>
          <w:lang w:val="en-US"/>
        </w:rPr>
        <w:t>6.1.6.2.46</w:t>
      </w:r>
      <w:r w:rsidRPr="00437E0E">
        <w:rPr>
          <w:rFonts w:ascii="Calibri" w:hAnsi="Calibri"/>
          <w:sz w:val="22"/>
          <w:szCs w:val="22"/>
          <w:lang w:eastAsia="en-GB"/>
        </w:rPr>
        <w:tab/>
      </w:r>
      <w:r w:rsidRPr="0093599D">
        <w:rPr>
          <w:rFonts w:eastAsia="SimSun"/>
          <w:lang w:val="en-US"/>
        </w:rPr>
        <w:t>Type: PWSResponseData</w:t>
      </w:r>
      <w:r>
        <w:tab/>
      </w:r>
      <w:r>
        <w:fldChar w:fldCharType="begin" w:fldLock="1"/>
      </w:r>
      <w:r>
        <w:instrText xml:space="preserve"> PAGEREF _Toc51925738 \h </w:instrText>
      </w:r>
      <w:r>
        <w:fldChar w:fldCharType="separate"/>
      </w:r>
      <w:r>
        <w:t>96</w:t>
      </w:r>
      <w:r>
        <w:fldChar w:fldCharType="end"/>
      </w:r>
    </w:p>
    <w:p w:rsidR="00251091" w:rsidRPr="00437E0E" w:rsidRDefault="00251091">
      <w:pPr>
        <w:pStyle w:val="TOC5"/>
        <w:rPr>
          <w:rFonts w:ascii="Calibri" w:hAnsi="Calibri"/>
          <w:sz w:val="22"/>
          <w:szCs w:val="22"/>
          <w:lang w:eastAsia="en-GB"/>
        </w:rPr>
      </w:pPr>
      <w:r w:rsidRPr="0093599D">
        <w:rPr>
          <w:rFonts w:eastAsia="SimSun"/>
          <w:lang w:val="en-US"/>
        </w:rPr>
        <w:t>6.1.6.2.47</w:t>
      </w:r>
      <w:r w:rsidRPr="00437E0E">
        <w:rPr>
          <w:rFonts w:ascii="Calibri" w:hAnsi="Calibri"/>
          <w:sz w:val="22"/>
          <w:szCs w:val="22"/>
          <w:lang w:eastAsia="en-GB"/>
        </w:rPr>
        <w:tab/>
      </w:r>
      <w:r w:rsidRPr="0093599D">
        <w:rPr>
          <w:rFonts w:eastAsia="SimSun"/>
          <w:lang w:val="en-US"/>
        </w:rPr>
        <w:t>Type: PWSErrorData</w:t>
      </w:r>
      <w:r>
        <w:tab/>
      </w:r>
      <w:r>
        <w:fldChar w:fldCharType="begin" w:fldLock="1"/>
      </w:r>
      <w:r>
        <w:instrText xml:space="preserve"> PAGEREF _Toc51925739 \h </w:instrText>
      </w:r>
      <w:r>
        <w:fldChar w:fldCharType="separate"/>
      </w:r>
      <w:r>
        <w:t>96</w:t>
      </w:r>
      <w:r>
        <w:fldChar w:fldCharType="end"/>
      </w:r>
    </w:p>
    <w:p w:rsidR="00251091" w:rsidRPr="00437E0E" w:rsidRDefault="00251091">
      <w:pPr>
        <w:pStyle w:val="TOC5"/>
        <w:rPr>
          <w:rFonts w:ascii="Calibri" w:hAnsi="Calibri"/>
          <w:sz w:val="22"/>
          <w:szCs w:val="22"/>
          <w:lang w:eastAsia="en-GB"/>
        </w:rPr>
      </w:pPr>
      <w:r w:rsidRPr="0093599D">
        <w:rPr>
          <w:rFonts w:eastAsia="SimSun"/>
        </w:rPr>
        <w:t>6.1.6.2.48</w:t>
      </w:r>
      <w:r w:rsidRPr="00437E0E">
        <w:rPr>
          <w:rFonts w:ascii="Calibri" w:hAnsi="Calibri"/>
          <w:sz w:val="22"/>
          <w:szCs w:val="22"/>
          <w:lang w:eastAsia="en-GB"/>
        </w:rPr>
        <w:tab/>
      </w:r>
      <w:r w:rsidRPr="0093599D">
        <w:rPr>
          <w:rFonts w:eastAsia="SimSun"/>
        </w:rPr>
        <w:t>Void</w:t>
      </w:r>
      <w:r>
        <w:tab/>
      </w:r>
      <w:r>
        <w:fldChar w:fldCharType="begin" w:fldLock="1"/>
      </w:r>
      <w:r>
        <w:instrText xml:space="preserve"> PAGEREF _Toc51925740 \h </w:instrText>
      </w:r>
      <w:r>
        <w:fldChar w:fldCharType="separate"/>
      </w:r>
      <w:r>
        <w:t>96</w:t>
      </w:r>
      <w:r>
        <w:fldChar w:fldCharType="end"/>
      </w:r>
    </w:p>
    <w:p w:rsidR="00251091" w:rsidRPr="00437E0E" w:rsidRDefault="00251091">
      <w:pPr>
        <w:pStyle w:val="TOC5"/>
        <w:rPr>
          <w:rFonts w:ascii="Calibri" w:hAnsi="Calibri"/>
          <w:sz w:val="22"/>
          <w:szCs w:val="22"/>
          <w:lang w:eastAsia="en-GB"/>
        </w:rPr>
      </w:pPr>
      <w:r w:rsidRPr="0093599D">
        <w:rPr>
          <w:rFonts w:eastAsia="SimSun"/>
        </w:rPr>
        <w:t>6.1.6.2.49</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NgKsi</w:t>
      </w:r>
      <w:r>
        <w:tab/>
      </w:r>
      <w:r>
        <w:fldChar w:fldCharType="begin" w:fldLock="1"/>
      </w:r>
      <w:r>
        <w:instrText xml:space="preserve"> PAGEREF _Toc51925741 \h </w:instrText>
      </w:r>
      <w:r>
        <w:fldChar w:fldCharType="separate"/>
      </w:r>
      <w:r>
        <w:t>96</w:t>
      </w:r>
      <w:r>
        <w:fldChar w:fldCharType="end"/>
      </w:r>
    </w:p>
    <w:p w:rsidR="00251091" w:rsidRPr="00437E0E" w:rsidRDefault="00251091">
      <w:pPr>
        <w:pStyle w:val="TOC5"/>
        <w:rPr>
          <w:rFonts w:ascii="Calibri" w:hAnsi="Calibri"/>
          <w:sz w:val="22"/>
          <w:szCs w:val="22"/>
          <w:lang w:eastAsia="en-GB"/>
        </w:rPr>
      </w:pPr>
      <w:r w:rsidRPr="0093599D">
        <w:rPr>
          <w:rFonts w:eastAsia="SimSun"/>
        </w:rPr>
        <w:t>6.1.6.2.50</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KeyAmf</w:t>
      </w:r>
      <w:r>
        <w:tab/>
      </w:r>
      <w:r>
        <w:fldChar w:fldCharType="begin" w:fldLock="1"/>
      </w:r>
      <w:r>
        <w:instrText xml:space="preserve"> PAGEREF _Toc51925742 \h </w:instrText>
      </w:r>
      <w:r>
        <w:fldChar w:fldCharType="separate"/>
      </w:r>
      <w:r>
        <w:t>97</w:t>
      </w:r>
      <w:r>
        <w:fldChar w:fldCharType="end"/>
      </w:r>
    </w:p>
    <w:p w:rsidR="00251091" w:rsidRPr="00437E0E" w:rsidRDefault="00251091">
      <w:pPr>
        <w:pStyle w:val="TOC5"/>
        <w:rPr>
          <w:rFonts w:ascii="Calibri" w:hAnsi="Calibri"/>
          <w:sz w:val="22"/>
          <w:szCs w:val="22"/>
          <w:lang w:eastAsia="en-GB"/>
        </w:rPr>
      </w:pPr>
      <w:r w:rsidRPr="0093599D">
        <w:rPr>
          <w:rFonts w:eastAsia="SimSun"/>
        </w:rPr>
        <w:t>6.1.6.2.51</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ExpectedUeBehavior</w:t>
      </w:r>
      <w:r>
        <w:tab/>
      </w:r>
      <w:r>
        <w:fldChar w:fldCharType="begin" w:fldLock="1"/>
      </w:r>
      <w:r>
        <w:instrText xml:space="preserve"> PAGEREF _Toc51925743 \h </w:instrText>
      </w:r>
      <w:r>
        <w:fldChar w:fldCharType="separate"/>
      </w:r>
      <w:r>
        <w:t>97</w:t>
      </w:r>
      <w:r>
        <w:fldChar w:fldCharType="end"/>
      </w:r>
    </w:p>
    <w:p w:rsidR="00251091" w:rsidRPr="00437E0E" w:rsidRDefault="00251091">
      <w:pPr>
        <w:pStyle w:val="TOC5"/>
        <w:rPr>
          <w:rFonts w:ascii="Calibri" w:hAnsi="Calibri"/>
          <w:sz w:val="22"/>
          <w:szCs w:val="22"/>
          <w:lang w:eastAsia="en-GB"/>
        </w:rPr>
      </w:pPr>
      <w:r w:rsidRPr="0093599D">
        <w:rPr>
          <w:rFonts w:eastAsia="SimSun"/>
        </w:rPr>
        <w:t>6.1.6.2.52</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UeRegStatusUpdateRspData</w:t>
      </w:r>
      <w:r>
        <w:tab/>
      </w:r>
      <w:r>
        <w:fldChar w:fldCharType="begin" w:fldLock="1"/>
      </w:r>
      <w:r>
        <w:instrText xml:space="preserve"> PAGEREF _Toc51925744 \h </w:instrText>
      </w:r>
      <w:r>
        <w:fldChar w:fldCharType="separate"/>
      </w:r>
      <w:r>
        <w:t>97</w:t>
      </w:r>
      <w:r>
        <w:fldChar w:fldCharType="end"/>
      </w:r>
    </w:p>
    <w:p w:rsidR="00251091" w:rsidRPr="00437E0E" w:rsidRDefault="00251091">
      <w:pPr>
        <w:pStyle w:val="TOC5"/>
        <w:rPr>
          <w:rFonts w:ascii="Calibri" w:hAnsi="Calibri"/>
          <w:sz w:val="22"/>
          <w:szCs w:val="22"/>
          <w:lang w:eastAsia="en-GB"/>
        </w:rPr>
      </w:pPr>
      <w:r w:rsidRPr="0093599D">
        <w:rPr>
          <w:rFonts w:eastAsia="SimSun"/>
        </w:rPr>
        <w:t>6.1.6.2.53</w:t>
      </w:r>
      <w:r w:rsidRPr="00437E0E">
        <w:rPr>
          <w:rFonts w:ascii="Calibri" w:hAnsi="Calibri"/>
          <w:sz w:val="22"/>
          <w:szCs w:val="22"/>
          <w:lang w:eastAsia="en-GB"/>
        </w:rPr>
        <w:tab/>
      </w:r>
      <w:r w:rsidRPr="0093599D">
        <w:rPr>
          <w:rFonts w:eastAsia="SimSun"/>
        </w:rPr>
        <w:t>Type: N2Ran</w:t>
      </w:r>
      <w:r w:rsidRPr="0093599D">
        <w:rPr>
          <w:rFonts w:eastAsia="SimSun"/>
          <w:lang w:val="en-US"/>
        </w:rPr>
        <w:t>Information</w:t>
      </w:r>
      <w:r>
        <w:tab/>
      </w:r>
      <w:r>
        <w:fldChar w:fldCharType="begin" w:fldLock="1"/>
      </w:r>
      <w:r>
        <w:instrText xml:space="preserve"> PAGEREF _Toc51925745 \h </w:instrText>
      </w:r>
      <w:r>
        <w:fldChar w:fldCharType="separate"/>
      </w:r>
      <w:r>
        <w:t>97</w:t>
      </w:r>
      <w:r>
        <w:fldChar w:fldCharType="end"/>
      </w:r>
    </w:p>
    <w:p w:rsidR="00251091" w:rsidRPr="00437E0E" w:rsidRDefault="00251091">
      <w:pPr>
        <w:pStyle w:val="TOC5"/>
        <w:rPr>
          <w:rFonts w:ascii="Calibri" w:hAnsi="Calibri"/>
          <w:sz w:val="22"/>
          <w:szCs w:val="22"/>
          <w:lang w:eastAsia="en-GB"/>
        </w:rPr>
      </w:pPr>
      <w:r w:rsidRPr="0093599D">
        <w:rPr>
          <w:rFonts w:eastAsia="SimSun"/>
        </w:rPr>
        <w:t>6.1.6.2.54</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N2InfoNotificationRspData</w:t>
      </w:r>
      <w:r>
        <w:tab/>
      </w:r>
      <w:r>
        <w:fldChar w:fldCharType="begin" w:fldLock="1"/>
      </w:r>
      <w:r>
        <w:instrText xml:space="preserve"> PAGEREF _Toc51925746 \h </w:instrText>
      </w:r>
      <w:r>
        <w:fldChar w:fldCharType="separate"/>
      </w:r>
      <w:r>
        <w:t>97</w:t>
      </w:r>
      <w:r>
        <w:fldChar w:fldCharType="end"/>
      </w:r>
    </w:p>
    <w:p w:rsidR="00251091" w:rsidRPr="00437E0E" w:rsidRDefault="00251091">
      <w:pPr>
        <w:pStyle w:val="TOC5"/>
        <w:rPr>
          <w:rFonts w:ascii="Calibri" w:hAnsi="Calibri"/>
          <w:sz w:val="22"/>
          <w:szCs w:val="22"/>
          <w:lang w:eastAsia="en-GB"/>
        </w:rPr>
      </w:pPr>
      <w:r w:rsidRPr="0093599D">
        <w:rPr>
          <w:rFonts w:eastAsia="SimSun"/>
        </w:rPr>
        <w:t>6.1.6.2.</w:t>
      </w:r>
      <w:r w:rsidRPr="0093599D">
        <w:rPr>
          <w:rFonts w:eastAsia="SimSun"/>
          <w:lang w:eastAsia="zh-CN"/>
        </w:rPr>
        <w:t>55</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_Toc51925747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6.1.6.2.</w:t>
      </w:r>
      <w:r w:rsidRPr="0093599D">
        <w:rPr>
          <w:rFonts w:eastAsia="SimSun"/>
          <w:lang w:eastAsia="zh-CN"/>
        </w:rPr>
        <w:t>56</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_Toc51925748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6.1.6.2.</w:t>
      </w:r>
      <w:r w:rsidRPr="0093599D">
        <w:rPr>
          <w:rFonts w:eastAsia="SimSun"/>
          <w:lang w:eastAsia="zh-CN"/>
        </w:rPr>
        <w:t>57</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_Toc51925749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6.1.6.2.</w:t>
      </w:r>
      <w:r w:rsidRPr="0093599D">
        <w:rPr>
          <w:rFonts w:eastAsia="SimSun"/>
          <w:lang w:eastAsia="zh-CN"/>
        </w:rPr>
        <w:t>58</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_Toc51925750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6.1.6.2.</w:t>
      </w:r>
      <w:r w:rsidRPr="0093599D">
        <w:rPr>
          <w:rFonts w:eastAsia="SimSun"/>
          <w:lang w:eastAsia="zh-CN"/>
        </w:rPr>
        <w:t>59</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_Toc51925751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6.1.6.2.60</w:t>
      </w:r>
      <w:r w:rsidRPr="00437E0E">
        <w:rPr>
          <w:rFonts w:ascii="Calibri" w:hAnsi="Calibri"/>
          <w:sz w:val="22"/>
          <w:szCs w:val="22"/>
          <w:lang w:eastAsia="en-GB"/>
        </w:rPr>
        <w:tab/>
      </w:r>
      <w:r w:rsidRPr="0093599D">
        <w:rPr>
          <w:rFonts w:eastAsia="SimSun"/>
        </w:rPr>
        <w:t>Type: EpsNas</w:t>
      </w:r>
      <w:r w:rsidRPr="0093599D">
        <w:rPr>
          <w:rFonts w:eastAsia="SimSun"/>
          <w:lang w:eastAsia="zh-CN"/>
        </w:rPr>
        <w:t>SecurityMode</w:t>
      </w:r>
      <w:r>
        <w:tab/>
      </w:r>
      <w:r>
        <w:fldChar w:fldCharType="begin" w:fldLock="1"/>
      </w:r>
      <w:r>
        <w:instrText xml:space="preserve"> PAGEREF _Toc51925752 \h </w:instrText>
      </w:r>
      <w:r>
        <w:fldChar w:fldCharType="separate"/>
      </w:r>
      <w:r>
        <w:t>98</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6.1.6.3</w:t>
      </w:r>
      <w:r w:rsidRPr="00437E0E">
        <w:rPr>
          <w:rFonts w:ascii="Calibri" w:hAnsi="Calibri"/>
          <w:sz w:val="22"/>
          <w:szCs w:val="22"/>
          <w:lang w:eastAsia="en-GB"/>
        </w:rPr>
        <w:tab/>
      </w:r>
      <w:r w:rsidRPr="0093599D">
        <w:rPr>
          <w:rFonts w:eastAsia="SimSun"/>
          <w:lang w:val="en-US"/>
        </w:rPr>
        <w:t>Simple data types and enumerations</w:t>
      </w:r>
      <w:r>
        <w:tab/>
      </w:r>
      <w:r>
        <w:fldChar w:fldCharType="begin" w:fldLock="1"/>
      </w:r>
      <w:r>
        <w:instrText xml:space="preserve"> PAGEREF _Toc51925753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6.1.6.3.1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_Toc51925754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6.1.6.3.2</w:t>
      </w:r>
      <w:r w:rsidRPr="00437E0E">
        <w:rPr>
          <w:rFonts w:ascii="Calibri" w:hAnsi="Calibri"/>
          <w:sz w:val="22"/>
          <w:szCs w:val="22"/>
          <w:lang w:eastAsia="en-GB"/>
        </w:rPr>
        <w:tab/>
      </w:r>
      <w:r w:rsidRPr="0093599D">
        <w:rPr>
          <w:rFonts w:eastAsia="SimSun"/>
        </w:rPr>
        <w:t>Simple data types</w:t>
      </w:r>
      <w:r>
        <w:tab/>
      </w:r>
      <w:r>
        <w:fldChar w:fldCharType="begin" w:fldLock="1"/>
      </w:r>
      <w:r>
        <w:instrText xml:space="preserve"> PAGEREF _Toc51925755 \h </w:instrText>
      </w:r>
      <w:r>
        <w:fldChar w:fldCharType="separate"/>
      </w:r>
      <w:r>
        <w:t>98</w:t>
      </w:r>
      <w:r>
        <w:fldChar w:fldCharType="end"/>
      </w:r>
    </w:p>
    <w:p w:rsidR="00251091" w:rsidRPr="00437E0E" w:rsidRDefault="00251091">
      <w:pPr>
        <w:pStyle w:val="TOC5"/>
        <w:rPr>
          <w:rFonts w:ascii="Calibri" w:hAnsi="Calibri"/>
          <w:sz w:val="22"/>
          <w:szCs w:val="22"/>
          <w:lang w:eastAsia="en-GB"/>
        </w:rPr>
      </w:pPr>
      <w:r w:rsidRPr="0093599D">
        <w:rPr>
          <w:rFonts w:eastAsia="SimSun"/>
        </w:rPr>
        <w:t>6.1.6.3.3</w:t>
      </w:r>
      <w:r w:rsidRPr="00437E0E">
        <w:rPr>
          <w:rFonts w:ascii="Calibri" w:hAnsi="Calibri"/>
          <w:sz w:val="22"/>
          <w:szCs w:val="22"/>
          <w:lang w:eastAsia="en-GB"/>
        </w:rPr>
        <w:tab/>
      </w:r>
      <w:r w:rsidRPr="0093599D">
        <w:rPr>
          <w:rFonts w:eastAsia="SimSun"/>
        </w:rPr>
        <w:t xml:space="preserve">Enumeration: </w:t>
      </w:r>
      <w:r w:rsidRPr="0093599D">
        <w:rPr>
          <w:rFonts w:eastAsia="SimSun"/>
          <w:lang w:eastAsia="zh-CN"/>
        </w:rPr>
        <w:t>StatusChange</w:t>
      </w:r>
      <w:r>
        <w:tab/>
      </w:r>
      <w:r>
        <w:fldChar w:fldCharType="begin" w:fldLock="1"/>
      </w:r>
      <w:r>
        <w:instrText xml:space="preserve"> PAGEREF _Toc51925756 \h </w:instrText>
      </w:r>
      <w:r>
        <w:fldChar w:fldCharType="separate"/>
      </w:r>
      <w:r>
        <w:t>99</w:t>
      </w:r>
      <w:r>
        <w:fldChar w:fldCharType="end"/>
      </w:r>
    </w:p>
    <w:p w:rsidR="00251091" w:rsidRPr="00437E0E" w:rsidRDefault="00251091">
      <w:pPr>
        <w:pStyle w:val="TOC5"/>
        <w:rPr>
          <w:rFonts w:ascii="Calibri" w:hAnsi="Calibri"/>
          <w:sz w:val="22"/>
          <w:szCs w:val="22"/>
          <w:lang w:eastAsia="en-GB"/>
        </w:rPr>
      </w:pPr>
      <w:r w:rsidRPr="0093599D">
        <w:rPr>
          <w:rFonts w:eastAsia="SimSun"/>
        </w:rPr>
        <w:t>6.1.6.3.4</w:t>
      </w:r>
      <w:r w:rsidRPr="00437E0E">
        <w:rPr>
          <w:rFonts w:ascii="Calibri" w:hAnsi="Calibri"/>
          <w:sz w:val="22"/>
          <w:szCs w:val="22"/>
          <w:lang w:eastAsia="en-GB"/>
        </w:rPr>
        <w:tab/>
      </w:r>
      <w:r w:rsidRPr="0093599D">
        <w:rPr>
          <w:rFonts w:eastAsia="SimSun"/>
        </w:rPr>
        <w:t>Enumeration: N2InformationClass</w:t>
      </w:r>
      <w:r>
        <w:tab/>
      </w:r>
      <w:r>
        <w:fldChar w:fldCharType="begin" w:fldLock="1"/>
      </w:r>
      <w:r>
        <w:instrText xml:space="preserve"> PAGEREF _Toc51925757 \h </w:instrText>
      </w:r>
      <w:r>
        <w:fldChar w:fldCharType="separate"/>
      </w:r>
      <w:r>
        <w:t>99</w:t>
      </w:r>
      <w:r>
        <w:fldChar w:fldCharType="end"/>
      </w:r>
    </w:p>
    <w:p w:rsidR="00251091" w:rsidRPr="00437E0E" w:rsidRDefault="00251091">
      <w:pPr>
        <w:pStyle w:val="TOC5"/>
        <w:rPr>
          <w:rFonts w:ascii="Calibri" w:hAnsi="Calibri"/>
          <w:sz w:val="22"/>
          <w:szCs w:val="22"/>
          <w:lang w:eastAsia="en-GB"/>
        </w:rPr>
      </w:pPr>
      <w:r w:rsidRPr="0093599D">
        <w:rPr>
          <w:rFonts w:eastAsia="SimSun"/>
        </w:rPr>
        <w:t>6.1.6.3.5</w:t>
      </w:r>
      <w:r w:rsidRPr="00437E0E">
        <w:rPr>
          <w:rFonts w:ascii="Calibri" w:hAnsi="Calibri"/>
          <w:sz w:val="22"/>
          <w:szCs w:val="22"/>
          <w:lang w:eastAsia="en-GB"/>
        </w:rPr>
        <w:tab/>
      </w:r>
      <w:r w:rsidRPr="0093599D">
        <w:rPr>
          <w:rFonts w:eastAsia="SimSun"/>
        </w:rPr>
        <w:t>Enumeration: N1MessageClass</w:t>
      </w:r>
      <w:r>
        <w:tab/>
      </w:r>
      <w:r>
        <w:fldChar w:fldCharType="begin" w:fldLock="1"/>
      </w:r>
      <w:r>
        <w:instrText xml:space="preserve"> PAGEREF _Toc51925758 \h </w:instrText>
      </w:r>
      <w:r>
        <w:fldChar w:fldCharType="separate"/>
      </w:r>
      <w:r>
        <w:t>100</w:t>
      </w:r>
      <w:r>
        <w:fldChar w:fldCharType="end"/>
      </w:r>
    </w:p>
    <w:p w:rsidR="00251091" w:rsidRPr="00437E0E" w:rsidRDefault="00251091">
      <w:pPr>
        <w:pStyle w:val="TOC5"/>
        <w:rPr>
          <w:rFonts w:ascii="Calibri" w:hAnsi="Calibri"/>
          <w:sz w:val="22"/>
          <w:szCs w:val="22"/>
          <w:lang w:eastAsia="en-GB"/>
        </w:rPr>
      </w:pPr>
      <w:r w:rsidRPr="0093599D">
        <w:rPr>
          <w:rFonts w:eastAsia="SimSun"/>
        </w:rPr>
        <w:t>6.1.6.3.6</w:t>
      </w:r>
      <w:r w:rsidRPr="00437E0E">
        <w:rPr>
          <w:rFonts w:ascii="Calibri" w:hAnsi="Calibri"/>
          <w:sz w:val="22"/>
          <w:szCs w:val="22"/>
          <w:lang w:eastAsia="en-GB"/>
        </w:rPr>
        <w:tab/>
      </w:r>
      <w:r w:rsidRPr="0093599D">
        <w:rPr>
          <w:rFonts w:eastAsia="SimSun"/>
        </w:rPr>
        <w:t xml:space="preserve">Enumeration: </w:t>
      </w:r>
      <w:r w:rsidRPr="0093599D">
        <w:rPr>
          <w:rFonts w:eastAsia="SimSun"/>
          <w:lang w:eastAsia="zh-CN"/>
        </w:rPr>
        <w:t>N1N2MessageTransferCause</w:t>
      </w:r>
      <w:r>
        <w:tab/>
      </w:r>
      <w:r>
        <w:fldChar w:fldCharType="begin" w:fldLock="1"/>
      </w:r>
      <w:r>
        <w:instrText xml:space="preserve"> PAGEREF _Toc51925759 \h </w:instrText>
      </w:r>
      <w:r>
        <w:fldChar w:fldCharType="separate"/>
      </w:r>
      <w:r>
        <w:t>100</w:t>
      </w:r>
      <w:r>
        <w:fldChar w:fldCharType="end"/>
      </w:r>
    </w:p>
    <w:p w:rsidR="00251091" w:rsidRPr="00437E0E" w:rsidRDefault="00251091">
      <w:pPr>
        <w:pStyle w:val="TOC5"/>
        <w:rPr>
          <w:rFonts w:ascii="Calibri" w:hAnsi="Calibri"/>
          <w:sz w:val="22"/>
          <w:szCs w:val="22"/>
          <w:lang w:eastAsia="en-GB"/>
        </w:rPr>
      </w:pPr>
      <w:r w:rsidRPr="0093599D">
        <w:rPr>
          <w:rFonts w:eastAsia="SimSun"/>
        </w:rPr>
        <w:t>6.1.6.3.7</w:t>
      </w:r>
      <w:r w:rsidRPr="00437E0E">
        <w:rPr>
          <w:rFonts w:ascii="Calibri" w:hAnsi="Calibri"/>
          <w:sz w:val="22"/>
          <w:szCs w:val="22"/>
          <w:lang w:eastAsia="en-GB"/>
        </w:rPr>
        <w:tab/>
      </w:r>
      <w:r w:rsidRPr="0093599D">
        <w:rPr>
          <w:rFonts w:eastAsia="SimSun"/>
        </w:rPr>
        <w:t>Enumeration: UeContextTransfer</w:t>
      </w:r>
      <w:r w:rsidRPr="0093599D">
        <w:rPr>
          <w:rFonts w:eastAsia="SimSun"/>
          <w:lang w:eastAsia="zh-CN"/>
        </w:rPr>
        <w:t>Status</w:t>
      </w:r>
      <w:r>
        <w:tab/>
      </w:r>
      <w:r>
        <w:fldChar w:fldCharType="begin" w:fldLock="1"/>
      </w:r>
      <w:r>
        <w:instrText xml:space="preserve"> PAGEREF _Toc51925760 \h </w:instrText>
      </w:r>
      <w:r>
        <w:fldChar w:fldCharType="separate"/>
      </w:r>
      <w:r>
        <w:t>100</w:t>
      </w:r>
      <w:r>
        <w:fldChar w:fldCharType="end"/>
      </w:r>
    </w:p>
    <w:p w:rsidR="00251091" w:rsidRPr="00437E0E" w:rsidRDefault="00251091">
      <w:pPr>
        <w:pStyle w:val="TOC5"/>
        <w:rPr>
          <w:rFonts w:ascii="Calibri" w:hAnsi="Calibri"/>
          <w:sz w:val="22"/>
          <w:szCs w:val="22"/>
          <w:lang w:eastAsia="en-GB"/>
        </w:rPr>
      </w:pPr>
      <w:r w:rsidRPr="0093599D">
        <w:rPr>
          <w:rFonts w:eastAsia="SimSun"/>
        </w:rPr>
        <w:t>6.1.6.3.8</w:t>
      </w:r>
      <w:r w:rsidRPr="00437E0E">
        <w:rPr>
          <w:rFonts w:ascii="Calibri" w:hAnsi="Calibri"/>
          <w:sz w:val="22"/>
          <w:szCs w:val="22"/>
          <w:lang w:eastAsia="en-GB"/>
        </w:rPr>
        <w:tab/>
      </w:r>
      <w:r w:rsidRPr="0093599D">
        <w:rPr>
          <w:rFonts w:eastAsia="SimSun"/>
        </w:rPr>
        <w:t xml:space="preserve">Enumeration: </w:t>
      </w:r>
      <w:r w:rsidRPr="0093599D">
        <w:rPr>
          <w:rFonts w:eastAsia="SimSun"/>
          <w:lang w:eastAsia="zh-CN"/>
        </w:rPr>
        <w:t>N2InformationTransferResult</w:t>
      </w:r>
      <w:r>
        <w:tab/>
      </w:r>
      <w:r>
        <w:fldChar w:fldCharType="begin" w:fldLock="1"/>
      </w:r>
      <w:r>
        <w:instrText xml:space="preserve"> PAGEREF _Toc51925761 \h </w:instrText>
      </w:r>
      <w:r>
        <w:fldChar w:fldCharType="separate"/>
      </w:r>
      <w:r>
        <w:t>100</w:t>
      </w:r>
      <w:r>
        <w:fldChar w:fldCharType="end"/>
      </w:r>
    </w:p>
    <w:p w:rsidR="00251091" w:rsidRPr="00437E0E" w:rsidRDefault="00251091">
      <w:pPr>
        <w:pStyle w:val="TOC5"/>
        <w:rPr>
          <w:rFonts w:ascii="Calibri" w:hAnsi="Calibri"/>
          <w:sz w:val="22"/>
          <w:szCs w:val="22"/>
          <w:lang w:eastAsia="en-GB"/>
        </w:rPr>
      </w:pPr>
      <w:r w:rsidRPr="0093599D">
        <w:rPr>
          <w:rFonts w:eastAsia="SimSun"/>
        </w:rPr>
        <w:t>6.1.6.3.9</w:t>
      </w:r>
      <w:r w:rsidRPr="00437E0E">
        <w:rPr>
          <w:rFonts w:ascii="Calibri" w:hAnsi="Calibri"/>
          <w:sz w:val="22"/>
          <w:szCs w:val="22"/>
          <w:lang w:eastAsia="en-GB"/>
        </w:rPr>
        <w:tab/>
      </w:r>
      <w:r w:rsidRPr="0093599D">
        <w:rPr>
          <w:rFonts w:eastAsia="SimSun"/>
        </w:rPr>
        <w:t>Enumeration: Ciphering</w:t>
      </w:r>
      <w:r w:rsidRPr="0093599D">
        <w:rPr>
          <w:rFonts w:eastAsia="SimSun"/>
          <w:lang w:eastAsia="zh-CN"/>
        </w:rPr>
        <w:t>Algorithm</w:t>
      </w:r>
      <w:r>
        <w:tab/>
      </w:r>
      <w:r>
        <w:fldChar w:fldCharType="begin" w:fldLock="1"/>
      </w:r>
      <w:r>
        <w:instrText xml:space="preserve"> PAGEREF _Toc51925762 \h </w:instrText>
      </w:r>
      <w:r>
        <w:fldChar w:fldCharType="separate"/>
      </w:r>
      <w:r>
        <w:t>101</w:t>
      </w:r>
      <w:r>
        <w:fldChar w:fldCharType="end"/>
      </w:r>
    </w:p>
    <w:p w:rsidR="00251091" w:rsidRPr="00437E0E" w:rsidRDefault="00251091">
      <w:pPr>
        <w:pStyle w:val="TOC5"/>
        <w:rPr>
          <w:rFonts w:ascii="Calibri" w:hAnsi="Calibri"/>
          <w:sz w:val="22"/>
          <w:szCs w:val="22"/>
          <w:lang w:eastAsia="en-GB"/>
        </w:rPr>
      </w:pPr>
      <w:r w:rsidRPr="0093599D">
        <w:rPr>
          <w:rFonts w:eastAsia="SimSun"/>
        </w:rPr>
        <w:t>6.1.6.3.10</w:t>
      </w:r>
      <w:r w:rsidRPr="00437E0E">
        <w:rPr>
          <w:rFonts w:ascii="Calibri" w:hAnsi="Calibri"/>
          <w:sz w:val="22"/>
          <w:szCs w:val="22"/>
          <w:lang w:eastAsia="en-GB"/>
        </w:rPr>
        <w:tab/>
      </w:r>
      <w:r w:rsidRPr="0093599D">
        <w:rPr>
          <w:rFonts w:eastAsia="SimSun"/>
        </w:rPr>
        <w:t xml:space="preserve">Enumeration: </w:t>
      </w:r>
      <w:r w:rsidRPr="0093599D">
        <w:rPr>
          <w:rFonts w:eastAsia="SimSun"/>
          <w:lang w:eastAsia="zh-CN"/>
        </w:rPr>
        <w:t>IntegrityAlgorithm</w:t>
      </w:r>
      <w:r>
        <w:tab/>
      </w:r>
      <w:r>
        <w:fldChar w:fldCharType="begin" w:fldLock="1"/>
      </w:r>
      <w:r>
        <w:instrText xml:space="preserve"> PAGEREF _Toc51925763 \h </w:instrText>
      </w:r>
      <w:r>
        <w:fldChar w:fldCharType="separate"/>
      </w:r>
      <w:r>
        <w:t>101</w:t>
      </w:r>
      <w:r>
        <w:fldChar w:fldCharType="end"/>
      </w:r>
    </w:p>
    <w:p w:rsidR="00251091" w:rsidRPr="00437E0E" w:rsidRDefault="00251091">
      <w:pPr>
        <w:pStyle w:val="TOC5"/>
        <w:rPr>
          <w:rFonts w:ascii="Calibri" w:hAnsi="Calibri"/>
          <w:sz w:val="22"/>
          <w:szCs w:val="22"/>
          <w:lang w:eastAsia="en-GB"/>
        </w:rPr>
      </w:pPr>
      <w:r w:rsidRPr="0093599D">
        <w:rPr>
          <w:rFonts w:eastAsia="SimSun"/>
        </w:rPr>
        <w:t>6.1.6.3.11</w:t>
      </w:r>
      <w:r w:rsidRPr="00437E0E">
        <w:rPr>
          <w:rFonts w:ascii="Calibri" w:hAnsi="Calibri"/>
          <w:sz w:val="22"/>
          <w:szCs w:val="22"/>
          <w:lang w:eastAsia="en-GB"/>
        </w:rPr>
        <w:tab/>
      </w:r>
      <w:r w:rsidRPr="0093599D">
        <w:rPr>
          <w:rFonts w:eastAsia="SimSun"/>
        </w:rPr>
        <w:t>Enumeration: SmsSupport</w:t>
      </w:r>
      <w:r>
        <w:tab/>
      </w:r>
      <w:r>
        <w:fldChar w:fldCharType="begin" w:fldLock="1"/>
      </w:r>
      <w:r>
        <w:instrText xml:space="preserve"> PAGEREF _Toc51925764 \h </w:instrText>
      </w:r>
      <w:r>
        <w:fldChar w:fldCharType="separate"/>
      </w:r>
      <w:r>
        <w:t>101</w:t>
      </w:r>
      <w:r>
        <w:fldChar w:fldCharType="end"/>
      </w:r>
    </w:p>
    <w:p w:rsidR="00251091" w:rsidRPr="00437E0E" w:rsidRDefault="00251091">
      <w:pPr>
        <w:pStyle w:val="TOC5"/>
        <w:rPr>
          <w:rFonts w:ascii="Calibri" w:hAnsi="Calibri"/>
          <w:sz w:val="22"/>
          <w:szCs w:val="22"/>
          <w:lang w:eastAsia="en-GB"/>
        </w:rPr>
      </w:pPr>
      <w:r w:rsidRPr="0093599D">
        <w:rPr>
          <w:rFonts w:eastAsia="SimSun"/>
        </w:rPr>
        <w:t>6.1.6.3.12</w:t>
      </w:r>
      <w:r w:rsidRPr="00437E0E">
        <w:rPr>
          <w:rFonts w:ascii="Calibri" w:hAnsi="Calibri"/>
          <w:sz w:val="22"/>
          <w:szCs w:val="22"/>
          <w:lang w:eastAsia="en-GB"/>
        </w:rPr>
        <w:tab/>
      </w:r>
      <w:r w:rsidRPr="0093599D">
        <w:rPr>
          <w:rFonts w:eastAsia="SimSun"/>
        </w:rPr>
        <w:t>ScType</w:t>
      </w:r>
      <w:r>
        <w:tab/>
      </w:r>
      <w:r>
        <w:fldChar w:fldCharType="begin" w:fldLock="1"/>
      </w:r>
      <w:r>
        <w:instrText xml:space="preserve"> PAGEREF _Toc51925765 \h </w:instrText>
      </w:r>
      <w:r>
        <w:fldChar w:fldCharType="separate"/>
      </w:r>
      <w:r>
        <w:t>101</w:t>
      </w:r>
      <w:r>
        <w:fldChar w:fldCharType="end"/>
      </w:r>
    </w:p>
    <w:p w:rsidR="00251091" w:rsidRPr="00437E0E" w:rsidRDefault="00251091">
      <w:pPr>
        <w:pStyle w:val="TOC5"/>
        <w:rPr>
          <w:rFonts w:ascii="Calibri" w:hAnsi="Calibri"/>
          <w:sz w:val="22"/>
          <w:szCs w:val="22"/>
          <w:lang w:eastAsia="en-GB"/>
        </w:rPr>
      </w:pPr>
      <w:r w:rsidRPr="0093599D">
        <w:rPr>
          <w:rFonts w:eastAsia="SimSun"/>
        </w:rPr>
        <w:t>6.1.6.3.13</w:t>
      </w:r>
      <w:r w:rsidRPr="00437E0E">
        <w:rPr>
          <w:rFonts w:ascii="Calibri" w:hAnsi="Calibri"/>
          <w:sz w:val="22"/>
          <w:szCs w:val="22"/>
          <w:lang w:eastAsia="en-GB"/>
        </w:rPr>
        <w:tab/>
      </w:r>
      <w:r w:rsidRPr="0093599D">
        <w:rPr>
          <w:rFonts w:eastAsia="SimSun"/>
        </w:rPr>
        <w:t>KeyAmfType</w:t>
      </w:r>
      <w:r>
        <w:tab/>
      </w:r>
      <w:r>
        <w:fldChar w:fldCharType="begin" w:fldLock="1"/>
      </w:r>
      <w:r>
        <w:instrText xml:space="preserve"> PAGEREF _Toc51925766 \h </w:instrText>
      </w:r>
      <w:r>
        <w:fldChar w:fldCharType="separate"/>
      </w:r>
      <w:r>
        <w:t>101</w:t>
      </w:r>
      <w:r>
        <w:fldChar w:fldCharType="end"/>
      </w:r>
    </w:p>
    <w:p w:rsidR="00251091" w:rsidRPr="00437E0E" w:rsidRDefault="00251091">
      <w:pPr>
        <w:pStyle w:val="TOC5"/>
        <w:rPr>
          <w:rFonts w:ascii="Calibri" w:hAnsi="Calibri"/>
          <w:sz w:val="22"/>
          <w:szCs w:val="22"/>
          <w:lang w:eastAsia="en-GB"/>
        </w:rPr>
      </w:pPr>
      <w:r w:rsidRPr="0093599D">
        <w:rPr>
          <w:rFonts w:eastAsia="SimSun"/>
        </w:rPr>
        <w:t>6.1.6.3.14</w:t>
      </w:r>
      <w:r w:rsidRPr="00437E0E">
        <w:rPr>
          <w:rFonts w:ascii="Calibri" w:hAnsi="Calibri"/>
          <w:sz w:val="22"/>
          <w:szCs w:val="22"/>
          <w:lang w:eastAsia="en-GB"/>
        </w:rPr>
        <w:tab/>
      </w:r>
      <w:r w:rsidRPr="0093599D">
        <w:rPr>
          <w:rFonts w:eastAsia="SimSun"/>
        </w:rPr>
        <w:t>Enumeration: TransferReason</w:t>
      </w:r>
      <w:r>
        <w:tab/>
      </w:r>
      <w:r>
        <w:fldChar w:fldCharType="begin" w:fldLock="1"/>
      </w:r>
      <w:r>
        <w:instrText xml:space="preserve"> PAGEREF _Toc51925767 \h </w:instrText>
      </w:r>
      <w:r>
        <w:fldChar w:fldCharType="separate"/>
      </w:r>
      <w:r>
        <w:t>102</w:t>
      </w:r>
      <w:r>
        <w:fldChar w:fldCharType="end"/>
      </w:r>
    </w:p>
    <w:p w:rsidR="00251091" w:rsidRPr="00437E0E" w:rsidRDefault="00251091">
      <w:pPr>
        <w:pStyle w:val="TOC5"/>
        <w:rPr>
          <w:rFonts w:ascii="Calibri" w:hAnsi="Calibri"/>
          <w:sz w:val="22"/>
          <w:szCs w:val="22"/>
          <w:lang w:eastAsia="en-GB"/>
        </w:rPr>
      </w:pPr>
      <w:r w:rsidRPr="0093599D">
        <w:rPr>
          <w:rFonts w:eastAsia="SimSun"/>
        </w:rPr>
        <w:t>6.1.6.3.15</w:t>
      </w:r>
      <w:r w:rsidRPr="00437E0E">
        <w:rPr>
          <w:rFonts w:ascii="Calibri" w:hAnsi="Calibri"/>
          <w:sz w:val="22"/>
          <w:szCs w:val="22"/>
          <w:lang w:eastAsia="en-GB"/>
        </w:rPr>
        <w:tab/>
      </w:r>
      <w:r w:rsidRPr="0093599D">
        <w:rPr>
          <w:rFonts w:eastAsia="SimSun"/>
        </w:rPr>
        <w:t>Enumeration: AMPolicyReqTrigger</w:t>
      </w:r>
      <w:r>
        <w:tab/>
      </w:r>
      <w:r>
        <w:fldChar w:fldCharType="begin" w:fldLock="1"/>
      </w:r>
      <w:r>
        <w:instrText xml:space="preserve"> PAGEREF _Toc51925768 \h </w:instrText>
      </w:r>
      <w:r>
        <w:fldChar w:fldCharType="separate"/>
      </w:r>
      <w:r>
        <w:t>102</w:t>
      </w:r>
      <w:r>
        <w:fldChar w:fldCharType="end"/>
      </w:r>
    </w:p>
    <w:p w:rsidR="00251091" w:rsidRPr="00437E0E" w:rsidRDefault="00251091">
      <w:pPr>
        <w:pStyle w:val="TOC5"/>
        <w:rPr>
          <w:rFonts w:ascii="Calibri" w:hAnsi="Calibri"/>
          <w:sz w:val="22"/>
          <w:szCs w:val="22"/>
          <w:lang w:eastAsia="en-GB"/>
        </w:rPr>
      </w:pPr>
      <w:r w:rsidRPr="0093599D">
        <w:rPr>
          <w:rFonts w:eastAsia="SimSun"/>
        </w:rPr>
        <w:t>6.1.6.3.16</w:t>
      </w:r>
      <w:r w:rsidRPr="00437E0E">
        <w:rPr>
          <w:rFonts w:ascii="Calibri" w:hAnsi="Calibri"/>
          <w:sz w:val="22"/>
          <w:szCs w:val="22"/>
          <w:lang w:eastAsia="en-GB"/>
        </w:rPr>
        <w:tab/>
      </w:r>
      <w:r w:rsidRPr="0093599D">
        <w:rPr>
          <w:rFonts w:eastAsia="SimSun"/>
        </w:rPr>
        <w:t>Enumeration: RatSelector</w:t>
      </w:r>
      <w:r>
        <w:tab/>
      </w:r>
      <w:r>
        <w:fldChar w:fldCharType="begin" w:fldLock="1"/>
      </w:r>
      <w:r>
        <w:instrText xml:space="preserve"> PAGEREF _Toc51925769 \h </w:instrText>
      </w:r>
      <w:r>
        <w:fldChar w:fldCharType="separate"/>
      </w:r>
      <w:r>
        <w:t>102</w:t>
      </w:r>
      <w:r>
        <w:fldChar w:fldCharType="end"/>
      </w:r>
    </w:p>
    <w:p w:rsidR="00251091" w:rsidRPr="00437E0E" w:rsidRDefault="00251091">
      <w:pPr>
        <w:pStyle w:val="TOC5"/>
        <w:rPr>
          <w:rFonts w:ascii="Calibri" w:hAnsi="Calibri"/>
          <w:sz w:val="22"/>
          <w:szCs w:val="22"/>
          <w:lang w:eastAsia="en-GB"/>
        </w:rPr>
      </w:pPr>
      <w:r w:rsidRPr="0093599D">
        <w:rPr>
          <w:rFonts w:eastAsia="SimSun"/>
        </w:rPr>
        <w:t>6.1.6.3.17</w:t>
      </w:r>
      <w:r w:rsidRPr="00437E0E">
        <w:rPr>
          <w:rFonts w:ascii="Calibri" w:hAnsi="Calibri"/>
          <w:sz w:val="22"/>
          <w:szCs w:val="22"/>
          <w:lang w:eastAsia="en-GB"/>
        </w:rPr>
        <w:tab/>
      </w:r>
      <w:r w:rsidRPr="0093599D">
        <w:rPr>
          <w:rFonts w:eastAsia="SimSun"/>
        </w:rPr>
        <w:t>Enumeration: NgapIeType</w:t>
      </w:r>
      <w:r>
        <w:tab/>
      </w:r>
      <w:r>
        <w:fldChar w:fldCharType="begin" w:fldLock="1"/>
      </w:r>
      <w:r>
        <w:instrText xml:space="preserve"> PAGEREF _Toc51925770 \h </w:instrText>
      </w:r>
      <w:r>
        <w:fldChar w:fldCharType="separate"/>
      </w:r>
      <w:r>
        <w:t>102</w:t>
      </w:r>
      <w:r>
        <w:fldChar w:fldCharType="end"/>
      </w:r>
    </w:p>
    <w:p w:rsidR="00251091" w:rsidRPr="00437E0E" w:rsidRDefault="00251091">
      <w:pPr>
        <w:pStyle w:val="TOC5"/>
        <w:rPr>
          <w:rFonts w:ascii="Calibri" w:hAnsi="Calibri"/>
          <w:sz w:val="22"/>
          <w:szCs w:val="22"/>
          <w:lang w:eastAsia="en-GB"/>
        </w:rPr>
      </w:pPr>
      <w:r w:rsidRPr="0093599D">
        <w:rPr>
          <w:rFonts w:eastAsia="SimSun"/>
        </w:rPr>
        <w:t>6.1.6.3.18</w:t>
      </w:r>
      <w:r w:rsidRPr="00437E0E">
        <w:rPr>
          <w:rFonts w:ascii="Calibri" w:hAnsi="Calibri"/>
          <w:sz w:val="22"/>
          <w:szCs w:val="22"/>
          <w:lang w:eastAsia="en-GB"/>
        </w:rPr>
        <w:tab/>
      </w:r>
      <w:r w:rsidRPr="0093599D">
        <w:rPr>
          <w:rFonts w:eastAsia="SimSun"/>
        </w:rPr>
        <w:t>Enumeration: N2InfoNotifyReason</w:t>
      </w:r>
      <w:r>
        <w:tab/>
      </w:r>
      <w:r>
        <w:fldChar w:fldCharType="begin" w:fldLock="1"/>
      </w:r>
      <w:r>
        <w:instrText xml:space="preserve"> PAGEREF _Toc51925771 \h </w:instrText>
      </w:r>
      <w:r>
        <w:fldChar w:fldCharType="separate"/>
      </w:r>
      <w:r>
        <w:t>103</w:t>
      </w:r>
      <w:r>
        <w:fldChar w:fldCharType="end"/>
      </w:r>
    </w:p>
    <w:p w:rsidR="00251091" w:rsidRPr="00437E0E" w:rsidRDefault="00251091">
      <w:pPr>
        <w:pStyle w:val="TOC5"/>
        <w:rPr>
          <w:rFonts w:ascii="Calibri" w:hAnsi="Calibri"/>
          <w:sz w:val="22"/>
          <w:szCs w:val="22"/>
          <w:lang w:eastAsia="en-GB"/>
        </w:rPr>
      </w:pPr>
      <w:r w:rsidRPr="0093599D">
        <w:rPr>
          <w:rFonts w:eastAsia="SimSun"/>
        </w:rPr>
        <w:t>6.1.6.3.</w:t>
      </w:r>
      <w:r w:rsidRPr="0093599D">
        <w:rPr>
          <w:rFonts w:eastAsia="SimSun"/>
          <w:lang w:eastAsia="zh-CN"/>
        </w:rPr>
        <w:t>19</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_Toc51925772 \h </w:instrText>
      </w:r>
      <w:r>
        <w:fldChar w:fldCharType="separate"/>
      </w:r>
      <w:r>
        <w:t>103</w:t>
      </w:r>
      <w:r>
        <w:fldChar w:fldCharType="end"/>
      </w:r>
    </w:p>
    <w:p w:rsidR="00251091" w:rsidRPr="00437E0E" w:rsidRDefault="00251091">
      <w:pPr>
        <w:pStyle w:val="TOC5"/>
        <w:rPr>
          <w:rFonts w:ascii="Calibri" w:hAnsi="Calibri"/>
          <w:sz w:val="22"/>
          <w:szCs w:val="22"/>
          <w:lang w:eastAsia="en-GB"/>
        </w:rPr>
      </w:pPr>
      <w:r w:rsidRPr="0093599D">
        <w:rPr>
          <w:rFonts w:eastAsia="SimSun"/>
        </w:rPr>
        <w:t>6.1.6.3.</w:t>
      </w:r>
      <w:r w:rsidRPr="0093599D">
        <w:rPr>
          <w:rFonts w:eastAsia="SimSun"/>
          <w:lang w:eastAsia="zh-CN"/>
        </w:rPr>
        <w:t>20</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_Toc51925773 \h </w:instrText>
      </w:r>
      <w:r>
        <w:fldChar w:fldCharType="separate"/>
      </w:r>
      <w:r>
        <w:t>103</w:t>
      </w:r>
      <w:r>
        <w:fldChar w:fldCharType="end"/>
      </w:r>
    </w:p>
    <w:p w:rsidR="00251091" w:rsidRPr="00437E0E" w:rsidRDefault="00251091">
      <w:pPr>
        <w:pStyle w:val="TOC5"/>
        <w:rPr>
          <w:rFonts w:ascii="Calibri" w:hAnsi="Calibri"/>
          <w:sz w:val="22"/>
          <w:szCs w:val="22"/>
          <w:lang w:eastAsia="en-GB"/>
        </w:rPr>
      </w:pPr>
      <w:r w:rsidRPr="0093599D">
        <w:rPr>
          <w:rFonts w:eastAsia="SimSun"/>
        </w:rPr>
        <w:t>6.1.6.3.21</w:t>
      </w:r>
      <w:r w:rsidRPr="00437E0E">
        <w:rPr>
          <w:rFonts w:ascii="Calibri" w:hAnsi="Calibri"/>
          <w:sz w:val="22"/>
          <w:szCs w:val="22"/>
          <w:lang w:eastAsia="en-GB"/>
        </w:rPr>
        <w:tab/>
      </w:r>
      <w:r w:rsidRPr="0093599D">
        <w:rPr>
          <w:rFonts w:eastAsia="SimSun"/>
        </w:rPr>
        <w:t>Enumeration: EpsNasCiphering</w:t>
      </w:r>
      <w:r w:rsidRPr="0093599D">
        <w:rPr>
          <w:rFonts w:eastAsia="SimSun"/>
          <w:lang w:eastAsia="zh-CN"/>
        </w:rPr>
        <w:t>Algorithm</w:t>
      </w:r>
      <w:r>
        <w:tab/>
      </w:r>
      <w:r>
        <w:fldChar w:fldCharType="begin" w:fldLock="1"/>
      </w:r>
      <w:r>
        <w:instrText xml:space="preserve"> PAGEREF _Toc51925774 \h </w:instrText>
      </w:r>
      <w:r>
        <w:fldChar w:fldCharType="separate"/>
      </w:r>
      <w:r>
        <w:t>103</w:t>
      </w:r>
      <w:r>
        <w:fldChar w:fldCharType="end"/>
      </w:r>
    </w:p>
    <w:p w:rsidR="00251091" w:rsidRPr="00437E0E" w:rsidRDefault="00251091">
      <w:pPr>
        <w:pStyle w:val="TOC5"/>
        <w:rPr>
          <w:rFonts w:ascii="Calibri" w:hAnsi="Calibri"/>
          <w:sz w:val="22"/>
          <w:szCs w:val="22"/>
          <w:lang w:eastAsia="en-GB"/>
        </w:rPr>
      </w:pPr>
      <w:r w:rsidRPr="0093599D">
        <w:rPr>
          <w:rFonts w:eastAsia="SimSun"/>
        </w:rPr>
        <w:t>6.1.6.3.22</w:t>
      </w:r>
      <w:r w:rsidRPr="00437E0E">
        <w:rPr>
          <w:rFonts w:ascii="Calibri" w:hAnsi="Calibri"/>
          <w:sz w:val="22"/>
          <w:szCs w:val="22"/>
          <w:lang w:eastAsia="en-GB"/>
        </w:rPr>
        <w:tab/>
      </w:r>
      <w:r w:rsidRPr="0093599D">
        <w:rPr>
          <w:rFonts w:eastAsia="SimSun"/>
        </w:rPr>
        <w:t>Enumeration: EpsNas</w:t>
      </w:r>
      <w:r w:rsidRPr="0093599D">
        <w:rPr>
          <w:rFonts w:eastAsia="SimSun"/>
          <w:lang w:eastAsia="zh-CN"/>
        </w:rPr>
        <w:t>IntegrityAlgorithm</w:t>
      </w:r>
      <w:r>
        <w:tab/>
      </w:r>
      <w:r>
        <w:fldChar w:fldCharType="begin" w:fldLock="1"/>
      </w:r>
      <w:r>
        <w:instrText xml:space="preserve"> PAGEREF _Toc51925775 \h </w:instrText>
      </w:r>
      <w:r>
        <w:fldChar w:fldCharType="separate"/>
      </w:r>
      <w:r>
        <w:t>103</w:t>
      </w:r>
      <w:r>
        <w:fldChar w:fldCharType="end"/>
      </w:r>
    </w:p>
    <w:p w:rsidR="00251091" w:rsidRPr="00437E0E" w:rsidRDefault="00251091">
      <w:pPr>
        <w:pStyle w:val="TOC4"/>
        <w:rPr>
          <w:rFonts w:ascii="Calibri" w:hAnsi="Calibri"/>
          <w:sz w:val="22"/>
          <w:szCs w:val="22"/>
          <w:lang w:eastAsia="en-GB"/>
        </w:rPr>
      </w:pPr>
      <w:r w:rsidRPr="0093599D">
        <w:rPr>
          <w:rFonts w:eastAsia="SimSun"/>
        </w:rPr>
        <w:t>6.1.6.4</w:t>
      </w:r>
      <w:r w:rsidRPr="00437E0E">
        <w:rPr>
          <w:rFonts w:ascii="Calibri" w:hAnsi="Calibri"/>
          <w:sz w:val="22"/>
          <w:szCs w:val="22"/>
          <w:lang w:eastAsia="en-GB"/>
        </w:rPr>
        <w:tab/>
      </w:r>
      <w:r w:rsidRPr="0093599D">
        <w:rPr>
          <w:rFonts w:eastAsia="SimSun"/>
        </w:rPr>
        <w:t>Binary data</w:t>
      </w:r>
      <w:r>
        <w:tab/>
      </w:r>
      <w:r>
        <w:fldChar w:fldCharType="begin" w:fldLock="1"/>
      </w:r>
      <w:r>
        <w:instrText xml:space="preserve"> PAGEREF _Toc51925776 \h </w:instrText>
      </w:r>
      <w:r>
        <w:fldChar w:fldCharType="separate"/>
      </w:r>
      <w:r>
        <w:t>103</w:t>
      </w:r>
      <w:r>
        <w:fldChar w:fldCharType="end"/>
      </w:r>
    </w:p>
    <w:p w:rsidR="00251091" w:rsidRPr="00437E0E" w:rsidRDefault="00251091">
      <w:pPr>
        <w:pStyle w:val="TOC5"/>
        <w:rPr>
          <w:rFonts w:ascii="Calibri" w:hAnsi="Calibri"/>
          <w:sz w:val="22"/>
          <w:szCs w:val="22"/>
          <w:lang w:eastAsia="en-GB"/>
        </w:rPr>
      </w:pPr>
      <w:r w:rsidRPr="0093599D">
        <w:rPr>
          <w:rFonts w:eastAsia="SimSun"/>
          <w:lang w:val="en-US"/>
        </w:rPr>
        <w:t>6.1.6.4.1</w:t>
      </w:r>
      <w:r w:rsidRPr="00437E0E">
        <w:rPr>
          <w:rFonts w:ascii="Calibri" w:hAnsi="Calibri"/>
          <w:sz w:val="22"/>
          <w:szCs w:val="22"/>
          <w:lang w:eastAsia="en-GB"/>
        </w:rPr>
        <w:tab/>
      </w:r>
      <w:r w:rsidRPr="0093599D">
        <w:rPr>
          <w:rFonts w:eastAsia="SimSun"/>
          <w:lang w:val="en-US"/>
        </w:rPr>
        <w:t>Introduction</w:t>
      </w:r>
      <w:r>
        <w:tab/>
      </w:r>
      <w:r>
        <w:fldChar w:fldCharType="begin" w:fldLock="1"/>
      </w:r>
      <w:r>
        <w:instrText xml:space="preserve"> PAGEREF _Toc51925777 \h </w:instrText>
      </w:r>
      <w:r>
        <w:fldChar w:fldCharType="separate"/>
      </w:r>
      <w:r>
        <w:t>103</w:t>
      </w:r>
      <w:r>
        <w:fldChar w:fldCharType="end"/>
      </w:r>
    </w:p>
    <w:p w:rsidR="00251091" w:rsidRPr="00437E0E" w:rsidRDefault="00251091">
      <w:pPr>
        <w:pStyle w:val="TOC5"/>
        <w:rPr>
          <w:rFonts w:ascii="Calibri" w:hAnsi="Calibri"/>
          <w:sz w:val="22"/>
          <w:szCs w:val="22"/>
          <w:lang w:eastAsia="en-GB"/>
        </w:rPr>
      </w:pPr>
      <w:r w:rsidRPr="0093599D">
        <w:rPr>
          <w:rFonts w:eastAsia="SimSun"/>
          <w:lang w:val="en-US"/>
        </w:rPr>
        <w:t>6.1.6.4.2</w:t>
      </w:r>
      <w:r w:rsidRPr="00437E0E">
        <w:rPr>
          <w:rFonts w:ascii="Calibri" w:hAnsi="Calibri"/>
          <w:sz w:val="22"/>
          <w:szCs w:val="22"/>
          <w:lang w:eastAsia="en-GB"/>
        </w:rPr>
        <w:tab/>
      </w:r>
      <w:r w:rsidRPr="0093599D">
        <w:rPr>
          <w:rFonts w:eastAsia="SimSun"/>
          <w:lang w:val="en-US"/>
        </w:rPr>
        <w:t>N1 Message Content</w:t>
      </w:r>
      <w:r>
        <w:tab/>
      </w:r>
      <w:r>
        <w:fldChar w:fldCharType="begin" w:fldLock="1"/>
      </w:r>
      <w:r>
        <w:instrText xml:space="preserve"> PAGEREF _Toc51925778 \h </w:instrText>
      </w:r>
      <w:r>
        <w:fldChar w:fldCharType="separate"/>
      </w:r>
      <w:r>
        <w:t>103</w:t>
      </w:r>
      <w:r>
        <w:fldChar w:fldCharType="end"/>
      </w:r>
    </w:p>
    <w:p w:rsidR="00251091" w:rsidRPr="00437E0E" w:rsidRDefault="00251091">
      <w:pPr>
        <w:pStyle w:val="TOC5"/>
        <w:rPr>
          <w:rFonts w:ascii="Calibri" w:hAnsi="Calibri"/>
          <w:sz w:val="22"/>
          <w:szCs w:val="22"/>
          <w:lang w:eastAsia="en-GB"/>
        </w:rPr>
      </w:pPr>
      <w:r w:rsidRPr="0093599D">
        <w:rPr>
          <w:rFonts w:eastAsia="SimSun"/>
          <w:lang w:val="en-US"/>
        </w:rPr>
        <w:t>6.1.6.4.3</w:t>
      </w:r>
      <w:r w:rsidRPr="00437E0E">
        <w:rPr>
          <w:rFonts w:ascii="Calibri" w:hAnsi="Calibri"/>
          <w:sz w:val="22"/>
          <w:szCs w:val="22"/>
          <w:lang w:eastAsia="en-GB"/>
        </w:rPr>
        <w:tab/>
      </w:r>
      <w:r w:rsidRPr="0093599D">
        <w:rPr>
          <w:rFonts w:eastAsia="SimSun"/>
          <w:lang w:val="en-US"/>
        </w:rPr>
        <w:t>N2 Information Content</w:t>
      </w:r>
      <w:r>
        <w:tab/>
      </w:r>
      <w:r>
        <w:fldChar w:fldCharType="begin" w:fldLock="1"/>
      </w:r>
      <w:r>
        <w:instrText xml:space="preserve"> PAGEREF _Toc51925779 \h </w:instrText>
      </w:r>
      <w:r>
        <w:fldChar w:fldCharType="separate"/>
      </w:r>
      <w:r>
        <w:t>104</w:t>
      </w:r>
      <w:r>
        <w:fldChar w:fldCharType="end"/>
      </w:r>
    </w:p>
    <w:p w:rsidR="00251091" w:rsidRPr="00437E0E" w:rsidRDefault="00251091">
      <w:pPr>
        <w:pStyle w:val="TOC6"/>
        <w:rPr>
          <w:rFonts w:ascii="Calibri" w:hAnsi="Calibri"/>
          <w:sz w:val="22"/>
          <w:szCs w:val="22"/>
          <w:lang w:eastAsia="en-GB"/>
        </w:rPr>
      </w:pPr>
      <w:r w:rsidRPr="0093599D">
        <w:rPr>
          <w:rFonts w:eastAsia="SimSun"/>
        </w:rPr>
        <w:t>6.1.6.4.3.1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_Toc51925780 \h </w:instrText>
      </w:r>
      <w:r>
        <w:fldChar w:fldCharType="separate"/>
      </w:r>
      <w:r>
        <w:t>104</w:t>
      </w:r>
      <w:r>
        <w:fldChar w:fldCharType="end"/>
      </w:r>
    </w:p>
    <w:p w:rsidR="00251091" w:rsidRPr="00437E0E" w:rsidRDefault="00251091">
      <w:pPr>
        <w:pStyle w:val="TOC6"/>
        <w:rPr>
          <w:rFonts w:ascii="Calibri" w:hAnsi="Calibri"/>
          <w:sz w:val="22"/>
          <w:szCs w:val="22"/>
          <w:lang w:eastAsia="en-GB"/>
        </w:rPr>
      </w:pPr>
      <w:r w:rsidRPr="0093599D">
        <w:rPr>
          <w:rFonts w:eastAsia="SimSun"/>
        </w:rPr>
        <w:t>6.1.6.4.3.2</w:t>
      </w:r>
      <w:r w:rsidRPr="00437E0E">
        <w:rPr>
          <w:rFonts w:ascii="Calibri" w:hAnsi="Calibri"/>
          <w:sz w:val="22"/>
          <w:szCs w:val="22"/>
          <w:lang w:eastAsia="en-GB"/>
        </w:rPr>
        <w:tab/>
      </w:r>
      <w:r w:rsidRPr="0093599D">
        <w:rPr>
          <w:rFonts w:eastAsia="SimSun"/>
        </w:rPr>
        <w:t>NGAP IEs</w:t>
      </w:r>
      <w:r>
        <w:tab/>
      </w:r>
      <w:r>
        <w:fldChar w:fldCharType="begin" w:fldLock="1"/>
      </w:r>
      <w:r>
        <w:instrText xml:space="preserve"> PAGEREF _Toc51925781 \h </w:instrText>
      </w:r>
      <w:r>
        <w:fldChar w:fldCharType="separate"/>
      </w:r>
      <w:r>
        <w:t>104</w:t>
      </w:r>
      <w:r>
        <w:fldChar w:fldCharType="end"/>
      </w:r>
    </w:p>
    <w:p w:rsidR="00251091" w:rsidRPr="00437E0E" w:rsidRDefault="00251091">
      <w:pPr>
        <w:pStyle w:val="TOC6"/>
        <w:rPr>
          <w:rFonts w:ascii="Calibri" w:hAnsi="Calibri"/>
          <w:sz w:val="22"/>
          <w:szCs w:val="22"/>
          <w:lang w:eastAsia="en-GB"/>
        </w:rPr>
      </w:pPr>
      <w:r w:rsidRPr="0093599D">
        <w:rPr>
          <w:rFonts w:eastAsia="SimSun"/>
        </w:rPr>
        <w:t>6.1.6.4.3.3</w:t>
      </w:r>
      <w:r w:rsidRPr="00437E0E">
        <w:rPr>
          <w:rFonts w:ascii="Calibri" w:hAnsi="Calibri"/>
          <w:sz w:val="22"/>
          <w:szCs w:val="22"/>
          <w:lang w:eastAsia="en-GB"/>
        </w:rPr>
        <w:tab/>
      </w:r>
      <w:r w:rsidRPr="0093599D">
        <w:rPr>
          <w:rFonts w:eastAsia="SimSun"/>
        </w:rPr>
        <w:t>NGAP Messages</w:t>
      </w:r>
      <w:r>
        <w:tab/>
      </w:r>
      <w:r>
        <w:fldChar w:fldCharType="begin" w:fldLock="1"/>
      </w:r>
      <w:r>
        <w:instrText xml:space="preserve"> PAGEREF _Toc51925782 \h </w:instrText>
      </w:r>
      <w:r>
        <w:fldChar w:fldCharType="separate"/>
      </w:r>
      <w:r>
        <w:t>105</w:t>
      </w:r>
      <w:r>
        <w:fldChar w:fldCharType="end"/>
      </w:r>
    </w:p>
    <w:p w:rsidR="00251091" w:rsidRPr="00437E0E" w:rsidRDefault="00251091">
      <w:pPr>
        <w:pStyle w:val="TOC3"/>
        <w:rPr>
          <w:rFonts w:ascii="Calibri" w:hAnsi="Calibri"/>
          <w:sz w:val="22"/>
          <w:szCs w:val="22"/>
          <w:lang w:eastAsia="en-GB"/>
        </w:rPr>
      </w:pPr>
      <w:r w:rsidRPr="0093599D">
        <w:rPr>
          <w:rFonts w:eastAsia="SimSun"/>
        </w:rPr>
        <w:t>6.1.7</w:t>
      </w:r>
      <w:r w:rsidRPr="00437E0E">
        <w:rPr>
          <w:rFonts w:ascii="Calibri" w:hAnsi="Calibri"/>
          <w:sz w:val="22"/>
          <w:szCs w:val="22"/>
          <w:lang w:eastAsia="en-GB"/>
        </w:rPr>
        <w:tab/>
      </w:r>
      <w:r w:rsidRPr="0093599D">
        <w:rPr>
          <w:rFonts w:eastAsia="SimSun"/>
        </w:rPr>
        <w:t>Error Handling</w:t>
      </w:r>
      <w:r>
        <w:tab/>
      </w:r>
      <w:r>
        <w:fldChar w:fldCharType="begin" w:fldLock="1"/>
      </w:r>
      <w:r>
        <w:instrText xml:space="preserve"> PAGEREF _Toc51925783 \h </w:instrText>
      </w:r>
      <w:r>
        <w:fldChar w:fldCharType="separate"/>
      </w:r>
      <w:r>
        <w:t>106</w:t>
      </w:r>
      <w:r>
        <w:fldChar w:fldCharType="end"/>
      </w:r>
    </w:p>
    <w:p w:rsidR="00251091" w:rsidRPr="00437E0E" w:rsidRDefault="00251091">
      <w:pPr>
        <w:pStyle w:val="TOC4"/>
        <w:rPr>
          <w:rFonts w:ascii="Calibri" w:hAnsi="Calibri"/>
          <w:sz w:val="22"/>
          <w:szCs w:val="22"/>
          <w:lang w:eastAsia="en-GB"/>
        </w:rPr>
      </w:pPr>
      <w:r w:rsidRPr="0093599D">
        <w:rPr>
          <w:rFonts w:eastAsia="SimSun"/>
        </w:rPr>
        <w:t>6.1.7.1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_Toc51925784 \h </w:instrText>
      </w:r>
      <w:r>
        <w:fldChar w:fldCharType="separate"/>
      </w:r>
      <w:r>
        <w:t>106</w:t>
      </w:r>
      <w:r>
        <w:fldChar w:fldCharType="end"/>
      </w:r>
    </w:p>
    <w:p w:rsidR="00251091" w:rsidRPr="00437E0E" w:rsidRDefault="00251091">
      <w:pPr>
        <w:pStyle w:val="TOC4"/>
        <w:rPr>
          <w:rFonts w:ascii="Calibri" w:hAnsi="Calibri"/>
          <w:sz w:val="22"/>
          <w:szCs w:val="22"/>
          <w:lang w:eastAsia="en-GB"/>
        </w:rPr>
      </w:pPr>
      <w:r w:rsidRPr="0093599D">
        <w:rPr>
          <w:rFonts w:eastAsia="SimSun"/>
        </w:rPr>
        <w:lastRenderedPageBreak/>
        <w:t>6.1.7.2</w:t>
      </w:r>
      <w:r w:rsidRPr="00437E0E">
        <w:rPr>
          <w:rFonts w:ascii="Calibri" w:hAnsi="Calibri"/>
          <w:sz w:val="22"/>
          <w:szCs w:val="22"/>
          <w:lang w:eastAsia="en-GB"/>
        </w:rPr>
        <w:tab/>
      </w:r>
      <w:r w:rsidRPr="0093599D">
        <w:rPr>
          <w:rFonts w:eastAsia="SimSun"/>
        </w:rPr>
        <w:t>Protocol Errors</w:t>
      </w:r>
      <w:r>
        <w:tab/>
      </w:r>
      <w:r>
        <w:fldChar w:fldCharType="begin" w:fldLock="1"/>
      </w:r>
      <w:r>
        <w:instrText xml:space="preserve"> PAGEREF _Toc51925785 \h </w:instrText>
      </w:r>
      <w:r>
        <w:fldChar w:fldCharType="separate"/>
      </w:r>
      <w:r>
        <w:t>106</w:t>
      </w:r>
      <w:r>
        <w:fldChar w:fldCharType="end"/>
      </w:r>
    </w:p>
    <w:p w:rsidR="00251091" w:rsidRPr="00437E0E" w:rsidRDefault="00251091">
      <w:pPr>
        <w:pStyle w:val="TOC4"/>
        <w:rPr>
          <w:rFonts w:ascii="Calibri" w:hAnsi="Calibri"/>
          <w:sz w:val="22"/>
          <w:szCs w:val="22"/>
          <w:lang w:eastAsia="en-GB"/>
        </w:rPr>
      </w:pPr>
      <w:r w:rsidRPr="0093599D">
        <w:rPr>
          <w:rFonts w:eastAsia="SimSun"/>
        </w:rPr>
        <w:t>6.1.7.3</w:t>
      </w:r>
      <w:r w:rsidRPr="00437E0E">
        <w:rPr>
          <w:rFonts w:ascii="Calibri" w:hAnsi="Calibri"/>
          <w:sz w:val="22"/>
          <w:szCs w:val="22"/>
          <w:lang w:eastAsia="en-GB"/>
        </w:rPr>
        <w:tab/>
      </w:r>
      <w:r w:rsidRPr="0093599D">
        <w:rPr>
          <w:rFonts w:eastAsia="SimSun"/>
        </w:rPr>
        <w:t>Application Errors</w:t>
      </w:r>
      <w:r>
        <w:tab/>
      </w:r>
      <w:r>
        <w:fldChar w:fldCharType="begin" w:fldLock="1"/>
      </w:r>
      <w:r>
        <w:instrText xml:space="preserve"> PAGEREF _Toc51925786 \h </w:instrText>
      </w:r>
      <w:r>
        <w:fldChar w:fldCharType="separate"/>
      </w:r>
      <w:r>
        <w:t>106</w:t>
      </w:r>
      <w:r>
        <w:fldChar w:fldCharType="end"/>
      </w:r>
    </w:p>
    <w:p w:rsidR="00251091" w:rsidRPr="00437E0E" w:rsidRDefault="00251091">
      <w:pPr>
        <w:pStyle w:val="TOC3"/>
        <w:rPr>
          <w:rFonts w:ascii="Calibri" w:hAnsi="Calibri"/>
          <w:sz w:val="22"/>
          <w:szCs w:val="22"/>
          <w:lang w:eastAsia="en-GB"/>
        </w:rPr>
      </w:pPr>
      <w:r w:rsidRPr="0093599D">
        <w:rPr>
          <w:rFonts w:eastAsia="SimSun"/>
        </w:rPr>
        <w:t>6.1.8</w:t>
      </w:r>
      <w:r w:rsidRPr="00437E0E">
        <w:rPr>
          <w:rFonts w:ascii="Calibri" w:hAnsi="Calibri"/>
          <w:sz w:val="22"/>
          <w:szCs w:val="22"/>
          <w:lang w:eastAsia="en-GB"/>
        </w:rPr>
        <w:tab/>
      </w:r>
      <w:r w:rsidRPr="0093599D">
        <w:rPr>
          <w:rFonts w:eastAsia="SimSun"/>
        </w:rPr>
        <w:t>Feature Negotiation</w:t>
      </w:r>
      <w:r>
        <w:tab/>
      </w:r>
      <w:r>
        <w:fldChar w:fldCharType="begin" w:fldLock="1"/>
      </w:r>
      <w:r>
        <w:instrText xml:space="preserve"> PAGEREF _Toc51925787 \h </w:instrText>
      </w:r>
      <w:r>
        <w:fldChar w:fldCharType="separate"/>
      </w:r>
      <w:r>
        <w:t>107</w:t>
      </w:r>
      <w:r>
        <w:fldChar w:fldCharType="end"/>
      </w:r>
    </w:p>
    <w:p w:rsidR="00251091" w:rsidRPr="00437E0E" w:rsidRDefault="00251091">
      <w:pPr>
        <w:pStyle w:val="TOC3"/>
        <w:rPr>
          <w:rFonts w:ascii="Calibri" w:hAnsi="Calibri"/>
          <w:sz w:val="22"/>
          <w:szCs w:val="22"/>
          <w:lang w:eastAsia="en-GB"/>
        </w:rPr>
      </w:pPr>
      <w:r w:rsidRPr="0093599D">
        <w:rPr>
          <w:rFonts w:eastAsia="SimSun"/>
          <w:lang w:val="en-US"/>
        </w:rPr>
        <w:t>6.1.9</w:t>
      </w:r>
      <w:r w:rsidRPr="00437E0E">
        <w:rPr>
          <w:rFonts w:ascii="Calibri" w:hAnsi="Calibri"/>
          <w:sz w:val="22"/>
          <w:szCs w:val="22"/>
          <w:lang w:eastAsia="en-GB"/>
        </w:rPr>
        <w:tab/>
      </w:r>
      <w:r w:rsidRPr="0093599D">
        <w:rPr>
          <w:rFonts w:eastAsia="SimSun"/>
          <w:lang w:val="en-US"/>
        </w:rPr>
        <w:t>Security</w:t>
      </w:r>
      <w:r>
        <w:tab/>
      </w:r>
      <w:r>
        <w:fldChar w:fldCharType="begin" w:fldLock="1"/>
      </w:r>
      <w:r>
        <w:instrText xml:space="preserve"> PAGEREF _Toc51925788 \h </w:instrText>
      </w:r>
      <w:r>
        <w:fldChar w:fldCharType="separate"/>
      </w:r>
      <w:r>
        <w:t>108</w:t>
      </w:r>
      <w:r>
        <w:fldChar w:fldCharType="end"/>
      </w:r>
    </w:p>
    <w:p w:rsidR="00251091" w:rsidRPr="00437E0E" w:rsidRDefault="00251091">
      <w:pPr>
        <w:pStyle w:val="TOC2"/>
        <w:rPr>
          <w:rFonts w:ascii="Calibri" w:hAnsi="Calibri"/>
          <w:sz w:val="22"/>
          <w:szCs w:val="22"/>
          <w:lang w:eastAsia="en-GB"/>
        </w:rPr>
      </w:pPr>
      <w:r w:rsidRPr="0093599D">
        <w:rPr>
          <w:rFonts w:eastAsia="SimSun"/>
        </w:rPr>
        <w:t>6.2</w:t>
      </w:r>
      <w:r w:rsidRPr="00437E0E">
        <w:rPr>
          <w:rFonts w:ascii="Calibri" w:hAnsi="Calibri"/>
          <w:sz w:val="22"/>
          <w:szCs w:val="22"/>
          <w:lang w:eastAsia="en-GB"/>
        </w:rPr>
        <w:tab/>
      </w:r>
      <w:r w:rsidRPr="0093599D">
        <w:rPr>
          <w:rFonts w:eastAsia="SimSun"/>
        </w:rPr>
        <w:t>Namf_EventExposure Service API</w:t>
      </w:r>
      <w:r>
        <w:tab/>
      </w:r>
      <w:r>
        <w:fldChar w:fldCharType="begin" w:fldLock="1"/>
      </w:r>
      <w:r>
        <w:instrText xml:space="preserve"> PAGEREF _Toc51925789 \h </w:instrText>
      </w:r>
      <w:r>
        <w:fldChar w:fldCharType="separate"/>
      </w:r>
      <w:r>
        <w:t>108</w:t>
      </w:r>
      <w:r>
        <w:fldChar w:fldCharType="end"/>
      </w:r>
    </w:p>
    <w:p w:rsidR="00251091" w:rsidRPr="00437E0E" w:rsidRDefault="00251091">
      <w:pPr>
        <w:pStyle w:val="TOC3"/>
        <w:rPr>
          <w:rFonts w:ascii="Calibri" w:hAnsi="Calibri"/>
          <w:sz w:val="22"/>
          <w:szCs w:val="22"/>
          <w:lang w:eastAsia="en-GB"/>
        </w:rPr>
      </w:pPr>
      <w:r w:rsidRPr="0093599D">
        <w:rPr>
          <w:rFonts w:eastAsia="SimSun"/>
        </w:rPr>
        <w:t>6.2.1</w:t>
      </w:r>
      <w:r w:rsidRPr="00437E0E">
        <w:rPr>
          <w:rFonts w:ascii="Calibri" w:hAnsi="Calibri"/>
          <w:sz w:val="22"/>
          <w:szCs w:val="22"/>
          <w:lang w:eastAsia="en-GB"/>
        </w:rPr>
        <w:tab/>
      </w:r>
      <w:r w:rsidRPr="0093599D">
        <w:rPr>
          <w:rFonts w:eastAsia="SimSun"/>
        </w:rPr>
        <w:t>API URI</w:t>
      </w:r>
      <w:r>
        <w:tab/>
      </w:r>
      <w:r>
        <w:fldChar w:fldCharType="begin" w:fldLock="1"/>
      </w:r>
      <w:r>
        <w:instrText xml:space="preserve"> PAGEREF _Toc51925790 \h </w:instrText>
      </w:r>
      <w:r>
        <w:fldChar w:fldCharType="separate"/>
      </w:r>
      <w:r>
        <w:t>108</w:t>
      </w:r>
      <w:r>
        <w:fldChar w:fldCharType="end"/>
      </w:r>
    </w:p>
    <w:p w:rsidR="00251091" w:rsidRPr="00437E0E" w:rsidRDefault="00251091">
      <w:pPr>
        <w:pStyle w:val="TOC3"/>
        <w:rPr>
          <w:rFonts w:ascii="Calibri" w:hAnsi="Calibri"/>
          <w:sz w:val="22"/>
          <w:szCs w:val="22"/>
          <w:lang w:eastAsia="en-GB"/>
        </w:rPr>
      </w:pPr>
      <w:r w:rsidRPr="0093599D">
        <w:rPr>
          <w:rFonts w:eastAsia="SimSun"/>
        </w:rPr>
        <w:t>6.2.2</w:t>
      </w:r>
      <w:r w:rsidRPr="00437E0E">
        <w:rPr>
          <w:rFonts w:ascii="Calibri" w:hAnsi="Calibri"/>
          <w:sz w:val="22"/>
          <w:szCs w:val="22"/>
          <w:lang w:eastAsia="en-GB"/>
        </w:rPr>
        <w:tab/>
      </w:r>
      <w:r w:rsidRPr="0093599D">
        <w:rPr>
          <w:rFonts w:eastAsia="SimSun"/>
        </w:rPr>
        <w:t>Usage of HTTP</w:t>
      </w:r>
      <w:r>
        <w:tab/>
      </w:r>
      <w:r>
        <w:fldChar w:fldCharType="begin" w:fldLock="1"/>
      </w:r>
      <w:r>
        <w:instrText xml:space="preserve"> PAGEREF _Toc51925791 \h </w:instrText>
      </w:r>
      <w:r>
        <w:fldChar w:fldCharType="separate"/>
      </w:r>
      <w:r>
        <w:t>109</w:t>
      </w:r>
      <w:r>
        <w:fldChar w:fldCharType="end"/>
      </w:r>
    </w:p>
    <w:p w:rsidR="00251091" w:rsidRPr="00437E0E" w:rsidRDefault="00251091">
      <w:pPr>
        <w:pStyle w:val="TOC4"/>
        <w:rPr>
          <w:rFonts w:ascii="Calibri" w:hAnsi="Calibri"/>
          <w:sz w:val="22"/>
          <w:szCs w:val="22"/>
          <w:lang w:eastAsia="en-GB"/>
        </w:rPr>
      </w:pPr>
      <w:r w:rsidRPr="0093599D">
        <w:rPr>
          <w:rFonts w:eastAsia="SimSun"/>
        </w:rPr>
        <w:t>6.2.2.1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_Toc51925792 \h </w:instrText>
      </w:r>
      <w:r>
        <w:fldChar w:fldCharType="separate"/>
      </w:r>
      <w:r>
        <w:t>109</w:t>
      </w:r>
      <w:r>
        <w:fldChar w:fldCharType="end"/>
      </w:r>
    </w:p>
    <w:p w:rsidR="00251091" w:rsidRPr="00437E0E" w:rsidRDefault="00251091">
      <w:pPr>
        <w:pStyle w:val="TOC4"/>
        <w:rPr>
          <w:rFonts w:ascii="Calibri" w:hAnsi="Calibri"/>
          <w:sz w:val="22"/>
          <w:szCs w:val="22"/>
          <w:lang w:eastAsia="en-GB"/>
        </w:rPr>
      </w:pPr>
      <w:r w:rsidRPr="0093599D">
        <w:rPr>
          <w:rFonts w:eastAsia="SimSun"/>
        </w:rPr>
        <w:t>6.2.2.2</w:t>
      </w:r>
      <w:r w:rsidRPr="00437E0E">
        <w:rPr>
          <w:rFonts w:ascii="Calibri" w:hAnsi="Calibri"/>
          <w:sz w:val="22"/>
          <w:szCs w:val="22"/>
          <w:lang w:eastAsia="en-GB"/>
        </w:rPr>
        <w:tab/>
      </w:r>
      <w:r w:rsidRPr="0093599D">
        <w:rPr>
          <w:rFonts w:eastAsia="SimSun"/>
        </w:rPr>
        <w:t>HTTP standard headers</w:t>
      </w:r>
      <w:r>
        <w:tab/>
      </w:r>
      <w:r>
        <w:fldChar w:fldCharType="begin" w:fldLock="1"/>
      </w:r>
      <w:r>
        <w:instrText xml:space="preserve"> PAGEREF _Toc51925793 \h </w:instrText>
      </w:r>
      <w:r>
        <w:fldChar w:fldCharType="separate"/>
      </w:r>
      <w:r>
        <w:t>109</w:t>
      </w:r>
      <w:r>
        <w:fldChar w:fldCharType="end"/>
      </w:r>
    </w:p>
    <w:p w:rsidR="00251091" w:rsidRPr="00437E0E" w:rsidRDefault="00251091">
      <w:pPr>
        <w:pStyle w:val="TOC5"/>
        <w:rPr>
          <w:rFonts w:ascii="Calibri" w:hAnsi="Calibri"/>
          <w:sz w:val="22"/>
          <w:szCs w:val="22"/>
          <w:lang w:eastAsia="en-GB"/>
        </w:rPr>
      </w:pPr>
      <w:r w:rsidRPr="0093599D">
        <w:rPr>
          <w:rFonts w:eastAsia="SimSun"/>
        </w:rPr>
        <w:t>6.2.2.2.1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_Toc51925794 \h </w:instrText>
      </w:r>
      <w:r>
        <w:fldChar w:fldCharType="separate"/>
      </w:r>
      <w:r>
        <w:t>109</w:t>
      </w:r>
      <w:r>
        <w:fldChar w:fldCharType="end"/>
      </w:r>
    </w:p>
    <w:p w:rsidR="00251091" w:rsidRPr="00437E0E" w:rsidRDefault="00251091">
      <w:pPr>
        <w:pStyle w:val="TOC5"/>
        <w:rPr>
          <w:rFonts w:ascii="Calibri" w:hAnsi="Calibri"/>
          <w:sz w:val="22"/>
          <w:szCs w:val="22"/>
          <w:lang w:eastAsia="en-GB"/>
        </w:rPr>
      </w:pPr>
      <w:r w:rsidRPr="0093599D">
        <w:rPr>
          <w:rFonts w:eastAsia="SimSun"/>
        </w:rPr>
        <w:t>6.2.2.2.2</w:t>
      </w:r>
      <w:r w:rsidRPr="00437E0E">
        <w:rPr>
          <w:rFonts w:ascii="Calibri" w:hAnsi="Calibri"/>
          <w:sz w:val="22"/>
          <w:szCs w:val="22"/>
          <w:lang w:eastAsia="en-GB"/>
        </w:rPr>
        <w:tab/>
      </w:r>
      <w:r w:rsidRPr="0093599D">
        <w:rPr>
          <w:rFonts w:eastAsia="SimSun"/>
        </w:rPr>
        <w:t>Content type</w:t>
      </w:r>
      <w:r>
        <w:tab/>
      </w:r>
      <w:r>
        <w:fldChar w:fldCharType="begin" w:fldLock="1"/>
      </w:r>
      <w:r>
        <w:instrText xml:space="preserve"> PAGEREF _Toc51925795 \h </w:instrText>
      </w:r>
      <w:r>
        <w:fldChar w:fldCharType="separate"/>
      </w:r>
      <w:r>
        <w:t>109</w:t>
      </w:r>
      <w:r>
        <w:fldChar w:fldCharType="end"/>
      </w:r>
    </w:p>
    <w:p w:rsidR="00251091" w:rsidRPr="00437E0E" w:rsidRDefault="00251091">
      <w:pPr>
        <w:pStyle w:val="TOC4"/>
        <w:rPr>
          <w:rFonts w:ascii="Calibri" w:hAnsi="Calibri"/>
          <w:sz w:val="22"/>
          <w:szCs w:val="22"/>
          <w:lang w:eastAsia="en-GB"/>
        </w:rPr>
      </w:pPr>
      <w:r w:rsidRPr="0093599D">
        <w:rPr>
          <w:rFonts w:eastAsia="SimSun"/>
        </w:rPr>
        <w:t>6.2.2.3</w:t>
      </w:r>
      <w:r w:rsidRPr="00437E0E">
        <w:rPr>
          <w:rFonts w:ascii="Calibri" w:hAnsi="Calibri"/>
          <w:sz w:val="22"/>
          <w:szCs w:val="22"/>
          <w:lang w:eastAsia="en-GB"/>
        </w:rPr>
        <w:tab/>
      </w:r>
      <w:r w:rsidRPr="0093599D">
        <w:rPr>
          <w:rFonts w:eastAsia="SimSun"/>
        </w:rPr>
        <w:t>HTTP custom headers</w:t>
      </w:r>
      <w:r>
        <w:tab/>
      </w:r>
      <w:r>
        <w:fldChar w:fldCharType="begin" w:fldLock="1"/>
      </w:r>
      <w:r>
        <w:instrText xml:space="preserve"> PAGEREF _Toc51925796 \h </w:instrText>
      </w:r>
      <w:r>
        <w:fldChar w:fldCharType="separate"/>
      </w:r>
      <w:r>
        <w:t>109</w:t>
      </w:r>
      <w:r>
        <w:fldChar w:fldCharType="end"/>
      </w:r>
    </w:p>
    <w:p w:rsidR="00251091" w:rsidRPr="00437E0E" w:rsidRDefault="00251091">
      <w:pPr>
        <w:pStyle w:val="TOC5"/>
        <w:rPr>
          <w:rFonts w:ascii="Calibri" w:hAnsi="Calibri"/>
          <w:sz w:val="22"/>
          <w:szCs w:val="22"/>
          <w:lang w:eastAsia="en-GB"/>
        </w:rPr>
      </w:pPr>
      <w:r w:rsidRPr="0093599D">
        <w:rPr>
          <w:rFonts w:eastAsia="SimSun"/>
        </w:rPr>
        <w:t>6.2.2.3.1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_Toc51925797 \h </w:instrText>
      </w:r>
      <w:r>
        <w:fldChar w:fldCharType="separate"/>
      </w:r>
      <w:r>
        <w:t>109</w:t>
      </w:r>
      <w:r>
        <w:fldChar w:fldCharType="end"/>
      </w:r>
    </w:p>
    <w:p w:rsidR="00251091" w:rsidRPr="00437E0E" w:rsidRDefault="00251091">
      <w:pPr>
        <w:pStyle w:val="TOC3"/>
        <w:rPr>
          <w:rFonts w:ascii="Calibri" w:hAnsi="Calibri"/>
          <w:sz w:val="22"/>
          <w:szCs w:val="22"/>
          <w:lang w:eastAsia="en-GB"/>
        </w:rPr>
      </w:pPr>
      <w:r w:rsidRPr="0093599D">
        <w:rPr>
          <w:rFonts w:eastAsia="SimSun"/>
        </w:rPr>
        <w:t>6.2.3</w:t>
      </w:r>
      <w:r w:rsidRPr="00437E0E">
        <w:rPr>
          <w:rFonts w:ascii="Calibri" w:hAnsi="Calibri"/>
          <w:sz w:val="22"/>
          <w:szCs w:val="22"/>
          <w:lang w:eastAsia="en-GB"/>
        </w:rPr>
        <w:tab/>
      </w:r>
      <w:r w:rsidRPr="0093599D">
        <w:rPr>
          <w:rFonts w:eastAsia="SimSun"/>
        </w:rPr>
        <w:t>Resources</w:t>
      </w:r>
      <w:r>
        <w:tab/>
      </w:r>
      <w:r>
        <w:fldChar w:fldCharType="begin" w:fldLock="1"/>
      </w:r>
      <w:r>
        <w:instrText xml:space="preserve"> PAGEREF _Toc51925798 \h </w:instrText>
      </w:r>
      <w:r>
        <w:fldChar w:fldCharType="separate"/>
      </w:r>
      <w:r>
        <w:t>109</w:t>
      </w:r>
      <w:r>
        <w:fldChar w:fldCharType="end"/>
      </w:r>
    </w:p>
    <w:p w:rsidR="00251091" w:rsidRPr="00437E0E" w:rsidRDefault="00251091">
      <w:pPr>
        <w:pStyle w:val="TOC4"/>
        <w:rPr>
          <w:rFonts w:ascii="Calibri" w:hAnsi="Calibri"/>
          <w:sz w:val="22"/>
          <w:szCs w:val="22"/>
          <w:lang w:eastAsia="en-GB"/>
        </w:rPr>
      </w:pPr>
      <w:r w:rsidRPr="0093599D">
        <w:rPr>
          <w:rFonts w:eastAsia="SimSun"/>
        </w:rPr>
        <w:t>6.2.3.1</w:t>
      </w:r>
      <w:r w:rsidRPr="00437E0E">
        <w:rPr>
          <w:rFonts w:ascii="Calibri" w:hAnsi="Calibri"/>
          <w:sz w:val="22"/>
          <w:szCs w:val="22"/>
          <w:lang w:eastAsia="en-GB"/>
        </w:rPr>
        <w:tab/>
      </w:r>
      <w:r w:rsidRPr="0093599D">
        <w:rPr>
          <w:rFonts w:eastAsia="SimSun"/>
        </w:rPr>
        <w:t>Overview</w:t>
      </w:r>
      <w:r>
        <w:tab/>
      </w:r>
      <w:r>
        <w:fldChar w:fldCharType="begin" w:fldLock="1"/>
      </w:r>
      <w:r>
        <w:instrText xml:space="preserve"> PAGEREF _Toc51925799 \h </w:instrText>
      </w:r>
      <w:r>
        <w:fldChar w:fldCharType="separate"/>
      </w:r>
      <w:r>
        <w:t>109</w:t>
      </w:r>
      <w:r>
        <w:fldChar w:fldCharType="end"/>
      </w:r>
    </w:p>
    <w:p w:rsidR="00251091" w:rsidRPr="00437E0E" w:rsidRDefault="00251091">
      <w:pPr>
        <w:pStyle w:val="TOC4"/>
        <w:rPr>
          <w:rFonts w:ascii="Calibri" w:hAnsi="Calibri"/>
          <w:sz w:val="22"/>
          <w:szCs w:val="22"/>
          <w:lang w:eastAsia="en-GB"/>
        </w:rPr>
      </w:pPr>
      <w:r w:rsidRPr="0093599D">
        <w:rPr>
          <w:rFonts w:eastAsia="SimSun"/>
        </w:rPr>
        <w:t>6.2.3.2</w:t>
      </w:r>
      <w:r w:rsidRPr="00437E0E">
        <w:rPr>
          <w:rFonts w:ascii="Calibri" w:hAnsi="Calibri"/>
          <w:sz w:val="22"/>
          <w:szCs w:val="22"/>
          <w:lang w:eastAsia="en-GB"/>
        </w:rPr>
        <w:tab/>
      </w:r>
      <w:r w:rsidRPr="0093599D">
        <w:rPr>
          <w:rFonts w:eastAsia="SimSun"/>
        </w:rPr>
        <w:t>Resource: Subscriptions collection</w:t>
      </w:r>
      <w:r>
        <w:tab/>
      </w:r>
      <w:r>
        <w:fldChar w:fldCharType="begin" w:fldLock="1"/>
      </w:r>
      <w:r>
        <w:instrText xml:space="preserve"> PAGEREF _Toc51925800 \h </w:instrText>
      </w:r>
      <w:r>
        <w:fldChar w:fldCharType="separate"/>
      </w:r>
      <w:r>
        <w:t>110</w:t>
      </w:r>
      <w:r>
        <w:fldChar w:fldCharType="end"/>
      </w:r>
    </w:p>
    <w:p w:rsidR="00251091" w:rsidRPr="00437E0E" w:rsidRDefault="00251091">
      <w:pPr>
        <w:pStyle w:val="TOC5"/>
        <w:rPr>
          <w:rFonts w:ascii="Calibri" w:hAnsi="Calibri"/>
          <w:sz w:val="22"/>
          <w:szCs w:val="22"/>
          <w:lang w:eastAsia="en-GB"/>
        </w:rPr>
      </w:pPr>
      <w:r w:rsidRPr="0093599D">
        <w:rPr>
          <w:rFonts w:eastAsia="SimSun"/>
        </w:rPr>
        <w:t>6.2.3.2.1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_Toc51925801 \h </w:instrText>
      </w:r>
      <w:r>
        <w:fldChar w:fldCharType="separate"/>
      </w:r>
      <w:r>
        <w:t>110</w:t>
      </w:r>
      <w:r>
        <w:fldChar w:fldCharType="end"/>
      </w:r>
    </w:p>
    <w:p w:rsidR="00251091" w:rsidRPr="00437E0E" w:rsidRDefault="00251091">
      <w:pPr>
        <w:pStyle w:val="TOC5"/>
        <w:rPr>
          <w:rFonts w:ascii="Calibri" w:hAnsi="Calibri"/>
          <w:sz w:val="22"/>
          <w:szCs w:val="22"/>
          <w:lang w:eastAsia="en-GB"/>
        </w:rPr>
      </w:pPr>
      <w:r w:rsidRPr="0093599D">
        <w:rPr>
          <w:rFonts w:eastAsia="SimSun"/>
        </w:rPr>
        <w:t>6.2.3.2.2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_Toc51925802 \h </w:instrText>
      </w:r>
      <w:r>
        <w:fldChar w:fldCharType="separate"/>
      </w:r>
      <w:r>
        <w:t>110</w:t>
      </w:r>
      <w:r>
        <w:fldChar w:fldCharType="end"/>
      </w:r>
    </w:p>
    <w:p w:rsidR="00251091" w:rsidRPr="00437E0E" w:rsidRDefault="00251091">
      <w:pPr>
        <w:pStyle w:val="TOC5"/>
        <w:rPr>
          <w:rFonts w:ascii="Calibri" w:hAnsi="Calibri"/>
          <w:sz w:val="22"/>
          <w:szCs w:val="22"/>
          <w:lang w:eastAsia="en-GB"/>
        </w:rPr>
      </w:pPr>
      <w:r w:rsidRPr="0093599D">
        <w:rPr>
          <w:rFonts w:eastAsia="SimSun"/>
        </w:rPr>
        <w:t>6.2.3.2.3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_Toc51925803 \h </w:instrText>
      </w:r>
      <w:r>
        <w:fldChar w:fldCharType="separate"/>
      </w:r>
      <w:r>
        <w:t>110</w:t>
      </w:r>
      <w:r>
        <w:fldChar w:fldCharType="end"/>
      </w:r>
    </w:p>
    <w:p w:rsidR="00251091" w:rsidRPr="00437E0E" w:rsidRDefault="00251091">
      <w:pPr>
        <w:pStyle w:val="TOC6"/>
        <w:rPr>
          <w:rFonts w:ascii="Calibri" w:hAnsi="Calibri"/>
          <w:sz w:val="22"/>
          <w:szCs w:val="22"/>
          <w:lang w:eastAsia="en-GB"/>
        </w:rPr>
      </w:pPr>
      <w:r w:rsidRPr="0093599D">
        <w:rPr>
          <w:rFonts w:eastAsia="SimSun"/>
        </w:rPr>
        <w:t>6.2.3.2.3.1</w:t>
      </w:r>
      <w:r w:rsidRPr="00437E0E">
        <w:rPr>
          <w:rFonts w:ascii="Calibri" w:hAnsi="Calibri"/>
          <w:sz w:val="22"/>
          <w:szCs w:val="22"/>
          <w:lang w:eastAsia="en-GB"/>
        </w:rPr>
        <w:tab/>
      </w:r>
      <w:r w:rsidRPr="0093599D">
        <w:rPr>
          <w:rFonts w:eastAsia="SimSun"/>
        </w:rPr>
        <w:t>POST</w:t>
      </w:r>
      <w:r>
        <w:tab/>
      </w:r>
      <w:r>
        <w:fldChar w:fldCharType="begin" w:fldLock="1"/>
      </w:r>
      <w:r>
        <w:instrText xml:space="preserve"> PAGEREF _Toc51925804 \h </w:instrText>
      </w:r>
      <w:r>
        <w:fldChar w:fldCharType="separate"/>
      </w:r>
      <w:r>
        <w:t>110</w:t>
      </w:r>
      <w:r>
        <w:fldChar w:fldCharType="end"/>
      </w:r>
    </w:p>
    <w:p w:rsidR="00251091" w:rsidRPr="00437E0E" w:rsidRDefault="00251091">
      <w:pPr>
        <w:pStyle w:val="TOC5"/>
        <w:rPr>
          <w:rFonts w:ascii="Calibri" w:hAnsi="Calibri"/>
          <w:sz w:val="22"/>
          <w:szCs w:val="22"/>
          <w:lang w:eastAsia="en-GB"/>
        </w:rPr>
      </w:pPr>
      <w:r w:rsidRPr="0093599D">
        <w:rPr>
          <w:rFonts w:eastAsia="SimSun"/>
        </w:rPr>
        <w:t>6.2.3.2.4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_Toc51925805 \h </w:instrText>
      </w:r>
      <w:r>
        <w:fldChar w:fldCharType="separate"/>
      </w:r>
      <w:r>
        <w:t>111</w:t>
      </w:r>
      <w:r>
        <w:fldChar w:fldCharType="end"/>
      </w:r>
    </w:p>
    <w:p w:rsidR="00251091" w:rsidRPr="00437E0E" w:rsidRDefault="00251091">
      <w:pPr>
        <w:pStyle w:val="TOC4"/>
        <w:rPr>
          <w:rFonts w:ascii="Calibri" w:hAnsi="Calibri"/>
          <w:sz w:val="22"/>
          <w:szCs w:val="22"/>
          <w:lang w:eastAsia="en-GB"/>
        </w:rPr>
      </w:pPr>
      <w:r w:rsidRPr="0093599D">
        <w:rPr>
          <w:rFonts w:eastAsia="SimSun"/>
        </w:rPr>
        <w:t>6.2.3.3</w:t>
      </w:r>
      <w:r w:rsidRPr="00437E0E">
        <w:rPr>
          <w:rFonts w:ascii="Calibri" w:hAnsi="Calibri"/>
          <w:sz w:val="22"/>
          <w:szCs w:val="22"/>
          <w:lang w:eastAsia="en-GB"/>
        </w:rPr>
        <w:tab/>
      </w:r>
      <w:r w:rsidRPr="0093599D">
        <w:rPr>
          <w:rFonts w:eastAsia="SimSun"/>
        </w:rPr>
        <w:t>Resource:  Individual subscription</w:t>
      </w:r>
      <w:r>
        <w:tab/>
      </w:r>
      <w:r>
        <w:fldChar w:fldCharType="begin" w:fldLock="1"/>
      </w:r>
      <w:r>
        <w:instrText xml:space="preserve"> PAGEREF _Toc51925806 \h </w:instrText>
      </w:r>
      <w:r>
        <w:fldChar w:fldCharType="separate"/>
      </w:r>
      <w:r>
        <w:t>111</w:t>
      </w:r>
      <w:r>
        <w:fldChar w:fldCharType="end"/>
      </w:r>
    </w:p>
    <w:p w:rsidR="00251091" w:rsidRPr="00437E0E" w:rsidRDefault="00251091">
      <w:pPr>
        <w:pStyle w:val="TOC5"/>
        <w:rPr>
          <w:rFonts w:ascii="Calibri" w:hAnsi="Calibri"/>
          <w:sz w:val="22"/>
          <w:szCs w:val="22"/>
          <w:lang w:eastAsia="en-GB"/>
        </w:rPr>
      </w:pPr>
      <w:r w:rsidRPr="0093599D">
        <w:rPr>
          <w:rFonts w:eastAsia="SimSun"/>
        </w:rPr>
        <w:t>6.2.3.3.1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_Toc51925807 \h </w:instrText>
      </w:r>
      <w:r>
        <w:fldChar w:fldCharType="separate"/>
      </w:r>
      <w:r>
        <w:t>111</w:t>
      </w:r>
      <w:r>
        <w:fldChar w:fldCharType="end"/>
      </w:r>
    </w:p>
    <w:p w:rsidR="00251091" w:rsidRPr="00437E0E" w:rsidRDefault="00251091">
      <w:pPr>
        <w:pStyle w:val="TOC5"/>
        <w:rPr>
          <w:rFonts w:ascii="Calibri" w:hAnsi="Calibri"/>
          <w:sz w:val="22"/>
          <w:szCs w:val="22"/>
          <w:lang w:eastAsia="en-GB"/>
        </w:rPr>
      </w:pPr>
      <w:r w:rsidRPr="0093599D">
        <w:rPr>
          <w:rFonts w:eastAsia="SimSun"/>
        </w:rPr>
        <w:t>6.2.3.3.2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_Toc51925808 \h </w:instrText>
      </w:r>
      <w:r>
        <w:fldChar w:fldCharType="separate"/>
      </w:r>
      <w:r>
        <w:t>111</w:t>
      </w:r>
      <w:r>
        <w:fldChar w:fldCharType="end"/>
      </w:r>
    </w:p>
    <w:p w:rsidR="00251091" w:rsidRPr="00437E0E" w:rsidRDefault="00251091">
      <w:pPr>
        <w:pStyle w:val="TOC5"/>
        <w:rPr>
          <w:rFonts w:ascii="Calibri" w:hAnsi="Calibri"/>
          <w:sz w:val="22"/>
          <w:szCs w:val="22"/>
          <w:lang w:eastAsia="en-GB"/>
        </w:rPr>
      </w:pPr>
      <w:r w:rsidRPr="0093599D">
        <w:rPr>
          <w:rFonts w:eastAsia="SimSun"/>
        </w:rPr>
        <w:t>6.2.3.3.3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_Toc51925809 \h </w:instrText>
      </w:r>
      <w:r>
        <w:fldChar w:fldCharType="separate"/>
      </w:r>
      <w:r>
        <w:t>111</w:t>
      </w:r>
      <w:r>
        <w:fldChar w:fldCharType="end"/>
      </w:r>
    </w:p>
    <w:p w:rsidR="00251091" w:rsidRPr="00437E0E" w:rsidRDefault="00251091">
      <w:pPr>
        <w:pStyle w:val="TOC6"/>
        <w:rPr>
          <w:rFonts w:ascii="Calibri" w:hAnsi="Calibri"/>
          <w:sz w:val="22"/>
          <w:szCs w:val="22"/>
          <w:lang w:eastAsia="en-GB"/>
        </w:rPr>
      </w:pPr>
      <w:r w:rsidRPr="0093599D">
        <w:rPr>
          <w:rFonts w:eastAsia="SimSun"/>
        </w:rPr>
        <w:t>6.2.3.3.3.1</w:t>
      </w:r>
      <w:r w:rsidRPr="00437E0E">
        <w:rPr>
          <w:rFonts w:ascii="Calibri" w:hAnsi="Calibri"/>
          <w:sz w:val="22"/>
          <w:szCs w:val="22"/>
          <w:lang w:eastAsia="en-GB"/>
        </w:rPr>
        <w:tab/>
      </w:r>
      <w:r w:rsidRPr="0093599D">
        <w:rPr>
          <w:rFonts w:eastAsia="SimSun"/>
        </w:rPr>
        <w:t>PATCH</w:t>
      </w:r>
      <w:r>
        <w:tab/>
      </w:r>
      <w:r>
        <w:fldChar w:fldCharType="begin" w:fldLock="1"/>
      </w:r>
      <w:r>
        <w:instrText xml:space="preserve"> PAGEREF _Toc51925810 \h </w:instrText>
      </w:r>
      <w:r>
        <w:fldChar w:fldCharType="separate"/>
      </w:r>
      <w:r>
        <w:t>111</w:t>
      </w:r>
      <w:r>
        <w:fldChar w:fldCharType="end"/>
      </w:r>
    </w:p>
    <w:p w:rsidR="00251091" w:rsidRPr="00437E0E" w:rsidRDefault="00251091">
      <w:pPr>
        <w:pStyle w:val="TOC6"/>
        <w:rPr>
          <w:rFonts w:ascii="Calibri" w:hAnsi="Calibri"/>
          <w:sz w:val="22"/>
          <w:szCs w:val="22"/>
          <w:lang w:eastAsia="en-GB"/>
        </w:rPr>
      </w:pPr>
      <w:r w:rsidRPr="0093599D">
        <w:rPr>
          <w:rFonts w:eastAsia="SimSun"/>
        </w:rPr>
        <w:t>6.2.3.3.3.2</w:t>
      </w:r>
      <w:r w:rsidRPr="00437E0E">
        <w:rPr>
          <w:rFonts w:ascii="Calibri" w:hAnsi="Calibri"/>
          <w:sz w:val="22"/>
          <w:szCs w:val="22"/>
          <w:lang w:eastAsia="en-GB"/>
        </w:rPr>
        <w:tab/>
      </w:r>
      <w:r w:rsidRPr="0093599D">
        <w:rPr>
          <w:rFonts w:eastAsia="SimSun"/>
        </w:rPr>
        <w:t>DELETE</w:t>
      </w:r>
      <w:r>
        <w:tab/>
      </w:r>
      <w:r>
        <w:fldChar w:fldCharType="begin" w:fldLock="1"/>
      </w:r>
      <w:r>
        <w:instrText xml:space="preserve"> PAGEREF _Toc51925811 \h </w:instrText>
      </w:r>
      <w:r>
        <w:fldChar w:fldCharType="separate"/>
      </w:r>
      <w:r>
        <w:t>112</w:t>
      </w:r>
      <w:r>
        <w:fldChar w:fldCharType="end"/>
      </w:r>
    </w:p>
    <w:p w:rsidR="00251091" w:rsidRPr="00437E0E" w:rsidRDefault="00251091">
      <w:pPr>
        <w:pStyle w:val="TOC5"/>
        <w:rPr>
          <w:rFonts w:ascii="Calibri" w:hAnsi="Calibri"/>
          <w:sz w:val="22"/>
          <w:szCs w:val="22"/>
          <w:lang w:eastAsia="en-GB"/>
        </w:rPr>
      </w:pPr>
      <w:r w:rsidRPr="0093599D">
        <w:rPr>
          <w:rFonts w:eastAsia="SimSun"/>
        </w:rPr>
        <w:t>6.2.3.3.4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_Toc51925812 \h </w:instrText>
      </w:r>
      <w:r>
        <w:fldChar w:fldCharType="separate"/>
      </w:r>
      <w:r>
        <w:t>112</w:t>
      </w:r>
      <w:r>
        <w:fldChar w:fldCharType="end"/>
      </w:r>
    </w:p>
    <w:p w:rsidR="00251091" w:rsidRPr="00437E0E" w:rsidRDefault="00251091">
      <w:pPr>
        <w:pStyle w:val="TOC3"/>
        <w:rPr>
          <w:rFonts w:ascii="Calibri" w:hAnsi="Calibri"/>
          <w:sz w:val="22"/>
          <w:szCs w:val="22"/>
          <w:lang w:eastAsia="en-GB"/>
        </w:rPr>
      </w:pPr>
      <w:r w:rsidRPr="0093599D">
        <w:rPr>
          <w:rFonts w:eastAsia="SimSun"/>
        </w:rPr>
        <w:t>6.2.4</w:t>
      </w:r>
      <w:r w:rsidRPr="00437E0E">
        <w:rPr>
          <w:rFonts w:ascii="Calibri" w:hAnsi="Calibri"/>
          <w:sz w:val="22"/>
          <w:szCs w:val="22"/>
          <w:lang w:eastAsia="en-GB"/>
        </w:rPr>
        <w:tab/>
      </w:r>
      <w:r w:rsidRPr="0093599D">
        <w:rPr>
          <w:rFonts w:eastAsia="SimSun"/>
        </w:rPr>
        <w:t>Custom Operations without associated resources</w:t>
      </w:r>
      <w:r>
        <w:tab/>
      </w:r>
      <w:r>
        <w:fldChar w:fldCharType="begin" w:fldLock="1"/>
      </w:r>
      <w:r>
        <w:instrText xml:space="preserve"> PAGEREF _Toc51925813 \h </w:instrText>
      </w:r>
      <w:r>
        <w:fldChar w:fldCharType="separate"/>
      </w:r>
      <w:r>
        <w:t>112</w:t>
      </w:r>
      <w:r>
        <w:fldChar w:fldCharType="end"/>
      </w:r>
    </w:p>
    <w:p w:rsidR="00251091" w:rsidRPr="00437E0E" w:rsidRDefault="00251091">
      <w:pPr>
        <w:pStyle w:val="TOC3"/>
        <w:rPr>
          <w:rFonts w:ascii="Calibri" w:hAnsi="Calibri"/>
          <w:sz w:val="22"/>
          <w:szCs w:val="22"/>
          <w:lang w:eastAsia="en-GB"/>
        </w:rPr>
      </w:pPr>
      <w:r w:rsidRPr="0093599D">
        <w:rPr>
          <w:rFonts w:eastAsia="SimSun"/>
        </w:rPr>
        <w:t>6.2.5</w:t>
      </w:r>
      <w:r w:rsidRPr="00437E0E">
        <w:rPr>
          <w:rFonts w:ascii="Calibri" w:hAnsi="Calibri"/>
          <w:sz w:val="22"/>
          <w:szCs w:val="22"/>
          <w:lang w:eastAsia="en-GB"/>
        </w:rPr>
        <w:tab/>
      </w:r>
      <w:r w:rsidRPr="0093599D">
        <w:rPr>
          <w:rFonts w:eastAsia="SimSun"/>
        </w:rPr>
        <w:t>Notifications</w:t>
      </w:r>
      <w:r>
        <w:tab/>
      </w:r>
      <w:r>
        <w:fldChar w:fldCharType="begin" w:fldLock="1"/>
      </w:r>
      <w:r>
        <w:instrText xml:space="preserve"> PAGEREF _Toc51925814 \h </w:instrText>
      </w:r>
      <w:r>
        <w:fldChar w:fldCharType="separate"/>
      </w:r>
      <w:r>
        <w:t>113</w:t>
      </w:r>
      <w:r>
        <w:fldChar w:fldCharType="end"/>
      </w:r>
    </w:p>
    <w:p w:rsidR="00251091" w:rsidRPr="00437E0E" w:rsidRDefault="00251091">
      <w:pPr>
        <w:pStyle w:val="TOC4"/>
        <w:rPr>
          <w:rFonts w:ascii="Calibri" w:hAnsi="Calibri"/>
          <w:sz w:val="22"/>
          <w:szCs w:val="22"/>
          <w:lang w:eastAsia="en-GB"/>
        </w:rPr>
      </w:pPr>
      <w:r w:rsidRPr="0093599D">
        <w:rPr>
          <w:rFonts w:eastAsia="SimSun"/>
        </w:rPr>
        <w:t>6.2.5.1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_Toc51925815 \h </w:instrText>
      </w:r>
      <w:r>
        <w:fldChar w:fldCharType="separate"/>
      </w:r>
      <w:r>
        <w:t>113</w:t>
      </w:r>
      <w:r>
        <w:fldChar w:fldCharType="end"/>
      </w:r>
    </w:p>
    <w:p w:rsidR="00251091" w:rsidRPr="00437E0E" w:rsidRDefault="00251091">
      <w:pPr>
        <w:pStyle w:val="TOC4"/>
        <w:rPr>
          <w:rFonts w:ascii="Calibri" w:hAnsi="Calibri"/>
          <w:sz w:val="22"/>
          <w:szCs w:val="22"/>
          <w:lang w:eastAsia="en-GB"/>
        </w:rPr>
      </w:pPr>
      <w:r w:rsidRPr="0093599D">
        <w:rPr>
          <w:rFonts w:eastAsia="SimSun"/>
        </w:rPr>
        <w:t>6.2.5.2</w:t>
      </w:r>
      <w:r w:rsidRPr="00437E0E">
        <w:rPr>
          <w:rFonts w:ascii="Calibri" w:hAnsi="Calibri"/>
          <w:sz w:val="22"/>
          <w:szCs w:val="22"/>
          <w:lang w:eastAsia="en-GB"/>
        </w:rPr>
        <w:tab/>
      </w:r>
      <w:r w:rsidRPr="0093599D">
        <w:rPr>
          <w:rFonts w:eastAsia="SimSun"/>
        </w:rPr>
        <w:t>AMF Event Notification</w:t>
      </w:r>
      <w:r>
        <w:tab/>
      </w:r>
      <w:r>
        <w:fldChar w:fldCharType="begin" w:fldLock="1"/>
      </w:r>
      <w:r>
        <w:instrText xml:space="preserve"> PAGEREF _Toc51925816 \h </w:instrText>
      </w:r>
      <w:r>
        <w:fldChar w:fldCharType="separate"/>
      </w:r>
      <w:r>
        <w:t>113</w:t>
      </w:r>
      <w:r>
        <w:fldChar w:fldCharType="end"/>
      </w:r>
    </w:p>
    <w:p w:rsidR="00251091" w:rsidRPr="00437E0E" w:rsidRDefault="00251091">
      <w:pPr>
        <w:pStyle w:val="TOC5"/>
        <w:rPr>
          <w:rFonts w:ascii="Calibri" w:hAnsi="Calibri"/>
          <w:sz w:val="22"/>
          <w:szCs w:val="22"/>
          <w:lang w:eastAsia="en-GB"/>
        </w:rPr>
      </w:pPr>
      <w:r w:rsidRPr="0093599D">
        <w:rPr>
          <w:rFonts w:eastAsia="SimSun"/>
        </w:rPr>
        <w:t>6.2.5.2.1</w:t>
      </w:r>
      <w:r w:rsidRPr="00437E0E">
        <w:rPr>
          <w:rFonts w:ascii="Calibri" w:hAnsi="Calibri"/>
          <w:sz w:val="22"/>
          <w:szCs w:val="22"/>
          <w:lang w:eastAsia="en-GB"/>
        </w:rPr>
        <w:tab/>
      </w:r>
      <w:r w:rsidRPr="0093599D">
        <w:rPr>
          <w:rFonts w:eastAsia="SimSun"/>
        </w:rPr>
        <w:t>Notification Definition</w:t>
      </w:r>
      <w:r>
        <w:tab/>
      </w:r>
      <w:r>
        <w:fldChar w:fldCharType="begin" w:fldLock="1"/>
      </w:r>
      <w:r>
        <w:instrText xml:space="preserve"> PAGEREF _Toc51925817 \h </w:instrText>
      </w:r>
      <w:r>
        <w:fldChar w:fldCharType="separate"/>
      </w:r>
      <w:r>
        <w:t>113</w:t>
      </w:r>
      <w:r>
        <w:fldChar w:fldCharType="end"/>
      </w:r>
    </w:p>
    <w:p w:rsidR="00251091" w:rsidRPr="00437E0E" w:rsidRDefault="00251091">
      <w:pPr>
        <w:pStyle w:val="TOC5"/>
        <w:rPr>
          <w:rFonts w:ascii="Calibri" w:hAnsi="Calibri"/>
          <w:sz w:val="22"/>
          <w:szCs w:val="22"/>
          <w:lang w:eastAsia="en-GB"/>
        </w:rPr>
      </w:pPr>
      <w:r w:rsidRPr="0093599D">
        <w:rPr>
          <w:rFonts w:eastAsia="SimSun"/>
        </w:rPr>
        <w:t>6.2.5.2.3</w:t>
      </w:r>
      <w:r w:rsidRPr="00437E0E">
        <w:rPr>
          <w:rFonts w:ascii="Calibri" w:hAnsi="Calibri"/>
          <w:sz w:val="22"/>
          <w:szCs w:val="22"/>
          <w:lang w:eastAsia="en-GB"/>
        </w:rPr>
        <w:tab/>
      </w:r>
      <w:r w:rsidRPr="0093599D">
        <w:rPr>
          <w:rFonts w:eastAsia="SimSun"/>
        </w:rPr>
        <w:t>Notification Standard Methods</w:t>
      </w:r>
      <w:r>
        <w:tab/>
      </w:r>
      <w:r>
        <w:fldChar w:fldCharType="begin" w:fldLock="1"/>
      </w:r>
      <w:r>
        <w:instrText xml:space="preserve"> PAGEREF _Toc51925818 \h </w:instrText>
      </w:r>
      <w:r>
        <w:fldChar w:fldCharType="separate"/>
      </w:r>
      <w:r>
        <w:t>113</w:t>
      </w:r>
      <w:r>
        <w:fldChar w:fldCharType="end"/>
      </w:r>
    </w:p>
    <w:p w:rsidR="00251091" w:rsidRPr="00437E0E" w:rsidRDefault="00251091">
      <w:pPr>
        <w:pStyle w:val="TOC6"/>
        <w:rPr>
          <w:rFonts w:ascii="Calibri" w:hAnsi="Calibri"/>
          <w:sz w:val="22"/>
          <w:szCs w:val="22"/>
          <w:lang w:eastAsia="en-GB"/>
        </w:rPr>
      </w:pPr>
      <w:r w:rsidRPr="0093599D">
        <w:rPr>
          <w:rFonts w:eastAsia="SimSun"/>
        </w:rPr>
        <w:t>6.2.5.2.3.1</w:t>
      </w:r>
      <w:r w:rsidRPr="00437E0E">
        <w:rPr>
          <w:rFonts w:ascii="Calibri" w:hAnsi="Calibri"/>
          <w:sz w:val="22"/>
          <w:szCs w:val="22"/>
          <w:lang w:eastAsia="en-GB"/>
        </w:rPr>
        <w:tab/>
      </w:r>
      <w:r w:rsidRPr="0093599D">
        <w:rPr>
          <w:rFonts w:eastAsia="SimSun"/>
        </w:rPr>
        <w:t>POST</w:t>
      </w:r>
      <w:r>
        <w:tab/>
      </w:r>
      <w:r>
        <w:fldChar w:fldCharType="begin" w:fldLock="1"/>
      </w:r>
      <w:r>
        <w:instrText xml:space="preserve"> PAGEREF _Toc51925819 \h </w:instrText>
      </w:r>
      <w:r>
        <w:fldChar w:fldCharType="separate"/>
      </w:r>
      <w:r>
        <w:t>113</w:t>
      </w:r>
      <w:r>
        <w:fldChar w:fldCharType="end"/>
      </w:r>
    </w:p>
    <w:p w:rsidR="00251091" w:rsidRPr="00437E0E" w:rsidRDefault="00251091">
      <w:pPr>
        <w:pStyle w:val="TOC3"/>
        <w:rPr>
          <w:rFonts w:ascii="Calibri" w:hAnsi="Calibri"/>
          <w:sz w:val="22"/>
          <w:szCs w:val="22"/>
          <w:lang w:eastAsia="en-GB"/>
        </w:rPr>
      </w:pPr>
      <w:r w:rsidRPr="0093599D">
        <w:rPr>
          <w:rFonts w:eastAsia="SimSun"/>
        </w:rPr>
        <w:t>6.2.6</w:t>
      </w:r>
      <w:r w:rsidRPr="00437E0E">
        <w:rPr>
          <w:rFonts w:ascii="Calibri" w:hAnsi="Calibri"/>
          <w:sz w:val="22"/>
          <w:szCs w:val="22"/>
          <w:lang w:eastAsia="en-GB"/>
        </w:rPr>
        <w:tab/>
      </w:r>
      <w:r w:rsidRPr="0093599D">
        <w:rPr>
          <w:rFonts w:eastAsia="SimSun"/>
        </w:rPr>
        <w:t>Data Model</w:t>
      </w:r>
      <w:r>
        <w:tab/>
      </w:r>
      <w:r>
        <w:fldChar w:fldCharType="begin" w:fldLock="1"/>
      </w:r>
      <w:r>
        <w:instrText xml:space="preserve"> PAGEREF _Toc51925820 \h </w:instrText>
      </w:r>
      <w:r>
        <w:fldChar w:fldCharType="separate"/>
      </w:r>
      <w:r>
        <w:t>113</w:t>
      </w:r>
      <w:r>
        <w:fldChar w:fldCharType="end"/>
      </w:r>
    </w:p>
    <w:p w:rsidR="00251091" w:rsidRPr="00437E0E" w:rsidRDefault="00251091">
      <w:pPr>
        <w:pStyle w:val="TOC4"/>
        <w:rPr>
          <w:rFonts w:ascii="Calibri" w:hAnsi="Calibri"/>
          <w:sz w:val="22"/>
          <w:szCs w:val="22"/>
          <w:lang w:eastAsia="en-GB"/>
        </w:rPr>
      </w:pPr>
      <w:r w:rsidRPr="0093599D">
        <w:rPr>
          <w:rFonts w:eastAsia="SimSun"/>
        </w:rPr>
        <w:t>6.2.6.1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_Toc51925821 \h </w:instrText>
      </w:r>
      <w:r>
        <w:fldChar w:fldCharType="separate"/>
      </w:r>
      <w:r>
        <w:t>113</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6.2.6.2</w:t>
      </w:r>
      <w:r w:rsidRPr="00437E0E">
        <w:rPr>
          <w:rFonts w:ascii="Calibri" w:hAnsi="Calibri"/>
          <w:sz w:val="22"/>
          <w:szCs w:val="22"/>
          <w:lang w:eastAsia="en-GB"/>
        </w:rPr>
        <w:tab/>
      </w:r>
      <w:r w:rsidRPr="0093599D">
        <w:rPr>
          <w:rFonts w:eastAsia="SimSun"/>
          <w:lang w:val="en-US"/>
        </w:rPr>
        <w:t>Structured data types</w:t>
      </w:r>
      <w:r>
        <w:tab/>
      </w:r>
      <w:r>
        <w:fldChar w:fldCharType="begin" w:fldLock="1"/>
      </w:r>
      <w:r>
        <w:instrText xml:space="preserve"> PAGEREF _Toc51925822 \h </w:instrText>
      </w:r>
      <w:r>
        <w:fldChar w:fldCharType="separate"/>
      </w:r>
      <w:r>
        <w:t>115</w:t>
      </w:r>
      <w:r>
        <w:fldChar w:fldCharType="end"/>
      </w:r>
    </w:p>
    <w:p w:rsidR="00251091" w:rsidRPr="00437E0E" w:rsidRDefault="00251091">
      <w:pPr>
        <w:pStyle w:val="TOC5"/>
        <w:rPr>
          <w:rFonts w:ascii="Calibri" w:hAnsi="Calibri"/>
          <w:sz w:val="22"/>
          <w:szCs w:val="22"/>
          <w:lang w:eastAsia="en-GB"/>
        </w:rPr>
      </w:pPr>
      <w:r w:rsidRPr="0093599D">
        <w:rPr>
          <w:rFonts w:eastAsia="SimSun"/>
        </w:rPr>
        <w:t>6.2.6.2.1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_Toc51925823 \h </w:instrText>
      </w:r>
      <w:r>
        <w:fldChar w:fldCharType="separate"/>
      </w:r>
      <w:r>
        <w:t>115</w:t>
      </w:r>
      <w:r>
        <w:fldChar w:fldCharType="end"/>
      </w:r>
    </w:p>
    <w:p w:rsidR="00251091" w:rsidRPr="00437E0E" w:rsidRDefault="00251091">
      <w:pPr>
        <w:pStyle w:val="TOC5"/>
        <w:rPr>
          <w:rFonts w:ascii="Calibri" w:hAnsi="Calibri"/>
          <w:sz w:val="22"/>
          <w:szCs w:val="22"/>
          <w:lang w:eastAsia="en-GB"/>
        </w:rPr>
      </w:pPr>
      <w:r w:rsidRPr="0093599D">
        <w:rPr>
          <w:rFonts w:eastAsia="SimSun"/>
        </w:rPr>
        <w:t>6.2.6.2.2</w:t>
      </w:r>
      <w:r w:rsidRPr="00437E0E">
        <w:rPr>
          <w:rFonts w:ascii="Calibri" w:hAnsi="Calibri"/>
          <w:sz w:val="22"/>
          <w:szCs w:val="22"/>
          <w:lang w:eastAsia="en-GB"/>
        </w:rPr>
        <w:tab/>
      </w:r>
      <w:r w:rsidRPr="0093599D">
        <w:rPr>
          <w:rFonts w:eastAsia="SimSun"/>
        </w:rPr>
        <w:t>Type: AmfEventSubscription</w:t>
      </w:r>
      <w:r>
        <w:tab/>
      </w:r>
      <w:r>
        <w:fldChar w:fldCharType="begin" w:fldLock="1"/>
      </w:r>
      <w:r>
        <w:instrText xml:space="preserve"> PAGEREF _Toc51925824 \h </w:instrText>
      </w:r>
      <w:r>
        <w:fldChar w:fldCharType="separate"/>
      </w:r>
      <w:r>
        <w:t>116</w:t>
      </w:r>
      <w:r>
        <w:fldChar w:fldCharType="end"/>
      </w:r>
    </w:p>
    <w:p w:rsidR="00251091" w:rsidRPr="00437E0E" w:rsidRDefault="00251091">
      <w:pPr>
        <w:pStyle w:val="TOC5"/>
        <w:rPr>
          <w:rFonts w:ascii="Calibri" w:hAnsi="Calibri"/>
          <w:sz w:val="22"/>
          <w:szCs w:val="22"/>
          <w:lang w:eastAsia="en-GB"/>
        </w:rPr>
      </w:pPr>
      <w:r w:rsidRPr="0093599D">
        <w:rPr>
          <w:rFonts w:eastAsia="SimSun"/>
        </w:rPr>
        <w:t>6.2.6.2.3</w:t>
      </w:r>
      <w:r w:rsidRPr="00437E0E">
        <w:rPr>
          <w:rFonts w:ascii="Calibri" w:hAnsi="Calibri"/>
          <w:sz w:val="22"/>
          <w:szCs w:val="22"/>
          <w:lang w:eastAsia="en-GB"/>
        </w:rPr>
        <w:tab/>
      </w:r>
      <w:r w:rsidRPr="0093599D">
        <w:rPr>
          <w:rFonts w:eastAsia="SimSun"/>
        </w:rPr>
        <w:t>Type: AmfEvent</w:t>
      </w:r>
      <w:r>
        <w:tab/>
      </w:r>
      <w:r>
        <w:fldChar w:fldCharType="begin" w:fldLock="1"/>
      </w:r>
      <w:r>
        <w:instrText xml:space="preserve"> PAGEREF _Toc51925825 \h </w:instrText>
      </w:r>
      <w:r>
        <w:fldChar w:fldCharType="separate"/>
      </w:r>
      <w:r>
        <w:t>117</w:t>
      </w:r>
      <w:r>
        <w:fldChar w:fldCharType="end"/>
      </w:r>
    </w:p>
    <w:p w:rsidR="00251091" w:rsidRPr="00437E0E" w:rsidRDefault="00251091">
      <w:pPr>
        <w:pStyle w:val="TOC5"/>
        <w:rPr>
          <w:rFonts w:ascii="Calibri" w:hAnsi="Calibri"/>
          <w:sz w:val="22"/>
          <w:szCs w:val="22"/>
          <w:lang w:eastAsia="en-GB"/>
        </w:rPr>
      </w:pPr>
      <w:r w:rsidRPr="0093599D">
        <w:rPr>
          <w:rFonts w:eastAsia="SimSun"/>
        </w:rPr>
        <w:t>6.2.6.2.4</w:t>
      </w:r>
      <w:r w:rsidRPr="00437E0E">
        <w:rPr>
          <w:rFonts w:ascii="Calibri" w:hAnsi="Calibri"/>
          <w:sz w:val="22"/>
          <w:szCs w:val="22"/>
          <w:lang w:eastAsia="en-GB"/>
        </w:rPr>
        <w:tab/>
      </w:r>
      <w:r w:rsidRPr="0093599D">
        <w:rPr>
          <w:rFonts w:eastAsia="SimSun"/>
        </w:rPr>
        <w:t>Type: AmfEventNotification</w:t>
      </w:r>
      <w:r>
        <w:tab/>
      </w:r>
      <w:r>
        <w:fldChar w:fldCharType="begin" w:fldLock="1"/>
      </w:r>
      <w:r>
        <w:instrText xml:space="preserve"> PAGEREF _Toc51925826 \h </w:instrText>
      </w:r>
      <w:r>
        <w:fldChar w:fldCharType="separate"/>
      </w:r>
      <w:r>
        <w:t>118</w:t>
      </w:r>
      <w:r>
        <w:fldChar w:fldCharType="end"/>
      </w:r>
    </w:p>
    <w:p w:rsidR="00251091" w:rsidRPr="00437E0E" w:rsidRDefault="00251091">
      <w:pPr>
        <w:pStyle w:val="TOC5"/>
        <w:rPr>
          <w:rFonts w:ascii="Calibri" w:hAnsi="Calibri"/>
          <w:sz w:val="22"/>
          <w:szCs w:val="22"/>
          <w:lang w:eastAsia="en-GB"/>
        </w:rPr>
      </w:pPr>
      <w:r w:rsidRPr="0093599D">
        <w:rPr>
          <w:rFonts w:eastAsia="SimSun"/>
        </w:rPr>
        <w:t>6.2.6.2.5</w:t>
      </w:r>
      <w:r w:rsidRPr="00437E0E">
        <w:rPr>
          <w:rFonts w:ascii="Calibri" w:hAnsi="Calibri"/>
          <w:sz w:val="22"/>
          <w:szCs w:val="22"/>
          <w:lang w:eastAsia="en-GB"/>
        </w:rPr>
        <w:tab/>
      </w:r>
      <w:r w:rsidRPr="0093599D">
        <w:rPr>
          <w:rFonts w:eastAsia="SimSun"/>
        </w:rPr>
        <w:t>Type: AmfEventReport</w:t>
      </w:r>
      <w:r>
        <w:tab/>
      </w:r>
      <w:r>
        <w:fldChar w:fldCharType="begin" w:fldLock="1"/>
      </w:r>
      <w:r>
        <w:instrText xml:space="preserve"> PAGEREF _Toc51925827 \h </w:instrText>
      </w:r>
      <w:r>
        <w:fldChar w:fldCharType="separate"/>
      </w:r>
      <w:r>
        <w:t>119</w:t>
      </w:r>
      <w:r>
        <w:fldChar w:fldCharType="end"/>
      </w:r>
    </w:p>
    <w:p w:rsidR="00251091" w:rsidRPr="00437E0E" w:rsidRDefault="00251091">
      <w:pPr>
        <w:pStyle w:val="TOC5"/>
        <w:rPr>
          <w:rFonts w:ascii="Calibri" w:hAnsi="Calibri"/>
          <w:sz w:val="22"/>
          <w:szCs w:val="22"/>
          <w:lang w:eastAsia="en-GB"/>
        </w:rPr>
      </w:pPr>
      <w:r w:rsidRPr="0093599D">
        <w:rPr>
          <w:rFonts w:eastAsia="SimSun"/>
        </w:rPr>
        <w:t>6.2.6.2.6</w:t>
      </w:r>
      <w:r w:rsidRPr="00437E0E">
        <w:rPr>
          <w:rFonts w:ascii="Calibri" w:hAnsi="Calibri"/>
          <w:sz w:val="22"/>
          <w:szCs w:val="22"/>
          <w:lang w:eastAsia="en-GB"/>
        </w:rPr>
        <w:tab/>
      </w:r>
      <w:r w:rsidRPr="0093599D">
        <w:rPr>
          <w:rFonts w:eastAsia="SimSun"/>
        </w:rPr>
        <w:t>Type: AmfEventMode</w:t>
      </w:r>
      <w:r>
        <w:tab/>
      </w:r>
      <w:r>
        <w:fldChar w:fldCharType="begin" w:fldLock="1"/>
      </w:r>
      <w:r>
        <w:instrText xml:space="preserve"> PAGEREF _Toc51925828 \h </w:instrText>
      </w:r>
      <w:r>
        <w:fldChar w:fldCharType="separate"/>
      </w:r>
      <w:r>
        <w:t>120</w:t>
      </w:r>
      <w:r>
        <w:fldChar w:fldCharType="end"/>
      </w:r>
    </w:p>
    <w:p w:rsidR="00251091" w:rsidRPr="00437E0E" w:rsidRDefault="00251091">
      <w:pPr>
        <w:pStyle w:val="TOC5"/>
        <w:rPr>
          <w:rFonts w:ascii="Calibri" w:hAnsi="Calibri"/>
          <w:sz w:val="22"/>
          <w:szCs w:val="22"/>
          <w:lang w:eastAsia="en-GB"/>
        </w:rPr>
      </w:pPr>
      <w:r w:rsidRPr="0093599D">
        <w:rPr>
          <w:rFonts w:eastAsia="SimSun"/>
        </w:rPr>
        <w:t>6.2.6.2.7</w:t>
      </w:r>
      <w:r w:rsidRPr="00437E0E">
        <w:rPr>
          <w:rFonts w:ascii="Calibri" w:hAnsi="Calibri"/>
          <w:sz w:val="22"/>
          <w:szCs w:val="22"/>
          <w:lang w:eastAsia="en-GB"/>
        </w:rPr>
        <w:tab/>
      </w:r>
      <w:r w:rsidRPr="0093599D">
        <w:rPr>
          <w:rFonts w:eastAsia="SimSun"/>
        </w:rPr>
        <w:t>Type: AmfEventState</w:t>
      </w:r>
      <w:r>
        <w:tab/>
      </w:r>
      <w:r>
        <w:fldChar w:fldCharType="begin" w:fldLock="1"/>
      </w:r>
      <w:r>
        <w:instrText xml:space="preserve"> PAGEREF _Toc51925829 \h </w:instrText>
      </w:r>
      <w:r>
        <w:fldChar w:fldCharType="separate"/>
      </w:r>
      <w:r>
        <w:t>120</w:t>
      </w:r>
      <w:r>
        <w:fldChar w:fldCharType="end"/>
      </w:r>
    </w:p>
    <w:p w:rsidR="00251091" w:rsidRPr="00437E0E" w:rsidRDefault="00251091">
      <w:pPr>
        <w:pStyle w:val="TOC5"/>
        <w:rPr>
          <w:rFonts w:ascii="Calibri" w:hAnsi="Calibri"/>
          <w:sz w:val="22"/>
          <w:szCs w:val="22"/>
          <w:lang w:eastAsia="en-GB"/>
        </w:rPr>
      </w:pPr>
      <w:r w:rsidRPr="0093599D">
        <w:rPr>
          <w:rFonts w:eastAsia="SimSun"/>
        </w:rPr>
        <w:t>6.2.6.2.8</w:t>
      </w:r>
      <w:r w:rsidRPr="00437E0E">
        <w:rPr>
          <w:rFonts w:ascii="Calibri" w:hAnsi="Calibri"/>
          <w:sz w:val="22"/>
          <w:szCs w:val="22"/>
          <w:lang w:eastAsia="en-GB"/>
        </w:rPr>
        <w:tab/>
      </w:r>
      <w:r w:rsidRPr="0093599D">
        <w:rPr>
          <w:rFonts w:eastAsia="SimSun"/>
        </w:rPr>
        <w:t>Type: RmInfo</w:t>
      </w:r>
      <w:r>
        <w:tab/>
      </w:r>
      <w:r>
        <w:fldChar w:fldCharType="begin" w:fldLock="1"/>
      </w:r>
      <w:r>
        <w:instrText xml:space="preserve"> PAGEREF _Toc51925830 \h </w:instrText>
      </w:r>
      <w:r>
        <w:fldChar w:fldCharType="separate"/>
      </w:r>
      <w:r>
        <w:t>121</w:t>
      </w:r>
      <w:r>
        <w:fldChar w:fldCharType="end"/>
      </w:r>
    </w:p>
    <w:p w:rsidR="00251091" w:rsidRPr="00437E0E" w:rsidRDefault="00251091">
      <w:pPr>
        <w:pStyle w:val="TOC5"/>
        <w:rPr>
          <w:rFonts w:ascii="Calibri" w:hAnsi="Calibri"/>
          <w:sz w:val="22"/>
          <w:szCs w:val="22"/>
          <w:lang w:eastAsia="en-GB"/>
        </w:rPr>
      </w:pPr>
      <w:r w:rsidRPr="0093599D">
        <w:rPr>
          <w:rFonts w:eastAsia="SimSun"/>
        </w:rPr>
        <w:t>6.2.6.2.9</w:t>
      </w:r>
      <w:r w:rsidRPr="00437E0E">
        <w:rPr>
          <w:rFonts w:ascii="Calibri" w:hAnsi="Calibri"/>
          <w:sz w:val="22"/>
          <w:szCs w:val="22"/>
          <w:lang w:eastAsia="en-GB"/>
        </w:rPr>
        <w:tab/>
      </w:r>
      <w:r w:rsidRPr="0093599D">
        <w:rPr>
          <w:rFonts w:eastAsia="SimSun"/>
        </w:rPr>
        <w:t>Type: CmInfo</w:t>
      </w:r>
      <w:r>
        <w:tab/>
      </w:r>
      <w:r>
        <w:fldChar w:fldCharType="begin" w:fldLock="1"/>
      </w:r>
      <w:r>
        <w:instrText xml:space="preserve"> PAGEREF _Toc51925831 \h </w:instrText>
      </w:r>
      <w:r>
        <w:fldChar w:fldCharType="separate"/>
      </w:r>
      <w:r>
        <w:t>121</w:t>
      </w:r>
      <w:r>
        <w:fldChar w:fldCharType="end"/>
      </w:r>
    </w:p>
    <w:p w:rsidR="00251091" w:rsidRPr="00437E0E" w:rsidRDefault="00251091">
      <w:pPr>
        <w:pStyle w:val="TOC5"/>
        <w:rPr>
          <w:rFonts w:ascii="Calibri" w:hAnsi="Calibri"/>
          <w:sz w:val="22"/>
          <w:szCs w:val="22"/>
          <w:lang w:eastAsia="en-GB"/>
        </w:rPr>
      </w:pPr>
      <w:r w:rsidRPr="0093599D">
        <w:rPr>
          <w:rFonts w:eastAsia="SimSun"/>
        </w:rPr>
        <w:t>6.2.6.2.10</w:t>
      </w:r>
      <w:r w:rsidRPr="00437E0E">
        <w:rPr>
          <w:rFonts w:ascii="Calibri" w:hAnsi="Calibri"/>
          <w:sz w:val="22"/>
          <w:szCs w:val="22"/>
          <w:lang w:eastAsia="en-GB"/>
        </w:rPr>
        <w:tab/>
      </w:r>
      <w:r w:rsidRPr="0093599D">
        <w:rPr>
          <w:rFonts w:eastAsia="SimSun"/>
        </w:rPr>
        <w:t>Void</w:t>
      </w:r>
      <w:r>
        <w:tab/>
      </w:r>
      <w:r>
        <w:fldChar w:fldCharType="begin" w:fldLock="1"/>
      </w:r>
      <w:r>
        <w:instrText xml:space="preserve"> PAGEREF _Toc51925832 \h </w:instrText>
      </w:r>
      <w:r>
        <w:fldChar w:fldCharType="separate"/>
      </w:r>
      <w:r>
        <w:t>121</w:t>
      </w:r>
      <w:r>
        <w:fldChar w:fldCharType="end"/>
      </w:r>
    </w:p>
    <w:p w:rsidR="00251091" w:rsidRPr="00437E0E" w:rsidRDefault="00251091">
      <w:pPr>
        <w:pStyle w:val="TOC5"/>
        <w:rPr>
          <w:rFonts w:ascii="Calibri" w:hAnsi="Calibri"/>
          <w:sz w:val="22"/>
          <w:szCs w:val="22"/>
          <w:lang w:eastAsia="en-GB"/>
        </w:rPr>
      </w:pPr>
      <w:r w:rsidRPr="0093599D">
        <w:rPr>
          <w:rFonts w:eastAsia="SimSun"/>
        </w:rPr>
        <w:t>6.2.6.2.11</w:t>
      </w:r>
      <w:r w:rsidRPr="00437E0E">
        <w:rPr>
          <w:rFonts w:ascii="Calibri" w:hAnsi="Calibri"/>
          <w:sz w:val="22"/>
          <w:szCs w:val="22"/>
          <w:lang w:eastAsia="en-GB"/>
        </w:rPr>
        <w:tab/>
      </w:r>
      <w:r w:rsidRPr="0093599D">
        <w:rPr>
          <w:rFonts w:eastAsia="SimSun"/>
        </w:rPr>
        <w:t>Type: CommunicationFailure</w:t>
      </w:r>
      <w:r>
        <w:tab/>
      </w:r>
      <w:r>
        <w:fldChar w:fldCharType="begin" w:fldLock="1"/>
      </w:r>
      <w:r>
        <w:instrText xml:space="preserve"> PAGEREF _Toc51925833 \h </w:instrText>
      </w:r>
      <w:r>
        <w:fldChar w:fldCharType="separate"/>
      </w:r>
      <w:r>
        <w:t>121</w:t>
      </w:r>
      <w:r>
        <w:fldChar w:fldCharType="end"/>
      </w:r>
    </w:p>
    <w:p w:rsidR="00251091" w:rsidRPr="00437E0E" w:rsidRDefault="00251091">
      <w:pPr>
        <w:pStyle w:val="TOC5"/>
        <w:rPr>
          <w:rFonts w:ascii="Calibri" w:hAnsi="Calibri"/>
          <w:sz w:val="22"/>
          <w:szCs w:val="22"/>
          <w:lang w:eastAsia="en-GB"/>
        </w:rPr>
      </w:pPr>
      <w:r w:rsidRPr="0093599D">
        <w:rPr>
          <w:rFonts w:eastAsia="SimSun"/>
        </w:rPr>
        <w:t>6.2.6.2.12</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AmfCreateEventSubscription</w:t>
      </w:r>
      <w:r>
        <w:tab/>
      </w:r>
      <w:r>
        <w:fldChar w:fldCharType="begin" w:fldLock="1"/>
      </w:r>
      <w:r>
        <w:instrText xml:space="preserve"> PAGEREF _Toc51925834 \h </w:instrText>
      </w:r>
      <w:r>
        <w:fldChar w:fldCharType="separate"/>
      </w:r>
      <w:r>
        <w:t>121</w:t>
      </w:r>
      <w:r>
        <w:fldChar w:fldCharType="end"/>
      </w:r>
    </w:p>
    <w:p w:rsidR="00251091" w:rsidRPr="00437E0E" w:rsidRDefault="00251091">
      <w:pPr>
        <w:pStyle w:val="TOC5"/>
        <w:rPr>
          <w:rFonts w:ascii="Calibri" w:hAnsi="Calibri"/>
          <w:sz w:val="22"/>
          <w:szCs w:val="22"/>
          <w:lang w:eastAsia="en-GB"/>
        </w:rPr>
      </w:pPr>
      <w:r w:rsidRPr="0093599D">
        <w:rPr>
          <w:rFonts w:eastAsia="SimSun"/>
        </w:rPr>
        <w:t>6.2.6.2.13</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AmfCreatedEventSubscription</w:t>
      </w:r>
      <w:r>
        <w:tab/>
      </w:r>
      <w:r>
        <w:fldChar w:fldCharType="begin" w:fldLock="1"/>
      </w:r>
      <w:r>
        <w:instrText xml:space="preserve"> PAGEREF _Toc51925835 \h </w:instrText>
      </w:r>
      <w:r>
        <w:fldChar w:fldCharType="separate"/>
      </w:r>
      <w:r>
        <w:t>122</w:t>
      </w:r>
      <w:r>
        <w:fldChar w:fldCharType="end"/>
      </w:r>
    </w:p>
    <w:p w:rsidR="00251091" w:rsidRPr="00437E0E" w:rsidRDefault="00251091">
      <w:pPr>
        <w:pStyle w:val="TOC5"/>
        <w:rPr>
          <w:rFonts w:ascii="Calibri" w:hAnsi="Calibri"/>
          <w:sz w:val="22"/>
          <w:szCs w:val="22"/>
          <w:lang w:eastAsia="en-GB"/>
        </w:rPr>
      </w:pPr>
      <w:r w:rsidRPr="0093599D">
        <w:rPr>
          <w:rFonts w:eastAsia="SimSun"/>
        </w:rPr>
        <w:t>6.2.6.2.14</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AmfUpdateEventSubscriptionItem</w:t>
      </w:r>
      <w:r>
        <w:tab/>
      </w:r>
      <w:r>
        <w:fldChar w:fldCharType="begin" w:fldLock="1"/>
      </w:r>
      <w:r>
        <w:instrText xml:space="preserve"> PAGEREF _Toc51925836 \h </w:instrText>
      </w:r>
      <w:r>
        <w:fldChar w:fldCharType="separate"/>
      </w:r>
      <w:r>
        <w:t>122</w:t>
      </w:r>
      <w:r>
        <w:fldChar w:fldCharType="end"/>
      </w:r>
    </w:p>
    <w:p w:rsidR="00251091" w:rsidRPr="00437E0E" w:rsidRDefault="00251091">
      <w:pPr>
        <w:pStyle w:val="TOC5"/>
        <w:rPr>
          <w:rFonts w:ascii="Calibri" w:hAnsi="Calibri"/>
          <w:sz w:val="22"/>
          <w:szCs w:val="22"/>
          <w:lang w:eastAsia="en-GB"/>
        </w:rPr>
      </w:pPr>
      <w:r w:rsidRPr="0093599D">
        <w:rPr>
          <w:rFonts w:eastAsia="SimSun"/>
        </w:rPr>
        <w:t>6.2.6.2.15</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AmfUpdatedEventSubscription</w:t>
      </w:r>
      <w:r>
        <w:tab/>
      </w:r>
      <w:r>
        <w:fldChar w:fldCharType="begin" w:fldLock="1"/>
      </w:r>
      <w:r>
        <w:instrText xml:space="preserve"> PAGEREF _Toc51925837 \h </w:instrText>
      </w:r>
      <w:r>
        <w:fldChar w:fldCharType="separate"/>
      </w:r>
      <w:r>
        <w:t>122</w:t>
      </w:r>
      <w:r>
        <w:fldChar w:fldCharType="end"/>
      </w:r>
    </w:p>
    <w:p w:rsidR="00251091" w:rsidRPr="00437E0E" w:rsidRDefault="00251091">
      <w:pPr>
        <w:pStyle w:val="TOC5"/>
        <w:rPr>
          <w:rFonts w:ascii="Calibri" w:hAnsi="Calibri"/>
          <w:sz w:val="22"/>
          <w:szCs w:val="22"/>
          <w:lang w:eastAsia="en-GB"/>
        </w:rPr>
      </w:pPr>
      <w:r w:rsidRPr="0093599D">
        <w:rPr>
          <w:rFonts w:eastAsia="SimSun"/>
        </w:rPr>
        <w:t>6.2.6.2.16</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AmfEventArea</w:t>
      </w:r>
      <w:r>
        <w:tab/>
      </w:r>
      <w:r>
        <w:fldChar w:fldCharType="begin" w:fldLock="1"/>
      </w:r>
      <w:r>
        <w:instrText xml:space="preserve"> PAGEREF _Toc51925838 \h </w:instrText>
      </w:r>
      <w:r>
        <w:fldChar w:fldCharType="separate"/>
      </w:r>
      <w:r>
        <w:t>123</w:t>
      </w:r>
      <w:r>
        <w:fldChar w:fldCharType="end"/>
      </w:r>
    </w:p>
    <w:p w:rsidR="00251091" w:rsidRPr="00437E0E" w:rsidRDefault="00251091">
      <w:pPr>
        <w:pStyle w:val="TOC5"/>
        <w:rPr>
          <w:rFonts w:ascii="Calibri" w:hAnsi="Calibri"/>
          <w:sz w:val="22"/>
          <w:szCs w:val="22"/>
          <w:lang w:eastAsia="en-GB"/>
        </w:rPr>
      </w:pPr>
      <w:r w:rsidRPr="0093599D">
        <w:rPr>
          <w:rFonts w:eastAsia="SimSun"/>
        </w:rPr>
        <w:t>6.2.6.2.17</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LadnInfo</w:t>
      </w:r>
      <w:r>
        <w:tab/>
      </w:r>
      <w:r>
        <w:fldChar w:fldCharType="begin" w:fldLock="1"/>
      </w:r>
      <w:r>
        <w:instrText xml:space="preserve"> PAGEREF _Toc51925839 \h </w:instrText>
      </w:r>
      <w:r>
        <w:fldChar w:fldCharType="separate"/>
      </w:r>
      <w:r>
        <w:t>123</w:t>
      </w:r>
      <w:r>
        <w:fldChar w:fldCharType="end"/>
      </w:r>
    </w:p>
    <w:p w:rsidR="00251091" w:rsidRPr="00437E0E" w:rsidRDefault="00251091">
      <w:pPr>
        <w:pStyle w:val="TOC5"/>
        <w:rPr>
          <w:rFonts w:ascii="Calibri" w:hAnsi="Calibri"/>
          <w:sz w:val="22"/>
          <w:szCs w:val="22"/>
          <w:lang w:eastAsia="en-GB"/>
        </w:rPr>
      </w:pPr>
      <w:r w:rsidRPr="0093599D">
        <w:rPr>
          <w:rFonts w:eastAsia="SimSun"/>
        </w:rPr>
        <w:t>6.2.6.2.18</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AmfUpdateEventOptionItem</w:t>
      </w:r>
      <w:r>
        <w:tab/>
      </w:r>
      <w:r>
        <w:fldChar w:fldCharType="begin" w:fldLock="1"/>
      </w:r>
      <w:r>
        <w:instrText xml:space="preserve"> PAGEREF _Toc51925840 \h </w:instrText>
      </w:r>
      <w:r>
        <w:fldChar w:fldCharType="separate"/>
      </w:r>
      <w:r>
        <w:t>123</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6.2.6.3</w:t>
      </w:r>
      <w:r w:rsidRPr="00437E0E">
        <w:rPr>
          <w:rFonts w:ascii="Calibri" w:hAnsi="Calibri"/>
          <w:sz w:val="22"/>
          <w:szCs w:val="22"/>
          <w:lang w:eastAsia="en-GB"/>
        </w:rPr>
        <w:tab/>
      </w:r>
      <w:r w:rsidRPr="0093599D">
        <w:rPr>
          <w:rFonts w:eastAsia="SimSun"/>
          <w:lang w:val="en-US"/>
        </w:rPr>
        <w:t>Simple data types and enumerations</w:t>
      </w:r>
      <w:r>
        <w:tab/>
      </w:r>
      <w:r>
        <w:fldChar w:fldCharType="begin" w:fldLock="1"/>
      </w:r>
      <w:r>
        <w:instrText xml:space="preserve"> PAGEREF _Toc51925841 \h </w:instrText>
      </w:r>
      <w:r>
        <w:fldChar w:fldCharType="separate"/>
      </w:r>
      <w:r>
        <w:t>123</w:t>
      </w:r>
      <w:r>
        <w:fldChar w:fldCharType="end"/>
      </w:r>
    </w:p>
    <w:p w:rsidR="00251091" w:rsidRPr="00437E0E" w:rsidRDefault="00251091">
      <w:pPr>
        <w:pStyle w:val="TOC5"/>
        <w:rPr>
          <w:rFonts w:ascii="Calibri" w:hAnsi="Calibri"/>
          <w:sz w:val="22"/>
          <w:szCs w:val="22"/>
          <w:lang w:eastAsia="en-GB"/>
        </w:rPr>
      </w:pPr>
      <w:r w:rsidRPr="0093599D">
        <w:rPr>
          <w:rFonts w:eastAsia="SimSun"/>
        </w:rPr>
        <w:t>6.2.6.3.1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_Toc51925842 \h </w:instrText>
      </w:r>
      <w:r>
        <w:fldChar w:fldCharType="separate"/>
      </w:r>
      <w:r>
        <w:t>123</w:t>
      </w:r>
      <w:r>
        <w:fldChar w:fldCharType="end"/>
      </w:r>
    </w:p>
    <w:p w:rsidR="00251091" w:rsidRPr="00437E0E" w:rsidRDefault="00251091">
      <w:pPr>
        <w:pStyle w:val="TOC5"/>
        <w:rPr>
          <w:rFonts w:ascii="Calibri" w:hAnsi="Calibri"/>
          <w:sz w:val="22"/>
          <w:szCs w:val="22"/>
          <w:lang w:eastAsia="en-GB"/>
        </w:rPr>
      </w:pPr>
      <w:r w:rsidRPr="0093599D">
        <w:rPr>
          <w:rFonts w:eastAsia="SimSun"/>
        </w:rPr>
        <w:t>6.2.6.3.2</w:t>
      </w:r>
      <w:r w:rsidRPr="00437E0E">
        <w:rPr>
          <w:rFonts w:ascii="Calibri" w:hAnsi="Calibri"/>
          <w:sz w:val="22"/>
          <w:szCs w:val="22"/>
          <w:lang w:eastAsia="en-GB"/>
        </w:rPr>
        <w:tab/>
      </w:r>
      <w:r w:rsidRPr="0093599D">
        <w:rPr>
          <w:rFonts w:eastAsia="SimSun"/>
        </w:rPr>
        <w:t>Simple data types</w:t>
      </w:r>
      <w:r>
        <w:tab/>
      </w:r>
      <w:r>
        <w:fldChar w:fldCharType="begin" w:fldLock="1"/>
      </w:r>
      <w:r>
        <w:instrText xml:space="preserve"> PAGEREF _Toc51925843 \h </w:instrText>
      </w:r>
      <w:r>
        <w:fldChar w:fldCharType="separate"/>
      </w:r>
      <w:r>
        <w:t>123</w:t>
      </w:r>
      <w:r>
        <w:fldChar w:fldCharType="end"/>
      </w:r>
    </w:p>
    <w:p w:rsidR="00251091" w:rsidRPr="00437E0E" w:rsidRDefault="00251091">
      <w:pPr>
        <w:pStyle w:val="TOC5"/>
        <w:rPr>
          <w:rFonts w:ascii="Calibri" w:hAnsi="Calibri"/>
          <w:sz w:val="22"/>
          <w:szCs w:val="22"/>
          <w:lang w:eastAsia="en-GB"/>
        </w:rPr>
      </w:pPr>
      <w:r w:rsidRPr="0093599D">
        <w:rPr>
          <w:rFonts w:eastAsia="SimSun"/>
        </w:rPr>
        <w:t>6.2.6.3.3</w:t>
      </w:r>
      <w:r w:rsidRPr="00437E0E">
        <w:rPr>
          <w:rFonts w:ascii="Calibri" w:hAnsi="Calibri"/>
          <w:sz w:val="22"/>
          <w:szCs w:val="22"/>
          <w:lang w:eastAsia="en-GB"/>
        </w:rPr>
        <w:tab/>
      </w:r>
      <w:r w:rsidRPr="0093599D">
        <w:rPr>
          <w:rFonts w:eastAsia="SimSun"/>
        </w:rPr>
        <w:t>Enumeration: AmfEventType</w:t>
      </w:r>
      <w:r>
        <w:tab/>
      </w:r>
      <w:r>
        <w:fldChar w:fldCharType="begin" w:fldLock="1"/>
      </w:r>
      <w:r>
        <w:instrText xml:space="preserve"> PAGEREF _Toc51925844 \h </w:instrText>
      </w:r>
      <w:r>
        <w:fldChar w:fldCharType="separate"/>
      </w:r>
      <w:r>
        <w:t>125</w:t>
      </w:r>
      <w:r>
        <w:fldChar w:fldCharType="end"/>
      </w:r>
    </w:p>
    <w:p w:rsidR="00251091" w:rsidRPr="00437E0E" w:rsidRDefault="00251091">
      <w:pPr>
        <w:pStyle w:val="TOC5"/>
        <w:rPr>
          <w:rFonts w:ascii="Calibri" w:hAnsi="Calibri"/>
          <w:sz w:val="22"/>
          <w:szCs w:val="22"/>
          <w:lang w:eastAsia="en-GB"/>
        </w:rPr>
      </w:pPr>
      <w:r w:rsidRPr="0093599D">
        <w:rPr>
          <w:rFonts w:eastAsia="SimSun"/>
        </w:rPr>
        <w:t>6.2.6.3.4</w:t>
      </w:r>
      <w:r w:rsidRPr="00437E0E">
        <w:rPr>
          <w:rFonts w:ascii="Calibri" w:hAnsi="Calibri"/>
          <w:sz w:val="22"/>
          <w:szCs w:val="22"/>
          <w:lang w:eastAsia="en-GB"/>
        </w:rPr>
        <w:tab/>
      </w:r>
      <w:r w:rsidRPr="0093599D">
        <w:rPr>
          <w:rFonts w:eastAsia="SimSun"/>
        </w:rPr>
        <w:t>Enumeration: AmfEventTrigger</w:t>
      </w:r>
      <w:r>
        <w:tab/>
      </w:r>
      <w:r>
        <w:fldChar w:fldCharType="begin" w:fldLock="1"/>
      </w:r>
      <w:r>
        <w:instrText xml:space="preserve"> PAGEREF _Toc51925845 \h </w:instrText>
      </w:r>
      <w:r>
        <w:fldChar w:fldCharType="separate"/>
      </w:r>
      <w:r>
        <w:t>126</w:t>
      </w:r>
      <w:r>
        <w:fldChar w:fldCharType="end"/>
      </w:r>
    </w:p>
    <w:p w:rsidR="00251091" w:rsidRPr="00437E0E" w:rsidRDefault="00251091">
      <w:pPr>
        <w:pStyle w:val="TOC5"/>
        <w:rPr>
          <w:rFonts w:ascii="Calibri" w:hAnsi="Calibri"/>
          <w:sz w:val="22"/>
          <w:szCs w:val="22"/>
          <w:lang w:eastAsia="en-GB"/>
        </w:rPr>
      </w:pPr>
      <w:r w:rsidRPr="0093599D">
        <w:rPr>
          <w:rFonts w:eastAsia="SimSun"/>
        </w:rPr>
        <w:t>6.2.6.3.5</w:t>
      </w:r>
      <w:r w:rsidRPr="00437E0E">
        <w:rPr>
          <w:rFonts w:ascii="Calibri" w:hAnsi="Calibri"/>
          <w:sz w:val="22"/>
          <w:szCs w:val="22"/>
          <w:lang w:eastAsia="en-GB"/>
        </w:rPr>
        <w:tab/>
      </w:r>
      <w:r w:rsidRPr="0093599D">
        <w:rPr>
          <w:rFonts w:eastAsia="SimSun"/>
        </w:rPr>
        <w:t>Enumeration: LocationFilter</w:t>
      </w:r>
      <w:r>
        <w:tab/>
      </w:r>
      <w:r>
        <w:fldChar w:fldCharType="begin" w:fldLock="1"/>
      </w:r>
      <w:r>
        <w:instrText xml:space="preserve"> PAGEREF _Toc51925846 \h </w:instrText>
      </w:r>
      <w:r>
        <w:fldChar w:fldCharType="separate"/>
      </w:r>
      <w:r>
        <w:t>126</w:t>
      </w:r>
      <w:r>
        <w:fldChar w:fldCharType="end"/>
      </w:r>
    </w:p>
    <w:p w:rsidR="00251091" w:rsidRPr="00437E0E" w:rsidRDefault="00251091">
      <w:pPr>
        <w:pStyle w:val="TOC5"/>
        <w:rPr>
          <w:rFonts w:ascii="Calibri" w:hAnsi="Calibri"/>
          <w:sz w:val="22"/>
          <w:szCs w:val="22"/>
          <w:lang w:eastAsia="en-GB"/>
        </w:rPr>
      </w:pPr>
      <w:r w:rsidRPr="0093599D">
        <w:rPr>
          <w:rFonts w:eastAsia="SimSun"/>
        </w:rPr>
        <w:lastRenderedPageBreak/>
        <w:t>6.2.6.3.6</w:t>
      </w:r>
      <w:r w:rsidRPr="00437E0E">
        <w:rPr>
          <w:rFonts w:ascii="Calibri" w:hAnsi="Calibri"/>
          <w:sz w:val="22"/>
          <w:szCs w:val="22"/>
          <w:lang w:eastAsia="en-GB"/>
        </w:rPr>
        <w:tab/>
      </w:r>
      <w:r w:rsidRPr="0093599D">
        <w:rPr>
          <w:rFonts w:eastAsia="SimSun"/>
        </w:rPr>
        <w:t>Void</w:t>
      </w:r>
      <w:r>
        <w:tab/>
      </w:r>
      <w:r>
        <w:fldChar w:fldCharType="begin" w:fldLock="1"/>
      </w:r>
      <w:r>
        <w:instrText xml:space="preserve"> PAGEREF _Toc51925847 \h </w:instrText>
      </w:r>
      <w:r>
        <w:fldChar w:fldCharType="separate"/>
      </w:r>
      <w:r>
        <w:t>126</w:t>
      </w:r>
      <w:r>
        <w:fldChar w:fldCharType="end"/>
      </w:r>
    </w:p>
    <w:p w:rsidR="00251091" w:rsidRPr="00437E0E" w:rsidRDefault="00251091">
      <w:pPr>
        <w:pStyle w:val="TOC5"/>
        <w:rPr>
          <w:rFonts w:ascii="Calibri" w:hAnsi="Calibri"/>
          <w:sz w:val="22"/>
          <w:szCs w:val="22"/>
          <w:lang w:eastAsia="en-GB"/>
        </w:rPr>
      </w:pPr>
      <w:r w:rsidRPr="0093599D">
        <w:rPr>
          <w:rFonts w:eastAsia="SimSun"/>
        </w:rPr>
        <w:t>6.2.6.3.7</w:t>
      </w:r>
      <w:r w:rsidRPr="00437E0E">
        <w:rPr>
          <w:rFonts w:ascii="Calibri" w:hAnsi="Calibri"/>
          <w:sz w:val="22"/>
          <w:szCs w:val="22"/>
          <w:lang w:eastAsia="en-GB"/>
        </w:rPr>
        <w:tab/>
      </w:r>
      <w:r w:rsidRPr="0093599D">
        <w:rPr>
          <w:rFonts w:eastAsia="SimSun"/>
        </w:rPr>
        <w:t>Enumeration: UeReachability</w:t>
      </w:r>
      <w:r>
        <w:tab/>
      </w:r>
      <w:r>
        <w:fldChar w:fldCharType="begin" w:fldLock="1"/>
      </w:r>
      <w:r>
        <w:instrText xml:space="preserve"> PAGEREF _Toc51925848 \h </w:instrText>
      </w:r>
      <w:r>
        <w:fldChar w:fldCharType="separate"/>
      </w:r>
      <w:r>
        <w:t>126</w:t>
      </w:r>
      <w:r>
        <w:fldChar w:fldCharType="end"/>
      </w:r>
    </w:p>
    <w:p w:rsidR="00251091" w:rsidRPr="00437E0E" w:rsidRDefault="00251091">
      <w:pPr>
        <w:pStyle w:val="TOC5"/>
        <w:rPr>
          <w:rFonts w:ascii="Calibri" w:hAnsi="Calibri"/>
          <w:sz w:val="22"/>
          <w:szCs w:val="22"/>
          <w:lang w:eastAsia="en-GB"/>
        </w:rPr>
      </w:pPr>
      <w:r w:rsidRPr="0093599D">
        <w:rPr>
          <w:rFonts w:eastAsia="SimSun"/>
        </w:rPr>
        <w:t>6.2.6.3.8</w:t>
      </w:r>
      <w:r w:rsidRPr="00437E0E">
        <w:rPr>
          <w:rFonts w:ascii="Calibri" w:hAnsi="Calibri"/>
          <w:sz w:val="22"/>
          <w:szCs w:val="22"/>
          <w:lang w:eastAsia="en-GB"/>
        </w:rPr>
        <w:tab/>
      </w:r>
      <w:r w:rsidRPr="0093599D">
        <w:rPr>
          <w:rFonts w:eastAsia="SimSun"/>
        </w:rPr>
        <w:t>Void</w:t>
      </w:r>
      <w:r>
        <w:tab/>
      </w:r>
      <w:r>
        <w:fldChar w:fldCharType="begin" w:fldLock="1"/>
      </w:r>
      <w:r>
        <w:instrText xml:space="preserve"> PAGEREF _Toc51925849 \h </w:instrText>
      </w:r>
      <w:r>
        <w:fldChar w:fldCharType="separate"/>
      </w:r>
      <w:r>
        <w:t>126</w:t>
      </w:r>
      <w:r>
        <w:fldChar w:fldCharType="end"/>
      </w:r>
    </w:p>
    <w:p w:rsidR="00251091" w:rsidRPr="00437E0E" w:rsidRDefault="00251091">
      <w:pPr>
        <w:pStyle w:val="TOC5"/>
        <w:rPr>
          <w:rFonts w:ascii="Calibri" w:hAnsi="Calibri"/>
          <w:sz w:val="22"/>
          <w:szCs w:val="22"/>
          <w:lang w:eastAsia="en-GB"/>
        </w:rPr>
      </w:pPr>
      <w:r w:rsidRPr="0093599D">
        <w:rPr>
          <w:rFonts w:eastAsia="SimSun"/>
        </w:rPr>
        <w:t>6.2.6.3.9</w:t>
      </w:r>
      <w:r w:rsidRPr="00437E0E">
        <w:rPr>
          <w:rFonts w:ascii="Calibri" w:hAnsi="Calibri"/>
          <w:sz w:val="22"/>
          <w:szCs w:val="22"/>
          <w:lang w:eastAsia="en-GB"/>
        </w:rPr>
        <w:tab/>
      </w:r>
      <w:r w:rsidRPr="0093599D">
        <w:rPr>
          <w:rFonts w:eastAsia="SimSun"/>
        </w:rPr>
        <w:t>Enumeration: RmState</w:t>
      </w:r>
      <w:r>
        <w:tab/>
      </w:r>
      <w:r>
        <w:fldChar w:fldCharType="begin" w:fldLock="1"/>
      </w:r>
      <w:r>
        <w:instrText xml:space="preserve"> PAGEREF _Toc51925850 \h </w:instrText>
      </w:r>
      <w:r>
        <w:fldChar w:fldCharType="separate"/>
      </w:r>
      <w:r>
        <w:t>126</w:t>
      </w:r>
      <w:r>
        <w:fldChar w:fldCharType="end"/>
      </w:r>
    </w:p>
    <w:p w:rsidR="00251091" w:rsidRPr="00437E0E" w:rsidRDefault="00251091">
      <w:pPr>
        <w:pStyle w:val="TOC5"/>
        <w:rPr>
          <w:rFonts w:ascii="Calibri" w:hAnsi="Calibri"/>
          <w:sz w:val="22"/>
          <w:szCs w:val="22"/>
          <w:lang w:eastAsia="en-GB"/>
        </w:rPr>
      </w:pPr>
      <w:r w:rsidRPr="0093599D">
        <w:rPr>
          <w:rFonts w:eastAsia="SimSun"/>
        </w:rPr>
        <w:t>6.2.6.3.10</w:t>
      </w:r>
      <w:r w:rsidRPr="00437E0E">
        <w:rPr>
          <w:rFonts w:ascii="Calibri" w:hAnsi="Calibri"/>
          <w:sz w:val="22"/>
          <w:szCs w:val="22"/>
          <w:lang w:eastAsia="en-GB"/>
        </w:rPr>
        <w:tab/>
      </w:r>
      <w:r w:rsidRPr="0093599D">
        <w:rPr>
          <w:rFonts w:eastAsia="SimSun"/>
        </w:rPr>
        <w:t>Enumeration: CmState</w:t>
      </w:r>
      <w:r>
        <w:tab/>
      </w:r>
      <w:r>
        <w:fldChar w:fldCharType="begin" w:fldLock="1"/>
      </w:r>
      <w:r>
        <w:instrText xml:space="preserve"> PAGEREF _Toc51925851 \h </w:instrText>
      </w:r>
      <w:r>
        <w:fldChar w:fldCharType="separate"/>
      </w:r>
      <w:r>
        <w:t>127</w:t>
      </w:r>
      <w:r>
        <w:fldChar w:fldCharType="end"/>
      </w:r>
    </w:p>
    <w:p w:rsidR="00251091" w:rsidRPr="00437E0E" w:rsidRDefault="00251091">
      <w:pPr>
        <w:pStyle w:val="TOC5"/>
        <w:rPr>
          <w:rFonts w:ascii="Calibri" w:hAnsi="Calibri"/>
          <w:sz w:val="22"/>
          <w:szCs w:val="22"/>
          <w:lang w:eastAsia="en-GB"/>
        </w:rPr>
      </w:pPr>
      <w:r w:rsidRPr="0093599D">
        <w:rPr>
          <w:rFonts w:eastAsia="SimSun"/>
        </w:rPr>
        <w:t>6.2.6.3.11</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_Toc51925852 \h </w:instrText>
      </w:r>
      <w:r>
        <w:fldChar w:fldCharType="separate"/>
      </w:r>
      <w:r>
        <w:t>127</w:t>
      </w:r>
      <w:r>
        <w:fldChar w:fldCharType="end"/>
      </w:r>
    </w:p>
    <w:p w:rsidR="00251091" w:rsidRPr="00437E0E" w:rsidRDefault="00251091">
      <w:pPr>
        <w:pStyle w:val="TOC5"/>
        <w:rPr>
          <w:rFonts w:ascii="Calibri" w:hAnsi="Calibri"/>
          <w:sz w:val="22"/>
          <w:szCs w:val="22"/>
          <w:lang w:eastAsia="en-GB"/>
        </w:rPr>
      </w:pPr>
      <w:r w:rsidRPr="0093599D">
        <w:rPr>
          <w:rFonts w:eastAsia="SimSun"/>
        </w:rPr>
        <w:t>6.2.6.3.</w:t>
      </w:r>
      <w:r w:rsidRPr="0093599D">
        <w:rPr>
          <w:rFonts w:eastAsia="SimSun"/>
          <w:lang w:eastAsia="zh-CN"/>
        </w:rPr>
        <w:t>12</w:t>
      </w:r>
      <w:r w:rsidRPr="00437E0E">
        <w:rPr>
          <w:rFonts w:ascii="Calibri" w:hAnsi="Calibri"/>
          <w:sz w:val="22"/>
          <w:szCs w:val="22"/>
          <w:lang w:eastAsia="en-GB"/>
        </w:rPr>
        <w:tab/>
      </w:r>
      <w:r w:rsidRPr="0093599D">
        <w:rPr>
          <w:rFonts w:eastAsia="SimSun"/>
          <w:lang w:val="sv-SE"/>
        </w:rPr>
        <w:t>Void</w:t>
      </w:r>
      <w:r>
        <w:tab/>
      </w:r>
      <w:r>
        <w:fldChar w:fldCharType="begin" w:fldLock="1"/>
      </w:r>
      <w:r>
        <w:instrText xml:space="preserve"> PAGEREF _Toc51925853 \h </w:instrText>
      </w:r>
      <w:r>
        <w:fldChar w:fldCharType="separate"/>
      </w:r>
      <w:r>
        <w:t>127</w:t>
      </w:r>
      <w:r>
        <w:fldChar w:fldCharType="end"/>
      </w:r>
    </w:p>
    <w:p w:rsidR="00251091" w:rsidRPr="00437E0E" w:rsidRDefault="00251091">
      <w:pPr>
        <w:pStyle w:val="TOC5"/>
        <w:rPr>
          <w:rFonts w:ascii="Calibri" w:hAnsi="Calibri"/>
          <w:sz w:val="22"/>
          <w:szCs w:val="22"/>
          <w:lang w:eastAsia="en-GB"/>
        </w:rPr>
      </w:pPr>
      <w:r w:rsidRPr="0093599D">
        <w:rPr>
          <w:rFonts w:eastAsia="SimSun"/>
        </w:rPr>
        <w:t>6.2.6.3.13</w:t>
      </w:r>
      <w:r w:rsidRPr="00437E0E">
        <w:rPr>
          <w:rFonts w:ascii="Calibri" w:hAnsi="Calibri"/>
          <w:sz w:val="22"/>
          <w:szCs w:val="22"/>
          <w:lang w:eastAsia="en-GB"/>
        </w:rPr>
        <w:tab/>
      </w:r>
      <w:r w:rsidRPr="0093599D">
        <w:rPr>
          <w:rFonts w:eastAsia="SimSun"/>
        </w:rPr>
        <w:t>Enumeration: ReachabilityFilter</w:t>
      </w:r>
      <w:r>
        <w:tab/>
      </w:r>
      <w:r>
        <w:fldChar w:fldCharType="begin" w:fldLock="1"/>
      </w:r>
      <w:r>
        <w:instrText xml:space="preserve"> PAGEREF _Toc51925854 \h </w:instrText>
      </w:r>
      <w:r>
        <w:fldChar w:fldCharType="separate"/>
      </w:r>
      <w:r>
        <w:t>127</w:t>
      </w:r>
      <w:r>
        <w:fldChar w:fldCharType="end"/>
      </w:r>
    </w:p>
    <w:p w:rsidR="00251091" w:rsidRPr="00437E0E" w:rsidRDefault="00251091">
      <w:pPr>
        <w:pStyle w:val="TOC4"/>
        <w:rPr>
          <w:rFonts w:ascii="Calibri" w:hAnsi="Calibri"/>
          <w:sz w:val="22"/>
          <w:szCs w:val="22"/>
          <w:lang w:eastAsia="en-GB"/>
        </w:rPr>
      </w:pPr>
      <w:r w:rsidRPr="0093599D">
        <w:rPr>
          <w:rFonts w:eastAsia="SimSun"/>
        </w:rPr>
        <w:t>6.2.6.4</w:t>
      </w:r>
      <w:r w:rsidRPr="00437E0E">
        <w:rPr>
          <w:rFonts w:ascii="Calibri" w:hAnsi="Calibri"/>
          <w:sz w:val="22"/>
          <w:szCs w:val="22"/>
          <w:lang w:eastAsia="en-GB"/>
        </w:rPr>
        <w:tab/>
      </w:r>
      <w:r w:rsidRPr="0093599D">
        <w:rPr>
          <w:rFonts w:eastAsia="SimSun"/>
        </w:rPr>
        <w:t>Binary data</w:t>
      </w:r>
      <w:r>
        <w:tab/>
      </w:r>
      <w:r>
        <w:fldChar w:fldCharType="begin" w:fldLock="1"/>
      </w:r>
      <w:r>
        <w:instrText xml:space="preserve"> PAGEREF _Toc51925855 \h </w:instrText>
      </w:r>
      <w:r>
        <w:fldChar w:fldCharType="separate"/>
      </w:r>
      <w:r>
        <w:t>127</w:t>
      </w:r>
      <w:r>
        <w:fldChar w:fldCharType="end"/>
      </w:r>
    </w:p>
    <w:p w:rsidR="00251091" w:rsidRPr="00437E0E" w:rsidRDefault="00251091">
      <w:pPr>
        <w:pStyle w:val="TOC3"/>
        <w:rPr>
          <w:rFonts w:ascii="Calibri" w:hAnsi="Calibri"/>
          <w:sz w:val="22"/>
          <w:szCs w:val="22"/>
          <w:lang w:eastAsia="en-GB"/>
        </w:rPr>
      </w:pPr>
      <w:r w:rsidRPr="0093599D">
        <w:rPr>
          <w:rFonts w:eastAsia="SimSun"/>
        </w:rPr>
        <w:t>6.2.7</w:t>
      </w:r>
      <w:r w:rsidRPr="00437E0E">
        <w:rPr>
          <w:rFonts w:ascii="Calibri" w:hAnsi="Calibri"/>
          <w:sz w:val="22"/>
          <w:szCs w:val="22"/>
          <w:lang w:eastAsia="en-GB"/>
        </w:rPr>
        <w:tab/>
      </w:r>
      <w:r w:rsidRPr="0093599D">
        <w:rPr>
          <w:rFonts w:eastAsia="SimSun"/>
        </w:rPr>
        <w:t>Error Handling</w:t>
      </w:r>
      <w:r>
        <w:tab/>
      </w:r>
      <w:r>
        <w:fldChar w:fldCharType="begin" w:fldLock="1"/>
      </w:r>
      <w:r>
        <w:instrText xml:space="preserve"> PAGEREF _Toc51925856 \h </w:instrText>
      </w:r>
      <w:r>
        <w:fldChar w:fldCharType="separate"/>
      </w:r>
      <w:r>
        <w:t>127</w:t>
      </w:r>
      <w:r>
        <w:fldChar w:fldCharType="end"/>
      </w:r>
    </w:p>
    <w:p w:rsidR="00251091" w:rsidRPr="00437E0E" w:rsidRDefault="00251091">
      <w:pPr>
        <w:pStyle w:val="TOC4"/>
        <w:rPr>
          <w:rFonts w:ascii="Calibri" w:hAnsi="Calibri"/>
          <w:sz w:val="22"/>
          <w:szCs w:val="22"/>
          <w:lang w:eastAsia="en-GB"/>
        </w:rPr>
      </w:pPr>
      <w:r w:rsidRPr="0093599D">
        <w:rPr>
          <w:rFonts w:eastAsia="SimSun"/>
        </w:rPr>
        <w:t>6.2.7.1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_Toc51925857 \h </w:instrText>
      </w:r>
      <w:r>
        <w:fldChar w:fldCharType="separate"/>
      </w:r>
      <w:r>
        <w:t>127</w:t>
      </w:r>
      <w:r>
        <w:fldChar w:fldCharType="end"/>
      </w:r>
    </w:p>
    <w:p w:rsidR="00251091" w:rsidRPr="00437E0E" w:rsidRDefault="00251091">
      <w:pPr>
        <w:pStyle w:val="TOC4"/>
        <w:rPr>
          <w:rFonts w:ascii="Calibri" w:hAnsi="Calibri"/>
          <w:sz w:val="22"/>
          <w:szCs w:val="22"/>
          <w:lang w:eastAsia="en-GB"/>
        </w:rPr>
      </w:pPr>
      <w:r w:rsidRPr="0093599D">
        <w:rPr>
          <w:rFonts w:eastAsia="SimSun"/>
        </w:rPr>
        <w:t>6.2.7.2</w:t>
      </w:r>
      <w:r w:rsidRPr="00437E0E">
        <w:rPr>
          <w:rFonts w:ascii="Calibri" w:hAnsi="Calibri"/>
          <w:sz w:val="22"/>
          <w:szCs w:val="22"/>
          <w:lang w:eastAsia="en-GB"/>
        </w:rPr>
        <w:tab/>
      </w:r>
      <w:r w:rsidRPr="0093599D">
        <w:rPr>
          <w:rFonts w:eastAsia="SimSun"/>
        </w:rPr>
        <w:t>Protocol Errors</w:t>
      </w:r>
      <w:r>
        <w:tab/>
      </w:r>
      <w:r>
        <w:fldChar w:fldCharType="begin" w:fldLock="1"/>
      </w:r>
      <w:r>
        <w:instrText xml:space="preserve"> PAGEREF _Toc51925858 \h </w:instrText>
      </w:r>
      <w:r>
        <w:fldChar w:fldCharType="separate"/>
      </w:r>
      <w:r>
        <w:t>127</w:t>
      </w:r>
      <w:r>
        <w:fldChar w:fldCharType="end"/>
      </w:r>
    </w:p>
    <w:p w:rsidR="00251091" w:rsidRPr="00437E0E" w:rsidRDefault="00251091">
      <w:pPr>
        <w:pStyle w:val="TOC4"/>
        <w:rPr>
          <w:rFonts w:ascii="Calibri" w:hAnsi="Calibri"/>
          <w:sz w:val="22"/>
          <w:szCs w:val="22"/>
          <w:lang w:eastAsia="en-GB"/>
        </w:rPr>
      </w:pPr>
      <w:r w:rsidRPr="0093599D">
        <w:rPr>
          <w:rFonts w:eastAsia="SimSun"/>
        </w:rPr>
        <w:t>6.2.7.3</w:t>
      </w:r>
      <w:r w:rsidRPr="00437E0E">
        <w:rPr>
          <w:rFonts w:ascii="Calibri" w:hAnsi="Calibri"/>
          <w:sz w:val="22"/>
          <w:szCs w:val="22"/>
          <w:lang w:eastAsia="en-GB"/>
        </w:rPr>
        <w:tab/>
      </w:r>
      <w:r w:rsidRPr="0093599D">
        <w:rPr>
          <w:rFonts w:eastAsia="SimSun"/>
        </w:rPr>
        <w:t>Application Errors</w:t>
      </w:r>
      <w:r>
        <w:tab/>
      </w:r>
      <w:r>
        <w:fldChar w:fldCharType="begin" w:fldLock="1"/>
      </w:r>
      <w:r>
        <w:instrText xml:space="preserve"> PAGEREF _Toc51925859 \h </w:instrText>
      </w:r>
      <w:r>
        <w:fldChar w:fldCharType="separate"/>
      </w:r>
      <w:r>
        <w:t>127</w:t>
      </w:r>
      <w:r>
        <w:fldChar w:fldCharType="end"/>
      </w:r>
    </w:p>
    <w:p w:rsidR="00251091" w:rsidRPr="00437E0E" w:rsidRDefault="00251091">
      <w:pPr>
        <w:pStyle w:val="TOC3"/>
        <w:rPr>
          <w:rFonts w:ascii="Calibri" w:hAnsi="Calibri"/>
          <w:sz w:val="22"/>
          <w:szCs w:val="22"/>
          <w:lang w:eastAsia="en-GB"/>
        </w:rPr>
      </w:pPr>
      <w:r w:rsidRPr="0093599D">
        <w:rPr>
          <w:rFonts w:eastAsia="SimSun"/>
        </w:rPr>
        <w:t>6.2.8</w:t>
      </w:r>
      <w:r w:rsidRPr="00437E0E">
        <w:rPr>
          <w:rFonts w:ascii="Calibri" w:hAnsi="Calibri"/>
          <w:sz w:val="22"/>
          <w:szCs w:val="22"/>
          <w:lang w:eastAsia="en-GB"/>
        </w:rPr>
        <w:tab/>
      </w:r>
      <w:r w:rsidRPr="0093599D">
        <w:rPr>
          <w:rFonts w:eastAsia="SimSun"/>
        </w:rPr>
        <w:t>Feature Negotiation</w:t>
      </w:r>
      <w:r>
        <w:tab/>
      </w:r>
      <w:r>
        <w:fldChar w:fldCharType="begin" w:fldLock="1"/>
      </w:r>
      <w:r>
        <w:instrText xml:space="preserve"> PAGEREF _Toc51925860 \h </w:instrText>
      </w:r>
      <w:r>
        <w:fldChar w:fldCharType="separate"/>
      </w:r>
      <w:r>
        <w:t>128</w:t>
      </w:r>
      <w:r>
        <w:fldChar w:fldCharType="end"/>
      </w:r>
    </w:p>
    <w:p w:rsidR="00251091" w:rsidRPr="00437E0E" w:rsidRDefault="00251091">
      <w:pPr>
        <w:pStyle w:val="TOC3"/>
        <w:rPr>
          <w:rFonts w:ascii="Calibri" w:hAnsi="Calibri"/>
          <w:sz w:val="22"/>
          <w:szCs w:val="22"/>
          <w:lang w:eastAsia="en-GB"/>
        </w:rPr>
      </w:pPr>
      <w:r w:rsidRPr="0093599D">
        <w:rPr>
          <w:rFonts w:eastAsia="SimSun"/>
          <w:lang w:val="en-US"/>
        </w:rPr>
        <w:t>6.2.9</w:t>
      </w:r>
      <w:r w:rsidRPr="00437E0E">
        <w:rPr>
          <w:rFonts w:ascii="Calibri" w:hAnsi="Calibri"/>
          <w:sz w:val="22"/>
          <w:szCs w:val="22"/>
          <w:lang w:eastAsia="en-GB"/>
        </w:rPr>
        <w:tab/>
      </w:r>
      <w:r w:rsidRPr="0093599D">
        <w:rPr>
          <w:rFonts w:eastAsia="SimSun"/>
          <w:lang w:val="en-US"/>
        </w:rPr>
        <w:t>Security</w:t>
      </w:r>
      <w:r>
        <w:tab/>
      </w:r>
      <w:r>
        <w:fldChar w:fldCharType="begin" w:fldLock="1"/>
      </w:r>
      <w:r>
        <w:instrText xml:space="preserve"> PAGEREF _Toc51925861 \h </w:instrText>
      </w:r>
      <w:r>
        <w:fldChar w:fldCharType="separate"/>
      </w:r>
      <w:r>
        <w:t>128</w:t>
      </w:r>
      <w:r>
        <w:fldChar w:fldCharType="end"/>
      </w:r>
    </w:p>
    <w:p w:rsidR="00251091" w:rsidRPr="00437E0E" w:rsidRDefault="00251091">
      <w:pPr>
        <w:pStyle w:val="TOC2"/>
        <w:rPr>
          <w:rFonts w:ascii="Calibri" w:hAnsi="Calibri"/>
          <w:sz w:val="22"/>
          <w:szCs w:val="22"/>
          <w:lang w:eastAsia="en-GB"/>
        </w:rPr>
      </w:pPr>
      <w:r w:rsidRPr="0093599D">
        <w:rPr>
          <w:rFonts w:eastAsia="SimSun"/>
        </w:rPr>
        <w:t>6.3</w:t>
      </w:r>
      <w:r w:rsidRPr="00437E0E">
        <w:rPr>
          <w:rFonts w:ascii="Calibri" w:hAnsi="Calibri"/>
          <w:sz w:val="22"/>
          <w:szCs w:val="22"/>
          <w:lang w:eastAsia="en-GB"/>
        </w:rPr>
        <w:tab/>
      </w:r>
      <w:r w:rsidRPr="0093599D">
        <w:rPr>
          <w:rFonts w:eastAsia="SimSun"/>
        </w:rPr>
        <w:t>Namf_MT Service API</w:t>
      </w:r>
      <w:r>
        <w:tab/>
      </w:r>
      <w:r>
        <w:fldChar w:fldCharType="begin" w:fldLock="1"/>
      </w:r>
      <w:r>
        <w:instrText xml:space="preserve"> PAGEREF _Toc51925862 \h </w:instrText>
      </w:r>
      <w:r>
        <w:fldChar w:fldCharType="separate"/>
      </w:r>
      <w:r>
        <w:t>128</w:t>
      </w:r>
      <w:r>
        <w:fldChar w:fldCharType="end"/>
      </w:r>
    </w:p>
    <w:p w:rsidR="00251091" w:rsidRPr="00437E0E" w:rsidRDefault="00251091">
      <w:pPr>
        <w:pStyle w:val="TOC3"/>
        <w:rPr>
          <w:rFonts w:ascii="Calibri" w:hAnsi="Calibri"/>
          <w:sz w:val="22"/>
          <w:szCs w:val="22"/>
          <w:lang w:eastAsia="en-GB"/>
        </w:rPr>
      </w:pPr>
      <w:r w:rsidRPr="0093599D">
        <w:rPr>
          <w:rFonts w:eastAsia="SimSun"/>
        </w:rPr>
        <w:t>6.3.1</w:t>
      </w:r>
      <w:r w:rsidRPr="00437E0E">
        <w:rPr>
          <w:rFonts w:ascii="Calibri" w:hAnsi="Calibri"/>
          <w:sz w:val="22"/>
          <w:szCs w:val="22"/>
          <w:lang w:eastAsia="en-GB"/>
        </w:rPr>
        <w:tab/>
      </w:r>
      <w:r w:rsidRPr="0093599D">
        <w:rPr>
          <w:rFonts w:eastAsia="SimSun"/>
        </w:rPr>
        <w:t>API URI</w:t>
      </w:r>
      <w:r>
        <w:tab/>
      </w:r>
      <w:r>
        <w:fldChar w:fldCharType="begin" w:fldLock="1"/>
      </w:r>
      <w:r>
        <w:instrText xml:space="preserve"> PAGEREF _Toc51925863 \h </w:instrText>
      </w:r>
      <w:r>
        <w:fldChar w:fldCharType="separate"/>
      </w:r>
      <w:r>
        <w:t>128</w:t>
      </w:r>
      <w:r>
        <w:fldChar w:fldCharType="end"/>
      </w:r>
    </w:p>
    <w:p w:rsidR="00251091" w:rsidRPr="00437E0E" w:rsidRDefault="00251091">
      <w:pPr>
        <w:pStyle w:val="TOC3"/>
        <w:rPr>
          <w:rFonts w:ascii="Calibri" w:hAnsi="Calibri"/>
          <w:sz w:val="22"/>
          <w:szCs w:val="22"/>
          <w:lang w:eastAsia="en-GB"/>
        </w:rPr>
      </w:pPr>
      <w:r w:rsidRPr="0093599D">
        <w:rPr>
          <w:rFonts w:eastAsia="SimSun"/>
        </w:rPr>
        <w:t>6.3.2</w:t>
      </w:r>
      <w:r w:rsidRPr="00437E0E">
        <w:rPr>
          <w:rFonts w:ascii="Calibri" w:hAnsi="Calibri"/>
          <w:sz w:val="22"/>
          <w:szCs w:val="22"/>
          <w:lang w:eastAsia="en-GB"/>
        </w:rPr>
        <w:tab/>
      </w:r>
      <w:r w:rsidRPr="0093599D">
        <w:rPr>
          <w:rFonts w:eastAsia="SimSun"/>
        </w:rPr>
        <w:t>Usage of HTTP</w:t>
      </w:r>
      <w:r>
        <w:tab/>
      </w:r>
      <w:r>
        <w:fldChar w:fldCharType="begin" w:fldLock="1"/>
      </w:r>
      <w:r>
        <w:instrText xml:space="preserve"> PAGEREF _Toc51925864 \h </w:instrText>
      </w:r>
      <w:r>
        <w:fldChar w:fldCharType="separate"/>
      </w:r>
      <w:r>
        <w:t>129</w:t>
      </w:r>
      <w:r>
        <w:fldChar w:fldCharType="end"/>
      </w:r>
    </w:p>
    <w:p w:rsidR="00251091" w:rsidRPr="00437E0E" w:rsidRDefault="00251091">
      <w:pPr>
        <w:pStyle w:val="TOC4"/>
        <w:rPr>
          <w:rFonts w:ascii="Calibri" w:hAnsi="Calibri"/>
          <w:sz w:val="22"/>
          <w:szCs w:val="22"/>
          <w:lang w:eastAsia="en-GB"/>
        </w:rPr>
      </w:pPr>
      <w:r w:rsidRPr="0093599D">
        <w:rPr>
          <w:rFonts w:eastAsia="SimSun"/>
        </w:rPr>
        <w:t>6.3.2.1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_Toc51925865 \h </w:instrText>
      </w:r>
      <w:r>
        <w:fldChar w:fldCharType="separate"/>
      </w:r>
      <w:r>
        <w:t>129</w:t>
      </w:r>
      <w:r>
        <w:fldChar w:fldCharType="end"/>
      </w:r>
    </w:p>
    <w:p w:rsidR="00251091" w:rsidRPr="00437E0E" w:rsidRDefault="00251091">
      <w:pPr>
        <w:pStyle w:val="TOC4"/>
        <w:rPr>
          <w:rFonts w:ascii="Calibri" w:hAnsi="Calibri"/>
          <w:sz w:val="22"/>
          <w:szCs w:val="22"/>
          <w:lang w:eastAsia="en-GB"/>
        </w:rPr>
      </w:pPr>
      <w:r w:rsidRPr="0093599D">
        <w:rPr>
          <w:rFonts w:eastAsia="SimSun"/>
        </w:rPr>
        <w:t>6.3.2.2</w:t>
      </w:r>
      <w:r w:rsidRPr="00437E0E">
        <w:rPr>
          <w:rFonts w:ascii="Calibri" w:hAnsi="Calibri"/>
          <w:sz w:val="22"/>
          <w:szCs w:val="22"/>
          <w:lang w:eastAsia="en-GB"/>
        </w:rPr>
        <w:tab/>
      </w:r>
      <w:r w:rsidRPr="0093599D">
        <w:rPr>
          <w:rFonts w:eastAsia="SimSun"/>
        </w:rPr>
        <w:t>HTTP standard headers</w:t>
      </w:r>
      <w:r>
        <w:tab/>
      </w:r>
      <w:r>
        <w:fldChar w:fldCharType="begin" w:fldLock="1"/>
      </w:r>
      <w:r>
        <w:instrText xml:space="preserve"> PAGEREF _Toc51925866 \h </w:instrText>
      </w:r>
      <w:r>
        <w:fldChar w:fldCharType="separate"/>
      </w:r>
      <w:r>
        <w:t>129</w:t>
      </w:r>
      <w:r>
        <w:fldChar w:fldCharType="end"/>
      </w:r>
    </w:p>
    <w:p w:rsidR="00251091" w:rsidRPr="00437E0E" w:rsidRDefault="00251091">
      <w:pPr>
        <w:pStyle w:val="TOC5"/>
        <w:rPr>
          <w:rFonts w:ascii="Calibri" w:hAnsi="Calibri"/>
          <w:sz w:val="22"/>
          <w:szCs w:val="22"/>
          <w:lang w:eastAsia="en-GB"/>
        </w:rPr>
      </w:pPr>
      <w:r w:rsidRPr="0093599D">
        <w:rPr>
          <w:rFonts w:eastAsia="SimSun"/>
        </w:rPr>
        <w:t>6.3.2.2.1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_Toc51925867 \h </w:instrText>
      </w:r>
      <w:r>
        <w:fldChar w:fldCharType="separate"/>
      </w:r>
      <w:r>
        <w:t>129</w:t>
      </w:r>
      <w:r>
        <w:fldChar w:fldCharType="end"/>
      </w:r>
    </w:p>
    <w:p w:rsidR="00251091" w:rsidRPr="00437E0E" w:rsidRDefault="00251091">
      <w:pPr>
        <w:pStyle w:val="TOC5"/>
        <w:rPr>
          <w:rFonts w:ascii="Calibri" w:hAnsi="Calibri"/>
          <w:sz w:val="22"/>
          <w:szCs w:val="22"/>
          <w:lang w:eastAsia="en-GB"/>
        </w:rPr>
      </w:pPr>
      <w:r w:rsidRPr="0093599D">
        <w:rPr>
          <w:rFonts w:eastAsia="SimSun"/>
        </w:rPr>
        <w:t>6.3.2.2.2</w:t>
      </w:r>
      <w:r w:rsidRPr="00437E0E">
        <w:rPr>
          <w:rFonts w:ascii="Calibri" w:hAnsi="Calibri"/>
          <w:sz w:val="22"/>
          <w:szCs w:val="22"/>
          <w:lang w:eastAsia="en-GB"/>
        </w:rPr>
        <w:tab/>
      </w:r>
      <w:r w:rsidRPr="0093599D">
        <w:rPr>
          <w:rFonts w:eastAsia="SimSun"/>
        </w:rPr>
        <w:t>Content type</w:t>
      </w:r>
      <w:r>
        <w:tab/>
      </w:r>
      <w:r>
        <w:fldChar w:fldCharType="begin" w:fldLock="1"/>
      </w:r>
      <w:r>
        <w:instrText xml:space="preserve"> PAGEREF _Toc51925868 \h </w:instrText>
      </w:r>
      <w:r>
        <w:fldChar w:fldCharType="separate"/>
      </w:r>
      <w:r>
        <w:t>129</w:t>
      </w:r>
      <w:r>
        <w:fldChar w:fldCharType="end"/>
      </w:r>
    </w:p>
    <w:p w:rsidR="00251091" w:rsidRPr="00437E0E" w:rsidRDefault="00251091">
      <w:pPr>
        <w:pStyle w:val="TOC4"/>
        <w:rPr>
          <w:rFonts w:ascii="Calibri" w:hAnsi="Calibri"/>
          <w:sz w:val="22"/>
          <w:szCs w:val="22"/>
          <w:lang w:eastAsia="en-GB"/>
        </w:rPr>
      </w:pPr>
      <w:r w:rsidRPr="0093599D">
        <w:rPr>
          <w:rFonts w:eastAsia="SimSun"/>
        </w:rPr>
        <w:t>6.3.2.3</w:t>
      </w:r>
      <w:r w:rsidRPr="00437E0E">
        <w:rPr>
          <w:rFonts w:ascii="Calibri" w:hAnsi="Calibri"/>
          <w:sz w:val="22"/>
          <w:szCs w:val="22"/>
          <w:lang w:eastAsia="en-GB"/>
        </w:rPr>
        <w:tab/>
      </w:r>
      <w:r w:rsidRPr="0093599D">
        <w:rPr>
          <w:rFonts w:eastAsia="SimSun"/>
        </w:rPr>
        <w:t>HTTP custom headers</w:t>
      </w:r>
      <w:r>
        <w:tab/>
      </w:r>
      <w:r>
        <w:fldChar w:fldCharType="begin" w:fldLock="1"/>
      </w:r>
      <w:r>
        <w:instrText xml:space="preserve"> PAGEREF _Toc51925869 \h </w:instrText>
      </w:r>
      <w:r>
        <w:fldChar w:fldCharType="separate"/>
      </w:r>
      <w:r>
        <w:t>129</w:t>
      </w:r>
      <w:r>
        <w:fldChar w:fldCharType="end"/>
      </w:r>
    </w:p>
    <w:p w:rsidR="00251091" w:rsidRPr="00437E0E" w:rsidRDefault="00251091">
      <w:pPr>
        <w:pStyle w:val="TOC5"/>
        <w:rPr>
          <w:rFonts w:ascii="Calibri" w:hAnsi="Calibri"/>
          <w:sz w:val="22"/>
          <w:szCs w:val="22"/>
          <w:lang w:eastAsia="en-GB"/>
        </w:rPr>
      </w:pPr>
      <w:r w:rsidRPr="0093599D">
        <w:rPr>
          <w:rFonts w:eastAsia="SimSun"/>
        </w:rPr>
        <w:t>6.3.2.3.1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_Toc51925870 \h </w:instrText>
      </w:r>
      <w:r>
        <w:fldChar w:fldCharType="separate"/>
      </w:r>
      <w:r>
        <w:t>129</w:t>
      </w:r>
      <w:r>
        <w:fldChar w:fldCharType="end"/>
      </w:r>
    </w:p>
    <w:p w:rsidR="00251091" w:rsidRPr="00437E0E" w:rsidRDefault="00251091">
      <w:pPr>
        <w:pStyle w:val="TOC3"/>
        <w:rPr>
          <w:rFonts w:ascii="Calibri" w:hAnsi="Calibri"/>
          <w:sz w:val="22"/>
          <w:szCs w:val="22"/>
          <w:lang w:eastAsia="en-GB"/>
        </w:rPr>
      </w:pPr>
      <w:r w:rsidRPr="0093599D">
        <w:rPr>
          <w:rFonts w:eastAsia="SimSun"/>
        </w:rPr>
        <w:t>6.3.3</w:t>
      </w:r>
      <w:r w:rsidRPr="00437E0E">
        <w:rPr>
          <w:rFonts w:ascii="Calibri" w:hAnsi="Calibri"/>
          <w:sz w:val="22"/>
          <w:szCs w:val="22"/>
          <w:lang w:eastAsia="en-GB"/>
        </w:rPr>
        <w:tab/>
      </w:r>
      <w:r w:rsidRPr="0093599D">
        <w:rPr>
          <w:rFonts w:eastAsia="SimSun"/>
        </w:rPr>
        <w:t>Resources</w:t>
      </w:r>
      <w:r>
        <w:tab/>
      </w:r>
      <w:r>
        <w:fldChar w:fldCharType="begin" w:fldLock="1"/>
      </w:r>
      <w:r>
        <w:instrText xml:space="preserve"> PAGEREF _Toc51925871 \h </w:instrText>
      </w:r>
      <w:r>
        <w:fldChar w:fldCharType="separate"/>
      </w:r>
      <w:r>
        <w:t>130</w:t>
      </w:r>
      <w:r>
        <w:fldChar w:fldCharType="end"/>
      </w:r>
    </w:p>
    <w:p w:rsidR="00251091" w:rsidRPr="00437E0E" w:rsidRDefault="00251091">
      <w:pPr>
        <w:pStyle w:val="TOC4"/>
        <w:rPr>
          <w:rFonts w:ascii="Calibri" w:hAnsi="Calibri"/>
          <w:sz w:val="22"/>
          <w:szCs w:val="22"/>
          <w:lang w:eastAsia="en-GB"/>
        </w:rPr>
      </w:pPr>
      <w:r w:rsidRPr="0093599D">
        <w:rPr>
          <w:rFonts w:eastAsia="SimSun"/>
        </w:rPr>
        <w:t>6.3.3.1</w:t>
      </w:r>
      <w:r w:rsidRPr="00437E0E">
        <w:rPr>
          <w:rFonts w:ascii="Calibri" w:hAnsi="Calibri"/>
          <w:sz w:val="22"/>
          <w:szCs w:val="22"/>
          <w:lang w:eastAsia="en-GB"/>
        </w:rPr>
        <w:tab/>
      </w:r>
      <w:r w:rsidRPr="0093599D">
        <w:rPr>
          <w:rFonts w:eastAsia="SimSun"/>
        </w:rPr>
        <w:t>Overview</w:t>
      </w:r>
      <w:r>
        <w:tab/>
      </w:r>
      <w:r>
        <w:fldChar w:fldCharType="begin" w:fldLock="1"/>
      </w:r>
      <w:r>
        <w:instrText xml:space="preserve"> PAGEREF _Toc51925872 \h </w:instrText>
      </w:r>
      <w:r>
        <w:fldChar w:fldCharType="separate"/>
      </w:r>
      <w:r>
        <w:t>130</w:t>
      </w:r>
      <w:r>
        <w:fldChar w:fldCharType="end"/>
      </w:r>
    </w:p>
    <w:p w:rsidR="00251091" w:rsidRPr="00437E0E" w:rsidRDefault="00251091">
      <w:pPr>
        <w:pStyle w:val="TOC4"/>
        <w:rPr>
          <w:rFonts w:ascii="Calibri" w:hAnsi="Calibri"/>
          <w:sz w:val="22"/>
          <w:szCs w:val="22"/>
          <w:lang w:eastAsia="en-GB"/>
        </w:rPr>
      </w:pPr>
      <w:r w:rsidRPr="0093599D">
        <w:rPr>
          <w:rFonts w:eastAsia="SimSun"/>
        </w:rPr>
        <w:t>6.3.3.2</w:t>
      </w:r>
      <w:r w:rsidRPr="00437E0E">
        <w:rPr>
          <w:rFonts w:ascii="Calibri" w:hAnsi="Calibri"/>
          <w:sz w:val="22"/>
          <w:szCs w:val="22"/>
          <w:lang w:eastAsia="en-GB"/>
        </w:rPr>
        <w:tab/>
      </w:r>
      <w:r w:rsidRPr="0093599D">
        <w:rPr>
          <w:rFonts w:eastAsia="SimSun"/>
        </w:rPr>
        <w:t xml:space="preserve">Resource: </w:t>
      </w:r>
      <w:r w:rsidRPr="0093599D">
        <w:rPr>
          <w:rFonts w:eastAsia="SimSun"/>
          <w:lang w:eastAsia="zh-CN"/>
        </w:rPr>
        <w:t>ueReachInd</w:t>
      </w:r>
      <w:r>
        <w:tab/>
      </w:r>
      <w:r>
        <w:fldChar w:fldCharType="begin" w:fldLock="1"/>
      </w:r>
      <w:r>
        <w:instrText xml:space="preserve"> PAGEREF _Toc51925873 \h </w:instrText>
      </w:r>
      <w:r>
        <w:fldChar w:fldCharType="separate"/>
      </w:r>
      <w:r>
        <w:t>130</w:t>
      </w:r>
      <w:r>
        <w:fldChar w:fldCharType="end"/>
      </w:r>
    </w:p>
    <w:p w:rsidR="00251091" w:rsidRPr="00437E0E" w:rsidRDefault="00251091">
      <w:pPr>
        <w:pStyle w:val="TOC5"/>
        <w:rPr>
          <w:rFonts w:ascii="Calibri" w:hAnsi="Calibri"/>
          <w:sz w:val="22"/>
          <w:szCs w:val="22"/>
          <w:lang w:eastAsia="en-GB"/>
        </w:rPr>
      </w:pPr>
      <w:r w:rsidRPr="0093599D">
        <w:rPr>
          <w:rFonts w:eastAsia="SimSun"/>
        </w:rPr>
        <w:t>6.3.3.2.1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_Toc51925874 \h </w:instrText>
      </w:r>
      <w:r>
        <w:fldChar w:fldCharType="separate"/>
      </w:r>
      <w:r>
        <w:t>130</w:t>
      </w:r>
      <w:r>
        <w:fldChar w:fldCharType="end"/>
      </w:r>
    </w:p>
    <w:p w:rsidR="00251091" w:rsidRPr="00437E0E" w:rsidRDefault="00251091">
      <w:pPr>
        <w:pStyle w:val="TOC5"/>
        <w:rPr>
          <w:rFonts w:ascii="Calibri" w:hAnsi="Calibri"/>
          <w:sz w:val="22"/>
          <w:szCs w:val="22"/>
          <w:lang w:eastAsia="en-GB"/>
        </w:rPr>
      </w:pPr>
      <w:r w:rsidRPr="0093599D">
        <w:rPr>
          <w:rFonts w:eastAsia="SimSun"/>
        </w:rPr>
        <w:t>6.3.3.2.2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_Toc51925875 \h </w:instrText>
      </w:r>
      <w:r>
        <w:fldChar w:fldCharType="separate"/>
      </w:r>
      <w:r>
        <w:t>130</w:t>
      </w:r>
      <w:r>
        <w:fldChar w:fldCharType="end"/>
      </w:r>
    </w:p>
    <w:p w:rsidR="00251091" w:rsidRPr="00437E0E" w:rsidRDefault="00251091">
      <w:pPr>
        <w:pStyle w:val="TOC5"/>
        <w:rPr>
          <w:rFonts w:ascii="Calibri" w:hAnsi="Calibri"/>
          <w:sz w:val="22"/>
          <w:szCs w:val="22"/>
          <w:lang w:eastAsia="en-GB"/>
        </w:rPr>
      </w:pPr>
      <w:r w:rsidRPr="0093599D">
        <w:rPr>
          <w:rFonts w:eastAsia="SimSun"/>
        </w:rPr>
        <w:t>6.3.3.2.3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_Toc51925876 \h </w:instrText>
      </w:r>
      <w:r>
        <w:fldChar w:fldCharType="separate"/>
      </w:r>
      <w:r>
        <w:t>131</w:t>
      </w:r>
      <w:r>
        <w:fldChar w:fldCharType="end"/>
      </w:r>
    </w:p>
    <w:p w:rsidR="00251091" w:rsidRPr="00437E0E" w:rsidRDefault="00251091">
      <w:pPr>
        <w:pStyle w:val="TOC6"/>
        <w:rPr>
          <w:rFonts w:ascii="Calibri" w:hAnsi="Calibri"/>
          <w:sz w:val="22"/>
          <w:szCs w:val="22"/>
          <w:lang w:eastAsia="en-GB"/>
        </w:rPr>
      </w:pPr>
      <w:r w:rsidRPr="0093599D">
        <w:rPr>
          <w:rFonts w:eastAsia="SimSun"/>
        </w:rPr>
        <w:t>6.3.3.2.3.1</w:t>
      </w:r>
      <w:r w:rsidRPr="00437E0E">
        <w:rPr>
          <w:rFonts w:ascii="Calibri" w:hAnsi="Calibri"/>
          <w:sz w:val="22"/>
          <w:szCs w:val="22"/>
          <w:lang w:eastAsia="en-GB"/>
        </w:rPr>
        <w:tab/>
      </w:r>
      <w:r w:rsidRPr="0093599D">
        <w:rPr>
          <w:rFonts w:eastAsia="SimSun"/>
        </w:rPr>
        <w:t>PUT</w:t>
      </w:r>
      <w:r>
        <w:tab/>
      </w:r>
      <w:r>
        <w:fldChar w:fldCharType="begin" w:fldLock="1"/>
      </w:r>
      <w:r>
        <w:instrText xml:space="preserve"> PAGEREF _Toc51925877 \h </w:instrText>
      </w:r>
      <w:r>
        <w:fldChar w:fldCharType="separate"/>
      </w:r>
      <w:r>
        <w:t>131</w:t>
      </w:r>
      <w:r>
        <w:fldChar w:fldCharType="end"/>
      </w:r>
    </w:p>
    <w:p w:rsidR="00251091" w:rsidRPr="00437E0E" w:rsidRDefault="00251091">
      <w:pPr>
        <w:pStyle w:val="TOC5"/>
        <w:rPr>
          <w:rFonts w:ascii="Calibri" w:hAnsi="Calibri"/>
          <w:sz w:val="22"/>
          <w:szCs w:val="22"/>
          <w:lang w:eastAsia="en-GB"/>
        </w:rPr>
      </w:pPr>
      <w:r w:rsidRPr="0093599D">
        <w:rPr>
          <w:rFonts w:eastAsia="SimSun"/>
        </w:rPr>
        <w:t>6.3.3.2.4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_Toc51925878 \h </w:instrText>
      </w:r>
      <w:r>
        <w:fldChar w:fldCharType="separate"/>
      </w:r>
      <w:r>
        <w:t>132</w:t>
      </w:r>
      <w:r>
        <w:fldChar w:fldCharType="end"/>
      </w:r>
    </w:p>
    <w:p w:rsidR="00251091" w:rsidRPr="00437E0E" w:rsidRDefault="00251091">
      <w:pPr>
        <w:pStyle w:val="TOC4"/>
        <w:rPr>
          <w:rFonts w:ascii="Calibri" w:hAnsi="Calibri"/>
          <w:sz w:val="22"/>
          <w:szCs w:val="22"/>
          <w:lang w:eastAsia="en-GB"/>
        </w:rPr>
      </w:pPr>
      <w:r w:rsidRPr="0093599D">
        <w:rPr>
          <w:rFonts w:eastAsia="SimSun"/>
        </w:rPr>
        <w:t>6.3.3.3</w:t>
      </w:r>
      <w:r w:rsidRPr="00437E0E">
        <w:rPr>
          <w:rFonts w:ascii="Calibri" w:hAnsi="Calibri"/>
          <w:sz w:val="22"/>
          <w:szCs w:val="22"/>
          <w:lang w:eastAsia="en-GB"/>
        </w:rPr>
        <w:tab/>
      </w:r>
      <w:r w:rsidRPr="0093599D">
        <w:rPr>
          <w:rFonts w:eastAsia="SimSun"/>
        </w:rPr>
        <w:t xml:space="preserve">Resource: </w:t>
      </w:r>
      <w:r w:rsidRPr="0093599D">
        <w:rPr>
          <w:rFonts w:eastAsia="SimSun"/>
          <w:lang w:eastAsia="zh-CN"/>
        </w:rPr>
        <w:t>UeContext</w:t>
      </w:r>
      <w:r>
        <w:tab/>
      </w:r>
      <w:r>
        <w:fldChar w:fldCharType="begin" w:fldLock="1"/>
      </w:r>
      <w:r>
        <w:instrText xml:space="preserve"> PAGEREF _Toc51925879 \h </w:instrText>
      </w:r>
      <w:r>
        <w:fldChar w:fldCharType="separate"/>
      </w:r>
      <w:r>
        <w:t>132</w:t>
      </w:r>
      <w:r>
        <w:fldChar w:fldCharType="end"/>
      </w:r>
    </w:p>
    <w:p w:rsidR="00251091" w:rsidRPr="00437E0E" w:rsidRDefault="00251091">
      <w:pPr>
        <w:pStyle w:val="TOC5"/>
        <w:rPr>
          <w:rFonts w:ascii="Calibri" w:hAnsi="Calibri"/>
          <w:sz w:val="22"/>
          <w:szCs w:val="22"/>
          <w:lang w:eastAsia="en-GB"/>
        </w:rPr>
      </w:pPr>
      <w:r w:rsidRPr="0093599D">
        <w:rPr>
          <w:rFonts w:eastAsia="SimSun"/>
        </w:rPr>
        <w:t>6.3.3.3.1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_Toc51925880 \h </w:instrText>
      </w:r>
      <w:r>
        <w:fldChar w:fldCharType="separate"/>
      </w:r>
      <w:r>
        <w:t>132</w:t>
      </w:r>
      <w:r>
        <w:fldChar w:fldCharType="end"/>
      </w:r>
    </w:p>
    <w:p w:rsidR="00251091" w:rsidRPr="00437E0E" w:rsidRDefault="00251091">
      <w:pPr>
        <w:pStyle w:val="TOC5"/>
        <w:rPr>
          <w:rFonts w:ascii="Calibri" w:hAnsi="Calibri"/>
          <w:sz w:val="22"/>
          <w:szCs w:val="22"/>
          <w:lang w:eastAsia="en-GB"/>
        </w:rPr>
      </w:pPr>
      <w:r w:rsidRPr="0093599D">
        <w:rPr>
          <w:rFonts w:eastAsia="SimSun"/>
        </w:rPr>
        <w:t>6.3.3.3.2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_Toc51925881 \h </w:instrText>
      </w:r>
      <w:r>
        <w:fldChar w:fldCharType="separate"/>
      </w:r>
      <w:r>
        <w:t>132</w:t>
      </w:r>
      <w:r>
        <w:fldChar w:fldCharType="end"/>
      </w:r>
    </w:p>
    <w:p w:rsidR="00251091" w:rsidRPr="00437E0E" w:rsidRDefault="00251091">
      <w:pPr>
        <w:pStyle w:val="TOC5"/>
        <w:rPr>
          <w:rFonts w:ascii="Calibri" w:hAnsi="Calibri"/>
          <w:sz w:val="22"/>
          <w:szCs w:val="22"/>
          <w:lang w:eastAsia="en-GB"/>
        </w:rPr>
      </w:pPr>
      <w:r w:rsidRPr="0093599D">
        <w:rPr>
          <w:rFonts w:eastAsia="SimSun"/>
        </w:rPr>
        <w:t>6.3.3.3.3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_Toc51925882 \h </w:instrText>
      </w:r>
      <w:r>
        <w:fldChar w:fldCharType="separate"/>
      </w:r>
      <w:r>
        <w:t>133</w:t>
      </w:r>
      <w:r>
        <w:fldChar w:fldCharType="end"/>
      </w:r>
    </w:p>
    <w:p w:rsidR="00251091" w:rsidRPr="00437E0E" w:rsidRDefault="00251091">
      <w:pPr>
        <w:pStyle w:val="TOC6"/>
        <w:rPr>
          <w:rFonts w:ascii="Calibri" w:hAnsi="Calibri"/>
          <w:sz w:val="22"/>
          <w:szCs w:val="22"/>
          <w:lang w:eastAsia="en-GB"/>
        </w:rPr>
      </w:pPr>
      <w:r w:rsidRPr="0093599D">
        <w:rPr>
          <w:rFonts w:eastAsia="SimSun"/>
        </w:rPr>
        <w:t>6.3.3.3.3.1</w:t>
      </w:r>
      <w:r w:rsidRPr="00437E0E">
        <w:rPr>
          <w:rFonts w:ascii="Calibri" w:hAnsi="Calibri"/>
          <w:sz w:val="22"/>
          <w:szCs w:val="22"/>
          <w:lang w:eastAsia="en-GB"/>
        </w:rPr>
        <w:tab/>
      </w:r>
      <w:r w:rsidRPr="0093599D">
        <w:rPr>
          <w:rFonts w:eastAsia="SimSun"/>
        </w:rPr>
        <w:t>GET</w:t>
      </w:r>
      <w:r>
        <w:tab/>
      </w:r>
      <w:r>
        <w:fldChar w:fldCharType="begin" w:fldLock="1"/>
      </w:r>
      <w:r>
        <w:instrText xml:space="preserve"> PAGEREF _Toc51925883 \h </w:instrText>
      </w:r>
      <w:r>
        <w:fldChar w:fldCharType="separate"/>
      </w:r>
      <w:r>
        <w:t>133</w:t>
      </w:r>
      <w:r>
        <w:fldChar w:fldCharType="end"/>
      </w:r>
    </w:p>
    <w:p w:rsidR="00251091" w:rsidRPr="00437E0E" w:rsidRDefault="00251091">
      <w:pPr>
        <w:pStyle w:val="TOC5"/>
        <w:rPr>
          <w:rFonts w:ascii="Calibri" w:hAnsi="Calibri"/>
          <w:sz w:val="22"/>
          <w:szCs w:val="22"/>
          <w:lang w:eastAsia="en-GB"/>
        </w:rPr>
      </w:pPr>
      <w:r w:rsidRPr="0093599D">
        <w:rPr>
          <w:rFonts w:eastAsia="SimSun"/>
        </w:rPr>
        <w:t>6.3.3.3.4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_Toc51925884 \h </w:instrText>
      </w:r>
      <w:r>
        <w:fldChar w:fldCharType="separate"/>
      </w:r>
      <w:r>
        <w:t>134</w:t>
      </w:r>
      <w:r>
        <w:fldChar w:fldCharType="end"/>
      </w:r>
    </w:p>
    <w:p w:rsidR="00251091" w:rsidRPr="00437E0E" w:rsidRDefault="00251091">
      <w:pPr>
        <w:pStyle w:val="TOC3"/>
        <w:rPr>
          <w:rFonts w:ascii="Calibri" w:hAnsi="Calibri"/>
          <w:sz w:val="22"/>
          <w:szCs w:val="22"/>
          <w:lang w:eastAsia="en-GB"/>
        </w:rPr>
      </w:pPr>
      <w:r w:rsidRPr="0093599D">
        <w:rPr>
          <w:rFonts w:eastAsia="SimSun"/>
        </w:rPr>
        <w:t>6.3.4</w:t>
      </w:r>
      <w:r w:rsidRPr="00437E0E">
        <w:rPr>
          <w:rFonts w:ascii="Calibri" w:hAnsi="Calibri"/>
          <w:sz w:val="22"/>
          <w:szCs w:val="22"/>
          <w:lang w:eastAsia="en-GB"/>
        </w:rPr>
        <w:tab/>
      </w:r>
      <w:r w:rsidRPr="0093599D">
        <w:rPr>
          <w:rFonts w:eastAsia="SimSun"/>
        </w:rPr>
        <w:t>Custom Operations without associated resources</w:t>
      </w:r>
      <w:r>
        <w:tab/>
      </w:r>
      <w:r>
        <w:fldChar w:fldCharType="begin" w:fldLock="1"/>
      </w:r>
      <w:r>
        <w:instrText xml:space="preserve"> PAGEREF _Toc51925885 \h </w:instrText>
      </w:r>
      <w:r>
        <w:fldChar w:fldCharType="separate"/>
      </w:r>
      <w:r>
        <w:t>134</w:t>
      </w:r>
      <w:r>
        <w:fldChar w:fldCharType="end"/>
      </w:r>
    </w:p>
    <w:p w:rsidR="00251091" w:rsidRPr="00437E0E" w:rsidRDefault="00251091">
      <w:pPr>
        <w:pStyle w:val="TOC3"/>
        <w:rPr>
          <w:rFonts w:ascii="Calibri" w:hAnsi="Calibri"/>
          <w:sz w:val="22"/>
          <w:szCs w:val="22"/>
          <w:lang w:eastAsia="en-GB"/>
        </w:rPr>
      </w:pPr>
      <w:r w:rsidRPr="0093599D">
        <w:rPr>
          <w:rFonts w:eastAsia="SimSun"/>
        </w:rPr>
        <w:t>6.3.5</w:t>
      </w:r>
      <w:r w:rsidRPr="00437E0E">
        <w:rPr>
          <w:rFonts w:ascii="Calibri" w:hAnsi="Calibri"/>
          <w:sz w:val="22"/>
          <w:szCs w:val="22"/>
          <w:lang w:eastAsia="en-GB"/>
        </w:rPr>
        <w:tab/>
      </w:r>
      <w:r w:rsidRPr="0093599D">
        <w:rPr>
          <w:rFonts w:eastAsia="SimSun"/>
        </w:rPr>
        <w:t>Notifications</w:t>
      </w:r>
      <w:r>
        <w:tab/>
      </w:r>
      <w:r>
        <w:fldChar w:fldCharType="begin" w:fldLock="1"/>
      </w:r>
      <w:r>
        <w:instrText xml:space="preserve"> PAGEREF _Toc51925886 \h </w:instrText>
      </w:r>
      <w:r>
        <w:fldChar w:fldCharType="separate"/>
      </w:r>
      <w:r>
        <w:t>134</w:t>
      </w:r>
      <w:r>
        <w:fldChar w:fldCharType="end"/>
      </w:r>
    </w:p>
    <w:p w:rsidR="00251091" w:rsidRPr="00437E0E" w:rsidRDefault="00251091">
      <w:pPr>
        <w:pStyle w:val="TOC3"/>
        <w:rPr>
          <w:rFonts w:ascii="Calibri" w:hAnsi="Calibri"/>
          <w:sz w:val="22"/>
          <w:szCs w:val="22"/>
          <w:lang w:eastAsia="en-GB"/>
        </w:rPr>
      </w:pPr>
      <w:r w:rsidRPr="0093599D">
        <w:rPr>
          <w:rFonts w:eastAsia="SimSun"/>
        </w:rPr>
        <w:t>6.3.6</w:t>
      </w:r>
      <w:r w:rsidRPr="00437E0E">
        <w:rPr>
          <w:rFonts w:ascii="Calibri" w:hAnsi="Calibri"/>
          <w:sz w:val="22"/>
          <w:szCs w:val="22"/>
          <w:lang w:eastAsia="en-GB"/>
        </w:rPr>
        <w:tab/>
      </w:r>
      <w:r w:rsidRPr="0093599D">
        <w:rPr>
          <w:rFonts w:eastAsia="SimSun"/>
        </w:rPr>
        <w:t>Data Model</w:t>
      </w:r>
      <w:r>
        <w:tab/>
      </w:r>
      <w:r>
        <w:fldChar w:fldCharType="begin" w:fldLock="1"/>
      </w:r>
      <w:r>
        <w:instrText xml:space="preserve"> PAGEREF _Toc51925887 \h </w:instrText>
      </w:r>
      <w:r>
        <w:fldChar w:fldCharType="separate"/>
      </w:r>
      <w:r>
        <w:t>134</w:t>
      </w:r>
      <w:r>
        <w:fldChar w:fldCharType="end"/>
      </w:r>
    </w:p>
    <w:p w:rsidR="00251091" w:rsidRPr="00437E0E" w:rsidRDefault="00251091">
      <w:pPr>
        <w:pStyle w:val="TOC4"/>
        <w:rPr>
          <w:rFonts w:ascii="Calibri" w:hAnsi="Calibri"/>
          <w:sz w:val="22"/>
          <w:szCs w:val="22"/>
          <w:lang w:eastAsia="en-GB"/>
        </w:rPr>
      </w:pPr>
      <w:r w:rsidRPr="0093599D">
        <w:rPr>
          <w:rFonts w:eastAsia="SimSun"/>
        </w:rPr>
        <w:t>6.3.6.1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_Toc51925888 \h </w:instrText>
      </w:r>
      <w:r>
        <w:fldChar w:fldCharType="separate"/>
      </w:r>
      <w:r>
        <w:t>134</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6.3.6.2</w:t>
      </w:r>
      <w:r w:rsidRPr="00437E0E">
        <w:rPr>
          <w:rFonts w:ascii="Calibri" w:hAnsi="Calibri"/>
          <w:sz w:val="22"/>
          <w:szCs w:val="22"/>
          <w:lang w:eastAsia="en-GB"/>
        </w:rPr>
        <w:tab/>
      </w:r>
      <w:r w:rsidRPr="0093599D">
        <w:rPr>
          <w:rFonts w:eastAsia="SimSun"/>
          <w:lang w:val="en-US"/>
        </w:rPr>
        <w:t>Structured data types</w:t>
      </w:r>
      <w:r>
        <w:tab/>
      </w:r>
      <w:r>
        <w:fldChar w:fldCharType="begin" w:fldLock="1"/>
      </w:r>
      <w:r>
        <w:instrText xml:space="preserve"> PAGEREF _Toc51925889 \h </w:instrText>
      </w:r>
      <w:r>
        <w:fldChar w:fldCharType="separate"/>
      </w:r>
      <w:r>
        <w:t>135</w:t>
      </w:r>
      <w:r>
        <w:fldChar w:fldCharType="end"/>
      </w:r>
    </w:p>
    <w:p w:rsidR="00251091" w:rsidRPr="00437E0E" w:rsidRDefault="00251091">
      <w:pPr>
        <w:pStyle w:val="TOC5"/>
        <w:rPr>
          <w:rFonts w:ascii="Calibri" w:hAnsi="Calibri"/>
          <w:sz w:val="22"/>
          <w:szCs w:val="22"/>
          <w:lang w:eastAsia="en-GB"/>
        </w:rPr>
      </w:pPr>
      <w:r w:rsidRPr="0093599D">
        <w:rPr>
          <w:rFonts w:eastAsia="SimSun"/>
        </w:rPr>
        <w:t>6.3.6.2.1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_Toc51925890 \h </w:instrText>
      </w:r>
      <w:r>
        <w:fldChar w:fldCharType="separate"/>
      </w:r>
      <w:r>
        <w:t>135</w:t>
      </w:r>
      <w:r>
        <w:fldChar w:fldCharType="end"/>
      </w:r>
    </w:p>
    <w:p w:rsidR="00251091" w:rsidRPr="00437E0E" w:rsidRDefault="00251091">
      <w:pPr>
        <w:pStyle w:val="TOC5"/>
        <w:rPr>
          <w:rFonts w:ascii="Calibri" w:hAnsi="Calibri"/>
          <w:sz w:val="22"/>
          <w:szCs w:val="22"/>
          <w:lang w:eastAsia="en-GB"/>
        </w:rPr>
      </w:pPr>
      <w:r w:rsidRPr="0093599D">
        <w:rPr>
          <w:rFonts w:eastAsia="SimSun"/>
        </w:rPr>
        <w:t>6.3.6.2.2</w:t>
      </w:r>
      <w:r w:rsidRPr="00437E0E">
        <w:rPr>
          <w:rFonts w:ascii="Calibri" w:hAnsi="Calibri"/>
          <w:sz w:val="22"/>
          <w:szCs w:val="22"/>
          <w:lang w:eastAsia="en-GB"/>
        </w:rPr>
        <w:tab/>
      </w:r>
      <w:r w:rsidRPr="0093599D">
        <w:rPr>
          <w:rFonts w:eastAsia="SimSun"/>
        </w:rPr>
        <w:t>Type: EnableUeReachabilityReqData</w:t>
      </w:r>
      <w:r>
        <w:tab/>
      </w:r>
      <w:r>
        <w:fldChar w:fldCharType="begin" w:fldLock="1"/>
      </w:r>
      <w:r>
        <w:instrText xml:space="preserve"> PAGEREF _Toc51925891 \h </w:instrText>
      </w:r>
      <w:r>
        <w:fldChar w:fldCharType="separate"/>
      </w:r>
      <w:r>
        <w:t>135</w:t>
      </w:r>
      <w:r>
        <w:fldChar w:fldCharType="end"/>
      </w:r>
    </w:p>
    <w:p w:rsidR="00251091" w:rsidRPr="00437E0E" w:rsidRDefault="00251091">
      <w:pPr>
        <w:pStyle w:val="TOC5"/>
        <w:rPr>
          <w:rFonts w:ascii="Calibri" w:hAnsi="Calibri"/>
          <w:sz w:val="22"/>
          <w:szCs w:val="22"/>
          <w:lang w:eastAsia="en-GB"/>
        </w:rPr>
      </w:pPr>
      <w:r w:rsidRPr="0093599D">
        <w:rPr>
          <w:rFonts w:eastAsia="SimSun"/>
        </w:rPr>
        <w:t>6.3.6.2.3</w:t>
      </w:r>
      <w:r w:rsidRPr="00437E0E">
        <w:rPr>
          <w:rFonts w:ascii="Calibri" w:hAnsi="Calibri"/>
          <w:sz w:val="22"/>
          <w:szCs w:val="22"/>
          <w:lang w:eastAsia="en-GB"/>
        </w:rPr>
        <w:tab/>
      </w:r>
      <w:r w:rsidRPr="0093599D">
        <w:rPr>
          <w:rFonts w:eastAsia="SimSun"/>
        </w:rPr>
        <w:t>Type: EnableUeReachabilityRspData</w:t>
      </w:r>
      <w:r>
        <w:tab/>
      </w:r>
      <w:r>
        <w:fldChar w:fldCharType="begin" w:fldLock="1"/>
      </w:r>
      <w:r>
        <w:instrText xml:space="preserve"> PAGEREF _Toc51925892 \h </w:instrText>
      </w:r>
      <w:r>
        <w:fldChar w:fldCharType="separate"/>
      </w:r>
      <w:r>
        <w:t>135</w:t>
      </w:r>
      <w:r>
        <w:fldChar w:fldCharType="end"/>
      </w:r>
    </w:p>
    <w:p w:rsidR="00251091" w:rsidRPr="00437E0E" w:rsidRDefault="00251091">
      <w:pPr>
        <w:pStyle w:val="TOC5"/>
        <w:rPr>
          <w:rFonts w:ascii="Calibri" w:hAnsi="Calibri"/>
          <w:sz w:val="22"/>
          <w:szCs w:val="22"/>
          <w:lang w:eastAsia="en-GB"/>
        </w:rPr>
      </w:pPr>
      <w:r w:rsidRPr="0093599D">
        <w:rPr>
          <w:rFonts w:eastAsia="SimSun"/>
        </w:rPr>
        <w:t>6.3.6.2.4</w:t>
      </w:r>
      <w:r w:rsidRPr="00437E0E">
        <w:rPr>
          <w:rFonts w:ascii="Calibri" w:hAnsi="Calibri"/>
          <w:sz w:val="22"/>
          <w:szCs w:val="22"/>
          <w:lang w:eastAsia="en-GB"/>
        </w:rPr>
        <w:tab/>
      </w:r>
      <w:r w:rsidRPr="0093599D">
        <w:rPr>
          <w:rFonts w:eastAsia="SimSun"/>
        </w:rPr>
        <w:t>Type: UeContextInfo</w:t>
      </w:r>
      <w:r>
        <w:tab/>
      </w:r>
      <w:r>
        <w:fldChar w:fldCharType="begin" w:fldLock="1"/>
      </w:r>
      <w:r>
        <w:instrText xml:space="preserve"> PAGEREF _Toc51925893 \h </w:instrText>
      </w:r>
      <w:r>
        <w:fldChar w:fldCharType="separate"/>
      </w:r>
      <w:r>
        <w:t>136</w:t>
      </w:r>
      <w:r>
        <w:fldChar w:fldCharType="end"/>
      </w:r>
    </w:p>
    <w:p w:rsidR="00251091" w:rsidRPr="00437E0E" w:rsidRDefault="00251091">
      <w:pPr>
        <w:pStyle w:val="TOC5"/>
        <w:rPr>
          <w:rFonts w:ascii="Calibri" w:hAnsi="Calibri"/>
          <w:sz w:val="22"/>
          <w:szCs w:val="22"/>
          <w:lang w:eastAsia="en-GB"/>
        </w:rPr>
      </w:pPr>
      <w:r w:rsidRPr="0093599D">
        <w:rPr>
          <w:rFonts w:eastAsia="SimSun"/>
        </w:rPr>
        <w:t>6.3.6.3.5</w:t>
      </w:r>
      <w:r w:rsidRPr="00437E0E">
        <w:rPr>
          <w:rFonts w:ascii="Calibri" w:hAnsi="Calibri"/>
          <w:sz w:val="22"/>
          <w:szCs w:val="22"/>
          <w:lang w:eastAsia="en-GB"/>
        </w:rPr>
        <w:tab/>
      </w:r>
      <w:r w:rsidRPr="0093599D">
        <w:rPr>
          <w:rFonts w:eastAsia="SimSun"/>
        </w:rPr>
        <w:t>Enumeration: UeContextInfoClass</w:t>
      </w:r>
      <w:r>
        <w:tab/>
      </w:r>
      <w:r>
        <w:fldChar w:fldCharType="begin" w:fldLock="1"/>
      </w:r>
      <w:r>
        <w:instrText xml:space="preserve"> PAGEREF _Toc51925894 \h </w:instrText>
      </w:r>
      <w:r>
        <w:fldChar w:fldCharType="separate"/>
      </w:r>
      <w:r>
        <w:t>136</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6.3.6.3</w:t>
      </w:r>
      <w:r w:rsidRPr="00437E0E">
        <w:rPr>
          <w:rFonts w:ascii="Calibri" w:hAnsi="Calibri"/>
          <w:sz w:val="22"/>
          <w:szCs w:val="22"/>
          <w:lang w:eastAsia="en-GB"/>
        </w:rPr>
        <w:tab/>
      </w:r>
      <w:r w:rsidRPr="0093599D">
        <w:rPr>
          <w:rFonts w:eastAsia="SimSun"/>
          <w:lang w:val="en-US"/>
        </w:rPr>
        <w:t>Simple data types and enumerations</w:t>
      </w:r>
      <w:r>
        <w:tab/>
      </w:r>
      <w:r>
        <w:fldChar w:fldCharType="begin" w:fldLock="1"/>
      </w:r>
      <w:r>
        <w:instrText xml:space="preserve"> PAGEREF _Toc51925895 \h </w:instrText>
      </w:r>
      <w:r>
        <w:fldChar w:fldCharType="separate"/>
      </w:r>
      <w:r>
        <w:t>136</w:t>
      </w:r>
      <w:r>
        <w:fldChar w:fldCharType="end"/>
      </w:r>
    </w:p>
    <w:p w:rsidR="00251091" w:rsidRPr="00437E0E" w:rsidRDefault="00251091">
      <w:pPr>
        <w:pStyle w:val="TOC5"/>
        <w:rPr>
          <w:rFonts w:ascii="Calibri" w:hAnsi="Calibri"/>
          <w:sz w:val="22"/>
          <w:szCs w:val="22"/>
          <w:lang w:eastAsia="en-GB"/>
        </w:rPr>
      </w:pPr>
      <w:r w:rsidRPr="0093599D">
        <w:rPr>
          <w:rFonts w:eastAsia="SimSun"/>
        </w:rPr>
        <w:t>6.3.6.3.1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_Toc51925896 \h </w:instrText>
      </w:r>
      <w:r>
        <w:fldChar w:fldCharType="separate"/>
      </w:r>
      <w:r>
        <w:t>136</w:t>
      </w:r>
      <w:r>
        <w:fldChar w:fldCharType="end"/>
      </w:r>
    </w:p>
    <w:p w:rsidR="00251091" w:rsidRPr="00437E0E" w:rsidRDefault="00251091">
      <w:pPr>
        <w:pStyle w:val="TOC5"/>
        <w:rPr>
          <w:rFonts w:ascii="Calibri" w:hAnsi="Calibri"/>
          <w:sz w:val="22"/>
          <w:szCs w:val="22"/>
          <w:lang w:eastAsia="en-GB"/>
        </w:rPr>
      </w:pPr>
      <w:r w:rsidRPr="0093599D">
        <w:rPr>
          <w:rFonts w:eastAsia="SimSun"/>
        </w:rPr>
        <w:t>6.3.6.3.2</w:t>
      </w:r>
      <w:r w:rsidRPr="00437E0E">
        <w:rPr>
          <w:rFonts w:ascii="Calibri" w:hAnsi="Calibri"/>
          <w:sz w:val="22"/>
          <w:szCs w:val="22"/>
          <w:lang w:eastAsia="en-GB"/>
        </w:rPr>
        <w:tab/>
      </w:r>
      <w:r w:rsidRPr="0093599D">
        <w:rPr>
          <w:rFonts w:eastAsia="SimSun"/>
        </w:rPr>
        <w:t>Simple data types</w:t>
      </w:r>
      <w:r>
        <w:tab/>
      </w:r>
      <w:r>
        <w:fldChar w:fldCharType="begin" w:fldLock="1"/>
      </w:r>
      <w:r>
        <w:instrText xml:space="preserve"> PAGEREF _Toc51925897 \h </w:instrText>
      </w:r>
      <w:r>
        <w:fldChar w:fldCharType="separate"/>
      </w:r>
      <w:r>
        <w:t>136</w:t>
      </w:r>
      <w:r>
        <w:fldChar w:fldCharType="end"/>
      </w:r>
    </w:p>
    <w:p w:rsidR="00251091" w:rsidRPr="00437E0E" w:rsidRDefault="00251091">
      <w:pPr>
        <w:pStyle w:val="TOC4"/>
        <w:rPr>
          <w:rFonts w:ascii="Calibri" w:hAnsi="Calibri"/>
          <w:sz w:val="22"/>
          <w:szCs w:val="22"/>
          <w:lang w:eastAsia="en-GB"/>
        </w:rPr>
      </w:pPr>
      <w:r w:rsidRPr="0093599D">
        <w:rPr>
          <w:rFonts w:eastAsia="SimSun"/>
        </w:rPr>
        <w:t>6.3.6.4</w:t>
      </w:r>
      <w:r w:rsidRPr="00437E0E">
        <w:rPr>
          <w:rFonts w:ascii="Calibri" w:hAnsi="Calibri"/>
          <w:sz w:val="22"/>
          <w:szCs w:val="22"/>
          <w:lang w:eastAsia="en-GB"/>
        </w:rPr>
        <w:tab/>
      </w:r>
      <w:r w:rsidRPr="0093599D">
        <w:rPr>
          <w:rFonts w:eastAsia="SimSun"/>
        </w:rPr>
        <w:t>Binary data</w:t>
      </w:r>
      <w:r>
        <w:tab/>
      </w:r>
      <w:r>
        <w:fldChar w:fldCharType="begin" w:fldLock="1"/>
      </w:r>
      <w:r>
        <w:instrText xml:space="preserve"> PAGEREF _Toc51925898 \h </w:instrText>
      </w:r>
      <w:r>
        <w:fldChar w:fldCharType="separate"/>
      </w:r>
      <w:r>
        <w:t>137</w:t>
      </w:r>
      <w:r>
        <w:fldChar w:fldCharType="end"/>
      </w:r>
    </w:p>
    <w:p w:rsidR="00251091" w:rsidRPr="00437E0E" w:rsidRDefault="00251091">
      <w:pPr>
        <w:pStyle w:val="TOC3"/>
        <w:rPr>
          <w:rFonts w:ascii="Calibri" w:hAnsi="Calibri"/>
          <w:sz w:val="22"/>
          <w:szCs w:val="22"/>
          <w:lang w:eastAsia="en-GB"/>
        </w:rPr>
      </w:pPr>
      <w:r w:rsidRPr="0093599D">
        <w:rPr>
          <w:rFonts w:eastAsia="SimSun"/>
        </w:rPr>
        <w:t>6.3.7</w:t>
      </w:r>
      <w:r w:rsidRPr="00437E0E">
        <w:rPr>
          <w:rFonts w:ascii="Calibri" w:hAnsi="Calibri"/>
          <w:sz w:val="22"/>
          <w:szCs w:val="22"/>
          <w:lang w:eastAsia="en-GB"/>
        </w:rPr>
        <w:tab/>
      </w:r>
      <w:r w:rsidRPr="0093599D">
        <w:rPr>
          <w:rFonts w:eastAsia="SimSun"/>
        </w:rPr>
        <w:t>Error Handling</w:t>
      </w:r>
      <w:r>
        <w:tab/>
      </w:r>
      <w:r>
        <w:fldChar w:fldCharType="begin" w:fldLock="1"/>
      </w:r>
      <w:r>
        <w:instrText xml:space="preserve"> PAGEREF _Toc51925899 \h </w:instrText>
      </w:r>
      <w:r>
        <w:fldChar w:fldCharType="separate"/>
      </w:r>
      <w:r>
        <w:t>137</w:t>
      </w:r>
      <w:r>
        <w:fldChar w:fldCharType="end"/>
      </w:r>
    </w:p>
    <w:p w:rsidR="00251091" w:rsidRPr="00437E0E" w:rsidRDefault="00251091">
      <w:pPr>
        <w:pStyle w:val="TOC4"/>
        <w:rPr>
          <w:rFonts w:ascii="Calibri" w:hAnsi="Calibri"/>
          <w:sz w:val="22"/>
          <w:szCs w:val="22"/>
          <w:lang w:eastAsia="en-GB"/>
        </w:rPr>
      </w:pPr>
      <w:r w:rsidRPr="0093599D">
        <w:rPr>
          <w:rFonts w:eastAsia="SimSun"/>
        </w:rPr>
        <w:t>6.3.7.1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_Toc51925900 \h </w:instrText>
      </w:r>
      <w:r>
        <w:fldChar w:fldCharType="separate"/>
      </w:r>
      <w:r>
        <w:t>137</w:t>
      </w:r>
      <w:r>
        <w:fldChar w:fldCharType="end"/>
      </w:r>
    </w:p>
    <w:p w:rsidR="00251091" w:rsidRPr="00437E0E" w:rsidRDefault="00251091">
      <w:pPr>
        <w:pStyle w:val="TOC4"/>
        <w:rPr>
          <w:rFonts w:ascii="Calibri" w:hAnsi="Calibri"/>
          <w:sz w:val="22"/>
          <w:szCs w:val="22"/>
          <w:lang w:eastAsia="en-GB"/>
        </w:rPr>
      </w:pPr>
      <w:r w:rsidRPr="0093599D">
        <w:rPr>
          <w:rFonts w:eastAsia="SimSun"/>
        </w:rPr>
        <w:t>6.3.7.2</w:t>
      </w:r>
      <w:r w:rsidRPr="00437E0E">
        <w:rPr>
          <w:rFonts w:ascii="Calibri" w:hAnsi="Calibri"/>
          <w:sz w:val="22"/>
          <w:szCs w:val="22"/>
          <w:lang w:eastAsia="en-GB"/>
        </w:rPr>
        <w:tab/>
      </w:r>
      <w:r w:rsidRPr="0093599D">
        <w:rPr>
          <w:rFonts w:eastAsia="SimSun"/>
        </w:rPr>
        <w:t>Protocol Errors</w:t>
      </w:r>
      <w:r>
        <w:tab/>
      </w:r>
      <w:r>
        <w:fldChar w:fldCharType="begin" w:fldLock="1"/>
      </w:r>
      <w:r>
        <w:instrText xml:space="preserve"> PAGEREF _Toc51925901 \h </w:instrText>
      </w:r>
      <w:r>
        <w:fldChar w:fldCharType="separate"/>
      </w:r>
      <w:r>
        <w:t>137</w:t>
      </w:r>
      <w:r>
        <w:fldChar w:fldCharType="end"/>
      </w:r>
    </w:p>
    <w:p w:rsidR="00251091" w:rsidRPr="00437E0E" w:rsidRDefault="00251091">
      <w:pPr>
        <w:pStyle w:val="TOC4"/>
        <w:rPr>
          <w:rFonts w:ascii="Calibri" w:hAnsi="Calibri"/>
          <w:sz w:val="22"/>
          <w:szCs w:val="22"/>
          <w:lang w:eastAsia="en-GB"/>
        </w:rPr>
      </w:pPr>
      <w:r w:rsidRPr="0093599D">
        <w:rPr>
          <w:rFonts w:eastAsia="SimSun"/>
        </w:rPr>
        <w:t>6.3.7.3</w:t>
      </w:r>
      <w:r w:rsidRPr="00437E0E">
        <w:rPr>
          <w:rFonts w:ascii="Calibri" w:hAnsi="Calibri"/>
          <w:sz w:val="22"/>
          <w:szCs w:val="22"/>
          <w:lang w:eastAsia="en-GB"/>
        </w:rPr>
        <w:tab/>
      </w:r>
      <w:r w:rsidRPr="0093599D">
        <w:rPr>
          <w:rFonts w:eastAsia="SimSun"/>
        </w:rPr>
        <w:t>Application Errors</w:t>
      </w:r>
      <w:r>
        <w:tab/>
      </w:r>
      <w:r>
        <w:fldChar w:fldCharType="begin" w:fldLock="1"/>
      </w:r>
      <w:r>
        <w:instrText xml:space="preserve"> PAGEREF _Toc51925902 \h </w:instrText>
      </w:r>
      <w:r>
        <w:fldChar w:fldCharType="separate"/>
      </w:r>
      <w:r>
        <w:t>137</w:t>
      </w:r>
      <w:r>
        <w:fldChar w:fldCharType="end"/>
      </w:r>
    </w:p>
    <w:p w:rsidR="00251091" w:rsidRPr="00437E0E" w:rsidRDefault="00251091">
      <w:pPr>
        <w:pStyle w:val="TOC3"/>
        <w:rPr>
          <w:rFonts w:ascii="Calibri" w:hAnsi="Calibri"/>
          <w:sz w:val="22"/>
          <w:szCs w:val="22"/>
          <w:lang w:eastAsia="en-GB"/>
        </w:rPr>
      </w:pPr>
      <w:r w:rsidRPr="0093599D">
        <w:rPr>
          <w:rFonts w:eastAsia="SimSun"/>
        </w:rPr>
        <w:t>6.3.8</w:t>
      </w:r>
      <w:r w:rsidRPr="00437E0E">
        <w:rPr>
          <w:rFonts w:ascii="Calibri" w:hAnsi="Calibri"/>
          <w:sz w:val="22"/>
          <w:szCs w:val="22"/>
          <w:lang w:eastAsia="en-GB"/>
        </w:rPr>
        <w:tab/>
      </w:r>
      <w:r w:rsidRPr="0093599D">
        <w:rPr>
          <w:rFonts w:eastAsia="SimSun"/>
        </w:rPr>
        <w:t>Feature Negotiation</w:t>
      </w:r>
      <w:r>
        <w:tab/>
      </w:r>
      <w:r>
        <w:fldChar w:fldCharType="begin" w:fldLock="1"/>
      </w:r>
      <w:r>
        <w:instrText xml:space="preserve"> PAGEREF _Toc51925903 \h </w:instrText>
      </w:r>
      <w:r>
        <w:fldChar w:fldCharType="separate"/>
      </w:r>
      <w:r>
        <w:t>137</w:t>
      </w:r>
      <w:r>
        <w:fldChar w:fldCharType="end"/>
      </w:r>
    </w:p>
    <w:p w:rsidR="00251091" w:rsidRPr="00437E0E" w:rsidRDefault="00251091">
      <w:pPr>
        <w:pStyle w:val="TOC3"/>
        <w:rPr>
          <w:rFonts w:ascii="Calibri" w:hAnsi="Calibri"/>
          <w:sz w:val="22"/>
          <w:szCs w:val="22"/>
          <w:lang w:eastAsia="en-GB"/>
        </w:rPr>
      </w:pPr>
      <w:r w:rsidRPr="0093599D">
        <w:rPr>
          <w:rFonts w:eastAsia="SimSun"/>
          <w:lang w:val="en-US"/>
        </w:rPr>
        <w:t>6.3.9</w:t>
      </w:r>
      <w:r w:rsidRPr="00437E0E">
        <w:rPr>
          <w:rFonts w:ascii="Calibri" w:hAnsi="Calibri"/>
          <w:sz w:val="22"/>
          <w:szCs w:val="22"/>
          <w:lang w:eastAsia="en-GB"/>
        </w:rPr>
        <w:tab/>
      </w:r>
      <w:r w:rsidRPr="0093599D">
        <w:rPr>
          <w:rFonts w:eastAsia="SimSun"/>
          <w:lang w:val="en-US"/>
        </w:rPr>
        <w:t>Security</w:t>
      </w:r>
      <w:r>
        <w:tab/>
      </w:r>
      <w:r>
        <w:fldChar w:fldCharType="begin" w:fldLock="1"/>
      </w:r>
      <w:r>
        <w:instrText xml:space="preserve"> PAGEREF _Toc51925904 \h </w:instrText>
      </w:r>
      <w:r>
        <w:fldChar w:fldCharType="separate"/>
      </w:r>
      <w:r>
        <w:t>138</w:t>
      </w:r>
      <w:r>
        <w:fldChar w:fldCharType="end"/>
      </w:r>
    </w:p>
    <w:p w:rsidR="00251091" w:rsidRPr="00437E0E" w:rsidRDefault="00251091">
      <w:pPr>
        <w:pStyle w:val="TOC2"/>
        <w:rPr>
          <w:rFonts w:ascii="Calibri" w:hAnsi="Calibri"/>
          <w:sz w:val="22"/>
          <w:szCs w:val="22"/>
          <w:lang w:eastAsia="en-GB"/>
        </w:rPr>
      </w:pPr>
      <w:r w:rsidRPr="0093599D">
        <w:rPr>
          <w:rFonts w:eastAsia="SimSun"/>
        </w:rPr>
        <w:t>6.4</w:t>
      </w:r>
      <w:r w:rsidRPr="00437E0E">
        <w:rPr>
          <w:rFonts w:ascii="Calibri" w:hAnsi="Calibri"/>
          <w:sz w:val="22"/>
          <w:szCs w:val="22"/>
          <w:lang w:eastAsia="en-GB"/>
        </w:rPr>
        <w:tab/>
      </w:r>
      <w:r w:rsidRPr="0093599D">
        <w:rPr>
          <w:rFonts w:eastAsia="SimSun"/>
        </w:rPr>
        <w:t>Namf_Location Service API</w:t>
      </w:r>
      <w:r>
        <w:tab/>
      </w:r>
      <w:r>
        <w:fldChar w:fldCharType="begin" w:fldLock="1"/>
      </w:r>
      <w:r>
        <w:instrText xml:space="preserve"> PAGEREF _Toc51925905 \h </w:instrText>
      </w:r>
      <w:r>
        <w:fldChar w:fldCharType="separate"/>
      </w:r>
      <w:r>
        <w:t>138</w:t>
      </w:r>
      <w:r>
        <w:fldChar w:fldCharType="end"/>
      </w:r>
    </w:p>
    <w:p w:rsidR="00251091" w:rsidRPr="00437E0E" w:rsidRDefault="00251091">
      <w:pPr>
        <w:pStyle w:val="TOC3"/>
        <w:rPr>
          <w:rFonts w:ascii="Calibri" w:hAnsi="Calibri"/>
          <w:sz w:val="22"/>
          <w:szCs w:val="22"/>
          <w:lang w:eastAsia="en-GB"/>
        </w:rPr>
      </w:pPr>
      <w:r w:rsidRPr="0093599D">
        <w:rPr>
          <w:rFonts w:eastAsia="SimSun"/>
        </w:rPr>
        <w:t>6.4.1</w:t>
      </w:r>
      <w:r w:rsidRPr="00437E0E">
        <w:rPr>
          <w:rFonts w:ascii="Calibri" w:hAnsi="Calibri"/>
          <w:sz w:val="22"/>
          <w:szCs w:val="22"/>
          <w:lang w:eastAsia="en-GB"/>
        </w:rPr>
        <w:tab/>
      </w:r>
      <w:r w:rsidRPr="0093599D">
        <w:rPr>
          <w:rFonts w:eastAsia="SimSun"/>
        </w:rPr>
        <w:t>API URI</w:t>
      </w:r>
      <w:r>
        <w:tab/>
      </w:r>
      <w:r>
        <w:fldChar w:fldCharType="begin" w:fldLock="1"/>
      </w:r>
      <w:r>
        <w:instrText xml:space="preserve"> PAGEREF _Toc51925906 \h </w:instrText>
      </w:r>
      <w:r>
        <w:fldChar w:fldCharType="separate"/>
      </w:r>
      <w:r>
        <w:t>138</w:t>
      </w:r>
      <w:r>
        <w:fldChar w:fldCharType="end"/>
      </w:r>
    </w:p>
    <w:p w:rsidR="00251091" w:rsidRPr="00437E0E" w:rsidRDefault="00251091">
      <w:pPr>
        <w:pStyle w:val="TOC3"/>
        <w:rPr>
          <w:rFonts w:ascii="Calibri" w:hAnsi="Calibri"/>
          <w:sz w:val="22"/>
          <w:szCs w:val="22"/>
          <w:lang w:eastAsia="en-GB"/>
        </w:rPr>
      </w:pPr>
      <w:r w:rsidRPr="0093599D">
        <w:rPr>
          <w:rFonts w:eastAsia="SimSun"/>
        </w:rPr>
        <w:t>6.4.2</w:t>
      </w:r>
      <w:r w:rsidRPr="00437E0E">
        <w:rPr>
          <w:rFonts w:ascii="Calibri" w:hAnsi="Calibri"/>
          <w:sz w:val="22"/>
          <w:szCs w:val="22"/>
          <w:lang w:eastAsia="en-GB"/>
        </w:rPr>
        <w:tab/>
      </w:r>
      <w:r w:rsidRPr="0093599D">
        <w:rPr>
          <w:rFonts w:eastAsia="SimSun"/>
        </w:rPr>
        <w:t>Usage of HTTP</w:t>
      </w:r>
      <w:r>
        <w:tab/>
      </w:r>
      <w:r>
        <w:fldChar w:fldCharType="begin" w:fldLock="1"/>
      </w:r>
      <w:r>
        <w:instrText xml:space="preserve"> PAGEREF _Toc51925907 \h </w:instrText>
      </w:r>
      <w:r>
        <w:fldChar w:fldCharType="separate"/>
      </w:r>
      <w:r>
        <w:t>138</w:t>
      </w:r>
      <w:r>
        <w:fldChar w:fldCharType="end"/>
      </w:r>
    </w:p>
    <w:p w:rsidR="00251091" w:rsidRPr="00437E0E" w:rsidRDefault="00251091">
      <w:pPr>
        <w:pStyle w:val="TOC4"/>
        <w:rPr>
          <w:rFonts w:ascii="Calibri" w:hAnsi="Calibri"/>
          <w:sz w:val="22"/>
          <w:szCs w:val="22"/>
          <w:lang w:eastAsia="en-GB"/>
        </w:rPr>
      </w:pPr>
      <w:r w:rsidRPr="0093599D">
        <w:rPr>
          <w:rFonts w:eastAsia="SimSun"/>
        </w:rPr>
        <w:t>6.4.2.1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_Toc51925908 \h </w:instrText>
      </w:r>
      <w:r>
        <w:fldChar w:fldCharType="separate"/>
      </w:r>
      <w:r>
        <w:t>138</w:t>
      </w:r>
      <w:r>
        <w:fldChar w:fldCharType="end"/>
      </w:r>
    </w:p>
    <w:p w:rsidR="00251091" w:rsidRPr="00437E0E" w:rsidRDefault="00251091">
      <w:pPr>
        <w:pStyle w:val="TOC4"/>
        <w:rPr>
          <w:rFonts w:ascii="Calibri" w:hAnsi="Calibri"/>
          <w:sz w:val="22"/>
          <w:szCs w:val="22"/>
          <w:lang w:eastAsia="en-GB"/>
        </w:rPr>
      </w:pPr>
      <w:r w:rsidRPr="0093599D">
        <w:rPr>
          <w:rFonts w:eastAsia="SimSun"/>
        </w:rPr>
        <w:lastRenderedPageBreak/>
        <w:t>6.4.2.2</w:t>
      </w:r>
      <w:r w:rsidRPr="00437E0E">
        <w:rPr>
          <w:rFonts w:ascii="Calibri" w:hAnsi="Calibri"/>
          <w:sz w:val="22"/>
          <w:szCs w:val="22"/>
          <w:lang w:eastAsia="en-GB"/>
        </w:rPr>
        <w:tab/>
      </w:r>
      <w:r w:rsidRPr="0093599D">
        <w:rPr>
          <w:rFonts w:eastAsia="SimSun"/>
        </w:rPr>
        <w:t>HTTP standard headers</w:t>
      </w:r>
      <w:r>
        <w:tab/>
      </w:r>
      <w:r>
        <w:fldChar w:fldCharType="begin" w:fldLock="1"/>
      </w:r>
      <w:r>
        <w:instrText xml:space="preserve"> PAGEREF _Toc51925909 \h </w:instrText>
      </w:r>
      <w:r>
        <w:fldChar w:fldCharType="separate"/>
      </w:r>
      <w:r>
        <w:t>139</w:t>
      </w:r>
      <w:r>
        <w:fldChar w:fldCharType="end"/>
      </w:r>
    </w:p>
    <w:p w:rsidR="00251091" w:rsidRPr="00437E0E" w:rsidRDefault="00251091">
      <w:pPr>
        <w:pStyle w:val="TOC5"/>
        <w:rPr>
          <w:rFonts w:ascii="Calibri" w:hAnsi="Calibri"/>
          <w:sz w:val="22"/>
          <w:szCs w:val="22"/>
          <w:lang w:eastAsia="en-GB"/>
        </w:rPr>
      </w:pPr>
      <w:r w:rsidRPr="0093599D">
        <w:rPr>
          <w:rFonts w:eastAsia="SimSun"/>
        </w:rPr>
        <w:t>6.4.2.2.1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_Toc51925910 \h </w:instrText>
      </w:r>
      <w:r>
        <w:fldChar w:fldCharType="separate"/>
      </w:r>
      <w:r>
        <w:t>139</w:t>
      </w:r>
      <w:r>
        <w:fldChar w:fldCharType="end"/>
      </w:r>
    </w:p>
    <w:p w:rsidR="00251091" w:rsidRPr="00437E0E" w:rsidRDefault="00251091">
      <w:pPr>
        <w:pStyle w:val="TOC5"/>
        <w:rPr>
          <w:rFonts w:ascii="Calibri" w:hAnsi="Calibri"/>
          <w:sz w:val="22"/>
          <w:szCs w:val="22"/>
          <w:lang w:eastAsia="en-GB"/>
        </w:rPr>
      </w:pPr>
      <w:r w:rsidRPr="0093599D">
        <w:rPr>
          <w:rFonts w:eastAsia="SimSun"/>
        </w:rPr>
        <w:t>6.4.2.2.2</w:t>
      </w:r>
      <w:r w:rsidRPr="00437E0E">
        <w:rPr>
          <w:rFonts w:ascii="Calibri" w:hAnsi="Calibri"/>
          <w:sz w:val="22"/>
          <w:szCs w:val="22"/>
          <w:lang w:eastAsia="en-GB"/>
        </w:rPr>
        <w:tab/>
      </w:r>
      <w:r w:rsidRPr="0093599D">
        <w:rPr>
          <w:rFonts w:eastAsia="SimSun"/>
        </w:rPr>
        <w:t>Content type</w:t>
      </w:r>
      <w:r>
        <w:tab/>
      </w:r>
      <w:r>
        <w:fldChar w:fldCharType="begin" w:fldLock="1"/>
      </w:r>
      <w:r>
        <w:instrText xml:space="preserve"> PAGEREF _Toc51925911 \h </w:instrText>
      </w:r>
      <w:r>
        <w:fldChar w:fldCharType="separate"/>
      </w:r>
      <w:r>
        <w:t>139</w:t>
      </w:r>
      <w:r>
        <w:fldChar w:fldCharType="end"/>
      </w:r>
    </w:p>
    <w:p w:rsidR="00251091" w:rsidRPr="00437E0E" w:rsidRDefault="00251091">
      <w:pPr>
        <w:pStyle w:val="TOC4"/>
        <w:rPr>
          <w:rFonts w:ascii="Calibri" w:hAnsi="Calibri"/>
          <w:sz w:val="22"/>
          <w:szCs w:val="22"/>
          <w:lang w:eastAsia="en-GB"/>
        </w:rPr>
      </w:pPr>
      <w:r w:rsidRPr="0093599D">
        <w:rPr>
          <w:rFonts w:eastAsia="SimSun"/>
        </w:rPr>
        <w:t>6.4.2.3</w:t>
      </w:r>
      <w:r w:rsidRPr="00437E0E">
        <w:rPr>
          <w:rFonts w:ascii="Calibri" w:hAnsi="Calibri"/>
          <w:sz w:val="22"/>
          <w:szCs w:val="22"/>
          <w:lang w:eastAsia="en-GB"/>
        </w:rPr>
        <w:tab/>
      </w:r>
      <w:r w:rsidRPr="0093599D">
        <w:rPr>
          <w:rFonts w:eastAsia="SimSun"/>
        </w:rPr>
        <w:t>HTTP custom headers</w:t>
      </w:r>
      <w:r>
        <w:tab/>
      </w:r>
      <w:r>
        <w:fldChar w:fldCharType="begin" w:fldLock="1"/>
      </w:r>
      <w:r>
        <w:instrText xml:space="preserve"> PAGEREF _Toc51925912 \h </w:instrText>
      </w:r>
      <w:r>
        <w:fldChar w:fldCharType="separate"/>
      </w:r>
      <w:r>
        <w:t>139</w:t>
      </w:r>
      <w:r>
        <w:fldChar w:fldCharType="end"/>
      </w:r>
    </w:p>
    <w:p w:rsidR="00251091" w:rsidRPr="00437E0E" w:rsidRDefault="00251091">
      <w:pPr>
        <w:pStyle w:val="TOC5"/>
        <w:rPr>
          <w:rFonts w:ascii="Calibri" w:hAnsi="Calibri"/>
          <w:sz w:val="22"/>
          <w:szCs w:val="22"/>
          <w:lang w:eastAsia="en-GB"/>
        </w:rPr>
      </w:pPr>
      <w:r w:rsidRPr="0093599D">
        <w:rPr>
          <w:rFonts w:eastAsia="SimSun"/>
        </w:rPr>
        <w:t>6.4.2.3.1</w:t>
      </w:r>
      <w:r w:rsidRPr="00437E0E">
        <w:rPr>
          <w:rFonts w:ascii="Calibri" w:hAnsi="Calibri"/>
          <w:sz w:val="22"/>
          <w:szCs w:val="22"/>
          <w:lang w:eastAsia="en-GB"/>
        </w:rPr>
        <w:tab/>
      </w:r>
      <w:r w:rsidRPr="0093599D">
        <w:rPr>
          <w:rFonts w:eastAsia="SimSun"/>
          <w:lang w:eastAsia="zh-CN"/>
        </w:rPr>
        <w:t>General</w:t>
      </w:r>
      <w:r>
        <w:tab/>
      </w:r>
      <w:r>
        <w:fldChar w:fldCharType="begin" w:fldLock="1"/>
      </w:r>
      <w:r>
        <w:instrText xml:space="preserve"> PAGEREF _Toc51925913 \h </w:instrText>
      </w:r>
      <w:r>
        <w:fldChar w:fldCharType="separate"/>
      </w:r>
      <w:r>
        <w:t>139</w:t>
      </w:r>
      <w:r>
        <w:fldChar w:fldCharType="end"/>
      </w:r>
    </w:p>
    <w:p w:rsidR="00251091" w:rsidRPr="00437E0E" w:rsidRDefault="00251091">
      <w:pPr>
        <w:pStyle w:val="TOC3"/>
        <w:rPr>
          <w:rFonts w:ascii="Calibri" w:hAnsi="Calibri"/>
          <w:sz w:val="22"/>
          <w:szCs w:val="22"/>
          <w:lang w:eastAsia="en-GB"/>
        </w:rPr>
      </w:pPr>
      <w:r w:rsidRPr="0093599D">
        <w:rPr>
          <w:rFonts w:eastAsia="SimSun"/>
        </w:rPr>
        <w:t>6.4.3</w:t>
      </w:r>
      <w:r w:rsidRPr="00437E0E">
        <w:rPr>
          <w:rFonts w:ascii="Calibri" w:hAnsi="Calibri"/>
          <w:sz w:val="22"/>
          <w:szCs w:val="22"/>
          <w:lang w:eastAsia="en-GB"/>
        </w:rPr>
        <w:tab/>
      </w:r>
      <w:r w:rsidRPr="0093599D">
        <w:rPr>
          <w:rFonts w:eastAsia="SimSun"/>
        </w:rPr>
        <w:t>Resources</w:t>
      </w:r>
      <w:r>
        <w:tab/>
      </w:r>
      <w:r>
        <w:fldChar w:fldCharType="begin" w:fldLock="1"/>
      </w:r>
      <w:r>
        <w:instrText xml:space="preserve"> PAGEREF _Toc51925914 \h </w:instrText>
      </w:r>
      <w:r>
        <w:fldChar w:fldCharType="separate"/>
      </w:r>
      <w:r>
        <w:t>139</w:t>
      </w:r>
      <w:r>
        <w:fldChar w:fldCharType="end"/>
      </w:r>
    </w:p>
    <w:p w:rsidR="00251091" w:rsidRPr="00437E0E" w:rsidRDefault="00251091">
      <w:pPr>
        <w:pStyle w:val="TOC4"/>
        <w:rPr>
          <w:rFonts w:ascii="Calibri" w:hAnsi="Calibri"/>
          <w:sz w:val="22"/>
          <w:szCs w:val="22"/>
          <w:lang w:eastAsia="en-GB"/>
        </w:rPr>
      </w:pPr>
      <w:r w:rsidRPr="0093599D">
        <w:rPr>
          <w:rFonts w:eastAsia="SimSun"/>
        </w:rPr>
        <w:t>6.4.3.1</w:t>
      </w:r>
      <w:r w:rsidRPr="00437E0E">
        <w:rPr>
          <w:rFonts w:ascii="Calibri" w:hAnsi="Calibri"/>
          <w:sz w:val="22"/>
          <w:szCs w:val="22"/>
          <w:lang w:eastAsia="en-GB"/>
        </w:rPr>
        <w:tab/>
      </w:r>
      <w:r w:rsidRPr="0093599D">
        <w:rPr>
          <w:rFonts w:eastAsia="SimSun"/>
        </w:rPr>
        <w:t>Overview</w:t>
      </w:r>
      <w:r>
        <w:tab/>
      </w:r>
      <w:r>
        <w:fldChar w:fldCharType="begin" w:fldLock="1"/>
      </w:r>
      <w:r>
        <w:instrText xml:space="preserve"> PAGEREF _Toc51925915 \h </w:instrText>
      </w:r>
      <w:r>
        <w:fldChar w:fldCharType="separate"/>
      </w:r>
      <w:r>
        <w:t>139</w:t>
      </w:r>
      <w:r>
        <w:fldChar w:fldCharType="end"/>
      </w:r>
    </w:p>
    <w:p w:rsidR="00251091" w:rsidRPr="00437E0E" w:rsidRDefault="00251091">
      <w:pPr>
        <w:pStyle w:val="TOC4"/>
        <w:rPr>
          <w:rFonts w:ascii="Calibri" w:hAnsi="Calibri"/>
          <w:sz w:val="22"/>
          <w:szCs w:val="22"/>
          <w:lang w:eastAsia="en-GB"/>
        </w:rPr>
      </w:pPr>
      <w:r w:rsidRPr="0093599D">
        <w:rPr>
          <w:rFonts w:eastAsia="SimSun"/>
        </w:rPr>
        <w:t>6.4.3.2</w:t>
      </w:r>
      <w:r w:rsidRPr="00437E0E">
        <w:rPr>
          <w:rFonts w:ascii="Calibri" w:hAnsi="Calibri"/>
          <w:sz w:val="22"/>
          <w:szCs w:val="22"/>
          <w:lang w:eastAsia="en-GB"/>
        </w:rPr>
        <w:tab/>
      </w:r>
      <w:r w:rsidRPr="0093599D">
        <w:rPr>
          <w:rFonts w:eastAsia="SimSun"/>
        </w:rPr>
        <w:t xml:space="preserve">Resource: </w:t>
      </w:r>
      <w:r w:rsidRPr="0093599D">
        <w:rPr>
          <w:rFonts w:eastAsia="SimSun"/>
          <w:lang w:eastAsia="zh-CN"/>
        </w:rPr>
        <w:t>Individual UE Context</w:t>
      </w:r>
      <w:r>
        <w:tab/>
      </w:r>
      <w:r>
        <w:fldChar w:fldCharType="begin" w:fldLock="1"/>
      </w:r>
      <w:r>
        <w:instrText xml:space="preserve"> PAGEREF _Toc51925916 \h </w:instrText>
      </w:r>
      <w:r>
        <w:fldChar w:fldCharType="separate"/>
      </w:r>
      <w:r>
        <w:t>140</w:t>
      </w:r>
      <w:r>
        <w:fldChar w:fldCharType="end"/>
      </w:r>
    </w:p>
    <w:p w:rsidR="00251091" w:rsidRPr="00437E0E" w:rsidRDefault="00251091">
      <w:pPr>
        <w:pStyle w:val="TOC5"/>
        <w:rPr>
          <w:rFonts w:ascii="Calibri" w:hAnsi="Calibri"/>
          <w:sz w:val="22"/>
          <w:szCs w:val="22"/>
          <w:lang w:eastAsia="en-GB"/>
        </w:rPr>
      </w:pPr>
      <w:r w:rsidRPr="0093599D">
        <w:rPr>
          <w:rFonts w:eastAsia="SimSun"/>
        </w:rPr>
        <w:t>6.4.3.2.1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_Toc51925917 \h </w:instrText>
      </w:r>
      <w:r>
        <w:fldChar w:fldCharType="separate"/>
      </w:r>
      <w:r>
        <w:t>140</w:t>
      </w:r>
      <w:r>
        <w:fldChar w:fldCharType="end"/>
      </w:r>
    </w:p>
    <w:p w:rsidR="00251091" w:rsidRPr="00437E0E" w:rsidRDefault="00251091">
      <w:pPr>
        <w:pStyle w:val="TOC5"/>
        <w:rPr>
          <w:rFonts w:ascii="Calibri" w:hAnsi="Calibri"/>
          <w:sz w:val="22"/>
          <w:szCs w:val="22"/>
          <w:lang w:eastAsia="en-GB"/>
        </w:rPr>
      </w:pPr>
      <w:r w:rsidRPr="0093599D">
        <w:rPr>
          <w:rFonts w:eastAsia="SimSun"/>
        </w:rPr>
        <w:t>6.4.3.2.2</w:t>
      </w:r>
      <w:r w:rsidRPr="00437E0E">
        <w:rPr>
          <w:rFonts w:ascii="Calibri" w:hAnsi="Calibri"/>
          <w:sz w:val="22"/>
          <w:szCs w:val="22"/>
          <w:lang w:eastAsia="en-GB"/>
        </w:rPr>
        <w:tab/>
      </w:r>
      <w:r w:rsidRPr="0093599D">
        <w:rPr>
          <w:rFonts w:eastAsia="SimSun"/>
        </w:rPr>
        <w:t>Resource Definition</w:t>
      </w:r>
      <w:r>
        <w:tab/>
      </w:r>
      <w:r>
        <w:fldChar w:fldCharType="begin" w:fldLock="1"/>
      </w:r>
      <w:r>
        <w:instrText xml:space="preserve"> PAGEREF _Toc51925918 \h </w:instrText>
      </w:r>
      <w:r>
        <w:fldChar w:fldCharType="separate"/>
      </w:r>
      <w:r>
        <w:t>140</w:t>
      </w:r>
      <w:r>
        <w:fldChar w:fldCharType="end"/>
      </w:r>
    </w:p>
    <w:p w:rsidR="00251091" w:rsidRPr="00437E0E" w:rsidRDefault="00251091">
      <w:pPr>
        <w:pStyle w:val="TOC5"/>
        <w:rPr>
          <w:rFonts w:ascii="Calibri" w:hAnsi="Calibri"/>
          <w:sz w:val="22"/>
          <w:szCs w:val="22"/>
          <w:lang w:eastAsia="en-GB"/>
        </w:rPr>
      </w:pPr>
      <w:r w:rsidRPr="0093599D">
        <w:rPr>
          <w:rFonts w:eastAsia="SimSun"/>
        </w:rPr>
        <w:t>6.4.3.2.3</w:t>
      </w:r>
      <w:r w:rsidRPr="00437E0E">
        <w:rPr>
          <w:rFonts w:ascii="Calibri" w:hAnsi="Calibri"/>
          <w:sz w:val="22"/>
          <w:szCs w:val="22"/>
          <w:lang w:eastAsia="en-GB"/>
        </w:rPr>
        <w:tab/>
      </w:r>
      <w:r w:rsidRPr="0093599D">
        <w:rPr>
          <w:rFonts w:eastAsia="SimSun"/>
        </w:rPr>
        <w:t>Resource Standard Methods</w:t>
      </w:r>
      <w:r>
        <w:tab/>
      </w:r>
      <w:r>
        <w:fldChar w:fldCharType="begin" w:fldLock="1"/>
      </w:r>
      <w:r>
        <w:instrText xml:space="preserve"> PAGEREF _Toc51925919 \h </w:instrText>
      </w:r>
      <w:r>
        <w:fldChar w:fldCharType="separate"/>
      </w:r>
      <w:r>
        <w:t>140</w:t>
      </w:r>
      <w:r>
        <w:fldChar w:fldCharType="end"/>
      </w:r>
    </w:p>
    <w:p w:rsidR="00251091" w:rsidRPr="00437E0E" w:rsidRDefault="00251091">
      <w:pPr>
        <w:pStyle w:val="TOC5"/>
        <w:rPr>
          <w:rFonts w:ascii="Calibri" w:hAnsi="Calibri"/>
          <w:sz w:val="22"/>
          <w:szCs w:val="22"/>
          <w:lang w:eastAsia="en-GB"/>
        </w:rPr>
      </w:pPr>
      <w:r w:rsidRPr="0093599D">
        <w:rPr>
          <w:rFonts w:eastAsia="SimSun"/>
        </w:rPr>
        <w:t>6.4.3.2.4</w:t>
      </w:r>
      <w:r w:rsidRPr="00437E0E">
        <w:rPr>
          <w:rFonts w:ascii="Calibri" w:hAnsi="Calibri"/>
          <w:sz w:val="22"/>
          <w:szCs w:val="22"/>
          <w:lang w:eastAsia="en-GB"/>
        </w:rPr>
        <w:tab/>
      </w:r>
      <w:r w:rsidRPr="0093599D">
        <w:rPr>
          <w:rFonts w:eastAsia="SimSun"/>
        </w:rPr>
        <w:t>Resource Custom Operations</w:t>
      </w:r>
      <w:r>
        <w:tab/>
      </w:r>
      <w:r>
        <w:fldChar w:fldCharType="begin" w:fldLock="1"/>
      </w:r>
      <w:r>
        <w:instrText xml:space="preserve"> PAGEREF _Toc51925920 \h </w:instrText>
      </w:r>
      <w:r>
        <w:fldChar w:fldCharType="separate"/>
      </w:r>
      <w:r>
        <w:t>140</w:t>
      </w:r>
      <w:r>
        <w:fldChar w:fldCharType="end"/>
      </w:r>
    </w:p>
    <w:p w:rsidR="00251091" w:rsidRPr="00437E0E" w:rsidRDefault="00251091">
      <w:pPr>
        <w:pStyle w:val="TOC6"/>
        <w:rPr>
          <w:rFonts w:ascii="Calibri" w:hAnsi="Calibri"/>
          <w:sz w:val="22"/>
          <w:szCs w:val="22"/>
          <w:lang w:eastAsia="en-GB"/>
        </w:rPr>
      </w:pPr>
      <w:r w:rsidRPr="0093599D">
        <w:rPr>
          <w:rFonts w:eastAsia="SimSun"/>
        </w:rPr>
        <w:t>6.4.3.2.4.1</w:t>
      </w:r>
      <w:r w:rsidRPr="00437E0E">
        <w:rPr>
          <w:rFonts w:ascii="Calibri" w:hAnsi="Calibri"/>
          <w:sz w:val="22"/>
          <w:szCs w:val="22"/>
          <w:lang w:eastAsia="en-GB"/>
        </w:rPr>
        <w:tab/>
      </w:r>
      <w:r w:rsidRPr="0093599D">
        <w:rPr>
          <w:rFonts w:eastAsia="SimSun"/>
        </w:rPr>
        <w:t>Overview</w:t>
      </w:r>
      <w:r>
        <w:tab/>
      </w:r>
      <w:r>
        <w:fldChar w:fldCharType="begin" w:fldLock="1"/>
      </w:r>
      <w:r>
        <w:instrText xml:space="preserve"> PAGEREF _Toc51925921 \h </w:instrText>
      </w:r>
      <w:r>
        <w:fldChar w:fldCharType="separate"/>
      </w:r>
      <w:r>
        <w:t>140</w:t>
      </w:r>
      <w:r>
        <w:fldChar w:fldCharType="end"/>
      </w:r>
    </w:p>
    <w:p w:rsidR="00251091" w:rsidRPr="00437E0E" w:rsidRDefault="00251091">
      <w:pPr>
        <w:pStyle w:val="TOC6"/>
        <w:rPr>
          <w:rFonts w:ascii="Calibri" w:hAnsi="Calibri"/>
          <w:sz w:val="22"/>
          <w:szCs w:val="22"/>
          <w:lang w:eastAsia="en-GB"/>
        </w:rPr>
      </w:pPr>
      <w:r w:rsidRPr="0093599D">
        <w:rPr>
          <w:rFonts w:eastAsia="SimSun"/>
        </w:rPr>
        <w:t>6.4.3.2.4.2</w:t>
      </w:r>
      <w:r w:rsidRPr="00437E0E">
        <w:rPr>
          <w:rFonts w:ascii="Calibri" w:hAnsi="Calibri"/>
          <w:sz w:val="22"/>
          <w:szCs w:val="22"/>
          <w:lang w:eastAsia="en-GB"/>
        </w:rPr>
        <w:tab/>
      </w:r>
      <w:r w:rsidRPr="0093599D">
        <w:rPr>
          <w:rFonts w:eastAsia="SimSun"/>
        </w:rPr>
        <w:t xml:space="preserve">Operation: </w:t>
      </w:r>
      <w:r w:rsidRPr="0093599D">
        <w:rPr>
          <w:rFonts w:eastAsia="SimSun"/>
          <w:lang w:eastAsia="zh-CN"/>
        </w:rPr>
        <w:t>(POST) provide-pos-info</w:t>
      </w:r>
      <w:r>
        <w:tab/>
      </w:r>
      <w:r>
        <w:fldChar w:fldCharType="begin" w:fldLock="1"/>
      </w:r>
      <w:r>
        <w:instrText xml:space="preserve"> PAGEREF _Toc51925922 \h </w:instrText>
      </w:r>
      <w:r>
        <w:fldChar w:fldCharType="separate"/>
      </w:r>
      <w:r>
        <w:t>141</w:t>
      </w:r>
      <w:r>
        <w:fldChar w:fldCharType="end"/>
      </w:r>
    </w:p>
    <w:p w:rsidR="00251091" w:rsidRPr="00437E0E" w:rsidRDefault="00251091">
      <w:pPr>
        <w:pStyle w:val="TOC7"/>
        <w:rPr>
          <w:rFonts w:ascii="Calibri" w:hAnsi="Calibri"/>
          <w:sz w:val="22"/>
          <w:szCs w:val="22"/>
          <w:lang w:eastAsia="en-GB"/>
        </w:rPr>
      </w:pPr>
      <w:r>
        <w:t>6.4.3.2.4.2.1</w:t>
      </w:r>
      <w:r w:rsidRPr="00437E0E">
        <w:rPr>
          <w:rFonts w:ascii="Calibri" w:hAnsi="Calibri"/>
          <w:sz w:val="22"/>
          <w:szCs w:val="22"/>
          <w:lang w:eastAsia="en-GB"/>
        </w:rPr>
        <w:tab/>
      </w:r>
      <w:r>
        <w:t>Description</w:t>
      </w:r>
      <w:r>
        <w:tab/>
      </w:r>
      <w:r>
        <w:fldChar w:fldCharType="begin" w:fldLock="1"/>
      </w:r>
      <w:r>
        <w:instrText xml:space="preserve"> PAGEREF _Toc51925923 \h </w:instrText>
      </w:r>
      <w:r>
        <w:fldChar w:fldCharType="separate"/>
      </w:r>
      <w:r>
        <w:t>141</w:t>
      </w:r>
      <w:r>
        <w:fldChar w:fldCharType="end"/>
      </w:r>
    </w:p>
    <w:p w:rsidR="00251091" w:rsidRPr="00437E0E" w:rsidRDefault="00251091">
      <w:pPr>
        <w:pStyle w:val="TOC7"/>
        <w:rPr>
          <w:rFonts w:ascii="Calibri" w:hAnsi="Calibri"/>
          <w:sz w:val="22"/>
          <w:szCs w:val="22"/>
          <w:lang w:eastAsia="en-GB"/>
        </w:rPr>
      </w:pPr>
      <w:r>
        <w:t>6.4.3.2.4.2.2</w:t>
      </w:r>
      <w:r w:rsidRPr="00437E0E">
        <w:rPr>
          <w:rFonts w:ascii="Calibri" w:hAnsi="Calibri"/>
          <w:sz w:val="22"/>
          <w:szCs w:val="22"/>
          <w:lang w:eastAsia="en-GB"/>
        </w:rPr>
        <w:tab/>
      </w:r>
      <w:r>
        <w:t>Operation Definition</w:t>
      </w:r>
      <w:r>
        <w:tab/>
      </w:r>
      <w:r>
        <w:fldChar w:fldCharType="begin" w:fldLock="1"/>
      </w:r>
      <w:r>
        <w:instrText xml:space="preserve"> PAGEREF _Toc51925924 \h </w:instrText>
      </w:r>
      <w:r>
        <w:fldChar w:fldCharType="separate"/>
      </w:r>
      <w:r>
        <w:t>141</w:t>
      </w:r>
      <w:r>
        <w:fldChar w:fldCharType="end"/>
      </w:r>
    </w:p>
    <w:p w:rsidR="00251091" w:rsidRPr="00437E0E" w:rsidRDefault="00251091">
      <w:pPr>
        <w:pStyle w:val="TOC6"/>
        <w:rPr>
          <w:rFonts w:ascii="Calibri" w:hAnsi="Calibri"/>
          <w:sz w:val="22"/>
          <w:szCs w:val="22"/>
          <w:lang w:eastAsia="en-GB"/>
        </w:rPr>
      </w:pPr>
      <w:r w:rsidRPr="0093599D">
        <w:rPr>
          <w:rFonts w:eastAsia="SimSun"/>
        </w:rPr>
        <w:t>6.4.3.2.4.3</w:t>
      </w:r>
      <w:r w:rsidRPr="00437E0E">
        <w:rPr>
          <w:rFonts w:ascii="Calibri" w:hAnsi="Calibri"/>
          <w:sz w:val="22"/>
          <w:szCs w:val="22"/>
          <w:lang w:eastAsia="en-GB"/>
        </w:rPr>
        <w:tab/>
      </w:r>
      <w:r w:rsidRPr="0093599D">
        <w:rPr>
          <w:rFonts w:eastAsia="SimSun"/>
        </w:rPr>
        <w:t xml:space="preserve">Operation: </w:t>
      </w:r>
      <w:r w:rsidRPr="0093599D">
        <w:rPr>
          <w:rFonts w:eastAsia="SimSun"/>
          <w:lang w:eastAsia="zh-CN"/>
        </w:rPr>
        <w:t>(POST) provide-loc-info</w:t>
      </w:r>
      <w:r>
        <w:tab/>
      </w:r>
      <w:r>
        <w:fldChar w:fldCharType="begin" w:fldLock="1"/>
      </w:r>
      <w:r>
        <w:instrText xml:space="preserve"> PAGEREF _Toc51925925 \h </w:instrText>
      </w:r>
      <w:r>
        <w:fldChar w:fldCharType="separate"/>
      </w:r>
      <w:r>
        <w:t>141</w:t>
      </w:r>
      <w:r>
        <w:fldChar w:fldCharType="end"/>
      </w:r>
    </w:p>
    <w:p w:rsidR="00251091" w:rsidRPr="00437E0E" w:rsidRDefault="00251091">
      <w:pPr>
        <w:pStyle w:val="TOC7"/>
        <w:rPr>
          <w:rFonts w:ascii="Calibri" w:hAnsi="Calibri"/>
          <w:sz w:val="22"/>
          <w:szCs w:val="22"/>
          <w:lang w:eastAsia="en-GB"/>
        </w:rPr>
      </w:pPr>
      <w:r>
        <w:t>6.4.3.2.4.3.1</w:t>
      </w:r>
      <w:r w:rsidRPr="00437E0E">
        <w:rPr>
          <w:rFonts w:ascii="Calibri" w:hAnsi="Calibri"/>
          <w:sz w:val="22"/>
          <w:szCs w:val="22"/>
          <w:lang w:eastAsia="en-GB"/>
        </w:rPr>
        <w:tab/>
      </w:r>
      <w:r>
        <w:t>Description</w:t>
      </w:r>
      <w:r>
        <w:tab/>
      </w:r>
      <w:r>
        <w:fldChar w:fldCharType="begin" w:fldLock="1"/>
      </w:r>
      <w:r>
        <w:instrText xml:space="preserve"> PAGEREF _Toc51925926 \h </w:instrText>
      </w:r>
      <w:r>
        <w:fldChar w:fldCharType="separate"/>
      </w:r>
      <w:r>
        <w:t>141</w:t>
      </w:r>
      <w:r>
        <w:fldChar w:fldCharType="end"/>
      </w:r>
    </w:p>
    <w:p w:rsidR="00251091" w:rsidRPr="00437E0E" w:rsidRDefault="00251091">
      <w:pPr>
        <w:pStyle w:val="TOC7"/>
        <w:rPr>
          <w:rFonts w:ascii="Calibri" w:hAnsi="Calibri"/>
          <w:sz w:val="22"/>
          <w:szCs w:val="22"/>
          <w:lang w:eastAsia="en-GB"/>
        </w:rPr>
      </w:pPr>
      <w:r>
        <w:t>6.4.3.2.4.3.2</w:t>
      </w:r>
      <w:r w:rsidRPr="00437E0E">
        <w:rPr>
          <w:rFonts w:ascii="Calibri" w:hAnsi="Calibri"/>
          <w:sz w:val="22"/>
          <w:szCs w:val="22"/>
          <w:lang w:eastAsia="en-GB"/>
        </w:rPr>
        <w:tab/>
      </w:r>
      <w:r>
        <w:t>Operation Definition</w:t>
      </w:r>
      <w:r>
        <w:tab/>
      </w:r>
      <w:r>
        <w:fldChar w:fldCharType="begin" w:fldLock="1"/>
      </w:r>
      <w:r>
        <w:instrText xml:space="preserve"> PAGEREF _Toc51925927 \h </w:instrText>
      </w:r>
      <w:r>
        <w:fldChar w:fldCharType="separate"/>
      </w:r>
      <w:r>
        <w:t>141</w:t>
      </w:r>
      <w:r>
        <w:fldChar w:fldCharType="end"/>
      </w:r>
    </w:p>
    <w:p w:rsidR="00251091" w:rsidRPr="00437E0E" w:rsidRDefault="00251091">
      <w:pPr>
        <w:pStyle w:val="TOC3"/>
        <w:rPr>
          <w:rFonts w:ascii="Calibri" w:hAnsi="Calibri"/>
          <w:sz w:val="22"/>
          <w:szCs w:val="22"/>
          <w:lang w:eastAsia="en-GB"/>
        </w:rPr>
      </w:pPr>
      <w:r w:rsidRPr="0093599D">
        <w:rPr>
          <w:rFonts w:eastAsia="SimSun"/>
        </w:rPr>
        <w:t>6.4.4</w:t>
      </w:r>
      <w:r w:rsidRPr="00437E0E">
        <w:rPr>
          <w:rFonts w:ascii="Calibri" w:hAnsi="Calibri"/>
          <w:sz w:val="22"/>
          <w:szCs w:val="22"/>
          <w:lang w:eastAsia="en-GB"/>
        </w:rPr>
        <w:tab/>
      </w:r>
      <w:r w:rsidRPr="0093599D">
        <w:rPr>
          <w:rFonts w:eastAsia="SimSun"/>
        </w:rPr>
        <w:t>Custom Operations without associated resources</w:t>
      </w:r>
      <w:r>
        <w:tab/>
      </w:r>
      <w:r>
        <w:fldChar w:fldCharType="begin" w:fldLock="1"/>
      </w:r>
      <w:r>
        <w:instrText xml:space="preserve"> PAGEREF _Toc51925928 \h </w:instrText>
      </w:r>
      <w:r>
        <w:fldChar w:fldCharType="separate"/>
      </w:r>
      <w:r>
        <w:t>142</w:t>
      </w:r>
      <w:r>
        <w:fldChar w:fldCharType="end"/>
      </w:r>
    </w:p>
    <w:p w:rsidR="00251091" w:rsidRPr="00437E0E" w:rsidRDefault="00251091">
      <w:pPr>
        <w:pStyle w:val="TOC3"/>
        <w:rPr>
          <w:rFonts w:ascii="Calibri" w:hAnsi="Calibri"/>
          <w:sz w:val="22"/>
          <w:szCs w:val="22"/>
          <w:lang w:eastAsia="en-GB"/>
        </w:rPr>
      </w:pPr>
      <w:r w:rsidRPr="0093599D">
        <w:rPr>
          <w:rFonts w:eastAsia="SimSun"/>
        </w:rPr>
        <w:t>6.4.5</w:t>
      </w:r>
      <w:r w:rsidRPr="00437E0E">
        <w:rPr>
          <w:rFonts w:ascii="Calibri" w:hAnsi="Calibri"/>
          <w:sz w:val="22"/>
          <w:szCs w:val="22"/>
          <w:lang w:eastAsia="en-GB"/>
        </w:rPr>
        <w:tab/>
      </w:r>
      <w:r w:rsidRPr="0093599D">
        <w:rPr>
          <w:rFonts w:eastAsia="SimSun"/>
        </w:rPr>
        <w:t>Notifications</w:t>
      </w:r>
      <w:r>
        <w:tab/>
      </w:r>
      <w:r>
        <w:fldChar w:fldCharType="begin" w:fldLock="1"/>
      </w:r>
      <w:r>
        <w:instrText xml:space="preserve"> PAGEREF _Toc51925929 \h </w:instrText>
      </w:r>
      <w:r>
        <w:fldChar w:fldCharType="separate"/>
      </w:r>
      <w:r>
        <w:t>142</w:t>
      </w:r>
      <w:r>
        <w:fldChar w:fldCharType="end"/>
      </w:r>
    </w:p>
    <w:p w:rsidR="00251091" w:rsidRPr="00437E0E" w:rsidRDefault="00251091">
      <w:pPr>
        <w:pStyle w:val="TOC4"/>
        <w:rPr>
          <w:rFonts w:ascii="Calibri" w:hAnsi="Calibri"/>
          <w:sz w:val="22"/>
          <w:szCs w:val="22"/>
          <w:lang w:eastAsia="en-GB"/>
        </w:rPr>
      </w:pPr>
      <w:r w:rsidRPr="0093599D">
        <w:rPr>
          <w:rFonts w:eastAsia="SimSun"/>
        </w:rPr>
        <w:t>6.4.5.1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_Toc51925930 \h </w:instrText>
      </w:r>
      <w:r>
        <w:fldChar w:fldCharType="separate"/>
      </w:r>
      <w:r>
        <w:t>142</w:t>
      </w:r>
      <w:r>
        <w:fldChar w:fldCharType="end"/>
      </w:r>
    </w:p>
    <w:p w:rsidR="00251091" w:rsidRPr="00437E0E" w:rsidRDefault="00251091">
      <w:pPr>
        <w:pStyle w:val="TOC4"/>
        <w:rPr>
          <w:rFonts w:ascii="Calibri" w:hAnsi="Calibri"/>
          <w:sz w:val="22"/>
          <w:szCs w:val="22"/>
          <w:lang w:eastAsia="en-GB"/>
        </w:rPr>
      </w:pPr>
      <w:r w:rsidRPr="0093599D">
        <w:rPr>
          <w:rFonts w:eastAsia="SimSun"/>
        </w:rPr>
        <w:t>6.4.5.2</w:t>
      </w:r>
      <w:r w:rsidRPr="00437E0E">
        <w:rPr>
          <w:rFonts w:ascii="Calibri" w:hAnsi="Calibri"/>
          <w:sz w:val="22"/>
          <w:szCs w:val="22"/>
          <w:lang w:eastAsia="en-GB"/>
        </w:rPr>
        <w:tab/>
      </w:r>
      <w:r w:rsidRPr="0093599D">
        <w:rPr>
          <w:rFonts w:eastAsia="SimSun"/>
        </w:rPr>
        <w:t>Event Notify</w:t>
      </w:r>
      <w:r>
        <w:tab/>
      </w:r>
      <w:r>
        <w:fldChar w:fldCharType="begin" w:fldLock="1"/>
      </w:r>
      <w:r>
        <w:instrText xml:space="preserve"> PAGEREF _Toc51925931 \h </w:instrText>
      </w:r>
      <w:r>
        <w:fldChar w:fldCharType="separate"/>
      </w:r>
      <w:r>
        <w:t>142</w:t>
      </w:r>
      <w:r>
        <w:fldChar w:fldCharType="end"/>
      </w:r>
    </w:p>
    <w:p w:rsidR="00251091" w:rsidRPr="00437E0E" w:rsidRDefault="00251091">
      <w:pPr>
        <w:pStyle w:val="TOC5"/>
        <w:rPr>
          <w:rFonts w:ascii="Calibri" w:hAnsi="Calibri"/>
          <w:sz w:val="22"/>
          <w:szCs w:val="22"/>
          <w:lang w:eastAsia="en-GB"/>
        </w:rPr>
      </w:pPr>
      <w:r w:rsidRPr="0093599D">
        <w:rPr>
          <w:rFonts w:eastAsia="SimSun"/>
        </w:rPr>
        <w:t>6.4.5.</w:t>
      </w:r>
      <w:r w:rsidRPr="0093599D">
        <w:rPr>
          <w:rFonts w:eastAsia="SimSun"/>
          <w:lang w:eastAsia="zh-CN"/>
        </w:rPr>
        <w:t>2</w:t>
      </w:r>
      <w:r w:rsidRPr="0093599D">
        <w:rPr>
          <w:rFonts w:eastAsia="SimSun"/>
        </w:rPr>
        <w:t>.1</w:t>
      </w:r>
      <w:r w:rsidRPr="00437E0E">
        <w:rPr>
          <w:rFonts w:ascii="Calibri" w:hAnsi="Calibri"/>
          <w:sz w:val="22"/>
          <w:szCs w:val="22"/>
          <w:lang w:eastAsia="en-GB"/>
        </w:rPr>
        <w:tab/>
      </w:r>
      <w:r w:rsidRPr="0093599D">
        <w:rPr>
          <w:rFonts w:eastAsia="SimSun"/>
        </w:rPr>
        <w:t>Description</w:t>
      </w:r>
      <w:r>
        <w:tab/>
      </w:r>
      <w:r>
        <w:fldChar w:fldCharType="begin" w:fldLock="1"/>
      </w:r>
      <w:r>
        <w:instrText xml:space="preserve"> PAGEREF _Toc51925932 \h </w:instrText>
      </w:r>
      <w:r>
        <w:fldChar w:fldCharType="separate"/>
      </w:r>
      <w:r>
        <w:t>142</w:t>
      </w:r>
      <w:r>
        <w:fldChar w:fldCharType="end"/>
      </w:r>
    </w:p>
    <w:p w:rsidR="00251091" w:rsidRPr="00437E0E" w:rsidRDefault="00251091">
      <w:pPr>
        <w:pStyle w:val="TOC5"/>
        <w:rPr>
          <w:rFonts w:ascii="Calibri" w:hAnsi="Calibri"/>
          <w:sz w:val="22"/>
          <w:szCs w:val="22"/>
          <w:lang w:eastAsia="en-GB"/>
        </w:rPr>
      </w:pPr>
      <w:r w:rsidRPr="0093599D">
        <w:rPr>
          <w:rFonts w:eastAsia="SimSun"/>
        </w:rPr>
        <w:t>6.4.5.</w:t>
      </w:r>
      <w:r w:rsidRPr="0093599D">
        <w:rPr>
          <w:rFonts w:eastAsia="SimSun"/>
          <w:lang w:eastAsia="zh-CN"/>
        </w:rPr>
        <w:t>2</w:t>
      </w:r>
      <w:r w:rsidRPr="0093599D">
        <w:rPr>
          <w:rFonts w:eastAsia="SimSun"/>
        </w:rPr>
        <w:t>.2</w:t>
      </w:r>
      <w:r w:rsidRPr="00437E0E">
        <w:rPr>
          <w:rFonts w:ascii="Calibri" w:hAnsi="Calibri"/>
          <w:sz w:val="22"/>
          <w:szCs w:val="22"/>
          <w:lang w:eastAsia="en-GB"/>
        </w:rPr>
        <w:tab/>
      </w:r>
      <w:r w:rsidRPr="0093599D">
        <w:rPr>
          <w:rFonts w:eastAsia="SimSun"/>
        </w:rPr>
        <w:t>Notification Definition</w:t>
      </w:r>
      <w:r>
        <w:tab/>
      </w:r>
      <w:r>
        <w:fldChar w:fldCharType="begin" w:fldLock="1"/>
      </w:r>
      <w:r>
        <w:instrText xml:space="preserve"> PAGEREF _Toc51925933 \h </w:instrText>
      </w:r>
      <w:r>
        <w:fldChar w:fldCharType="separate"/>
      </w:r>
      <w:r>
        <w:t>142</w:t>
      </w:r>
      <w:r>
        <w:fldChar w:fldCharType="end"/>
      </w:r>
    </w:p>
    <w:p w:rsidR="00251091" w:rsidRPr="00437E0E" w:rsidRDefault="00251091">
      <w:pPr>
        <w:pStyle w:val="TOC5"/>
        <w:rPr>
          <w:rFonts w:ascii="Calibri" w:hAnsi="Calibri"/>
          <w:sz w:val="22"/>
          <w:szCs w:val="22"/>
          <w:lang w:eastAsia="en-GB"/>
        </w:rPr>
      </w:pPr>
      <w:r w:rsidRPr="0093599D">
        <w:rPr>
          <w:rFonts w:eastAsia="SimSun"/>
        </w:rPr>
        <w:t>6.4.5.</w:t>
      </w:r>
      <w:r w:rsidRPr="0093599D">
        <w:rPr>
          <w:rFonts w:eastAsia="SimSun"/>
          <w:lang w:eastAsia="zh-CN"/>
        </w:rPr>
        <w:t>2</w:t>
      </w:r>
      <w:r w:rsidRPr="0093599D">
        <w:rPr>
          <w:rFonts w:eastAsia="SimSun"/>
        </w:rPr>
        <w:t>.3</w:t>
      </w:r>
      <w:r w:rsidRPr="00437E0E">
        <w:rPr>
          <w:rFonts w:ascii="Calibri" w:hAnsi="Calibri"/>
          <w:sz w:val="22"/>
          <w:szCs w:val="22"/>
          <w:lang w:eastAsia="en-GB"/>
        </w:rPr>
        <w:tab/>
      </w:r>
      <w:r w:rsidRPr="0093599D">
        <w:rPr>
          <w:rFonts w:eastAsia="SimSun"/>
        </w:rPr>
        <w:t>Notification Standard Methods</w:t>
      </w:r>
      <w:r>
        <w:tab/>
      </w:r>
      <w:r>
        <w:fldChar w:fldCharType="begin" w:fldLock="1"/>
      </w:r>
      <w:r>
        <w:instrText xml:space="preserve"> PAGEREF _Toc51925934 \h </w:instrText>
      </w:r>
      <w:r>
        <w:fldChar w:fldCharType="separate"/>
      </w:r>
      <w:r>
        <w:t>142</w:t>
      </w:r>
      <w:r>
        <w:fldChar w:fldCharType="end"/>
      </w:r>
    </w:p>
    <w:p w:rsidR="00251091" w:rsidRPr="00437E0E" w:rsidRDefault="00251091">
      <w:pPr>
        <w:pStyle w:val="TOC6"/>
        <w:rPr>
          <w:rFonts w:ascii="Calibri" w:hAnsi="Calibri"/>
          <w:sz w:val="22"/>
          <w:szCs w:val="22"/>
          <w:lang w:eastAsia="en-GB"/>
        </w:rPr>
      </w:pPr>
      <w:r w:rsidRPr="0093599D">
        <w:rPr>
          <w:rFonts w:eastAsia="SimSun"/>
        </w:rPr>
        <w:t>6.4.5.</w:t>
      </w:r>
      <w:r w:rsidRPr="0093599D">
        <w:rPr>
          <w:rFonts w:eastAsia="SimSun"/>
          <w:lang w:eastAsia="zh-CN"/>
        </w:rPr>
        <w:t>2</w:t>
      </w:r>
      <w:r w:rsidRPr="0093599D">
        <w:rPr>
          <w:rFonts w:eastAsia="SimSun"/>
        </w:rPr>
        <w:t>.3.1</w:t>
      </w:r>
      <w:r w:rsidRPr="00437E0E">
        <w:rPr>
          <w:rFonts w:ascii="Calibri" w:hAnsi="Calibri"/>
          <w:sz w:val="22"/>
          <w:szCs w:val="22"/>
          <w:lang w:eastAsia="en-GB"/>
        </w:rPr>
        <w:tab/>
      </w:r>
      <w:r w:rsidRPr="0093599D">
        <w:rPr>
          <w:rFonts w:eastAsia="SimSun"/>
          <w:lang w:eastAsia="zh-CN"/>
        </w:rPr>
        <w:t>POST</w:t>
      </w:r>
      <w:r>
        <w:tab/>
      </w:r>
      <w:r>
        <w:fldChar w:fldCharType="begin" w:fldLock="1"/>
      </w:r>
      <w:r>
        <w:instrText xml:space="preserve"> PAGEREF _Toc51925935 \h </w:instrText>
      </w:r>
      <w:r>
        <w:fldChar w:fldCharType="separate"/>
      </w:r>
      <w:r>
        <w:t>142</w:t>
      </w:r>
      <w:r>
        <w:fldChar w:fldCharType="end"/>
      </w:r>
    </w:p>
    <w:p w:rsidR="00251091" w:rsidRPr="00437E0E" w:rsidRDefault="00251091">
      <w:pPr>
        <w:pStyle w:val="TOC3"/>
        <w:rPr>
          <w:rFonts w:ascii="Calibri" w:hAnsi="Calibri"/>
          <w:sz w:val="22"/>
          <w:szCs w:val="22"/>
          <w:lang w:eastAsia="en-GB"/>
        </w:rPr>
      </w:pPr>
      <w:r w:rsidRPr="0093599D">
        <w:rPr>
          <w:rFonts w:eastAsia="SimSun"/>
        </w:rPr>
        <w:t>6.4.6</w:t>
      </w:r>
      <w:r w:rsidRPr="00437E0E">
        <w:rPr>
          <w:rFonts w:ascii="Calibri" w:hAnsi="Calibri"/>
          <w:sz w:val="22"/>
          <w:szCs w:val="22"/>
          <w:lang w:eastAsia="en-GB"/>
        </w:rPr>
        <w:tab/>
      </w:r>
      <w:r w:rsidRPr="0093599D">
        <w:rPr>
          <w:rFonts w:eastAsia="SimSun"/>
        </w:rPr>
        <w:t>Data Model</w:t>
      </w:r>
      <w:r>
        <w:tab/>
      </w:r>
      <w:r>
        <w:fldChar w:fldCharType="begin" w:fldLock="1"/>
      </w:r>
      <w:r>
        <w:instrText xml:space="preserve"> PAGEREF _Toc51925936 \h </w:instrText>
      </w:r>
      <w:r>
        <w:fldChar w:fldCharType="separate"/>
      </w:r>
      <w:r>
        <w:t>143</w:t>
      </w:r>
      <w:r>
        <w:fldChar w:fldCharType="end"/>
      </w:r>
    </w:p>
    <w:p w:rsidR="00251091" w:rsidRPr="00437E0E" w:rsidRDefault="00251091">
      <w:pPr>
        <w:pStyle w:val="TOC4"/>
        <w:rPr>
          <w:rFonts w:ascii="Calibri" w:hAnsi="Calibri"/>
          <w:sz w:val="22"/>
          <w:szCs w:val="22"/>
          <w:lang w:eastAsia="en-GB"/>
        </w:rPr>
      </w:pPr>
      <w:r w:rsidRPr="0093599D">
        <w:rPr>
          <w:rFonts w:eastAsia="SimSun"/>
        </w:rPr>
        <w:t>6.4.6.1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_Toc51925937 \h </w:instrText>
      </w:r>
      <w:r>
        <w:fldChar w:fldCharType="separate"/>
      </w:r>
      <w:r>
        <w:t>143</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6.4.6.2</w:t>
      </w:r>
      <w:r w:rsidRPr="00437E0E">
        <w:rPr>
          <w:rFonts w:ascii="Calibri" w:hAnsi="Calibri"/>
          <w:sz w:val="22"/>
          <w:szCs w:val="22"/>
          <w:lang w:eastAsia="en-GB"/>
        </w:rPr>
        <w:tab/>
      </w:r>
      <w:r w:rsidRPr="0093599D">
        <w:rPr>
          <w:rFonts w:eastAsia="SimSun"/>
          <w:lang w:val="en-US"/>
        </w:rPr>
        <w:t>Structured data types</w:t>
      </w:r>
      <w:r>
        <w:tab/>
      </w:r>
      <w:r>
        <w:fldChar w:fldCharType="begin" w:fldLock="1"/>
      </w:r>
      <w:r>
        <w:instrText xml:space="preserve"> PAGEREF _Toc51925938 \h </w:instrText>
      </w:r>
      <w:r>
        <w:fldChar w:fldCharType="separate"/>
      </w:r>
      <w:r>
        <w:t>144</w:t>
      </w:r>
      <w:r>
        <w:fldChar w:fldCharType="end"/>
      </w:r>
    </w:p>
    <w:p w:rsidR="00251091" w:rsidRPr="00437E0E" w:rsidRDefault="00251091">
      <w:pPr>
        <w:pStyle w:val="TOC5"/>
        <w:rPr>
          <w:rFonts w:ascii="Calibri" w:hAnsi="Calibri"/>
          <w:sz w:val="22"/>
          <w:szCs w:val="22"/>
          <w:lang w:eastAsia="en-GB"/>
        </w:rPr>
      </w:pPr>
      <w:r w:rsidRPr="0093599D">
        <w:rPr>
          <w:rFonts w:eastAsia="SimSun"/>
        </w:rPr>
        <w:t>6.4.6.2.1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_Toc51925939 \h </w:instrText>
      </w:r>
      <w:r>
        <w:fldChar w:fldCharType="separate"/>
      </w:r>
      <w:r>
        <w:t>144</w:t>
      </w:r>
      <w:r>
        <w:fldChar w:fldCharType="end"/>
      </w:r>
    </w:p>
    <w:p w:rsidR="00251091" w:rsidRPr="00437E0E" w:rsidRDefault="00251091">
      <w:pPr>
        <w:pStyle w:val="TOC5"/>
        <w:rPr>
          <w:rFonts w:ascii="Calibri" w:hAnsi="Calibri"/>
          <w:sz w:val="22"/>
          <w:szCs w:val="22"/>
          <w:lang w:eastAsia="en-GB"/>
        </w:rPr>
      </w:pPr>
      <w:r w:rsidRPr="0093599D">
        <w:rPr>
          <w:rFonts w:eastAsia="SimSun"/>
        </w:rPr>
        <w:t>6.4.6.2.2</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RequestPosInfo</w:t>
      </w:r>
      <w:r>
        <w:tab/>
      </w:r>
      <w:r>
        <w:fldChar w:fldCharType="begin" w:fldLock="1"/>
      </w:r>
      <w:r>
        <w:instrText xml:space="preserve"> PAGEREF _Toc51925940 \h </w:instrText>
      </w:r>
      <w:r>
        <w:fldChar w:fldCharType="separate"/>
      </w:r>
      <w:r>
        <w:t>145</w:t>
      </w:r>
      <w:r>
        <w:fldChar w:fldCharType="end"/>
      </w:r>
    </w:p>
    <w:p w:rsidR="00251091" w:rsidRPr="00437E0E" w:rsidRDefault="00251091">
      <w:pPr>
        <w:pStyle w:val="TOC5"/>
        <w:rPr>
          <w:rFonts w:ascii="Calibri" w:hAnsi="Calibri"/>
          <w:sz w:val="22"/>
          <w:szCs w:val="22"/>
          <w:lang w:eastAsia="en-GB"/>
        </w:rPr>
      </w:pPr>
      <w:r w:rsidRPr="0093599D">
        <w:rPr>
          <w:rFonts w:eastAsia="SimSun"/>
        </w:rPr>
        <w:t>6.4.6.2.3</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ProvidePosInfo</w:t>
      </w:r>
      <w:r>
        <w:tab/>
      </w:r>
      <w:r>
        <w:fldChar w:fldCharType="begin" w:fldLock="1"/>
      </w:r>
      <w:r>
        <w:instrText xml:space="preserve"> PAGEREF _Toc51925941 \h </w:instrText>
      </w:r>
      <w:r>
        <w:fldChar w:fldCharType="separate"/>
      </w:r>
      <w:r>
        <w:t>146</w:t>
      </w:r>
      <w:r>
        <w:fldChar w:fldCharType="end"/>
      </w:r>
    </w:p>
    <w:p w:rsidR="00251091" w:rsidRPr="00437E0E" w:rsidRDefault="00251091">
      <w:pPr>
        <w:pStyle w:val="TOC5"/>
        <w:rPr>
          <w:rFonts w:ascii="Calibri" w:hAnsi="Calibri"/>
          <w:sz w:val="22"/>
          <w:szCs w:val="22"/>
          <w:lang w:eastAsia="en-GB"/>
        </w:rPr>
      </w:pPr>
      <w:r w:rsidRPr="0093599D">
        <w:rPr>
          <w:rFonts w:eastAsia="SimSun"/>
        </w:rPr>
        <w:t>6.4.6.2.4</w:t>
      </w:r>
      <w:r w:rsidRPr="00437E0E">
        <w:rPr>
          <w:rFonts w:ascii="Calibri" w:hAnsi="Calibri"/>
          <w:sz w:val="22"/>
          <w:szCs w:val="22"/>
          <w:lang w:eastAsia="en-GB"/>
        </w:rPr>
        <w:tab/>
      </w:r>
      <w:r w:rsidRPr="0093599D">
        <w:rPr>
          <w:rFonts w:eastAsia="SimSun"/>
        </w:rPr>
        <w:t>Type: Notified</w:t>
      </w:r>
      <w:r w:rsidRPr="0093599D">
        <w:rPr>
          <w:rFonts w:eastAsia="SimSun"/>
          <w:lang w:eastAsia="zh-CN"/>
        </w:rPr>
        <w:t>PosInfo</w:t>
      </w:r>
      <w:r>
        <w:tab/>
      </w:r>
      <w:r>
        <w:fldChar w:fldCharType="begin" w:fldLock="1"/>
      </w:r>
      <w:r>
        <w:instrText xml:space="preserve"> PAGEREF _Toc51925942 \h </w:instrText>
      </w:r>
      <w:r>
        <w:fldChar w:fldCharType="separate"/>
      </w:r>
      <w:r>
        <w:t>147</w:t>
      </w:r>
      <w:r>
        <w:fldChar w:fldCharType="end"/>
      </w:r>
    </w:p>
    <w:p w:rsidR="00251091" w:rsidRPr="00437E0E" w:rsidRDefault="00251091">
      <w:pPr>
        <w:pStyle w:val="TOC5"/>
        <w:rPr>
          <w:rFonts w:ascii="Calibri" w:hAnsi="Calibri"/>
          <w:sz w:val="22"/>
          <w:szCs w:val="22"/>
          <w:lang w:eastAsia="en-GB"/>
        </w:rPr>
      </w:pPr>
      <w:r w:rsidRPr="0093599D">
        <w:rPr>
          <w:rFonts w:eastAsia="SimSun"/>
        </w:rPr>
        <w:t>6.4.6.2.5</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RequestLocInfo</w:t>
      </w:r>
      <w:r>
        <w:tab/>
      </w:r>
      <w:r>
        <w:fldChar w:fldCharType="begin" w:fldLock="1"/>
      </w:r>
      <w:r>
        <w:instrText xml:space="preserve"> PAGEREF _Toc51925943 \h </w:instrText>
      </w:r>
      <w:r>
        <w:fldChar w:fldCharType="separate"/>
      </w:r>
      <w:r>
        <w:t>148</w:t>
      </w:r>
      <w:r>
        <w:fldChar w:fldCharType="end"/>
      </w:r>
    </w:p>
    <w:p w:rsidR="00251091" w:rsidRPr="00437E0E" w:rsidRDefault="00251091">
      <w:pPr>
        <w:pStyle w:val="TOC5"/>
        <w:rPr>
          <w:rFonts w:ascii="Calibri" w:hAnsi="Calibri"/>
          <w:sz w:val="22"/>
          <w:szCs w:val="22"/>
          <w:lang w:eastAsia="en-GB"/>
        </w:rPr>
      </w:pPr>
      <w:r w:rsidRPr="0093599D">
        <w:rPr>
          <w:rFonts w:eastAsia="SimSun"/>
        </w:rPr>
        <w:t>6.4.6.2.6</w:t>
      </w:r>
      <w:r w:rsidRPr="00437E0E">
        <w:rPr>
          <w:rFonts w:ascii="Calibri" w:hAnsi="Calibri"/>
          <w:sz w:val="22"/>
          <w:szCs w:val="22"/>
          <w:lang w:eastAsia="en-GB"/>
        </w:rPr>
        <w:tab/>
      </w:r>
      <w:r w:rsidRPr="0093599D">
        <w:rPr>
          <w:rFonts w:eastAsia="SimSun"/>
        </w:rPr>
        <w:t xml:space="preserve">Type: </w:t>
      </w:r>
      <w:r w:rsidRPr="0093599D">
        <w:rPr>
          <w:rFonts w:eastAsia="SimSun"/>
          <w:lang w:eastAsia="zh-CN"/>
        </w:rPr>
        <w:t>ProvideLocInfo</w:t>
      </w:r>
      <w:r>
        <w:tab/>
      </w:r>
      <w:r>
        <w:fldChar w:fldCharType="begin" w:fldLock="1"/>
      </w:r>
      <w:r>
        <w:instrText xml:space="preserve"> PAGEREF _Toc51925944 \h </w:instrText>
      </w:r>
      <w:r>
        <w:fldChar w:fldCharType="separate"/>
      </w:r>
      <w:r>
        <w:t>149</w:t>
      </w:r>
      <w:r>
        <w:fldChar w:fldCharType="end"/>
      </w:r>
    </w:p>
    <w:p w:rsidR="00251091" w:rsidRPr="00437E0E" w:rsidRDefault="00251091">
      <w:pPr>
        <w:pStyle w:val="TOC4"/>
        <w:rPr>
          <w:rFonts w:ascii="Calibri" w:hAnsi="Calibri"/>
          <w:sz w:val="22"/>
          <w:szCs w:val="22"/>
          <w:lang w:eastAsia="en-GB"/>
        </w:rPr>
      </w:pPr>
      <w:r w:rsidRPr="0093599D">
        <w:rPr>
          <w:rFonts w:eastAsia="SimSun"/>
          <w:lang w:val="en-US"/>
        </w:rPr>
        <w:t>6.4.6.3</w:t>
      </w:r>
      <w:r w:rsidRPr="00437E0E">
        <w:rPr>
          <w:rFonts w:ascii="Calibri" w:hAnsi="Calibri"/>
          <w:sz w:val="22"/>
          <w:szCs w:val="22"/>
          <w:lang w:eastAsia="en-GB"/>
        </w:rPr>
        <w:tab/>
      </w:r>
      <w:r w:rsidRPr="0093599D">
        <w:rPr>
          <w:rFonts w:eastAsia="SimSun"/>
          <w:lang w:val="en-US"/>
        </w:rPr>
        <w:t>Simple data types and enumerations</w:t>
      </w:r>
      <w:r>
        <w:tab/>
      </w:r>
      <w:r>
        <w:fldChar w:fldCharType="begin" w:fldLock="1"/>
      </w:r>
      <w:r>
        <w:instrText xml:space="preserve"> PAGEREF _Toc51925945 \h </w:instrText>
      </w:r>
      <w:r>
        <w:fldChar w:fldCharType="separate"/>
      </w:r>
      <w:r>
        <w:t>149</w:t>
      </w:r>
      <w:r>
        <w:fldChar w:fldCharType="end"/>
      </w:r>
    </w:p>
    <w:p w:rsidR="00251091" w:rsidRPr="00437E0E" w:rsidRDefault="00251091">
      <w:pPr>
        <w:pStyle w:val="TOC5"/>
        <w:rPr>
          <w:rFonts w:ascii="Calibri" w:hAnsi="Calibri"/>
          <w:sz w:val="22"/>
          <w:szCs w:val="22"/>
          <w:lang w:eastAsia="en-GB"/>
        </w:rPr>
      </w:pPr>
      <w:r w:rsidRPr="0093599D">
        <w:rPr>
          <w:rFonts w:eastAsia="SimSun"/>
        </w:rPr>
        <w:t>6.4.6.3.1</w:t>
      </w:r>
      <w:r w:rsidRPr="00437E0E">
        <w:rPr>
          <w:rFonts w:ascii="Calibri" w:hAnsi="Calibri"/>
          <w:sz w:val="22"/>
          <w:szCs w:val="22"/>
          <w:lang w:eastAsia="en-GB"/>
        </w:rPr>
        <w:tab/>
      </w:r>
      <w:r w:rsidRPr="0093599D">
        <w:rPr>
          <w:rFonts w:eastAsia="SimSun"/>
        </w:rPr>
        <w:t>Introduction</w:t>
      </w:r>
      <w:r>
        <w:tab/>
      </w:r>
      <w:r>
        <w:fldChar w:fldCharType="begin" w:fldLock="1"/>
      </w:r>
      <w:r>
        <w:instrText xml:space="preserve"> PAGEREF _Toc51925946 \h </w:instrText>
      </w:r>
      <w:r>
        <w:fldChar w:fldCharType="separate"/>
      </w:r>
      <w:r>
        <w:t>149</w:t>
      </w:r>
      <w:r>
        <w:fldChar w:fldCharType="end"/>
      </w:r>
    </w:p>
    <w:p w:rsidR="00251091" w:rsidRPr="00437E0E" w:rsidRDefault="00251091">
      <w:pPr>
        <w:pStyle w:val="TOC5"/>
        <w:rPr>
          <w:rFonts w:ascii="Calibri" w:hAnsi="Calibri"/>
          <w:sz w:val="22"/>
          <w:szCs w:val="22"/>
          <w:lang w:eastAsia="en-GB"/>
        </w:rPr>
      </w:pPr>
      <w:r w:rsidRPr="0093599D">
        <w:rPr>
          <w:rFonts w:eastAsia="SimSun"/>
        </w:rPr>
        <w:t>6.4.6.3.2</w:t>
      </w:r>
      <w:r w:rsidRPr="00437E0E">
        <w:rPr>
          <w:rFonts w:ascii="Calibri" w:hAnsi="Calibri"/>
          <w:sz w:val="22"/>
          <w:szCs w:val="22"/>
          <w:lang w:eastAsia="en-GB"/>
        </w:rPr>
        <w:tab/>
      </w:r>
      <w:r w:rsidRPr="0093599D">
        <w:rPr>
          <w:rFonts w:eastAsia="SimSun"/>
        </w:rPr>
        <w:t>Simple data types</w:t>
      </w:r>
      <w:r>
        <w:tab/>
      </w:r>
      <w:r>
        <w:fldChar w:fldCharType="begin" w:fldLock="1"/>
      </w:r>
      <w:r>
        <w:instrText xml:space="preserve"> PAGEREF _Toc51925947 \h </w:instrText>
      </w:r>
      <w:r>
        <w:fldChar w:fldCharType="separate"/>
      </w:r>
      <w:r>
        <w:t>149</w:t>
      </w:r>
      <w:r>
        <w:fldChar w:fldCharType="end"/>
      </w:r>
    </w:p>
    <w:p w:rsidR="00251091" w:rsidRPr="00437E0E" w:rsidRDefault="00251091">
      <w:pPr>
        <w:pStyle w:val="TOC5"/>
        <w:rPr>
          <w:rFonts w:ascii="Calibri" w:hAnsi="Calibri"/>
          <w:sz w:val="22"/>
          <w:szCs w:val="22"/>
          <w:lang w:eastAsia="en-GB"/>
        </w:rPr>
      </w:pPr>
      <w:r w:rsidRPr="0093599D">
        <w:rPr>
          <w:rFonts w:eastAsia="SimSun"/>
        </w:rPr>
        <w:t>6.4.6.3.3</w:t>
      </w:r>
      <w:r w:rsidRPr="00437E0E">
        <w:rPr>
          <w:rFonts w:ascii="Calibri" w:hAnsi="Calibri"/>
          <w:sz w:val="22"/>
          <w:szCs w:val="22"/>
          <w:lang w:eastAsia="en-GB"/>
        </w:rPr>
        <w:tab/>
      </w:r>
      <w:r w:rsidRPr="0093599D">
        <w:rPr>
          <w:rFonts w:eastAsia="SimSun"/>
        </w:rPr>
        <w:t>Enumeration: LocationType</w:t>
      </w:r>
      <w:r>
        <w:tab/>
      </w:r>
      <w:r>
        <w:fldChar w:fldCharType="begin" w:fldLock="1"/>
      </w:r>
      <w:r>
        <w:instrText xml:space="preserve"> PAGEREF _Toc51925948 \h </w:instrText>
      </w:r>
      <w:r>
        <w:fldChar w:fldCharType="separate"/>
      </w:r>
      <w:r>
        <w:t>149</w:t>
      </w:r>
      <w:r>
        <w:fldChar w:fldCharType="end"/>
      </w:r>
    </w:p>
    <w:p w:rsidR="00251091" w:rsidRPr="00437E0E" w:rsidRDefault="00251091">
      <w:pPr>
        <w:pStyle w:val="TOC5"/>
        <w:rPr>
          <w:rFonts w:ascii="Calibri" w:hAnsi="Calibri"/>
          <w:sz w:val="22"/>
          <w:szCs w:val="22"/>
          <w:lang w:eastAsia="en-GB"/>
        </w:rPr>
      </w:pPr>
      <w:r w:rsidRPr="0093599D">
        <w:rPr>
          <w:rFonts w:eastAsia="SimSun"/>
        </w:rPr>
        <w:t>6.4.6.3.4</w:t>
      </w:r>
      <w:r w:rsidRPr="00437E0E">
        <w:rPr>
          <w:rFonts w:ascii="Calibri" w:hAnsi="Calibri"/>
          <w:sz w:val="22"/>
          <w:szCs w:val="22"/>
          <w:lang w:eastAsia="en-GB"/>
        </w:rPr>
        <w:tab/>
      </w:r>
      <w:r w:rsidRPr="0093599D">
        <w:rPr>
          <w:rFonts w:eastAsia="SimSun"/>
        </w:rPr>
        <w:t>Enumeration: LocationEvent</w:t>
      </w:r>
      <w:r>
        <w:tab/>
      </w:r>
      <w:r>
        <w:fldChar w:fldCharType="begin" w:fldLock="1"/>
      </w:r>
      <w:r>
        <w:instrText xml:space="preserve"> PAGEREF _Toc51925949 \h </w:instrText>
      </w:r>
      <w:r>
        <w:fldChar w:fldCharType="separate"/>
      </w:r>
      <w:r>
        <w:t>149</w:t>
      </w:r>
      <w:r>
        <w:fldChar w:fldCharType="end"/>
      </w:r>
    </w:p>
    <w:p w:rsidR="00251091" w:rsidRPr="00437E0E" w:rsidRDefault="00251091">
      <w:pPr>
        <w:pStyle w:val="TOC3"/>
        <w:rPr>
          <w:rFonts w:ascii="Calibri" w:hAnsi="Calibri"/>
          <w:sz w:val="22"/>
          <w:szCs w:val="22"/>
          <w:lang w:eastAsia="en-GB"/>
        </w:rPr>
      </w:pPr>
      <w:r w:rsidRPr="0093599D">
        <w:rPr>
          <w:rFonts w:eastAsia="SimSun"/>
        </w:rPr>
        <w:t>6.4.7</w:t>
      </w:r>
      <w:r w:rsidRPr="00437E0E">
        <w:rPr>
          <w:rFonts w:ascii="Calibri" w:hAnsi="Calibri"/>
          <w:sz w:val="22"/>
          <w:szCs w:val="22"/>
          <w:lang w:eastAsia="en-GB"/>
        </w:rPr>
        <w:tab/>
      </w:r>
      <w:r w:rsidRPr="0093599D">
        <w:rPr>
          <w:rFonts w:eastAsia="SimSun"/>
        </w:rPr>
        <w:t>Error Handling</w:t>
      </w:r>
      <w:r>
        <w:tab/>
      </w:r>
      <w:r>
        <w:fldChar w:fldCharType="begin" w:fldLock="1"/>
      </w:r>
      <w:r>
        <w:instrText xml:space="preserve"> PAGEREF _Toc51925950 \h </w:instrText>
      </w:r>
      <w:r>
        <w:fldChar w:fldCharType="separate"/>
      </w:r>
      <w:r>
        <w:t>150</w:t>
      </w:r>
      <w:r>
        <w:fldChar w:fldCharType="end"/>
      </w:r>
    </w:p>
    <w:p w:rsidR="00251091" w:rsidRPr="00437E0E" w:rsidRDefault="00251091">
      <w:pPr>
        <w:pStyle w:val="TOC4"/>
        <w:rPr>
          <w:rFonts w:ascii="Calibri" w:hAnsi="Calibri"/>
          <w:sz w:val="22"/>
          <w:szCs w:val="22"/>
          <w:lang w:eastAsia="en-GB"/>
        </w:rPr>
      </w:pPr>
      <w:r w:rsidRPr="0093599D">
        <w:rPr>
          <w:rFonts w:eastAsia="SimSun"/>
        </w:rPr>
        <w:t>6.4.7.1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_Toc51925951 \h </w:instrText>
      </w:r>
      <w:r>
        <w:fldChar w:fldCharType="separate"/>
      </w:r>
      <w:r>
        <w:t>150</w:t>
      </w:r>
      <w:r>
        <w:fldChar w:fldCharType="end"/>
      </w:r>
    </w:p>
    <w:p w:rsidR="00251091" w:rsidRPr="00437E0E" w:rsidRDefault="00251091">
      <w:pPr>
        <w:pStyle w:val="TOC4"/>
        <w:rPr>
          <w:rFonts w:ascii="Calibri" w:hAnsi="Calibri"/>
          <w:sz w:val="22"/>
          <w:szCs w:val="22"/>
          <w:lang w:eastAsia="en-GB"/>
        </w:rPr>
      </w:pPr>
      <w:r w:rsidRPr="0093599D">
        <w:rPr>
          <w:rFonts w:eastAsia="SimSun"/>
        </w:rPr>
        <w:t>6.4.7.2</w:t>
      </w:r>
      <w:r w:rsidRPr="00437E0E">
        <w:rPr>
          <w:rFonts w:ascii="Calibri" w:hAnsi="Calibri"/>
          <w:sz w:val="22"/>
          <w:szCs w:val="22"/>
          <w:lang w:eastAsia="en-GB"/>
        </w:rPr>
        <w:tab/>
      </w:r>
      <w:r w:rsidRPr="0093599D">
        <w:rPr>
          <w:rFonts w:eastAsia="SimSun"/>
        </w:rPr>
        <w:t>Protocol Errors</w:t>
      </w:r>
      <w:r>
        <w:tab/>
      </w:r>
      <w:r>
        <w:fldChar w:fldCharType="begin" w:fldLock="1"/>
      </w:r>
      <w:r>
        <w:instrText xml:space="preserve"> PAGEREF _Toc51925952 \h </w:instrText>
      </w:r>
      <w:r>
        <w:fldChar w:fldCharType="separate"/>
      </w:r>
      <w:r>
        <w:t>150</w:t>
      </w:r>
      <w:r>
        <w:fldChar w:fldCharType="end"/>
      </w:r>
    </w:p>
    <w:p w:rsidR="00251091" w:rsidRPr="00437E0E" w:rsidRDefault="00251091">
      <w:pPr>
        <w:pStyle w:val="TOC4"/>
        <w:rPr>
          <w:rFonts w:ascii="Calibri" w:hAnsi="Calibri"/>
          <w:sz w:val="22"/>
          <w:szCs w:val="22"/>
          <w:lang w:eastAsia="en-GB"/>
        </w:rPr>
      </w:pPr>
      <w:r w:rsidRPr="0093599D">
        <w:rPr>
          <w:rFonts w:eastAsia="SimSun"/>
        </w:rPr>
        <w:t>6.4.7.3</w:t>
      </w:r>
      <w:r w:rsidRPr="00437E0E">
        <w:rPr>
          <w:rFonts w:ascii="Calibri" w:hAnsi="Calibri"/>
          <w:sz w:val="22"/>
          <w:szCs w:val="22"/>
          <w:lang w:eastAsia="en-GB"/>
        </w:rPr>
        <w:tab/>
      </w:r>
      <w:r w:rsidRPr="0093599D">
        <w:rPr>
          <w:rFonts w:eastAsia="SimSun"/>
        </w:rPr>
        <w:t>Application Errors</w:t>
      </w:r>
      <w:r>
        <w:tab/>
      </w:r>
      <w:r>
        <w:fldChar w:fldCharType="begin" w:fldLock="1"/>
      </w:r>
      <w:r>
        <w:instrText xml:space="preserve"> PAGEREF _Toc51925953 \h </w:instrText>
      </w:r>
      <w:r>
        <w:fldChar w:fldCharType="separate"/>
      </w:r>
      <w:r>
        <w:t>150</w:t>
      </w:r>
      <w:r>
        <w:fldChar w:fldCharType="end"/>
      </w:r>
    </w:p>
    <w:p w:rsidR="00251091" w:rsidRPr="00437E0E" w:rsidRDefault="00251091">
      <w:pPr>
        <w:pStyle w:val="TOC3"/>
        <w:rPr>
          <w:rFonts w:ascii="Calibri" w:hAnsi="Calibri"/>
          <w:sz w:val="22"/>
          <w:szCs w:val="22"/>
          <w:lang w:eastAsia="en-GB"/>
        </w:rPr>
      </w:pPr>
      <w:r w:rsidRPr="0093599D">
        <w:rPr>
          <w:rFonts w:eastAsia="SimSun"/>
        </w:rPr>
        <w:t>6.4.8</w:t>
      </w:r>
      <w:r w:rsidRPr="00437E0E">
        <w:rPr>
          <w:rFonts w:ascii="Calibri" w:hAnsi="Calibri"/>
          <w:sz w:val="22"/>
          <w:szCs w:val="22"/>
          <w:lang w:eastAsia="en-GB"/>
        </w:rPr>
        <w:tab/>
      </w:r>
      <w:r w:rsidRPr="0093599D">
        <w:rPr>
          <w:rFonts w:eastAsia="SimSun"/>
        </w:rPr>
        <w:t>Feature Negotiation</w:t>
      </w:r>
      <w:r>
        <w:tab/>
      </w:r>
      <w:r>
        <w:fldChar w:fldCharType="begin" w:fldLock="1"/>
      </w:r>
      <w:r>
        <w:instrText xml:space="preserve"> PAGEREF _Toc51925954 \h </w:instrText>
      </w:r>
      <w:r>
        <w:fldChar w:fldCharType="separate"/>
      </w:r>
      <w:r>
        <w:t>150</w:t>
      </w:r>
      <w:r>
        <w:fldChar w:fldCharType="end"/>
      </w:r>
    </w:p>
    <w:p w:rsidR="00251091" w:rsidRPr="00437E0E" w:rsidRDefault="00251091">
      <w:pPr>
        <w:pStyle w:val="TOC3"/>
        <w:rPr>
          <w:rFonts w:ascii="Calibri" w:hAnsi="Calibri"/>
          <w:sz w:val="22"/>
          <w:szCs w:val="22"/>
          <w:lang w:eastAsia="en-GB"/>
        </w:rPr>
      </w:pPr>
      <w:r w:rsidRPr="0093599D">
        <w:rPr>
          <w:rFonts w:eastAsia="SimSun"/>
          <w:lang w:val="en-US"/>
        </w:rPr>
        <w:t>6.4.9</w:t>
      </w:r>
      <w:r w:rsidRPr="00437E0E">
        <w:rPr>
          <w:rFonts w:ascii="Calibri" w:hAnsi="Calibri"/>
          <w:sz w:val="22"/>
          <w:szCs w:val="22"/>
          <w:lang w:eastAsia="en-GB"/>
        </w:rPr>
        <w:tab/>
      </w:r>
      <w:r w:rsidRPr="0093599D">
        <w:rPr>
          <w:rFonts w:eastAsia="SimSun"/>
          <w:lang w:val="en-US"/>
        </w:rPr>
        <w:t>Security</w:t>
      </w:r>
      <w:r>
        <w:tab/>
      </w:r>
      <w:r>
        <w:fldChar w:fldCharType="begin" w:fldLock="1"/>
      </w:r>
      <w:r>
        <w:instrText xml:space="preserve"> PAGEREF _Toc51925955 \h </w:instrText>
      </w:r>
      <w:r>
        <w:fldChar w:fldCharType="separate"/>
      </w:r>
      <w:r>
        <w:t>151</w:t>
      </w:r>
      <w:r>
        <w:fldChar w:fldCharType="end"/>
      </w:r>
    </w:p>
    <w:p w:rsidR="00251091" w:rsidRPr="00437E0E" w:rsidRDefault="00251091">
      <w:pPr>
        <w:pStyle w:val="TOC8"/>
        <w:rPr>
          <w:rFonts w:ascii="Calibri" w:hAnsi="Calibri"/>
          <w:b w:val="0"/>
          <w:szCs w:val="22"/>
          <w:lang w:eastAsia="en-GB"/>
        </w:rPr>
      </w:pPr>
      <w:r>
        <w:t>Annex A (normative):</w:t>
      </w:r>
      <w:r w:rsidRPr="00437E0E">
        <w:rPr>
          <w:rFonts w:ascii="Calibri" w:hAnsi="Calibri"/>
          <w:b w:val="0"/>
          <w:szCs w:val="22"/>
          <w:lang w:eastAsia="en-GB"/>
        </w:rPr>
        <w:tab/>
      </w:r>
      <w:r>
        <w:t>OpenAPI specification</w:t>
      </w:r>
      <w:r>
        <w:tab/>
      </w:r>
      <w:r>
        <w:fldChar w:fldCharType="begin" w:fldLock="1"/>
      </w:r>
      <w:r>
        <w:instrText xml:space="preserve"> PAGEREF _Toc51925956 \h </w:instrText>
      </w:r>
      <w:r>
        <w:fldChar w:fldCharType="separate"/>
      </w:r>
      <w:r>
        <w:t>151</w:t>
      </w:r>
      <w:r>
        <w:fldChar w:fldCharType="end"/>
      </w:r>
    </w:p>
    <w:p w:rsidR="00251091" w:rsidRPr="00437E0E" w:rsidRDefault="00251091">
      <w:pPr>
        <w:pStyle w:val="TOC2"/>
        <w:rPr>
          <w:rFonts w:ascii="Calibri" w:hAnsi="Calibri"/>
          <w:sz w:val="22"/>
          <w:szCs w:val="22"/>
          <w:lang w:eastAsia="en-GB"/>
        </w:rPr>
      </w:pPr>
      <w:r w:rsidRPr="0093599D">
        <w:rPr>
          <w:rFonts w:eastAsia="SimSun"/>
        </w:rPr>
        <w:t>A.1</w:t>
      </w:r>
      <w:r w:rsidRPr="00437E0E">
        <w:rPr>
          <w:rFonts w:ascii="Calibri" w:hAnsi="Calibri"/>
          <w:sz w:val="22"/>
          <w:szCs w:val="22"/>
          <w:lang w:eastAsia="en-GB"/>
        </w:rPr>
        <w:tab/>
      </w:r>
      <w:r w:rsidRPr="0093599D">
        <w:rPr>
          <w:rFonts w:eastAsia="SimSun"/>
        </w:rPr>
        <w:t>General</w:t>
      </w:r>
      <w:r>
        <w:tab/>
      </w:r>
      <w:r>
        <w:fldChar w:fldCharType="begin" w:fldLock="1"/>
      </w:r>
      <w:r>
        <w:instrText xml:space="preserve"> PAGEREF _Toc51925957 \h </w:instrText>
      </w:r>
      <w:r>
        <w:fldChar w:fldCharType="separate"/>
      </w:r>
      <w:r>
        <w:t>151</w:t>
      </w:r>
      <w:r>
        <w:fldChar w:fldCharType="end"/>
      </w:r>
    </w:p>
    <w:p w:rsidR="00251091" w:rsidRPr="00437E0E" w:rsidRDefault="00251091">
      <w:pPr>
        <w:pStyle w:val="TOC2"/>
        <w:rPr>
          <w:rFonts w:ascii="Calibri" w:hAnsi="Calibri"/>
          <w:sz w:val="22"/>
          <w:szCs w:val="22"/>
          <w:lang w:eastAsia="en-GB"/>
        </w:rPr>
      </w:pPr>
      <w:r w:rsidRPr="0093599D">
        <w:rPr>
          <w:rFonts w:eastAsia="SimSun"/>
        </w:rPr>
        <w:t>A.2</w:t>
      </w:r>
      <w:r w:rsidRPr="00437E0E">
        <w:rPr>
          <w:rFonts w:ascii="Calibri" w:hAnsi="Calibri"/>
          <w:sz w:val="22"/>
          <w:szCs w:val="22"/>
          <w:lang w:eastAsia="en-GB"/>
        </w:rPr>
        <w:tab/>
      </w:r>
      <w:r w:rsidRPr="0093599D">
        <w:rPr>
          <w:rFonts w:eastAsia="SimSun"/>
        </w:rPr>
        <w:t>Namf_Communication API</w:t>
      </w:r>
      <w:r>
        <w:tab/>
      </w:r>
      <w:r>
        <w:fldChar w:fldCharType="begin" w:fldLock="1"/>
      </w:r>
      <w:r>
        <w:instrText xml:space="preserve"> PAGEREF _Toc51925958 \h </w:instrText>
      </w:r>
      <w:r>
        <w:fldChar w:fldCharType="separate"/>
      </w:r>
      <w:r>
        <w:t>152</w:t>
      </w:r>
      <w:r>
        <w:fldChar w:fldCharType="end"/>
      </w:r>
    </w:p>
    <w:p w:rsidR="00251091" w:rsidRPr="00437E0E" w:rsidRDefault="00251091">
      <w:pPr>
        <w:pStyle w:val="TOC2"/>
        <w:rPr>
          <w:rFonts w:ascii="Calibri" w:hAnsi="Calibri"/>
          <w:sz w:val="22"/>
          <w:szCs w:val="22"/>
          <w:lang w:eastAsia="en-GB"/>
        </w:rPr>
      </w:pPr>
      <w:r w:rsidRPr="0093599D">
        <w:rPr>
          <w:rFonts w:eastAsia="SimSun"/>
        </w:rPr>
        <w:t>A.3</w:t>
      </w:r>
      <w:r w:rsidRPr="00437E0E">
        <w:rPr>
          <w:rFonts w:ascii="Calibri" w:hAnsi="Calibri"/>
          <w:sz w:val="22"/>
          <w:szCs w:val="22"/>
          <w:lang w:eastAsia="en-GB"/>
        </w:rPr>
        <w:tab/>
      </w:r>
      <w:r w:rsidRPr="0093599D">
        <w:rPr>
          <w:rFonts w:eastAsia="SimSun"/>
        </w:rPr>
        <w:t>Namf_EventExposure API</w:t>
      </w:r>
      <w:r>
        <w:tab/>
      </w:r>
      <w:r>
        <w:fldChar w:fldCharType="begin" w:fldLock="1"/>
      </w:r>
      <w:r>
        <w:instrText xml:space="preserve"> PAGEREF _Toc51925959 \h </w:instrText>
      </w:r>
      <w:r>
        <w:fldChar w:fldCharType="separate"/>
      </w:r>
      <w:r>
        <w:t>184</w:t>
      </w:r>
      <w:r>
        <w:fldChar w:fldCharType="end"/>
      </w:r>
    </w:p>
    <w:p w:rsidR="00251091" w:rsidRPr="00437E0E" w:rsidRDefault="00251091">
      <w:pPr>
        <w:pStyle w:val="TOC2"/>
        <w:rPr>
          <w:rFonts w:ascii="Calibri" w:hAnsi="Calibri"/>
          <w:sz w:val="22"/>
          <w:szCs w:val="22"/>
          <w:lang w:eastAsia="en-GB"/>
        </w:rPr>
      </w:pPr>
      <w:r w:rsidRPr="0093599D">
        <w:rPr>
          <w:rFonts w:eastAsia="SimSun"/>
        </w:rPr>
        <w:t>A.4</w:t>
      </w:r>
      <w:r w:rsidRPr="00437E0E">
        <w:rPr>
          <w:rFonts w:ascii="Calibri" w:hAnsi="Calibri"/>
          <w:sz w:val="22"/>
          <w:szCs w:val="22"/>
          <w:lang w:eastAsia="en-GB"/>
        </w:rPr>
        <w:tab/>
      </w:r>
      <w:r w:rsidRPr="0093599D">
        <w:rPr>
          <w:rFonts w:eastAsia="SimSun"/>
        </w:rPr>
        <w:t>Namf_MT</w:t>
      </w:r>
      <w:r>
        <w:tab/>
      </w:r>
      <w:r>
        <w:fldChar w:fldCharType="begin" w:fldLock="1"/>
      </w:r>
      <w:r>
        <w:instrText xml:space="preserve"> PAGEREF _Toc51925960 \h </w:instrText>
      </w:r>
      <w:r>
        <w:fldChar w:fldCharType="separate"/>
      </w:r>
      <w:r>
        <w:t>191</w:t>
      </w:r>
      <w:r>
        <w:fldChar w:fldCharType="end"/>
      </w:r>
    </w:p>
    <w:p w:rsidR="00251091" w:rsidRPr="00437E0E" w:rsidRDefault="00251091">
      <w:pPr>
        <w:pStyle w:val="TOC2"/>
        <w:rPr>
          <w:rFonts w:ascii="Calibri" w:hAnsi="Calibri"/>
          <w:sz w:val="22"/>
          <w:szCs w:val="22"/>
          <w:lang w:eastAsia="en-GB"/>
        </w:rPr>
      </w:pPr>
      <w:r w:rsidRPr="0093599D">
        <w:rPr>
          <w:rFonts w:eastAsia="SimSun"/>
        </w:rPr>
        <w:t>A.5</w:t>
      </w:r>
      <w:r w:rsidRPr="00437E0E">
        <w:rPr>
          <w:rFonts w:ascii="Calibri" w:hAnsi="Calibri"/>
          <w:sz w:val="22"/>
          <w:szCs w:val="22"/>
          <w:lang w:eastAsia="en-GB"/>
        </w:rPr>
        <w:tab/>
      </w:r>
      <w:r w:rsidRPr="0093599D">
        <w:rPr>
          <w:rFonts w:eastAsia="SimSun"/>
        </w:rPr>
        <w:t>Namf_Location</w:t>
      </w:r>
      <w:r>
        <w:tab/>
      </w:r>
      <w:r>
        <w:fldChar w:fldCharType="begin" w:fldLock="1"/>
      </w:r>
      <w:r>
        <w:instrText xml:space="preserve"> PAGEREF _Toc51925961 \h </w:instrText>
      </w:r>
      <w:r>
        <w:fldChar w:fldCharType="separate"/>
      </w:r>
      <w:r>
        <w:t>193</w:t>
      </w:r>
      <w:r>
        <w:fldChar w:fldCharType="end"/>
      </w:r>
    </w:p>
    <w:p w:rsidR="00251091" w:rsidRPr="00437E0E" w:rsidRDefault="00251091">
      <w:pPr>
        <w:pStyle w:val="TOC8"/>
        <w:rPr>
          <w:rFonts w:ascii="Calibri" w:hAnsi="Calibri"/>
          <w:b w:val="0"/>
          <w:szCs w:val="22"/>
          <w:lang w:eastAsia="en-GB"/>
        </w:rPr>
      </w:pPr>
      <w:r>
        <w:t>Annex B (informative):</w:t>
      </w:r>
      <w:r w:rsidRPr="00437E0E">
        <w:rPr>
          <w:rFonts w:ascii="Calibri" w:hAnsi="Calibri"/>
          <w:b w:val="0"/>
          <w:szCs w:val="22"/>
          <w:lang w:eastAsia="en-GB"/>
        </w:rPr>
        <w:tab/>
      </w:r>
      <w:r>
        <w:t>Change history</w:t>
      </w:r>
      <w:r>
        <w:tab/>
      </w:r>
      <w:r>
        <w:fldChar w:fldCharType="begin" w:fldLock="1"/>
      </w:r>
      <w:r>
        <w:instrText xml:space="preserve"> PAGEREF _Toc51925962 \h </w:instrText>
      </w:r>
      <w:r>
        <w:fldChar w:fldCharType="separate"/>
      </w:r>
      <w:r>
        <w:t>198</w:t>
      </w:r>
      <w:r>
        <w:fldChar w:fldCharType="end"/>
      </w:r>
    </w:p>
    <w:p w:rsidR="00080512" w:rsidRPr="004D3578" w:rsidRDefault="00251091">
      <w:r>
        <w:rPr>
          <w:noProof/>
          <w:sz w:val="22"/>
        </w:rPr>
        <w:fldChar w:fldCharType="end"/>
      </w:r>
    </w:p>
    <w:p w:rsidR="00080512" w:rsidRDefault="00080512" w:rsidP="00251091">
      <w:pPr>
        <w:pStyle w:val="Heading1"/>
      </w:pPr>
      <w:r w:rsidRPr="004D3578">
        <w:br w:type="page"/>
      </w:r>
      <w:bookmarkStart w:id="9" w:name="foreword"/>
      <w:bookmarkStart w:id="10" w:name="_Toc2086433"/>
      <w:bookmarkStart w:id="11" w:name="_Toc51925008"/>
      <w:bookmarkEnd w:id="9"/>
      <w:r w:rsidRPr="004D3578">
        <w:lastRenderedPageBreak/>
        <w:t>Foreword</w:t>
      </w:r>
      <w:bookmarkEnd w:id="10"/>
      <w:bookmarkEnd w:id="11"/>
    </w:p>
    <w:p w:rsidR="00080512" w:rsidRPr="004D3578" w:rsidRDefault="00080512">
      <w:r w:rsidRPr="004D3578">
        <w:t xml:space="preserve">This Technical </w:t>
      </w:r>
      <w:bookmarkStart w:id="12" w:name="spectype3"/>
      <w:r w:rsidRPr="00251091">
        <w:t>Specification</w:t>
      </w:r>
      <w:bookmarkEnd w:id="1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251091">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251091">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25109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251091">
        <w:tab/>
      </w:r>
      <w:r>
        <w:t>indicates</w:t>
      </w:r>
      <w:r w:rsidR="00774DA4">
        <w:t xml:space="preserve"> that something is possible</w:t>
      </w:r>
    </w:p>
    <w:p w:rsidR="00774DA4" w:rsidRDefault="00774DA4" w:rsidP="00774DA4">
      <w:pPr>
        <w:pStyle w:val="EX"/>
      </w:pPr>
      <w:r w:rsidRPr="00774DA4">
        <w:rPr>
          <w:b/>
        </w:rPr>
        <w:t>cannot</w:t>
      </w:r>
      <w:r w:rsidR="00251091">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25109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25109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251091" w:rsidRDefault="00251091" w:rsidP="00251091">
      <w:pPr>
        <w:pStyle w:val="Heading1"/>
        <w:rPr>
          <w:rFonts w:eastAsia="SimSun"/>
        </w:rPr>
      </w:pPr>
      <w:bookmarkStart w:id="13" w:name="introduction"/>
      <w:bookmarkStart w:id="14" w:name="_Toc51925010"/>
      <w:bookmarkStart w:id="15" w:name="_Toc51924531"/>
      <w:bookmarkStart w:id="16" w:name="_Toc50124201"/>
      <w:bookmarkStart w:id="17" w:name="_Toc50123730"/>
      <w:bookmarkStart w:id="18" w:name="_Toc49867219"/>
      <w:bookmarkStart w:id="19" w:name="_Toc43208153"/>
      <w:bookmarkStart w:id="20" w:name="_Toc43117980"/>
      <w:bookmarkStart w:id="21" w:name="_Toc25156928"/>
      <w:bookmarkStart w:id="22" w:name="_Toc51925009"/>
      <w:bookmarkEnd w:id="13"/>
      <w:r>
        <w:rPr>
          <w:rFonts w:eastAsia="SimSun"/>
        </w:rPr>
        <w:t>1</w:t>
      </w:r>
      <w:r>
        <w:rPr>
          <w:rFonts w:eastAsia="SimSun"/>
        </w:rPr>
        <w:tab/>
        <w:t>Scope</w:t>
      </w:r>
      <w:bookmarkEnd w:id="14"/>
      <w:bookmarkEnd w:id="15"/>
      <w:bookmarkEnd w:id="16"/>
      <w:bookmarkEnd w:id="17"/>
      <w:bookmarkEnd w:id="18"/>
      <w:bookmarkEnd w:id="19"/>
      <w:bookmarkEnd w:id="20"/>
      <w:bookmarkEnd w:id="21"/>
      <w:bookmarkEnd w:id="22"/>
    </w:p>
    <w:p w:rsidR="00251091" w:rsidRDefault="00251091" w:rsidP="00251091">
      <w:pPr>
        <w:rPr>
          <w:rFonts w:eastAsia="SimSun"/>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rsidR="00251091" w:rsidRDefault="00251091" w:rsidP="00251091">
      <w:pPr>
        <w:rPr>
          <w:lang w:eastAsia="zh-CN"/>
        </w:rPr>
      </w:pPr>
      <w:r>
        <w:rPr>
          <w:lang w:eastAsia="zh-CN"/>
        </w:rPr>
        <w:t>The 5G System stage 2 architecture and procedures are specified in 3GPP TS 23.501 [2] and 3GPP TS 23.502 [3].</w:t>
      </w:r>
    </w:p>
    <w:p w:rsidR="00251091" w:rsidRDefault="00251091" w:rsidP="00251091">
      <w:pPr>
        <w:rPr>
          <w:lang w:eastAsia="zh-CN"/>
        </w:rPr>
      </w:pPr>
      <w:r>
        <w:rPr>
          <w:lang w:eastAsia="zh-CN"/>
        </w:rPr>
        <w:t>The Technical Realization of the Service Based Architecture and the Principles and Guidelines for Services Definition are specified in 3GPP TS 29.500 [4] and 3GPP TS 29.501 [5].</w:t>
      </w:r>
    </w:p>
    <w:p w:rsidR="00251091" w:rsidRDefault="00251091" w:rsidP="00251091">
      <w:pPr>
        <w:pStyle w:val="Heading1"/>
        <w:rPr>
          <w:rFonts w:eastAsia="SimSun"/>
        </w:rPr>
      </w:pPr>
      <w:bookmarkStart w:id="23" w:name="_Toc51925011"/>
      <w:bookmarkStart w:id="24" w:name="_Toc51924532"/>
      <w:bookmarkStart w:id="25" w:name="_Toc50124202"/>
      <w:bookmarkStart w:id="26" w:name="_Toc50123731"/>
      <w:bookmarkStart w:id="27" w:name="_Toc49867220"/>
      <w:bookmarkStart w:id="28" w:name="_Toc43208154"/>
      <w:bookmarkStart w:id="29" w:name="_Toc43117981"/>
      <w:bookmarkStart w:id="30" w:name="_Toc25156929"/>
      <w:bookmarkStart w:id="31" w:name="_Toc51925487"/>
      <w:bookmarkStart w:id="32" w:name="_Hlk495573638"/>
      <w:r>
        <w:rPr>
          <w:rFonts w:eastAsia="SimSun"/>
        </w:rPr>
        <w:t>2</w:t>
      </w:r>
      <w:r>
        <w:rPr>
          <w:rFonts w:eastAsia="SimSun"/>
        </w:rPr>
        <w:tab/>
        <w:t>References</w:t>
      </w:r>
      <w:bookmarkEnd w:id="23"/>
      <w:bookmarkEnd w:id="24"/>
      <w:bookmarkEnd w:id="25"/>
      <w:bookmarkEnd w:id="26"/>
      <w:bookmarkEnd w:id="27"/>
      <w:bookmarkEnd w:id="28"/>
      <w:bookmarkEnd w:id="29"/>
      <w:bookmarkEnd w:id="30"/>
      <w:bookmarkEnd w:id="31"/>
    </w:p>
    <w:p w:rsidR="00251091" w:rsidRDefault="00251091" w:rsidP="00251091">
      <w:pPr>
        <w:pStyle w:val="EX"/>
        <w:rPr>
          <w:rFonts w:eastAsia="SimSun"/>
        </w:rPr>
      </w:pPr>
      <w:r>
        <w:t>[1]</w:t>
      </w:r>
      <w:r>
        <w:tab/>
        <w:t>3GPP TR 21.905: "Vocabulary for 3GPP Specifications".</w:t>
      </w:r>
      <w:bookmarkEnd w:id="32"/>
    </w:p>
    <w:p w:rsidR="00251091" w:rsidRDefault="00251091" w:rsidP="00251091">
      <w:pPr>
        <w:pStyle w:val="EX"/>
      </w:pPr>
      <w:r>
        <w:t>[2]</w:t>
      </w:r>
      <w:r>
        <w:tab/>
        <w:t>3GPP TS 23.501: "System Architecture for the 5G System; Stage 2".</w:t>
      </w:r>
    </w:p>
    <w:p w:rsidR="00251091" w:rsidRDefault="00251091" w:rsidP="00251091">
      <w:pPr>
        <w:pStyle w:val="EX"/>
      </w:pPr>
      <w:r>
        <w:t>[3]</w:t>
      </w:r>
      <w:r>
        <w:tab/>
        <w:t>3GPP TS 23.502: "Procedures for the 5G System; Stage 2".</w:t>
      </w:r>
    </w:p>
    <w:p w:rsidR="00251091" w:rsidRDefault="00251091" w:rsidP="00251091">
      <w:pPr>
        <w:pStyle w:val="EX"/>
      </w:pPr>
      <w:r>
        <w:t>[4]</w:t>
      </w:r>
      <w:r>
        <w:tab/>
        <w:t>3GPP TS 29.500: "5G System; Technical Realization of Service Based Architecture; Stage 3".</w:t>
      </w:r>
    </w:p>
    <w:p w:rsidR="00251091" w:rsidRDefault="00251091" w:rsidP="00251091">
      <w:pPr>
        <w:pStyle w:val="EX"/>
      </w:pPr>
      <w:r>
        <w:t>[5]</w:t>
      </w:r>
      <w:r>
        <w:tab/>
        <w:t>3GPP TS 29.501: "5G System; Principles and Guidelines for Services Definition; Stage 3".</w:t>
      </w:r>
    </w:p>
    <w:p w:rsidR="00251091" w:rsidRDefault="00251091" w:rsidP="00251091">
      <w:pPr>
        <w:pStyle w:val="EX"/>
      </w:pPr>
      <w:r>
        <w:t>[6]</w:t>
      </w:r>
      <w:r>
        <w:tab/>
        <w:t xml:space="preserve">3GPP TS 29.571: </w:t>
      </w:r>
      <w:r>
        <w:rPr>
          <w:lang w:eastAsia="zh-CN"/>
        </w:rPr>
        <w:t>"5G System; Common Data Types for Service Based Interfaces Stage 3"</w:t>
      </w:r>
      <w:r>
        <w:t>.</w:t>
      </w:r>
    </w:p>
    <w:p w:rsidR="00251091" w:rsidRDefault="00251091" w:rsidP="00251091">
      <w:pPr>
        <w:pStyle w:val="EX"/>
      </w:pPr>
      <w:r>
        <w:t>[7]</w:t>
      </w:r>
      <w:r>
        <w:tab/>
        <w:t>3GPP TS 23.503: "Policy and Charging Control Framework for the 5G System; Stage 2".</w:t>
      </w:r>
    </w:p>
    <w:p w:rsidR="00251091" w:rsidRDefault="00251091" w:rsidP="00251091">
      <w:pPr>
        <w:pStyle w:val="EX"/>
        <w:rPr>
          <w:lang w:eastAsia="zh-CN"/>
        </w:rPr>
      </w:pPr>
      <w:r>
        <w:t>[8]</w:t>
      </w:r>
      <w:r>
        <w:tab/>
      </w:r>
      <w:r>
        <w:rPr>
          <w:lang w:eastAsia="zh-CN"/>
        </w:rPr>
        <w:t>IETF RFC 8259: "The JavaScript Object Notation (JSON) Data Interchange Format".</w:t>
      </w:r>
    </w:p>
    <w:p w:rsidR="00251091" w:rsidRDefault="00251091" w:rsidP="00251091">
      <w:pPr>
        <w:pStyle w:val="EX"/>
        <w:rPr>
          <w:snapToGrid w:val="0"/>
        </w:rPr>
      </w:pPr>
      <w:r>
        <w:rPr>
          <w:snapToGrid w:val="0"/>
        </w:rPr>
        <w:t>[9]</w:t>
      </w:r>
      <w:r>
        <w:rPr>
          <w:snapToGrid w:val="0"/>
        </w:rPr>
        <w:tab/>
        <w:t>IETF RFC 2387: "The MIME Multipart/Related Content-type".</w:t>
      </w:r>
    </w:p>
    <w:p w:rsidR="00251091" w:rsidRDefault="00251091" w:rsidP="00251091">
      <w:pPr>
        <w:pStyle w:val="EX"/>
        <w:rPr>
          <w:snapToGrid w:val="0"/>
        </w:rPr>
      </w:pPr>
      <w:r>
        <w:rPr>
          <w:snapToGrid w:val="0"/>
        </w:rPr>
        <w:t>[10]</w:t>
      </w:r>
      <w:r>
        <w:rPr>
          <w:snapToGrid w:val="0"/>
        </w:rPr>
        <w:tab/>
        <w:t>IETF RFC 2045: "Multipurpose Internet Mail Extensions (MIME) Part One: Format of Internet Message Bodies".</w:t>
      </w:r>
    </w:p>
    <w:p w:rsidR="00251091" w:rsidRDefault="00251091" w:rsidP="00251091">
      <w:pPr>
        <w:pStyle w:val="EX"/>
      </w:pPr>
      <w:r>
        <w:t>[11]</w:t>
      </w:r>
      <w:r>
        <w:tab/>
        <w:t>3GPP TS 24.501: "Non-Access-Stratum (NAS) Protocol for 5G System (5GS); Stage 3".</w:t>
      </w:r>
    </w:p>
    <w:p w:rsidR="00251091" w:rsidRDefault="00251091" w:rsidP="00251091">
      <w:pPr>
        <w:pStyle w:val="EX"/>
      </w:pPr>
      <w:r>
        <w:t>[12]</w:t>
      </w:r>
      <w:r>
        <w:tab/>
        <w:t>3GPP TS 38.413: "NG Radio Access Network (NG-RAN); NG Application Protocol (NGAP)".</w:t>
      </w:r>
    </w:p>
    <w:p w:rsidR="00251091" w:rsidRDefault="00251091" w:rsidP="00251091">
      <w:pPr>
        <w:pStyle w:val="EX"/>
      </w:pPr>
      <w:r>
        <w:rPr>
          <w:lang w:val="en-US"/>
        </w:rPr>
        <w:t>[13]</w:t>
      </w:r>
      <w:r>
        <w:rPr>
          <w:lang w:val="en-US"/>
        </w:rPr>
        <w:tab/>
      </w:r>
      <w:r>
        <w:t>3GPP TS 36.355: "Evolved Universal Terrestrial Radio Access (E-UTRA); LTE Positioning Protocol (LPP)".</w:t>
      </w:r>
    </w:p>
    <w:p w:rsidR="00251091" w:rsidRDefault="00251091" w:rsidP="00251091">
      <w:pPr>
        <w:pStyle w:val="EX"/>
      </w:pPr>
      <w:r>
        <w:t>[14]</w:t>
      </w:r>
      <w:r>
        <w:tab/>
        <w:t>IETF RFC 6902: "JavaScript Object Notation (JSON) Patch".</w:t>
      </w:r>
    </w:p>
    <w:p w:rsidR="00251091" w:rsidRDefault="00251091" w:rsidP="00251091">
      <w:pPr>
        <w:pStyle w:val="EX"/>
      </w:pPr>
      <w:r>
        <w:t>[15]</w:t>
      </w:r>
      <w:r>
        <w:tab/>
        <w:t>3GPP TS 24.007: "Mobile radio interface signalling layer 3; General Aspects".</w:t>
      </w:r>
    </w:p>
    <w:p w:rsidR="00251091" w:rsidRDefault="00251091" w:rsidP="00251091">
      <w:pPr>
        <w:pStyle w:val="EX"/>
      </w:pPr>
      <w:r>
        <w:t>[16]</w:t>
      </w:r>
      <w:r>
        <w:tab/>
        <w:t>3GPP TS 29.502: "5G System, Session Management Services; Stage 3".</w:t>
      </w:r>
    </w:p>
    <w:p w:rsidR="00251091" w:rsidRDefault="00251091" w:rsidP="00251091">
      <w:pPr>
        <w:pStyle w:val="EX"/>
      </w:pPr>
      <w:r>
        <w:t>[17]</w:t>
      </w:r>
      <w:r>
        <w:tab/>
        <w:t>3GPP TS 38.455: "NR Positioning Protocol A (NRPPa)".</w:t>
      </w:r>
    </w:p>
    <w:p w:rsidR="00251091" w:rsidRDefault="00251091" w:rsidP="00251091">
      <w:pPr>
        <w:pStyle w:val="EX"/>
      </w:pPr>
      <w:r>
        <w:t>[18]</w:t>
      </w:r>
      <w:r>
        <w:tab/>
        <w:t>3GPP TS 29.531: "Network Slice Selection Services; Stage 3".</w:t>
      </w:r>
    </w:p>
    <w:p w:rsidR="00251091" w:rsidRDefault="00251091" w:rsidP="00251091">
      <w:pPr>
        <w:pStyle w:val="EX"/>
        <w:rPr>
          <w:noProof/>
        </w:rPr>
      </w:pPr>
      <w:r>
        <w:rPr>
          <w:noProof/>
        </w:rPr>
        <w:t>[19]</w:t>
      </w:r>
      <w:r>
        <w:rPr>
          <w:noProof/>
        </w:rPr>
        <w:tab/>
        <w:t>IETF RFC 7540: "Hypertext Transfer Protocol Version 2 (HTTP/2)".</w:t>
      </w:r>
    </w:p>
    <w:p w:rsidR="00251091" w:rsidRDefault="00251091" w:rsidP="00251091">
      <w:pPr>
        <w:pStyle w:val="EX"/>
      </w:pPr>
      <w:r>
        <w:lastRenderedPageBreak/>
        <w:t>[20]</w:t>
      </w:r>
      <w:r>
        <w:tab/>
        <w:t>3GPP TS 23.041: "Technical realization of Cell Broadcast Service (CBS)".</w:t>
      </w:r>
    </w:p>
    <w:p w:rsidR="00251091" w:rsidRDefault="00251091" w:rsidP="00251091">
      <w:pPr>
        <w:pStyle w:val="EX"/>
      </w:pPr>
      <w:r>
        <w:t>[21]</w:t>
      </w:r>
      <w:r>
        <w:tab/>
        <w:t>3GPP TS 29.168: "Cell Broadcast Centre interfaces with the Evolved Packet Core; Stage 3".</w:t>
      </w:r>
    </w:p>
    <w:p w:rsidR="00251091" w:rsidRDefault="00251091" w:rsidP="00251091">
      <w:pPr>
        <w:pStyle w:val="EX"/>
      </w:pPr>
      <w:r>
        <w:t>[22]</w:t>
      </w:r>
      <w:r>
        <w:tab/>
        <w:t>3GPP TS 24.008: "Mobile radio interface Layer 3 specification; Core network protocols; Stage 3".</w:t>
      </w:r>
    </w:p>
    <w:p w:rsidR="00251091" w:rsidRDefault="00251091" w:rsidP="00251091">
      <w:pPr>
        <w:pStyle w:val="EX"/>
        <w:rPr>
          <w:noProof/>
        </w:rPr>
      </w:pPr>
      <w:r>
        <w:rPr>
          <w:noProof/>
          <w:snapToGrid w:val="0"/>
        </w:rPr>
        <w:t>[23]</w:t>
      </w:r>
      <w:r>
        <w:rPr>
          <w:noProof/>
          <w:snapToGrid w:val="0"/>
        </w:rPr>
        <w:tab/>
      </w:r>
      <w:r>
        <w:rPr>
          <w:noProof/>
        </w:rPr>
        <w:t xml:space="preserve">OpenAPI Initiative, "OpenAPI 3.0.0 Specification", </w:t>
      </w:r>
      <w:hyperlink r:id="rId11" w:history="1">
        <w:r>
          <w:rPr>
            <w:rStyle w:val="Hyperlink"/>
            <w:noProof/>
          </w:rPr>
          <w:t>https://github.com/OAI/OpenAPI-Specification/blob/master/versions/3.0.0.md</w:t>
        </w:r>
      </w:hyperlink>
      <w:r>
        <w:rPr>
          <w:rStyle w:val="Hyperlink"/>
          <w:noProof/>
        </w:rPr>
        <w:t>.</w:t>
      </w:r>
    </w:p>
    <w:p w:rsidR="00251091" w:rsidRDefault="00251091" w:rsidP="00251091">
      <w:pPr>
        <w:pStyle w:val="EX"/>
      </w:pPr>
      <w:r>
        <w:rPr>
          <w:noProof/>
          <w:snapToGrid w:val="0"/>
        </w:rPr>
        <w:t>[24]</w:t>
      </w:r>
      <w:r>
        <w:rPr>
          <w:noProof/>
          <w:snapToGrid w:val="0"/>
        </w:rPr>
        <w:tab/>
      </w:r>
      <w:r>
        <w:t>3GPP TS 36.413: "Evolved Universal Terrestrial Radio Access Network (E-UTRAN); S1 Application Protocol (S1AP)".</w:t>
      </w:r>
    </w:p>
    <w:p w:rsidR="00251091" w:rsidRDefault="00251091" w:rsidP="00251091">
      <w:pPr>
        <w:pStyle w:val="EX"/>
      </w:pPr>
      <w:r>
        <w:t>[25]</w:t>
      </w:r>
      <w:r>
        <w:tab/>
        <w:t>3GPP TS 29.572: "5G System, Location Management Services; Stage 3".</w:t>
      </w:r>
    </w:p>
    <w:p w:rsidR="00251091" w:rsidRDefault="00251091" w:rsidP="00251091">
      <w:pPr>
        <w:pStyle w:val="EX"/>
      </w:pPr>
      <w:r>
        <w:t>[26]</w:t>
      </w:r>
      <w:r>
        <w:tab/>
        <w:t>Void.</w:t>
      </w:r>
    </w:p>
    <w:p w:rsidR="00251091" w:rsidRDefault="00251091" w:rsidP="00251091">
      <w:pPr>
        <w:pStyle w:val="EX"/>
        <w:rPr>
          <w:lang w:eastAsia="zh-CN"/>
        </w:rPr>
      </w:pPr>
      <w:r>
        <w:t>[27]</w:t>
      </w:r>
      <w:r>
        <w:tab/>
      </w:r>
      <w:r>
        <w:rPr>
          <w:lang w:eastAsia="zh-CN"/>
        </w:rPr>
        <w:t>3GPP TS 33.501: "Security architecture and procedures for 5G system".</w:t>
      </w:r>
    </w:p>
    <w:p w:rsidR="00251091" w:rsidRDefault="00251091" w:rsidP="00251091">
      <w:pPr>
        <w:pStyle w:val="EX"/>
        <w:rPr>
          <w:lang w:eastAsia="zh-CN"/>
        </w:rPr>
      </w:pPr>
      <w:r>
        <w:rPr>
          <w:lang w:eastAsia="zh-CN"/>
        </w:rPr>
        <w:t>[28]</w:t>
      </w:r>
      <w:r>
        <w:rPr>
          <w:lang w:eastAsia="zh-CN"/>
        </w:rPr>
        <w:tab/>
      </w:r>
      <w:r>
        <w:rPr>
          <w:lang w:val="en-US"/>
        </w:rPr>
        <w:t>IETF RFC 6749: "The OAuth 2.0 Authorization Framework".</w:t>
      </w:r>
    </w:p>
    <w:p w:rsidR="00251091" w:rsidRDefault="00251091" w:rsidP="00251091">
      <w:pPr>
        <w:pStyle w:val="EX"/>
        <w:rPr>
          <w:lang w:eastAsia="zh-CN"/>
        </w:rPr>
      </w:pPr>
      <w:r>
        <w:rPr>
          <w:lang w:eastAsia="zh-CN"/>
        </w:rPr>
        <w:t>[29]</w:t>
      </w:r>
      <w:r>
        <w:rPr>
          <w:lang w:eastAsia="zh-CN"/>
        </w:rPr>
        <w:tab/>
        <w:t>3GPP TS 29.510: "Network Function Repository Services; Stage 3".</w:t>
      </w:r>
    </w:p>
    <w:p w:rsidR="00251091" w:rsidRDefault="00251091" w:rsidP="00251091">
      <w:pPr>
        <w:pStyle w:val="EX"/>
      </w:pPr>
      <w:r>
        <w:t>[30]</w:t>
      </w:r>
      <w:r>
        <w:tab/>
        <w:t>3GPP TS 32.422: "Telecommunication management; Subscriber and equipment trace; Trace control and configuration management".</w:t>
      </w:r>
    </w:p>
    <w:p w:rsidR="00251091" w:rsidRDefault="00251091" w:rsidP="00251091">
      <w:pPr>
        <w:pStyle w:val="EX"/>
      </w:pPr>
      <w:r>
        <w:rPr>
          <w:lang w:eastAsia="zh-CN"/>
        </w:rPr>
        <w:t>[31]</w:t>
      </w:r>
      <w:r>
        <w:rPr>
          <w:lang w:eastAsia="zh-CN"/>
        </w:rPr>
        <w:tab/>
        <w:t>Void.</w:t>
      </w:r>
    </w:p>
    <w:p w:rsidR="00251091" w:rsidRDefault="00251091" w:rsidP="00251091">
      <w:pPr>
        <w:pStyle w:val="EX"/>
        <w:rPr>
          <w:lang w:eastAsia="zh-CN"/>
        </w:rPr>
      </w:pPr>
      <w:r>
        <w:t>[32]</w:t>
      </w:r>
      <w:r>
        <w:tab/>
        <w:t>3GPP TS 29.507: "</w:t>
      </w:r>
      <w:r>
        <w:rPr>
          <w:noProof/>
        </w:rPr>
        <w:t xml:space="preserve">5G System; </w:t>
      </w:r>
      <w:bookmarkStart w:id="33" w:name="_Hlk494379414"/>
      <w:r>
        <w:rPr>
          <w:noProof/>
        </w:rPr>
        <w:t>Access and Mobility Policy Control</w:t>
      </w:r>
      <w:bookmarkEnd w:id="33"/>
      <w:r>
        <w:rPr>
          <w:noProof/>
        </w:rPr>
        <w:t xml:space="preserve"> Service; Stage 3".</w:t>
      </w:r>
    </w:p>
    <w:p w:rsidR="00251091" w:rsidRDefault="00251091" w:rsidP="00251091">
      <w:pPr>
        <w:pStyle w:val="EX"/>
      </w:pPr>
      <w:r>
        <w:t>[33]</w:t>
      </w:r>
      <w:r>
        <w:tab/>
        <w:t>3GPP TS 23.527: "5G System; Restoration Procedures".</w:t>
      </w:r>
    </w:p>
    <w:p w:rsidR="00251091" w:rsidRDefault="00251091" w:rsidP="00251091">
      <w:pPr>
        <w:pStyle w:val="EX"/>
        <w:rPr>
          <w:noProof/>
        </w:rPr>
      </w:pPr>
      <w:r>
        <w:t>[34]</w:t>
      </w:r>
      <w:r>
        <w:tab/>
        <w:t>3GPP TS 29.525: "</w:t>
      </w:r>
      <w:r>
        <w:rPr>
          <w:noProof/>
        </w:rPr>
        <w:t>5G System; UE Policy Control Service; Stage 3".</w:t>
      </w:r>
    </w:p>
    <w:p w:rsidR="00251091" w:rsidRDefault="00251091" w:rsidP="00251091">
      <w:pPr>
        <w:pStyle w:val="EX"/>
      </w:pPr>
      <w:r>
        <w:rPr>
          <w:lang w:eastAsia="zh-CN"/>
        </w:rPr>
        <w:t>[35]</w:t>
      </w:r>
      <w:r>
        <w:rPr>
          <w:lang w:eastAsia="zh-CN"/>
        </w:rPr>
        <w:tab/>
      </w:r>
      <w:r>
        <w:t>3GPP TS 29.503: "5G System; Unified Data Management Services; Stage 3".</w:t>
      </w:r>
    </w:p>
    <w:p w:rsidR="00251091" w:rsidRDefault="00251091" w:rsidP="00251091">
      <w:pPr>
        <w:pStyle w:val="EX"/>
      </w:pPr>
      <w:r>
        <w:t>[36]</w:t>
      </w:r>
      <w:r>
        <w:tab/>
        <w:t>IETF RFC 7807: "Problem Details for HTTP APIs".</w:t>
      </w:r>
    </w:p>
    <w:p w:rsidR="00251091" w:rsidRDefault="00251091" w:rsidP="00251091">
      <w:pPr>
        <w:pStyle w:val="EX"/>
      </w:pPr>
      <w:r>
        <w:rPr>
          <w:lang w:val="fr-FR" w:eastAsia="zh-CN"/>
        </w:rPr>
        <w:t>[37]</w:t>
      </w:r>
      <w:r>
        <w:rPr>
          <w:lang w:val="fr-FR" w:eastAsia="zh-CN"/>
        </w:rPr>
        <w:tab/>
      </w:r>
      <w:r>
        <w:t>3GPP TR 21.900: "Technical Specification Group working methods".</w:t>
      </w:r>
    </w:p>
    <w:p w:rsidR="00251091" w:rsidRDefault="00251091" w:rsidP="00251091">
      <w:pPr>
        <w:pStyle w:val="EX"/>
      </w:pPr>
      <w:r>
        <w:t>[38]</w:t>
      </w:r>
      <w:r>
        <w:tab/>
        <w:t>Void</w:t>
      </w:r>
    </w:p>
    <w:p w:rsidR="00251091" w:rsidRDefault="00251091" w:rsidP="00251091">
      <w:pPr>
        <w:pStyle w:val="EX"/>
      </w:pPr>
      <w:r>
        <w:t>[39]</w:t>
      </w:r>
      <w:r>
        <w:tab/>
        <w:t>Void</w:t>
      </w:r>
    </w:p>
    <w:p w:rsidR="00251091" w:rsidRDefault="00251091" w:rsidP="00251091">
      <w:pPr>
        <w:pStyle w:val="EX"/>
      </w:pPr>
      <w:r>
        <w:t>[40]</w:t>
      </w:r>
      <w:r>
        <w:tab/>
        <w:t>IETF RFC 6901: "JavaScript Object Notation (JSON) Pointer".</w:t>
      </w:r>
    </w:p>
    <w:p w:rsidR="00251091" w:rsidRDefault="00251091" w:rsidP="00251091">
      <w:pPr>
        <w:pStyle w:val="EX"/>
      </w:pPr>
      <w:r>
        <w:t>[41]</w:t>
      </w:r>
      <w:r>
        <w:tab/>
        <w:t>Void</w:t>
      </w:r>
    </w:p>
    <w:p w:rsidR="00251091" w:rsidRDefault="00251091" w:rsidP="00251091">
      <w:pPr>
        <w:pStyle w:val="EX"/>
      </w:pPr>
      <w:r>
        <w:t>[42]</w:t>
      </w:r>
      <w:r>
        <w:tab/>
        <w:t>Void</w:t>
      </w:r>
    </w:p>
    <w:p w:rsidR="00251091" w:rsidRDefault="00251091" w:rsidP="00251091">
      <w:pPr>
        <w:pStyle w:val="EX"/>
      </w:pPr>
      <w:r>
        <w:t>[43]</w:t>
      </w:r>
      <w:r>
        <w:tab/>
        <w:t>Void</w:t>
      </w:r>
    </w:p>
    <w:p w:rsidR="00251091" w:rsidRDefault="00251091" w:rsidP="00251091">
      <w:pPr>
        <w:pStyle w:val="EX"/>
      </w:pPr>
      <w:r>
        <w:t>[44]</w:t>
      </w:r>
      <w:r>
        <w:tab/>
        <w:t>Void</w:t>
      </w:r>
    </w:p>
    <w:p w:rsidR="00251091" w:rsidRDefault="00251091" w:rsidP="00251091">
      <w:pPr>
        <w:pStyle w:val="EX"/>
      </w:pPr>
      <w:r>
        <w:t>[45]</w:t>
      </w:r>
      <w:r>
        <w:tab/>
        <w:t>Void</w:t>
      </w:r>
    </w:p>
    <w:p w:rsidR="00251091" w:rsidRDefault="00251091" w:rsidP="00251091">
      <w:pPr>
        <w:pStyle w:val="EX"/>
      </w:pPr>
      <w:r>
        <w:t>[46]</w:t>
      </w:r>
      <w:r>
        <w:tab/>
        <w:t>Void</w:t>
      </w:r>
    </w:p>
    <w:p w:rsidR="00251091" w:rsidRDefault="00251091" w:rsidP="00251091">
      <w:pPr>
        <w:pStyle w:val="EX"/>
      </w:pPr>
      <w:r>
        <w:t>[47]</w:t>
      </w:r>
      <w:r>
        <w:tab/>
        <w:t>Void</w:t>
      </w:r>
    </w:p>
    <w:p w:rsidR="00251091" w:rsidRDefault="00251091" w:rsidP="00251091">
      <w:pPr>
        <w:pStyle w:val="EX"/>
      </w:pPr>
      <w:r>
        <w:t>[48]</w:t>
      </w:r>
      <w:r>
        <w:tab/>
        <w:t>Void</w:t>
      </w:r>
    </w:p>
    <w:p w:rsidR="00251091" w:rsidRDefault="00251091" w:rsidP="00251091">
      <w:pPr>
        <w:pStyle w:val="EX"/>
        <w:rPr>
          <w:lang w:val="fr-FR" w:eastAsia="zh-CN"/>
        </w:rPr>
      </w:pPr>
      <w:r>
        <w:t>[49]</w:t>
      </w:r>
      <w:r>
        <w:tab/>
      </w:r>
      <w:r>
        <w:rPr>
          <w:lang w:eastAsia="zh-CN"/>
        </w:rPr>
        <w:t>3GPP TS 33.401: "3GPP System Architecture Evolution (SAE); Security architecture".</w:t>
      </w:r>
    </w:p>
    <w:p w:rsidR="00251091" w:rsidRDefault="00251091" w:rsidP="00251091">
      <w:pPr>
        <w:pStyle w:val="EX"/>
        <w:rPr>
          <w:lang w:val="fr-FR" w:eastAsia="zh-CN"/>
        </w:rPr>
      </w:pPr>
    </w:p>
    <w:p w:rsidR="00251091" w:rsidRDefault="00251091" w:rsidP="00251091">
      <w:pPr>
        <w:pStyle w:val="Heading1"/>
        <w:rPr>
          <w:rFonts w:eastAsia="SimSun"/>
        </w:rPr>
      </w:pPr>
      <w:bookmarkStart w:id="34" w:name="_Toc51925012"/>
      <w:bookmarkStart w:id="35" w:name="_Toc51924533"/>
      <w:bookmarkStart w:id="36" w:name="_Toc50124203"/>
      <w:bookmarkStart w:id="37" w:name="_Toc50123732"/>
      <w:bookmarkStart w:id="38" w:name="_Toc49867221"/>
      <w:bookmarkStart w:id="39" w:name="_Toc43208155"/>
      <w:bookmarkStart w:id="40" w:name="_Toc43117982"/>
      <w:bookmarkStart w:id="41" w:name="_Toc25156930"/>
      <w:bookmarkStart w:id="42" w:name="_Toc51925488"/>
      <w:r>
        <w:rPr>
          <w:rFonts w:eastAsia="SimSun"/>
        </w:rPr>
        <w:lastRenderedPageBreak/>
        <w:t>3</w:t>
      </w:r>
      <w:r>
        <w:rPr>
          <w:rFonts w:eastAsia="SimSun"/>
        </w:rPr>
        <w:tab/>
        <w:t>Definitions and abbreviations</w:t>
      </w:r>
      <w:bookmarkEnd w:id="34"/>
      <w:bookmarkEnd w:id="35"/>
      <w:bookmarkEnd w:id="36"/>
      <w:bookmarkEnd w:id="37"/>
      <w:bookmarkEnd w:id="38"/>
      <w:bookmarkEnd w:id="39"/>
      <w:bookmarkEnd w:id="40"/>
      <w:bookmarkEnd w:id="41"/>
      <w:bookmarkEnd w:id="42"/>
    </w:p>
    <w:p w:rsidR="00251091" w:rsidRDefault="00251091" w:rsidP="00251091">
      <w:pPr>
        <w:pStyle w:val="Heading2"/>
        <w:rPr>
          <w:rFonts w:eastAsia="SimSun"/>
        </w:rPr>
      </w:pPr>
      <w:bookmarkStart w:id="43" w:name="_Toc51925013"/>
      <w:bookmarkStart w:id="44" w:name="_Toc51924534"/>
      <w:bookmarkStart w:id="45" w:name="_Toc50124204"/>
      <w:bookmarkStart w:id="46" w:name="_Toc50123733"/>
      <w:bookmarkStart w:id="47" w:name="_Toc49867222"/>
      <w:bookmarkStart w:id="48" w:name="_Toc43208156"/>
      <w:bookmarkStart w:id="49" w:name="_Toc43117983"/>
      <w:bookmarkStart w:id="50" w:name="_Toc25156931"/>
      <w:bookmarkStart w:id="51" w:name="_Toc51925489"/>
      <w:r>
        <w:rPr>
          <w:rFonts w:eastAsia="SimSun"/>
        </w:rPr>
        <w:t>3.1</w:t>
      </w:r>
      <w:r>
        <w:rPr>
          <w:rFonts w:eastAsia="SimSun"/>
        </w:rPr>
        <w:tab/>
        <w:t>Definitions</w:t>
      </w:r>
      <w:bookmarkEnd w:id="43"/>
      <w:bookmarkEnd w:id="44"/>
      <w:bookmarkEnd w:id="45"/>
      <w:bookmarkEnd w:id="46"/>
      <w:bookmarkEnd w:id="47"/>
      <w:bookmarkEnd w:id="48"/>
      <w:bookmarkEnd w:id="49"/>
      <w:bookmarkEnd w:id="50"/>
      <w:bookmarkEnd w:id="51"/>
    </w:p>
    <w:p w:rsidR="00251091" w:rsidRDefault="00251091" w:rsidP="00251091">
      <w:pPr>
        <w:rPr>
          <w:rFonts w:eastAsia="SimSun"/>
        </w:rPr>
      </w:pPr>
      <w:r>
        <w:t>For the purposes of the present document, the terms and definitions given in 3GPP TR 21.905 [1] and the following apply. A term defined in the present document takes precedence over the definition of the same term, if any, in 3GPP TR 21.905 [1].</w:t>
      </w:r>
    </w:p>
    <w:p w:rsidR="00251091" w:rsidRDefault="00251091" w:rsidP="00251091">
      <w:r>
        <w:rPr>
          <w:b/>
        </w:rPr>
        <w:t>example:</w:t>
      </w:r>
      <w:r>
        <w:t xml:space="preserve"> text used to clarify abstract rules by applying them literally.</w:t>
      </w:r>
    </w:p>
    <w:p w:rsidR="00251091" w:rsidRDefault="00251091" w:rsidP="00251091">
      <w:pPr>
        <w:pStyle w:val="Heading2"/>
        <w:rPr>
          <w:rFonts w:eastAsia="SimSun"/>
        </w:rPr>
      </w:pPr>
      <w:bookmarkStart w:id="52" w:name="_Toc51925014"/>
      <w:bookmarkStart w:id="53" w:name="_Toc51924535"/>
      <w:bookmarkStart w:id="54" w:name="_Toc50124205"/>
      <w:bookmarkStart w:id="55" w:name="_Toc50123734"/>
      <w:bookmarkStart w:id="56" w:name="_Toc49867223"/>
      <w:bookmarkStart w:id="57" w:name="_Toc43208157"/>
      <w:bookmarkStart w:id="58" w:name="_Toc43117984"/>
      <w:bookmarkStart w:id="59" w:name="_Toc25156932"/>
      <w:bookmarkStart w:id="60" w:name="_Toc51925490"/>
      <w:r>
        <w:rPr>
          <w:rFonts w:eastAsia="SimSun"/>
        </w:rPr>
        <w:t>3.2</w:t>
      </w:r>
      <w:r>
        <w:rPr>
          <w:rFonts w:eastAsia="SimSun"/>
        </w:rPr>
        <w:tab/>
        <w:t>Abbreviations</w:t>
      </w:r>
      <w:bookmarkEnd w:id="52"/>
      <w:bookmarkEnd w:id="53"/>
      <w:bookmarkEnd w:id="54"/>
      <w:bookmarkEnd w:id="55"/>
      <w:bookmarkEnd w:id="56"/>
      <w:bookmarkEnd w:id="57"/>
      <w:bookmarkEnd w:id="58"/>
      <w:bookmarkEnd w:id="59"/>
      <w:bookmarkEnd w:id="60"/>
    </w:p>
    <w:p w:rsidR="00251091" w:rsidRDefault="00251091" w:rsidP="00251091">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rsidR="00251091" w:rsidRDefault="00251091" w:rsidP="00251091">
      <w:pPr>
        <w:pStyle w:val="EW"/>
      </w:pPr>
      <w:r>
        <w:t>5GC</w:t>
      </w:r>
      <w:r>
        <w:tab/>
        <w:t>5G Core Network</w:t>
      </w:r>
    </w:p>
    <w:p w:rsidR="00251091" w:rsidRDefault="00251091" w:rsidP="00251091">
      <w:pPr>
        <w:pStyle w:val="EW"/>
      </w:pPr>
      <w:r>
        <w:t>5GS</w:t>
      </w:r>
      <w:r>
        <w:tab/>
        <w:t>5G System</w:t>
      </w:r>
    </w:p>
    <w:p w:rsidR="00251091" w:rsidRDefault="00251091" w:rsidP="00251091">
      <w:pPr>
        <w:pStyle w:val="EW"/>
        <w:rPr>
          <w:lang w:eastAsia="zh-CN"/>
        </w:rPr>
      </w:pPr>
      <w:r>
        <w:rPr>
          <w:lang w:eastAsia="zh-CN"/>
        </w:rPr>
        <w:t>5G-AN</w:t>
      </w:r>
      <w:r>
        <w:rPr>
          <w:lang w:eastAsia="zh-CN"/>
        </w:rPr>
        <w:tab/>
        <w:t>5G Access Network</w:t>
      </w:r>
    </w:p>
    <w:p w:rsidR="00251091" w:rsidRDefault="00251091" w:rsidP="00251091">
      <w:pPr>
        <w:pStyle w:val="EW"/>
        <w:rPr>
          <w:lang w:eastAsia="zh-CN"/>
        </w:rPr>
      </w:pPr>
      <w:r>
        <w:rPr>
          <w:lang w:eastAsia="zh-CN"/>
        </w:rPr>
        <w:t>5G-GUTI</w:t>
      </w:r>
      <w:r>
        <w:rPr>
          <w:lang w:eastAsia="zh-CN"/>
        </w:rPr>
        <w:tab/>
        <w:t>5G Globally Unique Temporary Identifier</w:t>
      </w:r>
    </w:p>
    <w:p w:rsidR="00251091" w:rsidRDefault="00251091" w:rsidP="00251091">
      <w:pPr>
        <w:pStyle w:val="EW"/>
      </w:pPr>
      <w:r>
        <w:t>5QI</w:t>
      </w:r>
      <w:r>
        <w:tab/>
        <w:t>5G QoS Identifier</w:t>
      </w:r>
    </w:p>
    <w:p w:rsidR="00251091" w:rsidRDefault="00251091" w:rsidP="00251091">
      <w:pPr>
        <w:pStyle w:val="EW"/>
        <w:keepNext/>
      </w:pPr>
      <w:r>
        <w:t>AMF</w:t>
      </w:r>
      <w:r>
        <w:tab/>
        <w:t>Access and Mobility Management Function</w:t>
      </w:r>
    </w:p>
    <w:p w:rsidR="00251091" w:rsidRDefault="00251091" w:rsidP="00251091">
      <w:pPr>
        <w:pStyle w:val="EW"/>
        <w:keepNext/>
      </w:pPr>
      <w:r>
        <w:t>EBI</w:t>
      </w:r>
      <w:r>
        <w:tab/>
        <w:t>EPS Bearer Identity</w:t>
      </w:r>
    </w:p>
    <w:p w:rsidR="00251091" w:rsidRDefault="00251091" w:rsidP="00251091">
      <w:pPr>
        <w:pStyle w:val="EW"/>
        <w:keepNext/>
      </w:pPr>
      <w:r>
        <w:t>GAD</w:t>
      </w:r>
      <w:r>
        <w:tab/>
      </w:r>
      <w:r>
        <w:rPr>
          <w:rStyle w:val="st"/>
        </w:rPr>
        <w:t>Universal Geographical Area Description</w:t>
      </w:r>
    </w:p>
    <w:p w:rsidR="00251091" w:rsidRDefault="00251091" w:rsidP="00251091">
      <w:pPr>
        <w:pStyle w:val="EW"/>
        <w:rPr>
          <w:lang w:eastAsia="zh-CN"/>
        </w:rPr>
      </w:pPr>
      <w:r>
        <w:rPr>
          <w:lang w:eastAsia="zh-CN"/>
        </w:rPr>
        <w:t>GPSI</w:t>
      </w:r>
      <w:r>
        <w:rPr>
          <w:lang w:eastAsia="zh-CN"/>
        </w:rPr>
        <w:tab/>
        <w:t>Generic Public Subscription Identifier</w:t>
      </w:r>
    </w:p>
    <w:p w:rsidR="00251091" w:rsidRDefault="00251091" w:rsidP="00251091">
      <w:pPr>
        <w:pStyle w:val="EW"/>
        <w:rPr>
          <w:lang w:eastAsia="zh-CN"/>
        </w:rPr>
      </w:pPr>
      <w:r>
        <w:rPr>
          <w:lang w:eastAsia="zh-CN"/>
        </w:rPr>
        <w:t>GUAMI</w:t>
      </w:r>
      <w:r>
        <w:rPr>
          <w:lang w:eastAsia="zh-CN"/>
        </w:rPr>
        <w:tab/>
        <w:t>Globally Unique AMF Identifier</w:t>
      </w:r>
    </w:p>
    <w:p w:rsidR="00251091" w:rsidRDefault="00251091" w:rsidP="00251091">
      <w:pPr>
        <w:pStyle w:val="EW"/>
        <w:rPr>
          <w:lang w:eastAsia="zh-CN"/>
        </w:rPr>
      </w:pPr>
      <w:r>
        <w:rPr>
          <w:lang w:eastAsia="zh-CN"/>
        </w:rPr>
        <w:t>JSON</w:t>
      </w:r>
      <w:r>
        <w:rPr>
          <w:lang w:eastAsia="zh-CN"/>
        </w:rPr>
        <w:tab/>
        <w:t>JavaScript Object Notation</w:t>
      </w:r>
    </w:p>
    <w:p w:rsidR="00251091" w:rsidRDefault="00251091" w:rsidP="00251091">
      <w:pPr>
        <w:pStyle w:val="EW"/>
      </w:pPr>
      <w:r>
        <w:t>LADN</w:t>
      </w:r>
      <w:r>
        <w:tab/>
        <w:t>Local Area Data Network</w:t>
      </w:r>
    </w:p>
    <w:p w:rsidR="00251091" w:rsidRDefault="00251091" w:rsidP="00251091">
      <w:pPr>
        <w:pStyle w:val="EW"/>
      </w:pPr>
      <w:r>
        <w:t>LMF</w:t>
      </w:r>
      <w:r>
        <w:tab/>
        <w:t>Location Management Function</w:t>
      </w:r>
    </w:p>
    <w:p w:rsidR="00251091" w:rsidRDefault="00251091" w:rsidP="00251091">
      <w:pPr>
        <w:pStyle w:val="EW"/>
      </w:pPr>
      <w:r>
        <w:t>MM</w:t>
      </w:r>
      <w:r>
        <w:tab/>
        <w:t>Mobility Management</w:t>
      </w:r>
    </w:p>
    <w:p w:rsidR="00251091" w:rsidRDefault="00251091" w:rsidP="00251091">
      <w:pPr>
        <w:pStyle w:val="EW"/>
      </w:pPr>
      <w:r>
        <w:t>N3IWF</w:t>
      </w:r>
      <w:r>
        <w:tab/>
        <w:t>Non-3GPP InterWorking Function</w:t>
      </w:r>
    </w:p>
    <w:p w:rsidR="00251091" w:rsidRDefault="00251091" w:rsidP="00251091">
      <w:pPr>
        <w:pStyle w:val="EW"/>
      </w:pPr>
      <w:r>
        <w:t>NEF</w:t>
      </w:r>
      <w:r>
        <w:tab/>
        <w:t>Network Exposure Function</w:t>
      </w:r>
    </w:p>
    <w:p w:rsidR="00251091" w:rsidRDefault="00251091" w:rsidP="00251091">
      <w:pPr>
        <w:pStyle w:val="EW"/>
      </w:pPr>
      <w:r>
        <w:t>NR</w:t>
      </w:r>
      <w:r>
        <w:tab/>
        <w:t>New Radio</w:t>
      </w:r>
    </w:p>
    <w:p w:rsidR="00251091" w:rsidRDefault="00251091" w:rsidP="00251091">
      <w:pPr>
        <w:pStyle w:val="EW"/>
      </w:pPr>
      <w:r>
        <w:t>NRF</w:t>
      </w:r>
      <w:r>
        <w:tab/>
        <w:t>Network Repository Function</w:t>
      </w:r>
    </w:p>
    <w:p w:rsidR="00251091" w:rsidRDefault="00251091" w:rsidP="00251091">
      <w:pPr>
        <w:pStyle w:val="EW"/>
      </w:pPr>
      <w:r>
        <w:t>NRPPa</w:t>
      </w:r>
      <w:r>
        <w:tab/>
        <w:t>NR Positioning Protocol A</w:t>
      </w:r>
    </w:p>
    <w:p w:rsidR="00251091" w:rsidRDefault="00251091" w:rsidP="00251091">
      <w:pPr>
        <w:pStyle w:val="EW"/>
      </w:pPr>
      <w:r>
        <w:t>NSI ID</w:t>
      </w:r>
      <w:r>
        <w:tab/>
        <w:t>Network Slice Instance Identifier</w:t>
      </w:r>
    </w:p>
    <w:p w:rsidR="00251091" w:rsidRDefault="00251091" w:rsidP="00251091">
      <w:pPr>
        <w:pStyle w:val="EW"/>
      </w:pPr>
      <w:r>
        <w:t>NSSAI</w:t>
      </w:r>
      <w:r>
        <w:tab/>
        <w:t>Network Slice Selection Assistance</w:t>
      </w:r>
      <w:r>
        <w:rPr>
          <w:lang w:val="en-US"/>
        </w:rPr>
        <w:t xml:space="preserve"> Information</w:t>
      </w:r>
    </w:p>
    <w:p w:rsidR="00251091" w:rsidRDefault="00251091" w:rsidP="00251091">
      <w:pPr>
        <w:pStyle w:val="EW"/>
      </w:pPr>
      <w:r>
        <w:t>PCF</w:t>
      </w:r>
      <w:r>
        <w:tab/>
        <w:t>Policy Control Function</w:t>
      </w:r>
    </w:p>
    <w:p w:rsidR="00251091" w:rsidRDefault="00251091" w:rsidP="00251091">
      <w:pPr>
        <w:pStyle w:val="EW"/>
        <w:rPr>
          <w:lang w:eastAsia="zh-CN"/>
        </w:rPr>
      </w:pPr>
      <w:r>
        <w:rPr>
          <w:lang w:eastAsia="zh-CN"/>
        </w:rPr>
        <w:t>PEI</w:t>
      </w:r>
      <w:r>
        <w:rPr>
          <w:lang w:eastAsia="zh-CN"/>
        </w:rPr>
        <w:tab/>
        <w:t>Permanent Equipment Identifier</w:t>
      </w:r>
    </w:p>
    <w:p w:rsidR="00251091" w:rsidRDefault="00251091" w:rsidP="00251091">
      <w:pPr>
        <w:pStyle w:val="EW"/>
      </w:pPr>
      <w:r>
        <w:t>RAT</w:t>
      </w:r>
      <w:r>
        <w:tab/>
        <w:t>Radio Access Type</w:t>
      </w:r>
    </w:p>
    <w:p w:rsidR="00251091" w:rsidRDefault="00251091" w:rsidP="00251091">
      <w:pPr>
        <w:pStyle w:val="EW"/>
      </w:pPr>
      <w:r>
        <w:t>RFSP</w:t>
      </w:r>
      <w:r>
        <w:tab/>
      </w:r>
      <w:r>
        <w:rPr>
          <w:rStyle w:val="st"/>
        </w:rPr>
        <w:t>RAT/Frequency Selection Priority</w:t>
      </w:r>
      <w:r>
        <w:tab/>
      </w:r>
    </w:p>
    <w:p w:rsidR="00251091" w:rsidRDefault="00251091" w:rsidP="00251091">
      <w:pPr>
        <w:pStyle w:val="EW"/>
      </w:pPr>
      <w:r>
        <w:t>SARI</w:t>
      </w:r>
      <w:r>
        <w:tab/>
        <w:t>Service Area Restriction Information</w:t>
      </w:r>
    </w:p>
    <w:p w:rsidR="00251091" w:rsidRDefault="00251091" w:rsidP="00251091">
      <w:pPr>
        <w:pStyle w:val="EW"/>
      </w:pPr>
      <w:r>
        <w:t>SBI</w:t>
      </w:r>
      <w:r>
        <w:tab/>
        <w:t>Service Based Interface</w:t>
      </w:r>
    </w:p>
    <w:p w:rsidR="00251091" w:rsidRDefault="00251091" w:rsidP="00251091">
      <w:pPr>
        <w:pStyle w:val="EW"/>
      </w:pPr>
      <w:r>
        <w:t>SM</w:t>
      </w:r>
      <w:r>
        <w:tab/>
        <w:t>Session Management</w:t>
      </w:r>
    </w:p>
    <w:p w:rsidR="00251091" w:rsidRDefault="00251091" w:rsidP="00251091">
      <w:pPr>
        <w:pStyle w:val="EW"/>
      </w:pPr>
      <w:r>
        <w:t>SMF</w:t>
      </w:r>
      <w:r>
        <w:tab/>
        <w:t>Session Management Function</w:t>
      </w:r>
    </w:p>
    <w:p w:rsidR="00251091" w:rsidRDefault="00251091" w:rsidP="00251091">
      <w:pPr>
        <w:pStyle w:val="EW"/>
      </w:pPr>
      <w:r>
        <w:t>SMSF</w:t>
      </w:r>
      <w:r>
        <w:tab/>
        <w:t>Short Message Service Function</w:t>
      </w:r>
    </w:p>
    <w:p w:rsidR="00251091" w:rsidRDefault="00251091" w:rsidP="00251091">
      <w:pPr>
        <w:pStyle w:val="EW"/>
        <w:rPr>
          <w:lang w:val="en-US"/>
        </w:rPr>
      </w:pPr>
      <w:r>
        <w:t>S-NSSAI</w:t>
      </w:r>
      <w:r>
        <w:tab/>
        <w:t>Single Network Slice Selection Assistance</w:t>
      </w:r>
      <w:r>
        <w:rPr>
          <w:lang w:val="en-US"/>
        </w:rPr>
        <w:t xml:space="preserve"> Information</w:t>
      </w:r>
    </w:p>
    <w:p w:rsidR="00251091" w:rsidRDefault="00251091" w:rsidP="00251091">
      <w:pPr>
        <w:pStyle w:val="EW"/>
        <w:rPr>
          <w:lang w:val="en-US"/>
        </w:rPr>
      </w:pPr>
      <w:r>
        <w:rPr>
          <w:lang w:eastAsia="ko-KR"/>
        </w:rPr>
        <w:t>SUCI</w:t>
      </w:r>
      <w:r>
        <w:rPr>
          <w:lang w:eastAsia="ko-KR"/>
        </w:rPr>
        <w:tab/>
        <w:t>Subscription Concealed Identifier</w:t>
      </w:r>
    </w:p>
    <w:p w:rsidR="00251091" w:rsidRDefault="00251091" w:rsidP="00251091">
      <w:pPr>
        <w:pStyle w:val="EW"/>
      </w:pPr>
      <w:r>
        <w:t>SUPI</w:t>
      </w:r>
      <w:r>
        <w:tab/>
        <w:t>Subscription Permanent Identifier</w:t>
      </w:r>
    </w:p>
    <w:p w:rsidR="00251091" w:rsidRDefault="00251091" w:rsidP="00251091">
      <w:pPr>
        <w:pStyle w:val="EW"/>
      </w:pPr>
      <w:r>
        <w:t>TA</w:t>
      </w:r>
      <w:r>
        <w:tab/>
        <w:t>Tracking Area</w:t>
      </w:r>
    </w:p>
    <w:p w:rsidR="00251091" w:rsidRDefault="00251091" w:rsidP="00251091">
      <w:pPr>
        <w:pStyle w:val="EW"/>
      </w:pPr>
      <w:r>
        <w:t>TAI</w:t>
      </w:r>
      <w:r>
        <w:tab/>
        <w:t>Tracking Area Identity</w:t>
      </w:r>
    </w:p>
    <w:p w:rsidR="00251091" w:rsidRDefault="00251091" w:rsidP="00251091">
      <w:pPr>
        <w:pStyle w:val="EW"/>
      </w:pPr>
      <w:r>
        <w:t>UDM</w:t>
      </w:r>
      <w:r>
        <w:tab/>
        <w:t>Unified Data Management</w:t>
      </w:r>
    </w:p>
    <w:p w:rsidR="00251091" w:rsidRDefault="00251091" w:rsidP="00251091">
      <w:pPr>
        <w:pStyle w:val="EW"/>
      </w:pPr>
      <w:r>
        <w:t>UDSF</w:t>
      </w:r>
      <w:r>
        <w:tab/>
        <w:t>Unstructured Data Storage Function</w:t>
      </w:r>
    </w:p>
    <w:p w:rsidR="00251091" w:rsidRDefault="00251091" w:rsidP="00251091">
      <w:pPr>
        <w:pStyle w:val="Heading1"/>
        <w:rPr>
          <w:rFonts w:eastAsia="SimSun"/>
        </w:rPr>
      </w:pPr>
      <w:bookmarkStart w:id="61" w:name="_Toc51925015"/>
      <w:bookmarkStart w:id="62" w:name="_Toc51924536"/>
      <w:bookmarkStart w:id="63" w:name="_Toc50124206"/>
      <w:bookmarkStart w:id="64" w:name="_Toc50123735"/>
      <w:bookmarkStart w:id="65" w:name="_Toc49867224"/>
      <w:bookmarkStart w:id="66" w:name="_Toc43208158"/>
      <w:bookmarkStart w:id="67" w:name="_Toc43117985"/>
      <w:bookmarkStart w:id="68" w:name="_Toc25156933"/>
      <w:bookmarkStart w:id="69" w:name="_Toc51925491"/>
      <w:r>
        <w:rPr>
          <w:rFonts w:eastAsia="SimSun"/>
        </w:rPr>
        <w:lastRenderedPageBreak/>
        <w:t>4</w:t>
      </w:r>
      <w:r>
        <w:rPr>
          <w:rFonts w:eastAsia="SimSun"/>
        </w:rPr>
        <w:tab/>
        <w:t>Overview</w:t>
      </w:r>
      <w:bookmarkEnd w:id="61"/>
      <w:bookmarkEnd w:id="62"/>
      <w:bookmarkEnd w:id="63"/>
      <w:bookmarkEnd w:id="64"/>
      <w:bookmarkEnd w:id="65"/>
      <w:bookmarkEnd w:id="66"/>
      <w:bookmarkEnd w:id="67"/>
      <w:bookmarkEnd w:id="68"/>
      <w:bookmarkEnd w:id="69"/>
    </w:p>
    <w:p w:rsidR="00251091" w:rsidRDefault="00251091" w:rsidP="00251091">
      <w:pPr>
        <w:pStyle w:val="Heading2"/>
        <w:rPr>
          <w:rFonts w:eastAsia="SimSun"/>
        </w:rPr>
      </w:pPr>
      <w:bookmarkStart w:id="70" w:name="_Toc51925016"/>
      <w:bookmarkStart w:id="71" w:name="_Toc51924537"/>
      <w:bookmarkStart w:id="72" w:name="_Toc50124207"/>
      <w:bookmarkStart w:id="73" w:name="_Toc50123736"/>
      <w:bookmarkStart w:id="74" w:name="_Toc49867225"/>
      <w:bookmarkStart w:id="75" w:name="_Toc43208159"/>
      <w:bookmarkStart w:id="76" w:name="_Toc43117986"/>
      <w:bookmarkStart w:id="77" w:name="_Toc25156934"/>
      <w:bookmarkStart w:id="78" w:name="_Toc51925492"/>
      <w:r>
        <w:rPr>
          <w:rFonts w:eastAsia="SimSun"/>
        </w:rPr>
        <w:t>4.1</w:t>
      </w:r>
      <w:r>
        <w:rPr>
          <w:rFonts w:eastAsia="SimSun"/>
        </w:rPr>
        <w:tab/>
        <w:t>Introduction</w:t>
      </w:r>
      <w:bookmarkEnd w:id="70"/>
      <w:bookmarkEnd w:id="71"/>
      <w:bookmarkEnd w:id="72"/>
      <w:bookmarkEnd w:id="73"/>
      <w:bookmarkEnd w:id="74"/>
      <w:bookmarkEnd w:id="75"/>
      <w:bookmarkEnd w:id="76"/>
      <w:bookmarkEnd w:id="77"/>
      <w:bookmarkEnd w:id="78"/>
    </w:p>
    <w:p w:rsidR="00251091" w:rsidRDefault="00251091" w:rsidP="00251091">
      <w:pPr>
        <w:rPr>
          <w:rFonts w:eastAsia="SimSun"/>
        </w:rPr>
      </w:pPr>
      <w:r>
        <w:t>Within the 5GC, the AMF offers services to the SMF, other AMF, PCF, SMSF, LMF, GMLC, CBCF, PWS-IWF and NEF via the Namf service based interface (see 3GPP TS 23.501 [2] and 3GPP TS 23.502 [3]).</w:t>
      </w:r>
    </w:p>
    <w:p w:rsidR="00251091" w:rsidRDefault="00251091" w:rsidP="00251091">
      <w:r>
        <w:t>Figure 4.1-1 provides the reference model (in service based interface representation and in reference point representation), with focus on the AMF and the scope of the present specification.</w:t>
      </w:r>
    </w:p>
    <w:p w:rsidR="00251091" w:rsidRDefault="00251091" w:rsidP="00251091">
      <w:pPr>
        <w:pStyle w:val="TH"/>
      </w:pPr>
    </w:p>
    <w:p w:rsidR="00251091" w:rsidRDefault="00251091" w:rsidP="00251091">
      <w:pPr>
        <w:pStyle w:val="TH"/>
        <w:rPr>
          <w:lang w:eastAsia="zh-CN"/>
        </w:rPr>
      </w:pPr>
      <w:r>
        <w:rPr>
          <w:rFonts w:eastAsia="SimSun"/>
        </w:rPr>
        <w:object w:dxaOrig="5805" w:dyaOrig="4395">
          <v:shape id="_x0000_i1027" type="#_x0000_t75" style="width:290.45pt;height:219.7pt" o:ole="">
            <v:imagedata r:id="rId12" o:title=""/>
          </v:shape>
          <o:OLEObject Type="Embed" ProgID="Visio.Drawing.15" ShapeID="_x0000_i1027" DrawAspect="Content" ObjectID="_1662538838" r:id="rId13"/>
        </w:object>
      </w:r>
    </w:p>
    <w:p w:rsidR="00251091" w:rsidRDefault="00251091" w:rsidP="00251091">
      <w:pPr>
        <w:pStyle w:val="TF"/>
        <w:rPr>
          <w:lang w:eastAsia="zh-CN"/>
        </w:rPr>
      </w:pPr>
      <w:r>
        <w:t xml:space="preserve">Figure 4.1-1: Reference </w:t>
      </w:r>
      <w:r>
        <w:rPr>
          <w:lang w:eastAsia="zh-CN"/>
        </w:rPr>
        <w:t>model – AMF</w:t>
      </w:r>
    </w:p>
    <w:p w:rsidR="00251091" w:rsidRDefault="00251091" w:rsidP="00251091">
      <w:r>
        <w:t>The functionalities supported by the AMF are listed in clause 6.2.1 of 3GPP TS 23.501 [2].</w:t>
      </w:r>
    </w:p>
    <w:p w:rsidR="00251091" w:rsidRDefault="00251091" w:rsidP="00251091">
      <w:pPr>
        <w:pStyle w:val="Heading1"/>
        <w:rPr>
          <w:rFonts w:eastAsia="SimSun"/>
        </w:rPr>
      </w:pPr>
      <w:bookmarkStart w:id="79" w:name="_Toc51925017"/>
      <w:bookmarkStart w:id="80" w:name="_Toc51924538"/>
      <w:bookmarkStart w:id="81" w:name="_Toc50124208"/>
      <w:bookmarkStart w:id="82" w:name="_Toc50123737"/>
      <w:bookmarkStart w:id="83" w:name="_Toc49867226"/>
      <w:bookmarkStart w:id="84" w:name="_Toc43208160"/>
      <w:bookmarkStart w:id="85" w:name="_Toc43117987"/>
      <w:bookmarkStart w:id="86" w:name="_Toc25156935"/>
      <w:bookmarkStart w:id="87" w:name="_Toc51925493"/>
      <w:r>
        <w:rPr>
          <w:rFonts w:eastAsia="SimSun"/>
        </w:rPr>
        <w:t>5</w:t>
      </w:r>
      <w:r>
        <w:rPr>
          <w:rFonts w:eastAsia="SimSun"/>
        </w:rPr>
        <w:tab/>
        <w:t>Services offered by the AMF</w:t>
      </w:r>
      <w:bookmarkEnd w:id="79"/>
      <w:bookmarkEnd w:id="80"/>
      <w:bookmarkEnd w:id="81"/>
      <w:bookmarkEnd w:id="82"/>
      <w:bookmarkEnd w:id="83"/>
      <w:bookmarkEnd w:id="84"/>
      <w:bookmarkEnd w:id="85"/>
      <w:bookmarkEnd w:id="86"/>
      <w:bookmarkEnd w:id="87"/>
    </w:p>
    <w:p w:rsidR="00251091" w:rsidRDefault="00251091" w:rsidP="00251091">
      <w:pPr>
        <w:pStyle w:val="Heading2"/>
        <w:rPr>
          <w:rFonts w:eastAsia="SimSun"/>
        </w:rPr>
      </w:pPr>
      <w:bookmarkStart w:id="88" w:name="_Toc51925018"/>
      <w:bookmarkStart w:id="89" w:name="_Toc51924539"/>
      <w:bookmarkStart w:id="90" w:name="_Toc50124209"/>
      <w:bookmarkStart w:id="91" w:name="_Toc50123738"/>
      <w:bookmarkStart w:id="92" w:name="_Toc49867227"/>
      <w:bookmarkStart w:id="93" w:name="_Toc43208161"/>
      <w:bookmarkStart w:id="94" w:name="_Toc43117988"/>
      <w:bookmarkStart w:id="95" w:name="_Toc25156936"/>
      <w:bookmarkStart w:id="96" w:name="_Toc51925494"/>
      <w:r>
        <w:rPr>
          <w:rFonts w:eastAsia="SimSun"/>
        </w:rPr>
        <w:t>5.1</w:t>
      </w:r>
      <w:r>
        <w:rPr>
          <w:rFonts w:eastAsia="SimSun"/>
        </w:rPr>
        <w:tab/>
        <w:t>Introduction</w:t>
      </w:r>
      <w:bookmarkEnd w:id="88"/>
      <w:bookmarkEnd w:id="89"/>
      <w:bookmarkEnd w:id="90"/>
      <w:bookmarkEnd w:id="91"/>
      <w:bookmarkEnd w:id="92"/>
      <w:bookmarkEnd w:id="93"/>
      <w:bookmarkEnd w:id="94"/>
      <w:bookmarkEnd w:id="95"/>
      <w:bookmarkEnd w:id="96"/>
    </w:p>
    <w:p w:rsidR="00251091" w:rsidRDefault="00251091" w:rsidP="00251091">
      <w:pPr>
        <w:rPr>
          <w:rFonts w:eastAsia="SimSun"/>
        </w:rPr>
      </w:pPr>
      <w:r>
        <w:t>The table 5.1-1 shows the AMF Services and AMF Service Operations:</w:t>
      </w:r>
    </w:p>
    <w:p w:rsidR="00251091" w:rsidRDefault="00251091" w:rsidP="00251091">
      <w:pPr>
        <w:pStyle w:val="TH"/>
      </w:pPr>
      <w:r>
        <w:lastRenderedPageBreak/>
        <w:t>Table 5.1-1 List of AMF Services</w:t>
      </w:r>
    </w:p>
    <w:tbl>
      <w:tblPr>
        <w:tblW w:w="10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1"/>
        <w:gridCol w:w="2789"/>
        <w:gridCol w:w="2159"/>
      </w:tblGrid>
      <w:tr w:rsidR="00251091" w:rsidTr="00251091">
        <w:tc>
          <w:tcPr>
            <w:tcW w:w="1996"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Service Name</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Service Operations</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Operation</w:t>
            </w:r>
          </w:p>
          <w:p w:rsidR="00251091" w:rsidRDefault="00251091">
            <w:pPr>
              <w:pStyle w:val="TAH"/>
            </w:pPr>
            <w:r>
              <w:t>Semantics</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Example Consumer(s)</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t>Namf_Communication</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UEContextTransfer</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RegistrationStatusUpdate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CreateUEContext</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ReleaseUEContext</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N1MessageNotify</w:t>
            </w:r>
          </w:p>
        </w:tc>
        <w:tc>
          <w:tcPr>
            <w:tcW w:w="2790" w:type="dxa"/>
            <w:vMerge w:val="restart"/>
            <w:tcBorders>
              <w:top w:val="single" w:sz="4" w:space="0" w:color="auto"/>
              <w:left w:val="single" w:sz="4" w:space="0" w:color="auto"/>
              <w:bottom w:val="single" w:sz="4" w:space="0" w:color="auto"/>
              <w:right w:val="single" w:sz="4" w:space="0" w:color="auto"/>
            </w:tcBorders>
          </w:tcPr>
          <w:p w:rsidR="00251091" w:rsidRDefault="00251091">
            <w:pPr>
              <w:pStyle w:val="TAL"/>
            </w:pPr>
            <w:r>
              <w:t>Subscribe/Notify</w:t>
            </w:r>
          </w:p>
          <w:p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Peer AMF, LMF, 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N2InfoNotify</w:t>
            </w:r>
          </w:p>
        </w:tc>
        <w:tc>
          <w:tcPr>
            <w:tcW w:w="2790" w:type="dxa"/>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LMF,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N1N2MessageUnSubscribe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N1N2MessageTransfer</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Peer AMF, SMF, SMSF, LMF, 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N1N2TransferFailureNotification</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SMSF, LMF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NonUeN2MessageTransfer</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Peer AMF, LMF, 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NonUeN2InfoSubscribe</w:t>
            </w:r>
          </w:p>
        </w:tc>
        <w:tc>
          <w:tcPr>
            <w:tcW w:w="2790" w:type="dxa"/>
            <w:vMerge w:val="restart"/>
            <w:tcBorders>
              <w:top w:val="single" w:sz="4" w:space="0" w:color="auto"/>
              <w:left w:val="single" w:sz="4" w:space="0" w:color="auto"/>
              <w:bottom w:val="nil"/>
              <w:right w:val="single" w:sz="4" w:space="0" w:color="auto"/>
            </w:tcBorders>
          </w:tcPr>
          <w:p w:rsidR="00251091" w:rsidRDefault="00251091">
            <w:pPr>
              <w:pStyle w:val="TAL"/>
            </w:pPr>
            <w:r>
              <w:t>Subscribe/Notify</w:t>
            </w:r>
          </w:p>
          <w:p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NonUeN2InfoUnSubscribe</w:t>
            </w:r>
          </w:p>
        </w:tc>
        <w:tc>
          <w:tcPr>
            <w:tcW w:w="2790" w:type="dxa"/>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NonUeN2InfoNotify</w:t>
            </w:r>
          </w:p>
        </w:tc>
        <w:tc>
          <w:tcPr>
            <w:tcW w:w="2790" w:type="dxa"/>
            <w:tcBorders>
              <w:top w:val="nil"/>
              <w:left w:val="single" w:sz="4" w:space="0" w:color="auto"/>
              <w:bottom w:val="single" w:sz="4" w:space="0" w:color="auto"/>
              <w:right w:val="single" w:sz="4" w:space="0" w:color="auto"/>
            </w:tcBorders>
          </w:tcPr>
          <w:p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LMF, 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EBIAssignment</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AMFStatusChangeSubscribe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PCF, NEF, SMSF, UDM</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AMFStatusChangeUnSubscribe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PCF, NEF, SMSF, UDM</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AMFStatusChangeNotify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PCF, NEF, SMSF, UDM</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t>Namf_EventExposure</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Subscribe (see NOTE)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NEF, SMF, UDM</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Unsubscribe (see NOTE)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NEF, SMF, UDM</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Notify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NEF, SMF, UDM</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t>Namf_MT</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EnableUEReachability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SMSF</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ProvideDomainSelectionInfo</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UDM</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rPr>
                <w:lang w:eastAsia="zh-CN"/>
              </w:rPr>
              <w:t>Namf_Location</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sv-SE"/>
              </w:rPr>
              <w:t>ProvidePositioningInfo</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GMLC</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sv-SE"/>
              </w:rPr>
            </w:pPr>
            <w:r>
              <w:rPr>
                <w:lang w:val="sv-SE"/>
              </w:rPr>
              <w:t>EventNotify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GMLC</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sv-SE"/>
              </w:rPr>
            </w:pPr>
            <w:r>
              <w:rPr>
                <w:lang w:val="sv-SE"/>
              </w:rPr>
              <w:t>ProvideLocationInfo</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UDM</w:t>
            </w:r>
          </w:p>
        </w:tc>
      </w:tr>
      <w:tr w:rsidR="00251091" w:rsidTr="00251091">
        <w:tc>
          <w:tcPr>
            <w:tcW w:w="10278"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N"/>
              <w:rPr>
                <w:lang w:eastAsia="zh-CN"/>
              </w:rPr>
            </w:pPr>
            <w:r>
              <w:t>NOTE:</w:t>
            </w:r>
            <w:r>
              <w:tab/>
              <w:t>A subscription applies for one UE, group of UE(s) or any UE.</w:t>
            </w:r>
          </w:p>
        </w:tc>
      </w:tr>
    </w:tbl>
    <w:p w:rsidR="00251091" w:rsidRDefault="00251091" w:rsidP="00251091"/>
    <w:p w:rsidR="00251091" w:rsidRDefault="00251091" w:rsidP="00251091">
      <w:pPr>
        <w:pStyle w:val="Heading2"/>
        <w:rPr>
          <w:rFonts w:eastAsia="SimSun"/>
        </w:rPr>
      </w:pPr>
      <w:bookmarkStart w:id="97" w:name="_Toc51925019"/>
      <w:bookmarkStart w:id="98" w:name="_Toc51924540"/>
      <w:bookmarkStart w:id="99" w:name="_Toc50124210"/>
      <w:bookmarkStart w:id="100" w:name="_Toc50123739"/>
      <w:bookmarkStart w:id="101" w:name="_Toc49867228"/>
      <w:bookmarkStart w:id="102" w:name="_Toc43208162"/>
      <w:bookmarkStart w:id="103" w:name="_Toc43117989"/>
      <w:bookmarkStart w:id="104" w:name="_Toc25156937"/>
      <w:bookmarkStart w:id="105" w:name="_Toc51925495"/>
      <w:r>
        <w:rPr>
          <w:rFonts w:eastAsia="SimSun"/>
        </w:rPr>
        <w:t>5.2</w:t>
      </w:r>
      <w:r>
        <w:rPr>
          <w:rFonts w:eastAsia="SimSun"/>
        </w:rPr>
        <w:tab/>
        <w:t>Namf_Communication Service</w:t>
      </w:r>
      <w:bookmarkEnd w:id="97"/>
      <w:bookmarkEnd w:id="98"/>
      <w:bookmarkEnd w:id="99"/>
      <w:bookmarkEnd w:id="100"/>
      <w:bookmarkEnd w:id="101"/>
      <w:bookmarkEnd w:id="102"/>
      <w:bookmarkEnd w:id="103"/>
      <w:bookmarkEnd w:id="104"/>
      <w:bookmarkEnd w:id="105"/>
    </w:p>
    <w:p w:rsidR="00251091" w:rsidRDefault="00251091" w:rsidP="00251091">
      <w:pPr>
        <w:pStyle w:val="Heading3"/>
        <w:rPr>
          <w:rFonts w:eastAsia="SimSun"/>
        </w:rPr>
      </w:pPr>
      <w:bookmarkStart w:id="106" w:name="_Toc51925020"/>
      <w:bookmarkStart w:id="107" w:name="_Toc51924541"/>
      <w:bookmarkStart w:id="108" w:name="_Toc50124211"/>
      <w:bookmarkStart w:id="109" w:name="_Toc50123740"/>
      <w:bookmarkStart w:id="110" w:name="_Toc49867229"/>
      <w:bookmarkStart w:id="111" w:name="_Toc43208163"/>
      <w:bookmarkStart w:id="112" w:name="_Toc43117990"/>
      <w:bookmarkStart w:id="113" w:name="_Toc25156938"/>
      <w:bookmarkStart w:id="114" w:name="_Toc51925496"/>
      <w:r>
        <w:rPr>
          <w:rFonts w:eastAsia="SimSun"/>
        </w:rPr>
        <w:t>5.2.1</w:t>
      </w:r>
      <w:r>
        <w:rPr>
          <w:rFonts w:eastAsia="SimSun"/>
        </w:rPr>
        <w:tab/>
        <w:t>Service Description</w:t>
      </w:r>
      <w:bookmarkEnd w:id="106"/>
      <w:bookmarkEnd w:id="107"/>
      <w:bookmarkEnd w:id="108"/>
      <w:bookmarkEnd w:id="109"/>
      <w:bookmarkEnd w:id="110"/>
      <w:bookmarkEnd w:id="111"/>
      <w:bookmarkEnd w:id="112"/>
      <w:bookmarkEnd w:id="113"/>
      <w:bookmarkEnd w:id="114"/>
    </w:p>
    <w:p w:rsidR="00251091" w:rsidRDefault="00251091" w:rsidP="00251091">
      <w:pPr>
        <w:rPr>
          <w:rFonts w:eastAsia="SimSun"/>
        </w:rPr>
      </w:pPr>
      <w:r>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251091" w:rsidRDefault="00251091" w:rsidP="00251091">
      <w:pPr>
        <w:pStyle w:val="B1"/>
      </w:pPr>
      <w:r>
        <w:t>-</w:t>
      </w:r>
      <w:r>
        <w:tab/>
        <w:t>Provide service operations for transporting N1 messages to the UE;</w:t>
      </w:r>
    </w:p>
    <w:p w:rsidR="00251091" w:rsidRDefault="00251091" w:rsidP="00251091">
      <w:pPr>
        <w:pStyle w:val="B1"/>
      </w:pPr>
      <w:r>
        <w:t>-</w:t>
      </w:r>
      <w:r>
        <w:tab/>
        <w:t>Allow NFs to subscribe and unsubscribe for notifications of specific N1 messages from the UE;</w:t>
      </w:r>
    </w:p>
    <w:p w:rsidR="00251091" w:rsidRDefault="00251091" w:rsidP="00251091">
      <w:pPr>
        <w:pStyle w:val="B1"/>
      </w:pPr>
      <w:r>
        <w:t>-</w:t>
      </w:r>
      <w:r>
        <w:tab/>
        <w:t>Allow NFs to subscribe and unsubscribe for notifications about specific information from AN;</w:t>
      </w:r>
    </w:p>
    <w:p w:rsidR="00251091" w:rsidRDefault="00251091" w:rsidP="00251091">
      <w:pPr>
        <w:pStyle w:val="B1"/>
      </w:pPr>
      <w:r>
        <w:t>-</w:t>
      </w:r>
      <w:r>
        <w:tab/>
        <w:t>Provide service operations for initiating N2 messages towards the AN;</w:t>
      </w:r>
    </w:p>
    <w:p w:rsidR="00251091" w:rsidRDefault="00251091" w:rsidP="00251091">
      <w:pPr>
        <w:pStyle w:val="B1"/>
      </w:pPr>
      <w:r>
        <w:t>-</w:t>
      </w:r>
      <w:r>
        <w:tab/>
        <w:t>Security Context Management; and</w:t>
      </w:r>
    </w:p>
    <w:p w:rsidR="00251091" w:rsidRDefault="00251091" w:rsidP="00251091">
      <w:pPr>
        <w:pStyle w:val="B1"/>
      </w:pPr>
      <w:r>
        <w:t>-</w:t>
      </w:r>
      <w:r>
        <w:tab/>
        <w:t>UE information management and transfer (including its security context).</w:t>
      </w:r>
    </w:p>
    <w:p w:rsidR="00251091" w:rsidRDefault="00251091" w:rsidP="00251091">
      <w:pPr>
        <w:pStyle w:val="Heading3"/>
        <w:rPr>
          <w:rFonts w:eastAsia="SimSun"/>
        </w:rPr>
      </w:pPr>
      <w:bookmarkStart w:id="115" w:name="_Toc51925021"/>
      <w:bookmarkStart w:id="116" w:name="_Toc51924542"/>
      <w:bookmarkStart w:id="117" w:name="_Toc50124212"/>
      <w:bookmarkStart w:id="118" w:name="_Toc50123741"/>
      <w:bookmarkStart w:id="119" w:name="_Toc49867230"/>
      <w:bookmarkStart w:id="120" w:name="_Toc43208164"/>
      <w:bookmarkStart w:id="121" w:name="_Toc43117991"/>
      <w:bookmarkStart w:id="122" w:name="_Toc25156939"/>
      <w:bookmarkStart w:id="123" w:name="_Toc51925497"/>
      <w:r>
        <w:rPr>
          <w:rFonts w:eastAsia="SimSun"/>
        </w:rPr>
        <w:lastRenderedPageBreak/>
        <w:t>5.2.2</w:t>
      </w:r>
      <w:r>
        <w:rPr>
          <w:rFonts w:eastAsia="SimSun"/>
        </w:rPr>
        <w:tab/>
        <w:t>Service Operations</w:t>
      </w:r>
      <w:bookmarkEnd w:id="115"/>
      <w:bookmarkEnd w:id="116"/>
      <w:bookmarkEnd w:id="117"/>
      <w:bookmarkEnd w:id="118"/>
      <w:bookmarkEnd w:id="119"/>
      <w:bookmarkEnd w:id="120"/>
      <w:bookmarkEnd w:id="121"/>
      <w:bookmarkEnd w:id="122"/>
      <w:bookmarkEnd w:id="123"/>
    </w:p>
    <w:p w:rsidR="00251091" w:rsidRDefault="00251091" w:rsidP="00251091">
      <w:pPr>
        <w:pStyle w:val="Heading4"/>
        <w:rPr>
          <w:rFonts w:eastAsia="SimSun"/>
        </w:rPr>
      </w:pPr>
      <w:bookmarkStart w:id="124" w:name="_Toc51925022"/>
      <w:bookmarkStart w:id="125" w:name="_Toc51924543"/>
      <w:bookmarkStart w:id="126" w:name="_Toc50124213"/>
      <w:bookmarkStart w:id="127" w:name="_Toc50123742"/>
      <w:bookmarkStart w:id="128" w:name="_Toc49867231"/>
      <w:bookmarkStart w:id="129" w:name="_Toc43208165"/>
      <w:bookmarkStart w:id="130" w:name="_Toc43117992"/>
      <w:bookmarkStart w:id="131" w:name="_Toc25156940"/>
      <w:bookmarkStart w:id="132" w:name="_Toc51925498"/>
      <w:r>
        <w:rPr>
          <w:rFonts w:eastAsia="SimSun"/>
        </w:rPr>
        <w:t>5.2.2.1</w:t>
      </w:r>
      <w:r>
        <w:rPr>
          <w:rFonts w:eastAsia="SimSun"/>
        </w:rPr>
        <w:tab/>
        <w:t>Introduction</w:t>
      </w:r>
      <w:bookmarkEnd w:id="124"/>
      <w:bookmarkEnd w:id="125"/>
      <w:bookmarkEnd w:id="126"/>
      <w:bookmarkEnd w:id="127"/>
      <w:bookmarkEnd w:id="128"/>
      <w:bookmarkEnd w:id="129"/>
      <w:bookmarkEnd w:id="130"/>
      <w:bookmarkEnd w:id="131"/>
      <w:bookmarkEnd w:id="132"/>
    </w:p>
    <w:p w:rsidR="00251091" w:rsidRDefault="00251091" w:rsidP="00251091">
      <w:pPr>
        <w:rPr>
          <w:rFonts w:eastAsia="SimSun"/>
        </w:rPr>
      </w:pPr>
      <w:r>
        <w:t>The Namf_Communication service supports following service operations:</w:t>
      </w:r>
    </w:p>
    <w:p w:rsidR="00251091" w:rsidRDefault="00251091" w:rsidP="00251091">
      <w:pPr>
        <w:pStyle w:val="B1"/>
      </w:pPr>
      <w:r>
        <w:t>- UEContextTransfer</w:t>
      </w:r>
    </w:p>
    <w:p w:rsidR="00251091" w:rsidRDefault="00251091" w:rsidP="00251091">
      <w:pPr>
        <w:pStyle w:val="B1"/>
      </w:pPr>
      <w:r>
        <w:t>- RegistrationStatusUpdate</w:t>
      </w:r>
    </w:p>
    <w:p w:rsidR="00251091" w:rsidRDefault="00251091" w:rsidP="00251091">
      <w:pPr>
        <w:pStyle w:val="B1"/>
      </w:pPr>
      <w:r>
        <w:t>- N1N2MessageTransfer (UE Specific)</w:t>
      </w:r>
    </w:p>
    <w:p w:rsidR="00251091" w:rsidRDefault="00251091" w:rsidP="00251091">
      <w:pPr>
        <w:pStyle w:val="B1"/>
      </w:pPr>
      <w:r>
        <w:t>- N1N2TransferFailureNotification (UE Specific)</w:t>
      </w:r>
    </w:p>
    <w:p w:rsidR="00251091" w:rsidRDefault="00251091" w:rsidP="00251091">
      <w:pPr>
        <w:pStyle w:val="B1"/>
      </w:pPr>
      <w:r>
        <w:t>- N1N2MessageSubscribe (UE Specific)</w:t>
      </w:r>
    </w:p>
    <w:p w:rsidR="00251091" w:rsidRDefault="00251091" w:rsidP="00251091">
      <w:pPr>
        <w:pStyle w:val="B1"/>
      </w:pPr>
      <w:r>
        <w:t>- N1N2MessageUnsubscribe (UE Specific)</w:t>
      </w:r>
    </w:p>
    <w:p w:rsidR="00251091" w:rsidRDefault="00251091" w:rsidP="00251091">
      <w:pPr>
        <w:pStyle w:val="B1"/>
      </w:pPr>
      <w:r>
        <w:t>- N1MessageNotify (UE Specific)</w:t>
      </w:r>
    </w:p>
    <w:p w:rsidR="00251091" w:rsidRDefault="00251091" w:rsidP="00251091">
      <w:pPr>
        <w:pStyle w:val="B1"/>
      </w:pPr>
      <w:r>
        <w:t>- N2InfoNotify (UE Specific)</w:t>
      </w:r>
    </w:p>
    <w:p w:rsidR="00251091" w:rsidRDefault="00251091" w:rsidP="00251091">
      <w:pPr>
        <w:pStyle w:val="B1"/>
      </w:pPr>
      <w:r>
        <w:t>- NonUeN2MessageTransfer</w:t>
      </w:r>
    </w:p>
    <w:p w:rsidR="00251091" w:rsidRDefault="00251091" w:rsidP="00251091">
      <w:pPr>
        <w:pStyle w:val="B1"/>
      </w:pPr>
      <w:r>
        <w:t>- NonUeN2InfoSubscribe</w:t>
      </w:r>
    </w:p>
    <w:p w:rsidR="00251091" w:rsidRDefault="00251091" w:rsidP="00251091">
      <w:pPr>
        <w:pStyle w:val="B1"/>
      </w:pPr>
      <w:r>
        <w:t>- NonUeN2INfoUnsubscribe</w:t>
      </w:r>
    </w:p>
    <w:p w:rsidR="00251091" w:rsidRDefault="00251091" w:rsidP="00251091">
      <w:pPr>
        <w:pStyle w:val="B1"/>
      </w:pPr>
      <w:r>
        <w:t>- N2InfoNotify</w:t>
      </w:r>
    </w:p>
    <w:p w:rsidR="00251091" w:rsidRDefault="00251091" w:rsidP="00251091">
      <w:pPr>
        <w:pStyle w:val="B1"/>
      </w:pPr>
      <w:r>
        <w:t>- EBIAssignment</w:t>
      </w:r>
    </w:p>
    <w:p w:rsidR="00251091" w:rsidRDefault="00251091" w:rsidP="00251091">
      <w:pPr>
        <w:pStyle w:val="B1"/>
      </w:pPr>
      <w:r>
        <w:t>- CreateUEContext</w:t>
      </w:r>
    </w:p>
    <w:p w:rsidR="00251091" w:rsidRDefault="00251091" w:rsidP="00251091">
      <w:pPr>
        <w:pStyle w:val="B1"/>
      </w:pPr>
      <w:r>
        <w:t>- ReleaseUEContext</w:t>
      </w:r>
    </w:p>
    <w:p w:rsidR="00251091" w:rsidRDefault="00251091" w:rsidP="00251091">
      <w:pPr>
        <w:pStyle w:val="B1"/>
      </w:pPr>
      <w:r>
        <w:t>- AMFStatusChangeSubscribe</w:t>
      </w:r>
    </w:p>
    <w:p w:rsidR="00251091" w:rsidRDefault="00251091" w:rsidP="00251091">
      <w:pPr>
        <w:pStyle w:val="B1"/>
      </w:pPr>
      <w:r>
        <w:t>- AMFStatusChangeUnsubscribe</w:t>
      </w:r>
    </w:p>
    <w:p w:rsidR="00251091" w:rsidRDefault="00251091" w:rsidP="00251091">
      <w:pPr>
        <w:pStyle w:val="B1"/>
      </w:pPr>
      <w:r>
        <w:t>- AMFStatusChangeNotify</w:t>
      </w:r>
    </w:p>
    <w:p w:rsidR="00251091" w:rsidRDefault="00251091" w:rsidP="00251091">
      <w:pPr>
        <w:pStyle w:val="Heading4"/>
        <w:rPr>
          <w:rFonts w:eastAsia="SimSun"/>
        </w:rPr>
      </w:pPr>
      <w:bookmarkStart w:id="133" w:name="_Toc51925023"/>
      <w:bookmarkStart w:id="134" w:name="_Toc51924544"/>
      <w:bookmarkStart w:id="135" w:name="_Toc50124214"/>
      <w:bookmarkStart w:id="136" w:name="_Toc50123743"/>
      <w:bookmarkStart w:id="137" w:name="_Toc49867232"/>
      <w:bookmarkStart w:id="138" w:name="_Toc43208166"/>
      <w:bookmarkStart w:id="139" w:name="_Toc43117993"/>
      <w:bookmarkStart w:id="140" w:name="_Toc25156941"/>
      <w:bookmarkStart w:id="141" w:name="_Toc51925499"/>
      <w:r>
        <w:rPr>
          <w:rFonts w:eastAsia="SimSun"/>
        </w:rPr>
        <w:t>5.2.2.2</w:t>
      </w:r>
      <w:r>
        <w:rPr>
          <w:rFonts w:eastAsia="SimSun"/>
        </w:rPr>
        <w:tab/>
        <w:t>UE Context Operations</w:t>
      </w:r>
      <w:bookmarkEnd w:id="133"/>
      <w:bookmarkEnd w:id="134"/>
      <w:bookmarkEnd w:id="135"/>
      <w:bookmarkEnd w:id="136"/>
      <w:bookmarkEnd w:id="137"/>
      <w:bookmarkEnd w:id="138"/>
      <w:bookmarkEnd w:id="139"/>
      <w:bookmarkEnd w:id="140"/>
      <w:bookmarkEnd w:id="141"/>
    </w:p>
    <w:p w:rsidR="00251091" w:rsidRDefault="00251091" w:rsidP="00251091">
      <w:pPr>
        <w:pStyle w:val="Heading5"/>
        <w:rPr>
          <w:rFonts w:eastAsia="SimSun"/>
        </w:rPr>
      </w:pPr>
      <w:bookmarkStart w:id="142" w:name="_Toc51925024"/>
      <w:bookmarkStart w:id="143" w:name="_Toc51924545"/>
      <w:bookmarkStart w:id="144" w:name="_Toc50124215"/>
      <w:bookmarkStart w:id="145" w:name="_Toc50123744"/>
      <w:bookmarkStart w:id="146" w:name="_Toc49867233"/>
      <w:bookmarkStart w:id="147" w:name="_Toc43208167"/>
      <w:bookmarkStart w:id="148" w:name="_Toc43117994"/>
      <w:bookmarkStart w:id="149" w:name="_Toc25156942"/>
      <w:bookmarkStart w:id="150" w:name="_Toc51925500"/>
      <w:r>
        <w:rPr>
          <w:rFonts w:eastAsia="SimSun"/>
        </w:rPr>
        <w:t>5.2.2.2.1</w:t>
      </w:r>
      <w:r>
        <w:rPr>
          <w:rFonts w:eastAsia="SimSun"/>
        </w:rPr>
        <w:tab/>
        <w:t>UEContextTransfer</w:t>
      </w:r>
      <w:bookmarkEnd w:id="142"/>
      <w:bookmarkEnd w:id="143"/>
      <w:bookmarkEnd w:id="144"/>
      <w:bookmarkEnd w:id="145"/>
      <w:bookmarkEnd w:id="146"/>
      <w:bookmarkEnd w:id="147"/>
      <w:bookmarkEnd w:id="148"/>
      <w:bookmarkEnd w:id="149"/>
      <w:bookmarkEnd w:id="150"/>
    </w:p>
    <w:p w:rsidR="00251091" w:rsidRDefault="00251091" w:rsidP="00251091">
      <w:pPr>
        <w:pStyle w:val="Heading6"/>
        <w:rPr>
          <w:rFonts w:eastAsia="SimSun"/>
        </w:rPr>
      </w:pPr>
      <w:bookmarkStart w:id="151" w:name="_Toc51925025"/>
      <w:bookmarkStart w:id="152" w:name="_Toc51924546"/>
      <w:bookmarkStart w:id="153" w:name="_Toc50124216"/>
      <w:bookmarkStart w:id="154" w:name="_Toc50123745"/>
      <w:bookmarkStart w:id="155" w:name="_Toc49867234"/>
      <w:bookmarkStart w:id="156" w:name="_Toc43208168"/>
      <w:bookmarkStart w:id="157" w:name="_Toc43117995"/>
      <w:bookmarkStart w:id="158" w:name="_Toc25156943"/>
      <w:bookmarkStart w:id="159" w:name="_Toc51925501"/>
      <w:r>
        <w:rPr>
          <w:rFonts w:eastAsia="SimSun"/>
        </w:rPr>
        <w:t>5.2.2.2.1.1</w:t>
      </w:r>
      <w:r>
        <w:rPr>
          <w:rFonts w:eastAsia="SimSun"/>
        </w:rPr>
        <w:tab/>
        <w:t>General</w:t>
      </w:r>
      <w:bookmarkEnd w:id="151"/>
      <w:bookmarkEnd w:id="152"/>
      <w:bookmarkEnd w:id="153"/>
      <w:bookmarkEnd w:id="154"/>
      <w:bookmarkEnd w:id="155"/>
      <w:bookmarkEnd w:id="156"/>
      <w:bookmarkEnd w:id="157"/>
      <w:bookmarkEnd w:id="158"/>
      <w:bookmarkEnd w:id="159"/>
    </w:p>
    <w:p w:rsidR="00251091" w:rsidRDefault="00251091" w:rsidP="00251091">
      <w:pPr>
        <w:rPr>
          <w:rFonts w:eastAsia="SimSun"/>
        </w:rPr>
      </w:pPr>
      <w:r>
        <w:t>The UEContextTransfer service operation is used during the following procedure:</w:t>
      </w:r>
    </w:p>
    <w:p w:rsidR="00251091" w:rsidRDefault="00251091" w:rsidP="00251091">
      <w:pPr>
        <w:pStyle w:val="B1"/>
      </w:pPr>
      <w:r>
        <w:t>-</w:t>
      </w:r>
      <w:r>
        <w:tab/>
        <w:t>General Registration procedure (see 3GPP TS 23.502 [3], clause 4.2.2.2.2)</w:t>
      </w:r>
    </w:p>
    <w:p w:rsidR="00251091" w:rsidRDefault="00251091" w:rsidP="00251091">
      <w:r>
        <w:t xml:space="preserve">The UEContextTransfer service operation is invoked by a NF Service Consumer, e.g. a target AMF, towards the AMF (acting as source AMF), when the target AMF receives a </w:t>
      </w:r>
      <w:r>
        <w:rPr>
          <w:lang w:eastAsia="zh-CN"/>
        </w:rPr>
        <w:t xml:space="preserve">Registration Request with the UE's 5G-GUTI included and the serving AMF has changed since last registration, </w:t>
      </w:r>
      <w:r>
        <w:t>to retrieve the UE Context, e.g. the UE's SUPI and MM Context, in the source AMF.</w:t>
      </w:r>
    </w:p>
    <w:p w:rsidR="00251091" w:rsidRDefault="00251091" w:rsidP="00251091">
      <w:r>
        <w:t>The NF Service Consumer (e.g. the target AMF) shall retrieve the UE Context by invoking the "transfer" custom method on the URI of an "Individual ueContext" resource identified by UE's 5G-GUTI, see clause 6.1.3.2.4. See also Figure 5.2.2.2.1.1-1.</w:t>
      </w:r>
    </w:p>
    <w:p w:rsidR="00251091" w:rsidRDefault="00251091" w:rsidP="00251091">
      <w:pPr>
        <w:pStyle w:val="TH"/>
      </w:pPr>
      <w:r>
        <w:rPr>
          <w:rFonts w:eastAsia="SimSun"/>
        </w:rPr>
        <w:object w:dxaOrig="8700" w:dyaOrig="2130">
          <v:shape id="_x0000_i1028" type="#_x0000_t75" style="width:435.1pt;height:106.45pt" o:ole="">
            <v:imagedata r:id="rId14" o:title=""/>
          </v:shape>
          <o:OLEObject Type="Embed" ProgID="Visio.Drawing.11" ShapeID="_x0000_i1028" DrawAspect="Content" ObjectID="_1662538839" r:id="rId15"/>
        </w:object>
      </w:r>
    </w:p>
    <w:p w:rsidR="00251091" w:rsidRDefault="00251091" w:rsidP="00251091">
      <w:pPr>
        <w:pStyle w:val="TF"/>
      </w:pPr>
      <w:r>
        <w:t>Figure 5.2.2.2.1.1-1 UE Context Transfer</w:t>
      </w:r>
    </w:p>
    <w:p w:rsidR="00251091" w:rsidRDefault="00251091" w:rsidP="00251091">
      <w:pPr>
        <w:pStyle w:val="B1"/>
      </w:pPr>
      <w:r>
        <w:t>1.</w:t>
      </w:r>
      <w:r>
        <w:tab/>
        <w:t>The NF Service Consumer, e.g. target AMF, shall send a HTTP POST request to invoke "transfer" custom method on an "Individual ueContext" resource URI. The payload of the request shall be an object of "UeContextTranferReqData" data type.</w:t>
      </w:r>
    </w:p>
    <w:p w:rsidR="00251091" w:rsidRDefault="00251091" w:rsidP="00251091">
      <w:pPr>
        <w:pStyle w:val="B1"/>
      </w:pPr>
      <w:r>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rsidR="00251091" w:rsidRDefault="00251091" w:rsidP="00251091">
      <w:pPr>
        <w:pStyle w:val="B1"/>
      </w:pPr>
      <w:r>
        <w:t>2a.</w:t>
      </w:r>
      <w:r>
        <w:tab/>
        <w:t>On success:</w:t>
      </w:r>
    </w:p>
    <w:p w:rsidR="00251091" w:rsidRDefault="00251091" w:rsidP="00251091">
      <w:pPr>
        <w:pStyle w:val="B2"/>
      </w:pPr>
      <w:r>
        <w:t>-</w:t>
      </w:r>
      <w:r>
        <w:tab/>
        <w:t>if the reason attribute is "INIT_REG" and integrity check is successful, the (source) AMF shall respond with the status code "200 OK". The payload of the response shall be an object of "UeContextTransferRspData" data type, containing:</w:t>
      </w:r>
    </w:p>
    <w:p w:rsidR="00251091" w:rsidRDefault="00251091" w:rsidP="00251091">
      <w:pPr>
        <w:pStyle w:val="B3"/>
      </w:pPr>
      <w:r>
        <w:t>case a) the representation of the requested UE Context without PDU Session Contexts; or</w:t>
      </w:r>
    </w:p>
    <w:p w:rsidR="00251091" w:rsidRDefault="00251091" w:rsidP="00251091">
      <w:pPr>
        <w:pStyle w:val="B3"/>
      </w:pPr>
      <w:r>
        <w:t>case b) the representation of the requested UE Context only containing the "supi" attribute,</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rsidR="00251091" w:rsidRDefault="00251091" w:rsidP="00251091">
      <w:pPr>
        <w:pStyle w:val="B2"/>
      </w:pPr>
      <w:r>
        <w:t>-</w:t>
      </w:r>
      <w:r>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rsidR="00251091" w:rsidRDefault="00251091" w:rsidP="00251091">
      <w:pPr>
        <w:pStyle w:val="B1"/>
      </w:pPr>
      <w:r>
        <w:tab/>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 xml:space="preserve">see 3GPP TS 32.422 [30]). </w:t>
      </w:r>
      <w:r>
        <w:rPr>
          <w:szCs w:val="18"/>
        </w:rPr>
        <w:br/>
      </w:r>
      <w:r>
        <w:rPr>
          <w:szCs w:val="18"/>
        </w:rPr>
        <w:br/>
      </w:r>
      <w:r>
        <w:t xml:space="preserve">The </w:t>
      </w:r>
      <w:r>
        <w:rPr>
          <w:noProof/>
        </w:rPr>
        <w:t xml:space="preserve">NF Service Consumer, e.g. target 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NF Service Consumer receives subscription data, trace requirements received from the UDM supersedes the trace requirements received from the AMF.</w:t>
      </w:r>
    </w:p>
    <w:p w:rsidR="00251091" w:rsidRDefault="00251091" w:rsidP="00251091">
      <w:pPr>
        <w:pStyle w:val="B1"/>
      </w:pPr>
      <w:r>
        <w:tab/>
        <w:t>The UE context shall contain event subscriptions information in the following cases:</w:t>
      </w:r>
    </w:p>
    <w:p w:rsidR="00251091" w:rsidRDefault="00251091" w:rsidP="00251091">
      <w:pPr>
        <w:pStyle w:val="B2"/>
        <w:ind w:hanging="283"/>
      </w:pPr>
      <w:r>
        <w:t>a)</w:t>
      </w:r>
      <w:r>
        <w:tab/>
        <w:t>Any NF Service Consumer has subscribed for UE specific event; and/or</w:t>
      </w:r>
    </w:p>
    <w:p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251091" w:rsidRDefault="00251091" w:rsidP="00251091">
      <w:pPr>
        <w:pStyle w:val="B1"/>
      </w:pPr>
      <w:r>
        <w:tab/>
        <w:t>The NF Service Consumer, e.g. target AMF, shall:</w:t>
      </w:r>
    </w:p>
    <w:p w:rsidR="00251091" w:rsidRDefault="00251091" w:rsidP="00251091">
      <w:pPr>
        <w:pStyle w:val="B2"/>
      </w:pPr>
      <w:r>
        <w:t>-</w:t>
      </w:r>
      <w:r>
        <w:tab/>
        <w:t>in case a) create event subscriptions for the UE specific events;</w:t>
      </w:r>
    </w:p>
    <w:p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w:t>
      </w:r>
      <w:r>
        <w:rPr>
          <w:shd w:val="clear" w:color="auto" w:fill="FFFFFF"/>
        </w:rPr>
        <w:t>the subscription change notification correlation Id (</w:t>
      </w:r>
      <w:r>
        <w:rPr>
          <w:noProof/>
          <w:shd w:val="clear" w:color="auto" w:fill="FFFFFF"/>
          <w:lang w:eastAsia="zh-CN"/>
        </w:rPr>
        <w:t>subsChangeNotifyCorrelationId)</w:t>
      </w:r>
      <w:r>
        <w:rPr>
          <w:shd w:val="clear" w:color="auto" w:fill="FFFFFF"/>
        </w:rPr>
        <w:t>.</w:t>
      </w:r>
      <w:r>
        <w:t xml:space="preserve"> If there is already an existing event subscription for the group Id, and for the given subscription change notification URI(</w:t>
      </w:r>
      <w:r>
        <w:rPr>
          <w:noProof/>
        </w:rPr>
        <w:t>subsChangeNotifyUri)</w:t>
      </w:r>
      <w:r>
        <w:t xml:space="preserve"> and subscription change notification correlation Id (</w:t>
      </w:r>
      <w:r>
        <w:rPr>
          <w:noProof/>
          <w:lang w:eastAsia="zh-CN"/>
        </w:rPr>
        <w:t>subsChangeNotifyCorrelationId)</w:t>
      </w:r>
      <w:r>
        <w:t xml:space="preserve">, then an event subscription shall not be </w:t>
      </w:r>
      <w:r>
        <w:lastRenderedPageBreak/>
        <w:t>created at the NF Service Consumer. The inidividual UE specific event details (e.g maxReports in options IE) within that group shall be taken into account.</w:t>
      </w:r>
    </w:p>
    <w:p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rsidR="00251091" w:rsidRDefault="00251091" w:rsidP="00251091">
      <w:pPr>
        <w:pStyle w:val="NO"/>
      </w:pPr>
      <w:r>
        <w:t>NOTE:</w:t>
      </w:r>
      <w:r>
        <w:tab/>
        <w:t>Subscription Id can be reused if the mobility is between AMFs of same AMF Set.</w:t>
      </w:r>
    </w:p>
    <w:p w:rsidR="00251091" w:rsidRDefault="00251091" w:rsidP="00251091">
      <w:pPr>
        <w:pStyle w:val="B1"/>
        <w:ind w:hanging="1"/>
      </w:pPr>
      <w:r>
        <w:t>If the UE context being transferred from the source AMF is the last UE context that belongs to a UE group Id related subscription, then the source AMF shall not delete the UE group Id related subscription until the expiry of that event subscription (see clause 5.3.2.2.2).</w:t>
      </w:r>
    </w:p>
    <w:p w:rsidR="00251091" w:rsidRDefault="00251091" w:rsidP="00251091">
      <w:pPr>
        <w:pStyle w:val="B1"/>
      </w:pPr>
      <w:r>
        <w:t>2b.</w:t>
      </w:r>
      <w:r>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rsidR="00251091" w:rsidRDefault="00251091" w:rsidP="00251091">
      <w:pPr>
        <w:pStyle w:val="Heading6"/>
        <w:rPr>
          <w:rFonts w:eastAsia="SimSun"/>
        </w:rPr>
      </w:pPr>
      <w:bookmarkStart w:id="160" w:name="_Toc51925026"/>
      <w:bookmarkStart w:id="161" w:name="_Toc51924547"/>
      <w:bookmarkStart w:id="162" w:name="_Toc50124217"/>
      <w:bookmarkStart w:id="163" w:name="_Toc50123746"/>
      <w:bookmarkStart w:id="164" w:name="_Toc49867235"/>
      <w:bookmarkStart w:id="165" w:name="_Toc43208169"/>
      <w:bookmarkStart w:id="166" w:name="_Toc43117996"/>
      <w:bookmarkStart w:id="167" w:name="_Toc25156944"/>
      <w:bookmarkStart w:id="168" w:name="_Toc51925502"/>
      <w:r>
        <w:rPr>
          <w:rFonts w:eastAsia="SimSun"/>
        </w:rPr>
        <w:t>5.2.2.2.1.2</w:t>
      </w:r>
      <w:r>
        <w:rPr>
          <w:rFonts w:eastAsia="SimSun"/>
        </w:rPr>
        <w:tab/>
        <w:t>Retrieve UE Context after successful UE authentication</w:t>
      </w:r>
      <w:bookmarkEnd w:id="160"/>
      <w:bookmarkEnd w:id="161"/>
      <w:bookmarkEnd w:id="162"/>
      <w:bookmarkEnd w:id="163"/>
      <w:bookmarkEnd w:id="164"/>
      <w:bookmarkEnd w:id="165"/>
      <w:bookmarkEnd w:id="166"/>
      <w:bookmarkEnd w:id="167"/>
      <w:bookmarkEnd w:id="168"/>
    </w:p>
    <w:p w:rsidR="00251091" w:rsidRDefault="00251091" w:rsidP="00251091">
      <w:pPr>
        <w:rPr>
          <w:rFonts w:eastAsia="SimSun"/>
        </w:rPr>
      </w:pPr>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clause 5.2.2.2.1.1 shall be applied with following modifications:</w:t>
      </w:r>
    </w:p>
    <w:p w:rsidR="00251091" w:rsidRDefault="00251091" w:rsidP="00251091">
      <w:pPr>
        <w:pStyle w:val="B1"/>
      </w:pPr>
      <w:r>
        <w:t>1.</w:t>
      </w:r>
      <w:r>
        <w:tab/>
        <w:t>Same as step 1 of figure 5.2.2.2.1.1-1, with following differences:</w:t>
      </w:r>
    </w:p>
    <w:p w:rsidR="00251091" w:rsidRDefault="00251091" w:rsidP="00251091">
      <w:pPr>
        <w:pStyle w:val="B2"/>
      </w:pPr>
      <w:r>
        <w:t>-</w:t>
      </w:r>
      <w:r>
        <w:tab/>
        <w:t>The {ueContextId} in the URI shall be composed using UE's SUPI, and</w:t>
      </w:r>
    </w:p>
    <w:p w:rsidR="00251091" w:rsidRDefault="00251091" w:rsidP="00251091">
      <w:pPr>
        <w:pStyle w:val="B2"/>
      </w:pPr>
      <w:r>
        <w:t>-</w:t>
      </w:r>
      <w:r>
        <w:tab/>
        <w:t>The "reason" attribute in request body shall be set to "MOBI_REG_UE_VALIDATED", and</w:t>
      </w:r>
    </w:p>
    <w:p w:rsidR="00251091" w:rsidRDefault="00251091" w:rsidP="00251091">
      <w:pPr>
        <w:pStyle w:val="B2"/>
      </w:pPr>
      <w:r>
        <w:t>-</w:t>
      </w:r>
      <w:r>
        <w:tab/>
        <w:t>The request body shall not include registration request message from UE.</w:t>
      </w:r>
    </w:p>
    <w:p w:rsidR="00251091" w:rsidRDefault="00251091" w:rsidP="00251091">
      <w:pPr>
        <w:pStyle w:val="B1"/>
      </w:pPr>
      <w:r>
        <w:t>2.</w:t>
      </w:r>
      <w:r>
        <w:tab/>
        <w:t>Same as step 2a of figure 5.2.2.2.1.1-1, with following differences:</w:t>
      </w:r>
    </w:p>
    <w:p w:rsidR="00251091" w:rsidRDefault="00251091" w:rsidP="00251091">
      <w:pPr>
        <w:pStyle w:val="B2"/>
      </w:pPr>
      <w:r>
        <w:t>-</w:t>
      </w:r>
      <w:r>
        <w:tab/>
        <w:t>The (source) AMF shall skip integrity check and shall respond with the status code "200 OK "with the complete UE Context including available PDU Session Contexts</w:t>
      </w:r>
    </w:p>
    <w:p w:rsidR="00251091" w:rsidRDefault="00251091" w:rsidP="00251091">
      <w:pPr>
        <w:pStyle w:val="Heading5"/>
        <w:rPr>
          <w:rFonts w:eastAsia="SimSun"/>
        </w:rPr>
      </w:pPr>
      <w:bookmarkStart w:id="169" w:name="_Toc51925027"/>
      <w:bookmarkStart w:id="170" w:name="_Toc51924548"/>
      <w:bookmarkStart w:id="171" w:name="_Toc50124218"/>
      <w:bookmarkStart w:id="172" w:name="_Toc50123747"/>
      <w:bookmarkStart w:id="173" w:name="_Toc49867236"/>
      <w:bookmarkStart w:id="174" w:name="_Toc43208170"/>
      <w:bookmarkStart w:id="175" w:name="_Toc43117997"/>
      <w:bookmarkStart w:id="176" w:name="_Toc25156945"/>
      <w:bookmarkStart w:id="177" w:name="_Toc51925503"/>
      <w:r>
        <w:rPr>
          <w:rFonts w:eastAsia="SimSun"/>
        </w:rPr>
        <w:t>5.2.2.2.2</w:t>
      </w:r>
      <w:r>
        <w:rPr>
          <w:rFonts w:eastAsia="SimSun"/>
        </w:rPr>
        <w:tab/>
        <w:t>RegistrationStatusUpdate</w:t>
      </w:r>
      <w:bookmarkEnd w:id="169"/>
      <w:bookmarkEnd w:id="170"/>
      <w:bookmarkEnd w:id="171"/>
      <w:bookmarkEnd w:id="172"/>
      <w:bookmarkEnd w:id="173"/>
      <w:bookmarkEnd w:id="174"/>
      <w:bookmarkEnd w:id="175"/>
      <w:bookmarkEnd w:id="176"/>
      <w:bookmarkEnd w:id="177"/>
    </w:p>
    <w:p w:rsidR="00251091" w:rsidRDefault="00251091" w:rsidP="00251091">
      <w:pPr>
        <w:pStyle w:val="Heading6"/>
        <w:rPr>
          <w:rFonts w:eastAsia="SimSun"/>
        </w:rPr>
      </w:pPr>
      <w:bookmarkStart w:id="178" w:name="_Toc51925028"/>
      <w:bookmarkStart w:id="179" w:name="_Toc51924549"/>
      <w:bookmarkStart w:id="180" w:name="_Toc50124219"/>
      <w:bookmarkStart w:id="181" w:name="_Toc50123748"/>
      <w:bookmarkStart w:id="182" w:name="_Toc49867237"/>
      <w:bookmarkStart w:id="183" w:name="_Toc43208171"/>
      <w:bookmarkStart w:id="184" w:name="_Toc43117998"/>
      <w:bookmarkStart w:id="185" w:name="_Toc25156946"/>
      <w:bookmarkStart w:id="186" w:name="_Toc51925504"/>
      <w:r>
        <w:rPr>
          <w:rFonts w:eastAsia="SimSun"/>
        </w:rPr>
        <w:t>5.2.2.2.2.1</w:t>
      </w:r>
      <w:r>
        <w:rPr>
          <w:rFonts w:eastAsia="SimSun"/>
        </w:rPr>
        <w:tab/>
        <w:t>General</w:t>
      </w:r>
      <w:bookmarkEnd w:id="178"/>
      <w:bookmarkEnd w:id="179"/>
      <w:bookmarkEnd w:id="180"/>
      <w:bookmarkEnd w:id="181"/>
      <w:bookmarkEnd w:id="182"/>
      <w:bookmarkEnd w:id="183"/>
      <w:bookmarkEnd w:id="184"/>
      <w:bookmarkEnd w:id="185"/>
      <w:bookmarkEnd w:id="186"/>
    </w:p>
    <w:p w:rsidR="00251091" w:rsidRDefault="00251091" w:rsidP="00251091">
      <w:pPr>
        <w:rPr>
          <w:rFonts w:eastAsia="SimSun"/>
        </w:rPr>
      </w:pPr>
      <w:r>
        <w:t xml:space="preserve">The </w:t>
      </w:r>
      <w:bookmarkStart w:id="187" w:name="_Hlk496771742"/>
      <w:r>
        <w:t xml:space="preserve">RegistrationStatusUpdate </w:t>
      </w:r>
      <w:bookmarkEnd w:id="187"/>
      <w:r>
        <w:t>service operation is used during the following procedure:</w:t>
      </w:r>
    </w:p>
    <w:p w:rsidR="00251091" w:rsidRDefault="00251091" w:rsidP="00251091">
      <w:pPr>
        <w:pStyle w:val="B1"/>
      </w:pPr>
      <w:r>
        <w:t>-</w:t>
      </w:r>
      <w:r>
        <w:tab/>
        <w:t>General Registration procedure (see 3GPP TS 23.502 [3], clause 4.2.2.2.2)</w:t>
      </w:r>
    </w:p>
    <w:p w:rsidR="00251091" w:rsidRDefault="00251091" w:rsidP="00251091">
      <w:pPr>
        <w:pStyle w:val="B1"/>
      </w:pPr>
      <w:r>
        <w:t>-</w:t>
      </w:r>
      <w:r>
        <w:tab/>
        <w:t>Registration with AMF re-allocation procedure (see 3GPP TS 23.502 [3], clause 4.2.2.2.3)</w:t>
      </w:r>
    </w:p>
    <w:p w:rsidR="00251091" w:rsidRDefault="00251091" w:rsidP="00251091">
      <w:r>
        <w:t>The RegistrationStatusUpdate service operation is invoked by a NF Service Consumer, e.g. the target AMF, towards the NF Service Producer, i.e. the source AMF</w:t>
      </w:r>
      <w:r>
        <w:rPr>
          <w:lang w:eastAsia="zh-CN"/>
        </w:rPr>
        <w:t xml:space="preserve">, </w:t>
      </w:r>
      <w:r>
        <w:t>to update the status of UE registration at the target AMF, thereby indicating the result of previous UE Context transfer for a given UE (see clause 5.2.2.2.1.1).</w:t>
      </w:r>
    </w:p>
    <w:p w:rsidR="00251091" w:rsidRDefault="00251091" w:rsidP="00251091">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clause 6.1.3.2.4. See also Figure 5.2.2.2.2.1-1.</w:t>
      </w:r>
    </w:p>
    <w:p w:rsidR="00251091" w:rsidRDefault="00251091" w:rsidP="00251091">
      <w:pPr>
        <w:pStyle w:val="TH"/>
      </w:pPr>
      <w:r>
        <w:rPr>
          <w:rFonts w:eastAsia="SimSun"/>
          <w:lang w:val="fr-FR"/>
        </w:rPr>
        <w:object w:dxaOrig="8685" w:dyaOrig="2130">
          <v:shape id="_x0000_i1029" type="#_x0000_t75" style="width:434.45pt;height:106.45pt" o:ole="">
            <v:imagedata r:id="rId16" o:title=""/>
          </v:shape>
          <o:OLEObject Type="Embed" ProgID="Visio.Drawing.11" ShapeID="_x0000_i1029" DrawAspect="Content" ObjectID="_1662538840" r:id="rId17"/>
        </w:object>
      </w:r>
    </w:p>
    <w:p w:rsidR="00251091" w:rsidRDefault="00251091" w:rsidP="00251091">
      <w:pPr>
        <w:pStyle w:val="TF"/>
      </w:pPr>
      <w:r>
        <w:t>Figure 5.2.2.2.2.1-1 Registration Status Update</w:t>
      </w:r>
    </w:p>
    <w:p w:rsidR="00251091" w:rsidRDefault="00251091" w:rsidP="00251091">
      <w:pPr>
        <w:pStyle w:val="B1"/>
        <w:ind w:left="284"/>
      </w:pPr>
      <w:r>
        <w:t>1.</w:t>
      </w:r>
      <w:r>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rsidR="00251091" w:rsidRDefault="00251091" w:rsidP="00251091">
      <w:pPr>
        <w:pStyle w:val="B1"/>
        <w:ind w:left="284" w:firstLine="0"/>
      </w:pPr>
      <w:r>
        <w:t>If any network slice(s) become no longer available and there are PDU Session(s) associated with them, the target AMF shall include these PDU session(s) in the toReleaseSessionList attribute in the payload.</w:t>
      </w:r>
    </w:p>
    <w:p w:rsidR="00251091" w:rsidRDefault="00251091" w:rsidP="00251091">
      <w:pPr>
        <w:pStyle w:val="B1"/>
        <w:ind w:left="284" w:firstLine="0"/>
        <w:rPr>
          <w:rFonts w:cs="Arial"/>
          <w:szCs w:val="18"/>
          <w:lang w:eastAsia="zh-CN"/>
        </w:rPr>
      </w:pPr>
      <w:r>
        <w:t>If</w:t>
      </w:r>
      <w:r>
        <w:rPr>
          <w:rFonts w:cs="Arial"/>
          <w:szCs w:val="18"/>
          <w:lang w:eastAsia="zh-CN"/>
        </w:rPr>
        <w:t xml:space="preserve"> the target AMF selects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 the target AMF shall set pcfReselectedInd to true.</w:t>
      </w:r>
    </w:p>
    <w:p w:rsidR="00251091" w:rsidRDefault="00251091" w:rsidP="00251091">
      <w:pPr>
        <w:pStyle w:val="B1"/>
        <w:ind w:left="284" w:firstLine="0"/>
      </w:pPr>
      <w:r>
        <w:rPr>
          <w:rFonts w:eastAsia="MS Mincho"/>
        </w:rPr>
        <w:t>NOTE:</w:t>
      </w:r>
      <w:r>
        <w:rPr>
          <w:rFonts w:eastAsia="MS Mincho"/>
        </w:rPr>
        <w:tab/>
        <w:t>AMF selects the same PCF instance for AM policy and for UE policy, as described in clause 6.3.7.1, 3GPP TS 23.501 [2].</w:t>
      </w:r>
      <w:r>
        <w:t>Once the update is received, the source AMF shall:</w:t>
      </w:r>
    </w:p>
    <w:p w:rsidR="00251091" w:rsidRDefault="00251091" w:rsidP="00251091">
      <w:pPr>
        <w:pStyle w:val="B1"/>
        <w:ind w:left="644"/>
      </w:pPr>
      <w:r>
        <w:t>-</w:t>
      </w:r>
      <w:r>
        <w:tab/>
        <w:t xml:space="preserve">remove the individual ueContext resource and release any PDU session(s) in the toReleaseSessionList attribute, if the </w:t>
      </w:r>
      <w:r>
        <w:rPr>
          <w:lang w:eastAsia="zh-CN"/>
        </w:rPr>
        <w:t>transferStatus</w:t>
      </w:r>
      <w:r>
        <w:t xml:space="preserve"> attribute included in the POST request body is set to "TRANSFERRED". The source AMF may choose to start a timer to supervise the release of the UE context resource and may keep the individual ueContext resource until the timer expires. If the </w:t>
      </w:r>
      <w:r>
        <w:rPr>
          <w:rFonts w:cs="Arial"/>
          <w:szCs w:val="18"/>
          <w:lang w:eastAsia="zh-CN"/>
        </w:rPr>
        <w:t xml:space="preserve">pcfReselectedInd is set to true, the source AMF shall terminate the AM Policy Association </w:t>
      </w:r>
      <w:r>
        <w:rPr>
          <w:rFonts w:eastAsia="MS Mincho" w:cs="Arial"/>
          <w:szCs w:val="18"/>
          <w:lang w:eastAsia="zh-CN"/>
        </w:rPr>
        <w:t xml:space="preserve">and/or the UE Policy Association that the source AMF has </w:t>
      </w:r>
      <w:r>
        <w:rPr>
          <w:rFonts w:cs="Arial"/>
          <w:szCs w:val="18"/>
          <w:lang w:eastAsia="zh-CN"/>
        </w:rPr>
        <w:t>to the old PCF.</w:t>
      </w:r>
    </w:p>
    <w:p w:rsidR="00251091" w:rsidRDefault="00251091" w:rsidP="00251091">
      <w:pPr>
        <w:pStyle w:val="B1"/>
        <w:ind w:left="644"/>
      </w:pPr>
      <w:r>
        <w:t>-</w:t>
      </w:r>
      <w:r>
        <w:tab/>
        <w:t xml:space="preserve">shall keep the UE Context as if the context transfer procedure had not happened if the </w:t>
      </w:r>
      <w:r>
        <w:rPr>
          <w:lang w:eastAsia="zh-CN"/>
        </w:rPr>
        <w:t>transferStatus</w:t>
      </w:r>
      <w:r>
        <w:t xml:space="preserve"> attribute included in the POST request body is set to "NOT_TRANSFERRED".</w:t>
      </w:r>
    </w:p>
    <w:p w:rsidR="00251091" w:rsidRDefault="00251091" w:rsidP="00251091">
      <w:r>
        <w:t>2a.</w:t>
      </w:r>
      <w:r>
        <w:tab/>
        <w:t>On Success: The source AMF shall respond with the status code "200 OK" if the request is accepted.</w:t>
      </w:r>
    </w:p>
    <w:p w:rsidR="00251091" w:rsidRDefault="00251091" w:rsidP="00251091">
      <w:r>
        <w:t>2b.</w:t>
      </w:r>
      <w:r>
        <w:tab/>
        <w:t>On failure, one of the HTTP status code listed in Table 6.1.3.2.4.5.2-2 shall be returned. For a 4xx/5xx response, the message body shall contain a ProblemDetails structure with the "cause" attribute set to one of the application error listed in Table 6.1.3.2.4.5.2-2, where applicable.</w:t>
      </w:r>
    </w:p>
    <w:p w:rsidR="00251091" w:rsidRDefault="00251091" w:rsidP="00251091">
      <w:pPr>
        <w:pStyle w:val="B1"/>
      </w:pPr>
    </w:p>
    <w:p w:rsidR="00251091" w:rsidRDefault="00251091" w:rsidP="00251091">
      <w:pPr>
        <w:pStyle w:val="Heading5"/>
        <w:rPr>
          <w:rFonts w:eastAsia="SimSun"/>
        </w:rPr>
      </w:pPr>
      <w:bookmarkStart w:id="188" w:name="_Toc51925029"/>
      <w:bookmarkStart w:id="189" w:name="_Toc51924550"/>
      <w:bookmarkStart w:id="190" w:name="_Toc50124220"/>
      <w:bookmarkStart w:id="191" w:name="_Toc50123749"/>
      <w:bookmarkStart w:id="192" w:name="_Toc49867238"/>
      <w:bookmarkStart w:id="193" w:name="_Toc43208172"/>
      <w:bookmarkStart w:id="194" w:name="_Toc43117999"/>
      <w:bookmarkStart w:id="195" w:name="_Toc25156947"/>
      <w:bookmarkStart w:id="196" w:name="_Toc51925505"/>
      <w:r>
        <w:rPr>
          <w:rFonts w:eastAsia="SimSun"/>
        </w:rPr>
        <w:t>5.2.2.2.3</w:t>
      </w:r>
      <w:r>
        <w:rPr>
          <w:rFonts w:eastAsia="SimSun"/>
        </w:rPr>
        <w:tab/>
        <w:t>CreateUEContext</w:t>
      </w:r>
      <w:bookmarkEnd w:id="188"/>
      <w:bookmarkEnd w:id="189"/>
      <w:bookmarkEnd w:id="190"/>
      <w:bookmarkEnd w:id="191"/>
      <w:bookmarkEnd w:id="192"/>
      <w:bookmarkEnd w:id="193"/>
      <w:bookmarkEnd w:id="194"/>
      <w:bookmarkEnd w:id="195"/>
      <w:bookmarkEnd w:id="196"/>
    </w:p>
    <w:p w:rsidR="00251091" w:rsidRDefault="00251091" w:rsidP="00251091">
      <w:pPr>
        <w:pStyle w:val="Heading6"/>
        <w:rPr>
          <w:rFonts w:eastAsia="SimSun"/>
        </w:rPr>
      </w:pPr>
      <w:bookmarkStart w:id="197" w:name="_Toc51925030"/>
      <w:bookmarkStart w:id="198" w:name="_Toc51924551"/>
      <w:bookmarkStart w:id="199" w:name="_Toc50124221"/>
      <w:bookmarkStart w:id="200" w:name="_Toc50123750"/>
      <w:bookmarkStart w:id="201" w:name="_Toc49867239"/>
      <w:bookmarkStart w:id="202" w:name="_Toc43208173"/>
      <w:bookmarkStart w:id="203" w:name="_Toc43118000"/>
      <w:bookmarkStart w:id="204" w:name="_Toc25156948"/>
      <w:bookmarkStart w:id="205" w:name="_Toc51925506"/>
      <w:r>
        <w:rPr>
          <w:rFonts w:eastAsia="SimSun"/>
        </w:rPr>
        <w:t>5.2.2.2.3.1</w:t>
      </w:r>
      <w:r>
        <w:rPr>
          <w:rFonts w:eastAsia="SimSun"/>
        </w:rPr>
        <w:tab/>
        <w:t>General</w:t>
      </w:r>
      <w:bookmarkEnd w:id="197"/>
      <w:bookmarkEnd w:id="198"/>
      <w:bookmarkEnd w:id="199"/>
      <w:bookmarkEnd w:id="200"/>
      <w:bookmarkEnd w:id="201"/>
      <w:bookmarkEnd w:id="202"/>
      <w:bookmarkEnd w:id="203"/>
      <w:bookmarkEnd w:id="204"/>
      <w:bookmarkEnd w:id="205"/>
    </w:p>
    <w:p w:rsidR="00251091" w:rsidRDefault="00251091" w:rsidP="00251091">
      <w:pPr>
        <w:rPr>
          <w:rFonts w:eastAsia="SimSun"/>
        </w:rPr>
      </w:pPr>
      <w:r>
        <w:t>The CreateUEContext service operation is used during the following procedure:</w:t>
      </w:r>
    </w:p>
    <w:p w:rsidR="00251091" w:rsidRDefault="00251091" w:rsidP="00251091">
      <w:pPr>
        <w:pStyle w:val="B1"/>
      </w:pPr>
      <w:r>
        <w:t>-</w:t>
      </w:r>
      <w:r>
        <w:tab/>
        <w:t xml:space="preserve">Inter NG-RAN node </w:t>
      </w:r>
      <w:r>
        <w:rPr>
          <w:lang w:eastAsia="zh-CN"/>
        </w:rPr>
        <w:t xml:space="preserve">N2 based </w:t>
      </w:r>
      <w:r>
        <w:t>handover (see 3GPP TS 23.502 [3], clause 4.9.1.3)</w:t>
      </w:r>
    </w:p>
    <w:p w:rsidR="00251091" w:rsidRDefault="00251091" w:rsidP="00251091">
      <w:r>
        <w:t xml:space="preserve">The CreateUEContext service operation is invoked by a NF Service Consumer, e.g. a source AMF, towards the AMF (acting as target AMF), when the source AMF </w:t>
      </w:r>
      <w:r>
        <w:rPr>
          <w:iCs/>
          <w:lang w:val="en-US" w:eastAsia="zh-CN"/>
        </w:rPr>
        <w:t>can't serve the UE and selects the target AMF during the handover procedure</w:t>
      </w:r>
      <w:r>
        <w:rPr>
          <w:lang w:eastAsia="zh-CN"/>
        </w:rPr>
        <w:t xml:space="preserve">, </w:t>
      </w:r>
      <w:r>
        <w:t>to create the UE Context in the target AMF.</w:t>
      </w:r>
    </w:p>
    <w:p w:rsidR="00251091" w:rsidRDefault="00251091" w:rsidP="00251091">
      <w:r>
        <w:t>The NF Service Consumer (e.g. the source AMF) shall create the UE Context by using the HTTP PUT method with the URI of the "Individual UeContext" resource (See clause 6.1.3.</w:t>
      </w:r>
      <w:r>
        <w:rPr>
          <w:lang w:eastAsia="zh-CN"/>
        </w:rPr>
        <w:t>2</w:t>
      </w:r>
      <w:r>
        <w:t>.3.1). See also Figure 5.2.2.2.3.1-1.</w:t>
      </w:r>
    </w:p>
    <w:bookmarkStart w:id="206" w:name="_Hlk523225529"/>
    <w:p w:rsidR="00251091" w:rsidRDefault="00251091" w:rsidP="00251091">
      <w:pPr>
        <w:pStyle w:val="TH"/>
      </w:pPr>
      <w:r>
        <w:rPr>
          <w:rFonts w:eastAsia="SimSun"/>
        </w:rPr>
        <w:object w:dxaOrig="8235" w:dyaOrig="2115">
          <v:shape id="_x0000_i1030" type="#_x0000_t75" style="width:411.7pt;height:105.85pt" o:ole="">
            <v:imagedata r:id="rId18" o:title=""/>
          </v:shape>
          <o:OLEObject Type="Embed" ProgID="Visio.Drawing.15" ShapeID="_x0000_i1030" DrawAspect="Content" ObjectID="_1662538841" r:id="rId19"/>
        </w:object>
      </w:r>
      <w:bookmarkEnd w:id="206"/>
    </w:p>
    <w:p w:rsidR="00251091" w:rsidRDefault="00251091" w:rsidP="00251091">
      <w:pPr>
        <w:pStyle w:val="TF"/>
      </w:pPr>
      <w:r>
        <w:t>Figure 5.2.2.2.3.1-1 Create UE Context</w:t>
      </w:r>
    </w:p>
    <w:p w:rsidR="00251091" w:rsidRDefault="00251091" w:rsidP="00251091">
      <w:pPr>
        <w:pStyle w:val="B1"/>
      </w:pPr>
      <w:r>
        <w:t>1.</w:t>
      </w:r>
      <w:r>
        <w:tab/>
        <w:t>The NF Service Consumer, e.g. source AMF, shall send a PUT request, to create the ueContext in the target AMF. The payload body of the PUT request shall contain a UeContextCreateData structure, including a N2 Information Notification callback URI.</w:t>
      </w:r>
    </w:p>
    <w:p w:rsidR="00251091" w:rsidRDefault="00251091" w:rsidP="00251091">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rsidR="00251091" w:rsidRDefault="00251091" w:rsidP="00251091">
      <w:pPr>
        <w:pStyle w:val="B1"/>
      </w:pPr>
      <w:r>
        <w:t>2a.</w:t>
      </w:r>
      <w:r>
        <w:tab/>
        <w:t xml:space="preserve">On success, the target AMF shall respond with the status code "201 </w:t>
      </w:r>
      <w:r>
        <w:rPr>
          <w:lang w:val="fr-FR"/>
        </w:rPr>
        <w:t>Created"</w:t>
      </w:r>
      <w:r>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rsidR="00251091" w:rsidRDefault="00251091" w:rsidP="00251091">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rsidR="00251091" w:rsidRDefault="00251091" w:rsidP="00251091">
      <w:pPr>
        <w:pStyle w:val="B1"/>
      </w:pPr>
      <w:r>
        <w:tab/>
        <w:t>The UE context shall contain event subscriptions information in the following cases:</w:t>
      </w:r>
    </w:p>
    <w:p w:rsidR="00251091" w:rsidRDefault="00251091" w:rsidP="00251091">
      <w:pPr>
        <w:pStyle w:val="B2"/>
        <w:ind w:hanging="283"/>
      </w:pPr>
      <w:r>
        <w:t>a)</w:t>
      </w:r>
      <w:r>
        <w:tab/>
        <w:t>Any NF Service Consumer has subscribed for UE specific event; and/or</w:t>
      </w:r>
    </w:p>
    <w:p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251091" w:rsidRDefault="00251091" w:rsidP="00251091">
      <w:pPr>
        <w:pStyle w:val="B1"/>
      </w:pPr>
      <w:r>
        <w:tab/>
        <w:t>The target AMF, shall:</w:t>
      </w:r>
    </w:p>
    <w:p w:rsidR="00251091" w:rsidRDefault="00251091" w:rsidP="00251091">
      <w:pPr>
        <w:pStyle w:val="B2"/>
      </w:pPr>
      <w:r>
        <w:t>-</w:t>
      </w:r>
      <w:r>
        <w:tab/>
        <w:t>in case a) create event subscriptions for the UE specific events;</w:t>
      </w:r>
    </w:p>
    <w:p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the subscription change notification correlation Id (</w:t>
      </w:r>
      <w:r>
        <w:rPr>
          <w:noProof/>
          <w:lang w:eastAsia="zh-CN"/>
        </w:rPr>
        <w:t>subsChangeNotifyCorrelationId)</w:t>
      </w:r>
      <w:r>
        <w:t>. If there is already an existing event subscription for the group Id and for the given subscription change notification URI(</w:t>
      </w:r>
      <w:r>
        <w:rPr>
          <w:noProof/>
        </w:rPr>
        <w:t>subsChangeNotifyUri)</w:t>
      </w:r>
      <w:r>
        <w:t xml:space="preserve"> and subscription Id change notification correlation Id (</w:t>
      </w:r>
      <w:r>
        <w:rPr>
          <w:noProof/>
          <w:lang w:eastAsia="zh-CN"/>
        </w:rPr>
        <w:t>subsChangeNotifyCorrelationId)</w:t>
      </w:r>
      <w:r>
        <w:t>, then an event subscription shall not be created at the target AMF. The inidividual UE specific event details (e.g maxReports in options IE) within that group shall be taken into account.</w:t>
      </w:r>
    </w:p>
    <w:p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rsidR="00251091" w:rsidRDefault="00251091" w:rsidP="00251091">
      <w:pPr>
        <w:pStyle w:val="NO"/>
      </w:pPr>
      <w:r>
        <w:t>NOTE:</w:t>
      </w:r>
      <w:r>
        <w:tab/>
        <w:t>Subscription Id can be reused if the mobility is between AMFs of same AMF Set.</w:t>
      </w:r>
    </w:p>
    <w:p w:rsidR="00251091" w:rsidRDefault="00251091" w:rsidP="00251091">
      <w:pPr>
        <w:pStyle w:val="B1"/>
        <w:ind w:hanging="1"/>
      </w:pPr>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clause 5.3.2.2.2).</w:t>
      </w:r>
    </w:p>
    <w:p w:rsidR="00251091" w:rsidRDefault="00251091" w:rsidP="00251091">
      <w:pPr>
        <w:pStyle w:val="B1"/>
        <w:ind w:left="284"/>
      </w:pPr>
      <w:r>
        <w:t>2b.</w:t>
      </w:r>
      <w:r>
        <w:tab/>
        <w:t xml:space="preserve">On failure or redirection, </w:t>
      </w:r>
      <w:bookmarkStart w:id="207" w:name="_Hlk513733385"/>
      <w:r>
        <w:t xml:space="preserve">one of the HTTP status code listed in Table 6.1.3.2.3.1-3 shall be returned. For a 4xx/5xx response, the message body shall contain a </w:t>
      </w:r>
      <w:r>
        <w:rPr>
          <w:lang w:eastAsia="zh-CN"/>
        </w:rPr>
        <w:t>UeContextCreateError</w:t>
      </w:r>
      <w:r>
        <w:t xml:space="preserve"> structure, including:</w:t>
      </w:r>
    </w:p>
    <w:p w:rsidR="00251091" w:rsidRDefault="00251091" w:rsidP="00251091">
      <w:pPr>
        <w:pStyle w:val="B2"/>
      </w:pPr>
      <w:r>
        <w:lastRenderedPageBreak/>
        <w:t>-</w:t>
      </w:r>
      <w:r>
        <w:tab/>
        <w:t>a ProblemDetails structure with the "cause" attribute set to one of the application error listed in Table 6.1.3.2.3.1-3;</w:t>
      </w:r>
    </w:p>
    <w:bookmarkEnd w:id="207"/>
    <w:p w:rsidR="00251091" w:rsidRDefault="00251091" w:rsidP="00251091">
      <w:pPr>
        <w:pStyle w:val="B1"/>
        <w:ind w:firstLine="0"/>
      </w:pPr>
      <w:r>
        <w:t>-</w:t>
      </w:r>
      <w:r>
        <w:tab/>
      </w:r>
      <w:r>
        <w:rPr>
          <w:lang w:eastAsia="zh-CN"/>
        </w:rPr>
        <w:t>NgAPCause</w:t>
      </w:r>
      <w:r>
        <w:t>, if available.</w:t>
      </w:r>
    </w:p>
    <w:p w:rsidR="00251091" w:rsidRDefault="00251091" w:rsidP="00251091">
      <w:pPr>
        <w:pStyle w:val="Heading5"/>
        <w:rPr>
          <w:rFonts w:eastAsia="SimSun"/>
        </w:rPr>
      </w:pPr>
      <w:bookmarkStart w:id="208" w:name="_Toc51925031"/>
      <w:bookmarkStart w:id="209" w:name="_Toc51924552"/>
      <w:bookmarkStart w:id="210" w:name="_Toc50124222"/>
      <w:bookmarkStart w:id="211" w:name="_Toc50123751"/>
      <w:bookmarkStart w:id="212" w:name="_Toc49867240"/>
      <w:bookmarkStart w:id="213" w:name="_Toc43208174"/>
      <w:bookmarkStart w:id="214" w:name="_Toc43118001"/>
      <w:bookmarkStart w:id="215" w:name="_Toc25156949"/>
      <w:bookmarkStart w:id="216" w:name="_Toc51925507"/>
      <w:r>
        <w:rPr>
          <w:rFonts w:eastAsia="SimSun"/>
        </w:rPr>
        <w:t>5.2.2.2.4</w:t>
      </w:r>
      <w:r>
        <w:rPr>
          <w:rFonts w:eastAsia="SimSun"/>
        </w:rPr>
        <w:tab/>
        <w:t>ReleaseUEContext</w:t>
      </w:r>
      <w:bookmarkEnd w:id="208"/>
      <w:bookmarkEnd w:id="209"/>
      <w:bookmarkEnd w:id="210"/>
      <w:bookmarkEnd w:id="211"/>
      <w:bookmarkEnd w:id="212"/>
      <w:bookmarkEnd w:id="213"/>
      <w:bookmarkEnd w:id="214"/>
      <w:bookmarkEnd w:id="215"/>
      <w:bookmarkEnd w:id="216"/>
    </w:p>
    <w:p w:rsidR="00251091" w:rsidRDefault="00251091" w:rsidP="00251091">
      <w:pPr>
        <w:pStyle w:val="Heading6"/>
        <w:rPr>
          <w:rFonts w:eastAsia="SimSun"/>
        </w:rPr>
      </w:pPr>
      <w:bookmarkStart w:id="217" w:name="_Toc51925032"/>
      <w:bookmarkStart w:id="218" w:name="_Toc51924553"/>
      <w:bookmarkStart w:id="219" w:name="_Toc50124223"/>
      <w:bookmarkStart w:id="220" w:name="_Toc50123752"/>
      <w:bookmarkStart w:id="221" w:name="_Toc49867241"/>
      <w:bookmarkStart w:id="222" w:name="_Toc43208175"/>
      <w:bookmarkStart w:id="223" w:name="_Toc43118002"/>
      <w:bookmarkStart w:id="224" w:name="_Toc25156950"/>
      <w:bookmarkStart w:id="225" w:name="_Toc51925508"/>
      <w:r>
        <w:rPr>
          <w:rFonts w:eastAsia="SimSun"/>
        </w:rPr>
        <w:t>5.2.2.2.4.1</w:t>
      </w:r>
      <w:r>
        <w:rPr>
          <w:rFonts w:eastAsia="SimSun"/>
        </w:rPr>
        <w:tab/>
        <w:t>General</w:t>
      </w:r>
      <w:bookmarkEnd w:id="217"/>
      <w:bookmarkEnd w:id="218"/>
      <w:bookmarkEnd w:id="219"/>
      <w:bookmarkEnd w:id="220"/>
      <w:bookmarkEnd w:id="221"/>
      <w:bookmarkEnd w:id="222"/>
      <w:bookmarkEnd w:id="223"/>
      <w:bookmarkEnd w:id="224"/>
      <w:bookmarkEnd w:id="225"/>
    </w:p>
    <w:p w:rsidR="00251091" w:rsidRDefault="00251091" w:rsidP="00251091">
      <w:pPr>
        <w:rPr>
          <w:rFonts w:eastAsia="SimSun"/>
        </w:rPr>
      </w:pPr>
      <w:r>
        <w:t>The ReleaseUEContext service operation is used during the following procedure:</w:t>
      </w:r>
    </w:p>
    <w:p w:rsidR="00251091" w:rsidRDefault="00251091" w:rsidP="00251091">
      <w:pPr>
        <w:pStyle w:val="B1"/>
      </w:pPr>
      <w:r>
        <w:t>-</w:t>
      </w:r>
      <w:r>
        <w:tab/>
        <w:t xml:space="preserve">Inter NG-RAN node </w:t>
      </w:r>
      <w:r>
        <w:rPr>
          <w:lang w:eastAsia="zh-CN"/>
        </w:rPr>
        <w:t xml:space="preserve">N2 based </w:t>
      </w:r>
      <w:r>
        <w:t>handover, Cancel procedure (see 3GPP TS 23.502 [3], clause 4.9.1.4)</w:t>
      </w:r>
    </w:p>
    <w:p w:rsidR="00251091" w:rsidRDefault="00251091" w:rsidP="00251091">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Pr>
          <w:lang w:eastAsia="zh-CN"/>
        </w:rPr>
        <w:t xml:space="preserve">, </w:t>
      </w:r>
      <w:r>
        <w:t>to release the UE Context in the target AMF.</w:t>
      </w:r>
    </w:p>
    <w:p w:rsidR="00251091" w:rsidRDefault="00251091" w:rsidP="00251091">
      <w:r>
        <w:t>The NF Service Consumer (e.g. the source AMF) shall release the UE Context by using the HTTP "release" custom operation with the URI of the "Individual UeContext" resource (See clause 6.1.3.2.4.2). See also Figure 5.2.2.2.4.1-1.</w:t>
      </w:r>
    </w:p>
    <w:p w:rsidR="00251091" w:rsidRDefault="00251091" w:rsidP="00251091">
      <w:pPr>
        <w:pStyle w:val="TH"/>
      </w:pPr>
      <w:r>
        <w:rPr>
          <w:rFonts w:eastAsia="SimSun"/>
        </w:rPr>
        <w:object w:dxaOrig="7980" w:dyaOrig="2115">
          <v:shape id="_x0000_i1031" type="#_x0000_t75" style="width:398.75pt;height:105.85pt" o:ole="">
            <v:imagedata r:id="rId20" o:title=""/>
          </v:shape>
          <o:OLEObject Type="Embed" ProgID="Visio.Drawing.15" ShapeID="_x0000_i1031" DrawAspect="Content" ObjectID="_1662538842" r:id="rId21"/>
        </w:object>
      </w:r>
    </w:p>
    <w:p w:rsidR="00251091" w:rsidRDefault="00251091" w:rsidP="00251091">
      <w:pPr>
        <w:pStyle w:val="TF"/>
      </w:pPr>
      <w:r>
        <w:t>Figure 5.2.2.2.4.1-1 Release UE Context</w:t>
      </w:r>
    </w:p>
    <w:p w:rsidR="00251091" w:rsidRDefault="00251091" w:rsidP="00251091">
      <w:pPr>
        <w:pStyle w:val="B1"/>
        <w:rPr>
          <w:lang w:eastAsia="zh-CN"/>
        </w:rPr>
      </w:pPr>
      <w:r>
        <w:t>1.</w:t>
      </w:r>
      <w:r>
        <w:tab/>
        <w:t xml:space="preserve">The NF Service Consumer, e.g. source AMF, shall send a </w:t>
      </w:r>
      <w:r>
        <w:rPr>
          <w:lang w:eastAsia="zh-CN"/>
        </w:rPr>
        <w:t>POST</w:t>
      </w:r>
      <w:r>
        <w:t xml:space="preserve"> request, to release the ueContext in the target AMF. The payload body of the POST request shall contain any data that needs to be passed to the</w:t>
      </w:r>
      <w:r>
        <w:rPr>
          <w:lang w:eastAsia="zh-CN"/>
        </w:rPr>
        <w:t xml:space="preserve"> target</w:t>
      </w:r>
      <w:r>
        <w:t xml:space="preserve"> </w:t>
      </w:r>
      <w:r>
        <w:rPr>
          <w:lang w:eastAsia="zh-CN"/>
        </w:rPr>
        <w:t>A</w:t>
      </w:r>
      <w:r>
        <w:t>MF.</w:t>
      </w:r>
    </w:p>
    <w:p w:rsidR="00251091" w:rsidRDefault="00251091" w:rsidP="00251091">
      <w:pPr>
        <w:pStyle w:val="B1"/>
      </w:pPr>
      <w:r>
        <w:t>2a.</w:t>
      </w:r>
      <w:r>
        <w:tab/>
        <w:t xml:space="preserve">On success, the </w:t>
      </w:r>
      <w:r>
        <w:rPr>
          <w:lang w:eastAsia="zh-CN"/>
        </w:rPr>
        <w:t>target A</w:t>
      </w:r>
      <w:r>
        <w:t>MF shall return "204 No Content" with an empty payload body in the POST response.</w:t>
      </w:r>
    </w:p>
    <w:p w:rsidR="00251091" w:rsidRDefault="00251091" w:rsidP="00251091">
      <w:pPr>
        <w:pStyle w:val="B1"/>
      </w:pPr>
      <w:r>
        <w:t>2b.</w:t>
      </w:r>
      <w:r>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rsidR="00251091" w:rsidRDefault="00251091" w:rsidP="00251091">
      <w:pPr>
        <w:pStyle w:val="Heading4"/>
        <w:rPr>
          <w:rFonts w:eastAsia="SimSun"/>
        </w:rPr>
      </w:pPr>
      <w:bookmarkStart w:id="226" w:name="_Toc51925033"/>
      <w:bookmarkStart w:id="227" w:name="_Toc51924554"/>
      <w:bookmarkStart w:id="228" w:name="_Toc50124224"/>
      <w:bookmarkStart w:id="229" w:name="_Toc50123753"/>
      <w:bookmarkStart w:id="230" w:name="_Toc49867242"/>
      <w:bookmarkStart w:id="231" w:name="_Toc43208176"/>
      <w:bookmarkStart w:id="232" w:name="_Toc43118003"/>
      <w:bookmarkStart w:id="233" w:name="_Toc25156951"/>
      <w:bookmarkStart w:id="234" w:name="_Toc51925509"/>
      <w:r>
        <w:rPr>
          <w:rFonts w:eastAsia="SimSun"/>
        </w:rPr>
        <w:t>5.2.2.3</w:t>
      </w:r>
      <w:r>
        <w:rPr>
          <w:rFonts w:eastAsia="SimSun"/>
        </w:rPr>
        <w:tab/>
        <w:t>UE Specific N1N2 Message Operations</w:t>
      </w:r>
      <w:bookmarkEnd w:id="226"/>
      <w:bookmarkEnd w:id="227"/>
      <w:bookmarkEnd w:id="228"/>
      <w:bookmarkEnd w:id="229"/>
      <w:bookmarkEnd w:id="230"/>
      <w:bookmarkEnd w:id="231"/>
      <w:bookmarkEnd w:id="232"/>
      <w:bookmarkEnd w:id="233"/>
      <w:bookmarkEnd w:id="234"/>
    </w:p>
    <w:p w:rsidR="00251091" w:rsidRDefault="00251091" w:rsidP="00251091">
      <w:pPr>
        <w:pStyle w:val="Heading5"/>
        <w:rPr>
          <w:rFonts w:eastAsia="SimSun"/>
        </w:rPr>
      </w:pPr>
      <w:bookmarkStart w:id="235" w:name="_Toc51925034"/>
      <w:bookmarkStart w:id="236" w:name="_Toc51924555"/>
      <w:bookmarkStart w:id="237" w:name="_Toc50124225"/>
      <w:bookmarkStart w:id="238" w:name="_Toc50123754"/>
      <w:bookmarkStart w:id="239" w:name="_Toc49867243"/>
      <w:bookmarkStart w:id="240" w:name="_Toc43208177"/>
      <w:bookmarkStart w:id="241" w:name="_Toc43118004"/>
      <w:bookmarkStart w:id="242" w:name="_Toc25156952"/>
      <w:bookmarkStart w:id="243" w:name="_Toc51925510"/>
      <w:r>
        <w:rPr>
          <w:rFonts w:eastAsia="SimSun"/>
        </w:rPr>
        <w:t>5.2.2.3.1</w:t>
      </w:r>
      <w:r>
        <w:rPr>
          <w:rFonts w:eastAsia="SimSun"/>
        </w:rPr>
        <w:tab/>
        <w:t>N1N2MessageTransfer</w:t>
      </w:r>
      <w:bookmarkEnd w:id="235"/>
      <w:bookmarkEnd w:id="236"/>
      <w:bookmarkEnd w:id="237"/>
      <w:bookmarkEnd w:id="238"/>
      <w:bookmarkEnd w:id="239"/>
      <w:bookmarkEnd w:id="240"/>
      <w:bookmarkEnd w:id="241"/>
      <w:bookmarkEnd w:id="242"/>
      <w:bookmarkEnd w:id="243"/>
    </w:p>
    <w:p w:rsidR="00251091" w:rsidRDefault="00251091" w:rsidP="00251091">
      <w:pPr>
        <w:pStyle w:val="Heading6"/>
        <w:rPr>
          <w:rFonts w:eastAsia="SimSun"/>
        </w:rPr>
      </w:pPr>
      <w:bookmarkStart w:id="244" w:name="_Toc51925035"/>
      <w:bookmarkStart w:id="245" w:name="_Toc51924556"/>
      <w:bookmarkStart w:id="246" w:name="_Toc50124226"/>
      <w:bookmarkStart w:id="247" w:name="_Toc50123755"/>
      <w:bookmarkStart w:id="248" w:name="_Toc49867244"/>
      <w:bookmarkStart w:id="249" w:name="_Toc43208178"/>
      <w:bookmarkStart w:id="250" w:name="_Toc43118005"/>
      <w:bookmarkStart w:id="251" w:name="_Toc25156953"/>
      <w:bookmarkStart w:id="252" w:name="_Toc51925511"/>
      <w:r>
        <w:rPr>
          <w:rFonts w:eastAsia="SimSun"/>
        </w:rPr>
        <w:t>5.2.2.3.1.1</w:t>
      </w:r>
      <w:r>
        <w:rPr>
          <w:rFonts w:eastAsia="SimSun"/>
        </w:rPr>
        <w:tab/>
        <w:t>General</w:t>
      </w:r>
      <w:bookmarkEnd w:id="244"/>
      <w:bookmarkEnd w:id="245"/>
      <w:bookmarkEnd w:id="246"/>
      <w:bookmarkEnd w:id="247"/>
      <w:bookmarkEnd w:id="248"/>
      <w:bookmarkEnd w:id="249"/>
      <w:bookmarkEnd w:id="250"/>
      <w:bookmarkEnd w:id="251"/>
      <w:bookmarkEnd w:id="252"/>
    </w:p>
    <w:p w:rsidR="00251091" w:rsidRDefault="00251091" w:rsidP="00251091">
      <w:pPr>
        <w:rPr>
          <w:rFonts w:eastAsia="SimSun"/>
        </w:rPr>
      </w:pPr>
      <w:r>
        <w:t xml:space="preserve">The N1N2MessageTransfer service operation is used by a NF Service Consumer to transfer N1 and/or N2 information to the UE and/or 5G-AN through the </w:t>
      </w:r>
      <w:r>
        <w:rPr>
          <w:lang w:eastAsia="zh-CN"/>
        </w:rPr>
        <w:t>AMF</w:t>
      </w:r>
      <w:r>
        <w:t xml:space="preserve"> in the following procedures:</w:t>
      </w:r>
    </w:p>
    <w:p w:rsidR="00251091" w:rsidRDefault="00251091" w:rsidP="00251091">
      <w:pPr>
        <w:pStyle w:val="B1"/>
      </w:pPr>
      <w:r>
        <w:t>-</w:t>
      </w:r>
      <w:r>
        <w:tab/>
        <w:t>Network triggered Service Request (see clause 4.2.3.3 of 3GPP TS 23.502 [3]</w:t>
      </w:r>
    </w:p>
    <w:p w:rsidR="00251091" w:rsidRDefault="00251091" w:rsidP="00251091">
      <w:pPr>
        <w:pStyle w:val="B1"/>
      </w:pPr>
      <w:r>
        <w:t>-</w:t>
      </w:r>
      <w:r>
        <w:tab/>
        <w:t>PDU Session establishment (see clause 4.3.2 of TS 23.502 [3])</w:t>
      </w:r>
    </w:p>
    <w:p w:rsidR="00251091" w:rsidRDefault="00251091" w:rsidP="00251091">
      <w:pPr>
        <w:pStyle w:val="B1"/>
      </w:pPr>
      <w:r>
        <w:t>-</w:t>
      </w:r>
      <w:r>
        <w:tab/>
        <w:t>PDU Session modification (see clause 4.3.3 of TS 23.502 [3])</w:t>
      </w:r>
    </w:p>
    <w:p w:rsidR="00251091" w:rsidRDefault="00251091" w:rsidP="00251091">
      <w:pPr>
        <w:pStyle w:val="B1"/>
      </w:pPr>
      <w:r>
        <w:t>-</w:t>
      </w:r>
      <w:r>
        <w:tab/>
        <w:t>PDU Session release (see clause 4.3.4 of TS 23.502 [3])</w:t>
      </w:r>
    </w:p>
    <w:p w:rsidR="00251091" w:rsidRDefault="00251091" w:rsidP="00251091">
      <w:pPr>
        <w:pStyle w:val="B1"/>
      </w:pPr>
      <w:r>
        <w:t>-</w:t>
      </w:r>
      <w:r>
        <w:tab/>
        <w:t>Session continuity, service continuity and UP path management (see clause 4.3.5 of TS 23.502 [3])</w:t>
      </w:r>
    </w:p>
    <w:p w:rsidR="00251091" w:rsidRDefault="00251091" w:rsidP="00251091">
      <w:pPr>
        <w:pStyle w:val="B1"/>
      </w:pPr>
      <w:r>
        <w:t>-</w:t>
      </w:r>
      <w:r>
        <w:tab/>
        <w:t>Inter NG-RAN node N2 based handover (see clause 4.9.1.3 of TS 23.502 [3])</w:t>
      </w:r>
    </w:p>
    <w:p w:rsidR="00251091" w:rsidRDefault="00251091" w:rsidP="00251091">
      <w:pPr>
        <w:pStyle w:val="B1"/>
      </w:pPr>
      <w:r>
        <w:t>-</w:t>
      </w:r>
      <w:r>
        <w:tab/>
        <w:t>SMS over NAS procedures (see clause 4.13.3 of TS 23.502 [3]</w:t>
      </w:r>
    </w:p>
    <w:p w:rsidR="00251091" w:rsidRDefault="00251091" w:rsidP="00251091">
      <w:pPr>
        <w:pStyle w:val="B1"/>
      </w:pPr>
      <w:r>
        <w:lastRenderedPageBreak/>
        <w:t>-</w:t>
      </w:r>
      <w:r>
        <w:tab/>
        <w:t>UE assisted and UE based positioning procedure (see clause 4.13.5.4 of TS 23.502 [3])</w:t>
      </w:r>
    </w:p>
    <w:p w:rsidR="00251091" w:rsidRDefault="00251091" w:rsidP="00251091">
      <w:pPr>
        <w:pStyle w:val="B1"/>
      </w:pPr>
      <w:r>
        <w:t>-</w:t>
      </w:r>
      <w:r>
        <w:tab/>
        <w:t>Network assisted positioning procedure (see clause 4.13.5.5 of TS 23.502 [3])</w:t>
      </w:r>
    </w:p>
    <w:p w:rsidR="00251091" w:rsidRDefault="00251091" w:rsidP="00251091">
      <w:pPr>
        <w:pStyle w:val="B1"/>
      </w:pPr>
      <w:r>
        <w:t>-</w:t>
      </w:r>
      <w:r>
        <w:tab/>
        <w:t>UE configuration update procedure for transparent UE policy delivery (see clause 4.2.4.3 of 3GPP TS 23.502 [3])</w:t>
      </w:r>
    </w:p>
    <w:p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5.4.5.3.1, the network initiated NAS transport procedure is used.</w:t>
      </w:r>
    </w:p>
    <w:p w:rsidR="00251091" w:rsidRDefault="00251091" w:rsidP="00251091">
      <w:r>
        <w:t>The NF Service Consumer shall invoke the service operation by using HTTP method POST, to request the AMF to transfer N1 and/or N2 information for a UE and/or 5G-AN, with the URI of "N1 N2 Messages</w:t>
      </w:r>
      <w:r>
        <w:rPr>
          <w:lang w:eastAsia="zh-CN"/>
        </w:rPr>
        <w:t xml:space="preserve"> Collection" resource (see clause </w:t>
      </w:r>
      <w:r>
        <w:t>6.1.3.5.3.1).</w:t>
      </w:r>
    </w:p>
    <w:p w:rsidR="00251091" w:rsidRDefault="00251091" w:rsidP="00251091">
      <w:r>
        <w:t>The NF Service Consumer may include the following information in the HTTP Request message body:</w:t>
      </w:r>
    </w:p>
    <w:p w:rsidR="00251091" w:rsidRDefault="00251091" w:rsidP="00251091">
      <w:pPr>
        <w:pStyle w:val="B1"/>
      </w:pPr>
      <w:r>
        <w:t>-</w:t>
      </w:r>
      <w:r>
        <w:tab/>
        <w:t>SUPI</w:t>
      </w:r>
    </w:p>
    <w:p w:rsidR="00251091" w:rsidRDefault="00251091" w:rsidP="00251091">
      <w:pPr>
        <w:pStyle w:val="B1"/>
      </w:pPr>
      <w:r>
        <w:t>-</w:t>
      </w:r>
      <w:r>
        <w:tab/>
        <w:t>PDU Session ID or LCS Correlation ID depending on the N1/N2 message class to be transferred</w:t>
      </w:r>
    </w:p>
    <w:p w:rsidR="00251091" w:rsidRDefault="00251091" w:rsidP="00251091">
      <w:pPr>
        <w:pStyle w:val="B1"/>
      </w:pPr>
      <w:r>
        <w:t>-</w:t>
      </w:r>
      <w:r>
        <w:tab/>
        <w:t>N2 SM Information (PDU Session ID, QoS profile, CN N3 Tunnel Info, S-NSSAI)</w:t>
      </w:r>
    </w:p>
    <w:p w:rsidR="00251091" w:rsidRDefault="00251091" w:rsidP="00251091">
      <w:pPr>
        <w:pStyle w:val="B1"/>
      </w:pPr>
      <w:r>
        <w:t>-</w:t>
      </w:r>
      <w:r>
        <w:tab/>
        <w:t>N1 SM Information</w:t>
      </w:r>
    </w:p>
    <w:p w:rsidR="00251091" w:rsidRDefault="00251091" w:rsidP="00251091">
      <w:pPr>
        <w:pStyle w:val="B1"/>
      </w:pPr>
      <w:r>
        <w:t>-</w:t>
      </w:r>
      <w:r>
        <w:tab/>
        <w:t>N1 Message Container (e.g. LPP message, SMS, UPDP message)</w:t>
      </w:r>
    </w:p>
    <w:p w:rsidR="00251091" w:rsidRDefault="00251091" w:rsidP="00251091">
      <w:pPr>
        <w:pStyle w:val="B1"/>
      </w:pPr>
      <w:r>
        <w:t>-</w:t>
      </w:r>
      <w:r>
        <w:tab/>
        <w:t>N2 Information Container (e.g. NRPPa message)</w:t>
      </w:r>
    </w:p>
    <w:p w:rsidR="00251091" w:rsidRDefault="00251091" w:rsidP="00251091">
      <w:pPr>
        <w:pStyle w:val="B1"/>
      </w:pPr>
      <w:r>
        <w:t>-</w:t>
      </w:r>
      <w:r>
        <w:tab/>
        <w:t>Allocation and Retention Priority (ARP)</w:t>
      </w:r>
    </w:p>
    <w:p w:rsidR="00251091" w:rsidRDefault="00251091" w:rsidP="00251091">
      <w:pPr>
        <w:pStyle w:val="B1"/>
      </w:pPr>
      <w:r>
        <w:t>-</w:t>
      </w:r>
      <w:r>
        <w:tab/>
        <w:t>Paging Policy Indication</w:t>
      </w:r>
    </w:p>
    <w:p w:rsidR="00251091" w:rsidRDefault="00251091" w:rsidP="00251091">
      <w:pPr>
        <w:pStyle w:val="B1"/>
      </w:pPr>
      <w:r>
        <w:t>-</w:t>
      </w:r>
      <w:r>
        <w:tab/>
        <w:t>5QI</w:t>
      </w:r>
    </w:p>
    <w:p w:rsidR="00251091" w:rsidRDefault="00251091" w:rsidP="00251091">
      <w:pPr>
        <w:pStyle w:val="B1"/>
      </w:pPr>
      <w:r>
        <w:t>-</w:t>
      </w:r>
      <w:r>
        <w:tab/>
        <w:t>Notification URL (used for receiving Paging Failure Indication)</w:t>
      </w:r>
    </w:p>
    <w:p w:rsidR="00251091" w:rsidRDefault="00251091" w:rsidP="00251091">
      <w:pPr>
        <w:pStyle w:val="B1"/>
      </w:pPr>
      <w:r>
        <w:t>-</w:t>
      </w:r>
      <w:r>
        <w:tab/>
        <w:t>Last Message Indication</w:t>
      </w:r>
    </w:p>
    <w:p w:rsidR="00251091" w:rsidRDefault="00251091" w:rsidP="00251091">
      <w:pPr>
        <w:pStyle w:val="B1"/>
      </w:pPr>
      <w:r>
        <w:t>-</w:t>
      </w:r>
      <w:r>
        <w:tab/>
        <w:t>NF Instance Identifier and optionally Service Instance Identifier of the NF Service Consumer (e.g. an LMF)</w:t>
      </w:r>
    </w:p>
    <w:p w:rsidR="00251091" w:rsidRDefault="00251091" w:rsidP="00251091">
      <w:pPr>
        <w:pStyle w:val="B1"/>
      </w:pPr>
      <w:r>
        <w:t>-</w:t>
      </w:r>
      <w:r>
        <w:tab/>
      </w:r>
      <w:r>
        <w:rPr>
          <w:lang w:eastAsia="zh-CN"/>
        </w:rPr>
        <w:t>N1 SM</w:t>
      </w:r>
      <w:r>
        <w:t xml:space="preserve"> </w:t>
      </w:r>
      <w:r>
        <w:rPr>
          <w:lang w:eastAsia="zh-CN"/>
        </w:rPr>
        <w:t>Skipping Indication</w:t>
      </w:r>
    </w:p>
    <w:p w:rsidR="00251091" w:rsidRDefault="00251091" w:rsidP="00251091">
      <w:pPr>
        <w:pStyle w:val="B1"/>
        <w:rPr>
          <w:lang w:eastAsia="zh-CN"/>
        </w:rPr>
      </w:pPr>
      <w:r>
        <w:t>-</w:t>
      </w:r>
      <w:r>
        <w:tab/>
      </w:r>
      <w:r>
        <w:rPr>
          <w:lang w:eastAsia="zh-CN"/>
        </w:rPr>
        <w:t>Area of Validity for N2 SM Information</w:t>
      </w:r>
    </w:p>
    <w:p w:rsidR="00251091" w:rsidRDefault="00251091" w:rsidP="00251091">
      <w:pPr>
        <w:pStyle w:val="B1"/>
      </w:pPr>
    </w:p>
    <w:p w:rsidR="00251091" w:rsidRDefault="00251091" w:rsidP="00251091">
      <w:pPr>
        <w:pStyle w:val="TH"/>
      </w:pPr>
      <w:r>
        <w:rPr>
          <w:rFonts w:eastAsia="SimSun"/>
        </w:rPr>
        <w:object w:dxaOrig="8700" w:dyaOrig="2145">
          <v:shape id="_x0000_i1032" type="#_x0000_t75" style="width:435.1pt;height:107.1pt" o:ole="">
            <v:imagedata r:id="rId22" o:title=""/>
          </v:shape>
          <o:OLEObject Type="Embed" ProgID="Visio.Drawing.15" ShapeID="_x0000_i1032" DrawAspect="Content" ObjectID="_1662538843" r:id="rId23"/>
        </w:object>
      </w:r>
    </w:p>
    <w:p w:rsidR="00251091" w:rsidRDefault="00251091" w:rsidP="00251091">
      <w:pPr>
        <w:pStyle w:val="TF"/>
      </w:pPr>
      <w:r>
        <w:t>Figure 5.2.2.3.1.1-1 N1N2MessageTransfer for UE related signalling</w:t>
      </w:r>
    </w:p>
    <w:p w:rsidR="00251091" w:rsidRDefault="00251091" w:rsidP="00251091">
      <w:pPr>
        <w:pStyle w:val="B1"/>
      </w:pPr>
      <w:r>
        <w:t>1.</w:t>
      </w:r>
      <w:r>
        <w:tab/>
        <w:t>The NF Service Consumer shall send a POST request to transfer N1 and N2 information. The NF Service Consumer may include a N1N2MessageTransfer Notification URI to AMF in the request message.</w:t>
      </w:r>
    </w:p>
    <w:p w:rsidR="00251091" w:rsidRDefault="00251091" w:rsidP="00251091">
      <w:pPr>
        <w:pStyle w:val="B1"/>
      </w:pPr>
      <w:r>
        <w:t>2a.</w:t>
      </w:r>
      <w:r>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rsidR="00251091" w:rsidRDefault="00251091" w:rsidP="00251091">
      <w:pPr>
        <w:pStyle w:val="B1"/>
      </w:pPr>
      <w:r>
        <w:lastRenderedPageBreak/>
        <w:t>2b. On failure or redirection, one of the HTTP status code listed in Table 6.1.3.5.3.1-3 shall be returned. For a 4xx/5xx response, the message body shall contain a N1N2MessageTransferError structure, including:</w:t>
      </w:r>
    </w:p>
    <w:p w:rsidR="00251091" w:rsidRDefault="00251091" w:rsidP="00251091">
      <w:pPr>
        <w:pStyle w:val="B1"/>
        <w:ind w:left="852"/>
      </w:pPr>
      <w:r>
        <w:t>-</w:t>
      </w:r>
      <w:r>
        <w:tab/>
        <w:t>a ProblemDetails structure with the "cause" attribute set to one of the application error listed in Table 6.1.3.5.3.1-3;</w:t>
      </w:r>
    </w:p>
    <w:p w:rsidR="00251091" w:rsidRDefault="00251091" w:rsidP="00251091">
      <w:pPr>
        <w:pStyle w:val="Heading6"/>
        <w:rPr>
          <w:rFonts w:eastAsia="SimSun"/>
        </w:rPr>
      </w:pPr>
      <w:bookmarkStart w:id="253" w:name="_Toc51925036"/>
      <w:bookmarkStart w:id="254" w:name="_Toc51924557"/>
      <w:bookmarkStart w:id="255" w:name="_Toc50124227"/>
      <w:bookmarkStart w:id="256" w:name="_Toc50123756"/>
      <w:bookmarkStart w:id="257" w:name="_Toc49867245"/>
      <w:bookmarkStart w:id="258" w:name="_Toc43208179"/>
      <w:bookmarkStart w:id="259" w:name="_Toc43118006"/>
      <w:bookmarkStart w:id="260" w:name="_Toc25156954"/>
      <w:bookmarkStart w:id="261" w:name="_Toc51925512"/>
      <w:r>
        <w:rPr>
          <w:rFonts w:eastAsia="SimSun"/>
        </w:rPr>
        <w:t>5.2.2.3.1.2</w:t>
      </w:r>
      <w:r>
        <w:rPr>
          <w:rFonts w:eastAsia="SimSun"/>
        </w:rPr>
        <w:tab/>
        <w:t>Detailed behaviour of the AMF</w:t>
      </w:r>
      <w:bookmarkEnd w:id="253"/>
      <w:bookmarkEnd w:id="254"/>
      <w:bookmarkEnd w:id="255"/>
      <w:bookmarkEnd w:id="256"/>
      <w:bookmarkEnd w:id="257"/>
      <w:bookmarkEnd w:id="258"/>
      <w:bookmarkEnd w:id="259"/>
      <w:bookmarkEnd w:id="260"/>
      <w:bookmarkEnd w:id="261"/>
    </w:p>
    <w:p w:rsidR="00251091" w:rsidRDefault="00251091" w:rsidP="00251091">
      <w:pPr>
        <w:rPr>
          <w:rFonts w:eastAsia="SimSun"/>
        </w:rPr>
      </w:pPr>
      <w:r>
        <w:rPr>
          <w:lang w:val="en-US"/>
        </w:rPr>
        <w:t>When an NF service consumer is requesting to send N1 and/or N2 information and the UE is in CM-IDLE state for the access type for which the N1 and/or N2 information is related (called "associated access type" hereafter in this clause)</w:t>
      </w:r>
      <w:r>
        <w:t>, the requirements specified in clause 5.2.2.3.1.1 shall apply with the following modifications:</w:t>
      </w:r>
    </w:p>
    <w:p w:rsidR="00251091" w:rsidRDefault="00251091" w:rsidP="00251091">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rsidR="00251091" w:rsidRDefault="00251091" w:rsidP="00251091">
      <w:pPr>
        <w:rPr>
          <w:lang w:val="en-US"/>
        </w:rPr>
      </w:pPr>
      <w:r>
        <w:rPr>
          <w:lang w:val="en-US"/>
        </w:rPr>
        <w:t>4xx and 5xx response cases shall also apply to UEs in CM-CONNECTED state, when applicable</w:t>
      </w:r>
      <w:r>
        <w:t>.</w:t>
      </w:r>
    </w:p>
    <w:p w:rsidR="00251091" w:rsidRDefault="00251091" w:rsidP="00251091">
      <w:pPr>
        <w:rPr>
          <w:b/>
          <w:lang w:val="en-US"/>
        </w:rPr>
      </w:pPr>
      <w:r>
        <w:rPr>
          <w:b/>
          <w:lang w:val="en-US"/>
        </w:rPr>
        <w:t>2xx Response Cases:</w:t>
      </w:r>
    </w:p>
    <w:p w:rsidR="00251091" w:rsidRDefault="00251091" w:rsidP="00251091">
      <w:pPr>
        <w:rPr>
          <w:b/>
          <w:lang w:val="en-US"/>
        </w:rPr>
      </w:pPr>
      <w:r>
        <w:rPr>
          <w:b/>
          <w:lang w:val="en-US"/>
        </w:rPr>
        <w:t>Case A: When UE is CM-IDLE in 3GPP access and the associated access type is 3GPP access:</w:t>
      </w:r>
    </w:p>
    <w:p w:rsidR="00251091" w:rsidRDefault="00251091" w:rsidP="00251091">
      <w:pPr>
        <w:pStyle w:val="B1"/>
        <w:rPr>
          <w:rFonts w:eastAsia="Batang"/>
        </w:rPr>
      </w:pPr>
      <w:r>
        <w:t>a)</w:t>
      </w:r>
      <w:r>
        <w:tab/>
        <w:t>Same as step 2a of Figure 5.2.2.3.1.1-1, the AMF should respond with the status code "200 OK", if "skipInd" attribute is set to "true" in the request body, with a response body that carries the cause "N1_MSG_NOT_TRANSFERRED".</w:t>
      </w:r>
    </w:p>
    <w:p w:rsidR="00251091" w:rsidRDefault="00251091" w:rsidP="00251091">
      <w:pPr>
        <w:pStyle w:val="B1"/>
        <w:rPr>
          <w:rFonts w:eastAsia="Batang"/>
        </w:rPr>
      </w:pPr>
      <w:r>
        <w:t>b)</w:t>
      </w:r>
      <w:r>
        <w:tab/>
        <w:t xml:space="preserve">Same as step 2a of Figure 5.2.2.3.1.1-1, the AMF shall respond with the status code "202 Accepted", if the </w:t>
      </w:r>
      <w:r>
        <w:rPr>
          <w:lang w:eastAsia="zh-CN"/>
        </w:rPr>
        <w:t>a</w:t>
      </w:r>
      <w:r>
        <w:rPr>
          <w:rFonts w:eastAsia="Batang"/>
        </w:rPr>
        <w:t>synchronous</w:t>
      </w:r>
      <w:r>
        <w:rPr>
          <w:lang w:eastAsia="zh-CN"/>
        </w:rPr>
        <w:t xml:space="preserve"> type</w:t>
      </w:r>
      <w:r>
        <w:rPr>
          <w:rFonts w:eastAsia="Batang"/>
        </w:rPr>
        <w:t xml:space="preserve"> </w:t>
      </w:r>
      <w:r>
        <w:rPr>
          <w:lang w:eastAsia="zh-CN"/>
        </w:rPr>
        <w:t>c</w:t>
      </w:r>
      <w:r>
        <w:rPr>
          <w:rFonts w:eastAsia="Batang"/>
        </w:rPr>
        <w:t>ommunication is invoked and hence the UE is not paged,</w:t>
      </w:r>
      <w:r>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Pr>
          <w:rFonts w:eastAsia="Batang"/>
        </w:rPr>
        <w:t>;</w:t>
      </w:r>
    </w:p>
    <w:p w:rsidR="00251091" w:rsidRDefault="00251091" w:rsidP="00251091">
      <w:pPr>
        <w:pStyle w:val="B1"/>
        <w:rPr>
          <w:rFonts w:eastAsia="SimSun"/>
        </w:rPr>
      </w:pPr>
      <w:r>
        <w:t>c)</w:t>
      </w:r>
      <w:r>
        <w:tab/>
        <w:t>Same as step 2a of Figure 5.2.2.3.1.1-1, the AMF shall respond with the status code "202 Accepted", if paging is issued when the UE is in CM-IDLE and reachable for 3GPP access, with a response body that carries a cause "ATTEMPTING_TO_REACH_UE" as specified in clause 4.2.3.3 and 5.2.2.2.7 of 3GPP TS 23.502 [3].</w:t>
      </w:r>
    </w:p>
    <w:p w:rsidR="00251091" w:rsidRDefault="00251091" w:rsidP="00251091">
      <w:pPr>
        <w:rPr>
          <w:b/>
          <w:bCs/>
          <w:lang w:val="en-US"/>
        </w:rPr>
      </w:pPr>
      <w:r>
        <w:rPr>
          <w:b/>
          <w:bCs/>
          <w:lang w:val="en-US"/>
        </w:rPr>
        <w:t>Case B: When UE is CM-IDLE in Non-3GPP access but CM-CONNECTED in 3GPP access and the associated access type is Non-3GPP access:</w:t>
      </w:r>
    </w:p>
    <w:p w:rsidR="00251091" w:rsidRDefault="00251091" w:rsidP="00251091">
      <w:pPr>
        <w:pStyle w:val="B1"/>
      </w:pPr>
      <w:r>
        <w:t>a)</w:t>
      </w:r>
      <w:r>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rsidR="00251091" w:rsidRDefault="00251091" w:rsidP="00251091">
      <w:pPr>
        <w:pStyle w:val="B1"/>
      </w:pPr>
      <w:r>
        <w:t>b)</w:t>
      </w:r>
      <w:r>
        <w:tab/>
        <w:t>Same as step 2a of Figure 5.2.2.3.1.1-1, the AMF shall respond with the status code "202 Accepted", if NAS Notification procedure is issued when the UE is in CM-CONNECTED in 3GPP access, with a response body that carries a cause "ATTEMPTING_TO_REACH_UE" as specified in step 4c of clause 4.2.3.3 and 5.2.2.2.7 of 3GPP TS 23.502 [3].</w:t>
      </w:r>
    </w:p>
    <w:p w:rsidR="00251091" w:rsidRDefault="00251091" w:rsidP="00251091">
      <w:pPr>
        <w:rPr>
          <w:b/>
          <w:lang w:val="en-US"/>
        </w:rPr>
      </w:pPr>
      <w:r>
        <w:rPr>
          <w:b/>
          <w:lang w:val="en-US"/>
        </w:rPr>
        <w:t>Case C: When UE is CM-IDLE in both Non-3GPP access and 3GPP access and the associated access ype is Non-3GPP access:</w:t>
      </w:r>
    </w:p>
    <w:p w:rsidR="00251091" w:rsidRDefault="00251091" w:rsidP="00251091">
      <w:pPr>
        <w:rPr>
          <w:lang w:val="en-US"/>
        </w:rPr>
      </w:pPr>
      <w:r>
        <w:rPr>
          <w:lang w:val="en-US"/>
        </w:rPr>
        <w:t>All the bullets specified in Case A are applicable.</w:t>
      </w:r>
    </w:p>
    <w:p w:rsidR="00251091" w:rsidRDefault="00251091" w:rsidP="00251091">
      <w:r>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rsidR="00251091" w:rsidRDefault="00251091" w:rsidP="00251091">
      <w:pPr>
        <w:pStyle w:val="B1"/>
      </w:pPr>
      <w:r>
        <w:t>-</w:t>
      </w:r>
      <w:r>
        <w:tab/>
        <w:t>store the N1 and/or N2 information related to 3GPP access and, when the UE responds with a Service Request, shall initiate communication with the UE and/or 5G-AN using the stored N1 and/or N2 information;</w:t>
      </w:r>
    </w:p>
    <w:p w:rsidR="00251091" w:rsidRDefault="00251091" w:rsidP="00251091">
      <w:pPr>
        <w:pStyle w:val="B1"/>
      </w:pPr>
      <w:r>
        <w:lastRenderedPageBreak/>
        <w:t>-</w:t>
      </w:r>
      <w:r>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rsidR="00251091" w:rsidRDefault="00251091" w:rsidP="00251091">
      <w:pPr>
        <w:pStyle w:val="B1"/>
      </w:pPr>
      <w:r>
        <w:t>-</w:t>
      </w:r>
      <w:r>
        <w:tab/>
        <w:t>inform the SMF which invoked the service operation, that the access type of the PDU Session can be changed from Non-3GPP access to 3GPP access as specified in clause 5.2.2.3.2.1 of 3GPP TS 29.502 [16], when the UE responds with a "List Of Allowed PDU Sessions" and the indicated non-3GPP PDU session of the N2 (and N1 if received) information is included in the list; or</w:t>
      </w:r>
    </w:p>
    <w:p w:rsidR="00251091" w:rsidRDefault="00251091" w:rsidP="00251091">
      <w:pPr>
        <w:pStyle w:val="B1"/>
      </w:pPr>
      <w:r>
        <w:t>-</w:t>
      </w:r>
      <w:r>
        <w:tab/>
        <w:t>notify the NF which invoked the service operation, as specified in clause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rsidR="00251091" w:rsidRDefault="00251091" w:rsidP="00251091">
      <w:pPr>
        <w:pStyle w:val="B1"/>
      </w:pPr>
    </w:p>
    <w:p w:rsidR="00251091" w:rsidRDefault="00251091" w:rsidP="00251091">
      <w:r>
        <w:rPr>
          <w:b/>
        </w:rPr>
        <w:t>4xx Response Cases:</w:t>
      </w:r>
    </w:p>
    <w:p w:rsidR="00251091" w:rsidRDefault="00251091" w:rsidP="00251091">
      <w:pPr>
        <w:pStyle w:val="B1"/>
      </w:pPr>
      <w:r>
        <w:t>-</w:t>
      </w:r>
      <w:r>
        <w:tab/>
        <w:t>Same as step 2b of Figure 5.2.2.3.1.1-1, the AMF shall respond with status code "409 Conflict" in the following cases:</w:t>
      </w:r>
    </w:p>
    <w:p w:rsidR="00251091" w:rsidRDefault="00251091" w:rsidP="00251091">
      <w:pPr>
        <w:pStyle w:val="B2"/>
      </w:pPr>
      <w:r>
        <w:t>-</w:t>
      </w:r>
      <w:r>
        <w:tab/>
        <w:t>if the UE is in 3GPP access and there is already an ongoing paging procedure with higher or same priority, the AMF shall set the application error as "HIGHER_PRIORITY_REQUEST_ONGOING"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 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rsidR="00251091" w:rsidRDefault="00251091" w:rsidP="00251091">
      <w:pPr>
        <w:pStyle w:val="B2"/>
      </w:pPr>
      <w:r>
        <w:t>-</w:t>
      </w:r>
      <w:r>
        <w:tab/>
        <w:t>if there is an ongoing registration procedure (see clause 4.2.3.3 of 3GPP TS 23.502 [3]) the AMF shall set the application error as "TEMPORARY_REJECT_REGISTRATION_ONGOING" in the "cause" attribute of the ProblemDetails structure in the POST response body;</w:t>
      </w:r>
    </w:p>
    <w:p w:rsidR="00251091" w:rsidRDefault="00251091" w:rsidP="00251091">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clause 5.3.2.1 of 3GPP TS 23.527 [33]), the AMF shall set the application error "UE_IN_CM_IDLE_STATE" in the "cause" attribute of the ProblemDetails structure in the POST response body.</w:t>
      </w:r>
    </w:p>
    <w:p w:rsidR="00251091" w:rsidRDefault="00251091" w:rsidP="00251091">
      <w:pPr>
        <w:pStyle w:val="B2"/>
      </w:pPr>
      <w:r>
        <w:t>-</w:t>
      </w:r>
      <w:r>
        <w:tab/>
        <w:t>if there is an ongoing Xn or N2 handover procedure (see clause 4.9.1.2.1 and 4.9.1.3.1 of 3GPP TS 23.502 [3]) the AMF shall set the application error as "TEMPORARY_REJECT_HANDOVER_ONGOING" in the "cause" attribute of the ProblemDetails structure in the POST response body, if the AMF rejects the request due to the on-going handover.</w:t>
      </w:r>
    </w:p>
    <w:p w:rsidR="00251091" w:rsidRDefault="00251091" w:rsidP="00251091">
      <w:pPr>
        <w:pStyle w:val="B1"/>
      </w:pPr>
      <w:r>
        <w:t>-</w:t>
      </w:r>
      <w:r>
        <w:tab/>
        <w:t xml:space="preserve">Same as step 2b of Figure 5.2.2.3.1.1-1, the AMF shall respond with the status code "403 Forbidden", if the </w:t>
      </w:r>
      <w:r>
        <w:rPr>
          <w:lang w:eastAsia="zh-CN"/>
        </w:rPr>
        <w:t>UE is in a Non-Allowed Area and the service request is not for regulatory prioritized service</w:t>
      </w:r>
      <w:r>
        <w:t>. The AMF shall set the application error as "UE_IN_NON_ALLOWED_AREA" in POST response body.</w:t>
      </w:r>
    </w:p>
    <w:p w:rsidR="00251091" w:rsidRDefault="00251091" w:rsidP="00251091">
      <w:pPr>
        <w:pStyle w:val="B1"/>
      </w:pPr>
      <w:r>
        <w:t>-</w:t>
      </w:r>
      <w:r>
        <w:tab/>
        <w:t xml:space="preserve">Same as step 2b of Figure 5.2.2.3.1.1-1, the AMF shall respond with the status code "403 Forbidden ", if </w:t>
      </w:r>
      <w:r>
        <w:rPr>
          <w:lang w:eastAsia="ko-KR"/>
        </w:rPr>
        <w:t>the NF service consumer (e.g. an LMF) is requesting to send N1 LPP message to the UE and the UE has indicated that it does not support LPP in N1 mode during registration procedure (see clause 5.5.1.2.2 and 5.5.1.3.2 of 3GPP TS 24.501 [11])</w:t>
      </w:r>
      <w:r>
        <w:t>. The AMF shall set the application error to "UE_WITHOUT_N1_LPP_SUPPORT" in POST response body.</w:t>
      </w:r>
    </w:p>
    <w:p w:rsidR="00251091" w:rsidRDefault="00251091" w:rsidP="00251091">
      <w:pPr>
        <w:pStyle w:val="B1"/>
      </w:pPr>
    </w:p>
    <w:p w:rsidR="00251091" w:rsidRDefault="00251091" w:rsidP="00251091">
      <w:r>
        <w:rPr>
          <w:b/>
        </w:rPr>
        <w:t>5xx Response Cases:</w:t>
      </w:r>
    </w:p>
    <w:p w:rsidR="00251091" w:rsidRDefault="00251091" w:rsidP="00251091">
      <w:pPr>
        <w:pStyle w:val="B1"/>
      </w:pPr>
      <w:r>
        <w:t>-</w:t>
      </w:r>
      <w:r>
        <w:tab/>
        <w:t xml:space="preserve">Same as step 2b of Figure 5.2.2.3.1.1-1, the AMF shall respond with the status code "504 Gateway Timeout", if </w:t>
      </w:r>
      <w:r>
        <w:rPr>
          <w:lang w:eastAsia="ko-KR"/>
        </w:rPr>
        <w:t>the UE is currently unreachable (e.g., due to the UE in MICO mode or the UE is only registered over Non-3GPP access and its state is CM-IDLE)</w:t>
      </w:r>
      <w:r>
        <w:t>. The AMF shall set the application error as "UE_NOT_REACHABLE" in POST response body.</w:t>
      </w:r>
    </w:p>
    <w:p w:rsidR="00251091" w:rsidRDefault="00251091" w:rsidP="00251091">
      <w:pPr>
        <w:pStyle w:val="Heading5"/>
        <w:rPr>
          <w:rFonts w:eastAsia="SimSun"/>
        </w:rPr>
      </w:pPr>
      <w:bookmarkStart w:id="262" w:name="_Toc51925037"/>
      <w:bookmarkStart w:id="263" w:name="_Toc51924558"/>
      <w:bookmarkStart w:id="264" w:name="_Toc50124228"/>
      <w:bookmarkStart w:id="265" w:name="_Toc50123757"/>
      <w:bookmarkStart w:id="266" w:name="_Toc49867246"/>
      <w:bookmarkStart w:id="267" w:name="_Toc43208180"/>
      <w:bookmarkStart w:id="268" w:name="_Toc43118007"/>
      <w:bookmarkStart w:id="269" w:name="_Toc25156955"/>
      <w:bookmarkStart w:id="270" w:name="_Toc51925513"/>
      <w:r>
        <w:rPr>
          <w:rFonts w:eastAsia="SimSun"/>
        </w:rPr>
        <w:lastRenderedPageBreak/>
        <w:t>5.2.2.3.2</w:t>
      </w:r>
      <w:r>
        <w:rPr>
          <w:rFonts w:eastAsia="SimSun"/>
        </w:rPr>
        <w:tab/>
        <w:t>N1N2Transfer Failure Notification</w:t>
      </w:r>
      <w:bookmarkEnd w:id="262"/>
      <w:bookmarkEnd w:id="263"/>
      <w:bookmarkEnd w:id="264"/>
      <w:bookmarkEnd w:id="265"/>
      <w:bookmarkEnd w:id="266"/>
      <w:bookmarkEnd w:id="267"/>
      <w:bookmarkEnd w:id="268"/>
      <w:bookmarkEnd w:id="269"/>
      <w:bookmarkEnd w:id="270"/>
    </w:p>
    <w:p w:rsidR="00251091" w:rsidRDefault="00251091" w:rsidP="00251091">
      <w:pPr>
        <w:rPr>
          <w:rFonts w:eastAsia="SimSun"/>
        </w:rPr>
      </w:pPr>
      <w:r>
        <w:t>The AMF uses this notification to inform the NF service consumer that initiated an earlier Namf_Communication_N1N2MessageTransfer, that the AMF failed to deliver the N1 message to the UE as the UE failed to respond to paging. The HTTP POST method shall be used on the notification callback URI provided by the NF service consumer as specified in clause 5.2.2.3.1.2.</w:t>
      </w:r>
    </w:p>
    <w:p w:rsidR="00251091" w:rsidRDefault="00251091" w:rsidP="00251091">
      <w:pPr>
        <w:pStyle w:val="TH"/>
      </w:pPr>
      <w:r>
        <w:rPr>
          <w:rFonts w:eastAsia="SimSun"/>
        </w:rPr>
        <w:object w:dxaOrig="8670" w:dyaOrig="2100">
          <v:shape id="_x0000_i1033" type="#_x0000_t75" style="width:433.25pt;height:105.25pt" o:ole="">
            <v:imagedata r:id="rId24" o:title=""/>
          </v:shape>
          <o:OLEObject Type="Embed" ProgID="Visio.Drawing.15" ShapeID="_x0000_i1033" DrawAspect="Content" ObjectID="_1662538844" r:id="rId25"/>
        </w:object>
      </w:r>
    </w:p>
    <w:p w:rsidR="00251091" w:rsidRDefault="00251091" w:rsidP="00251091">
      <w:pPr>
        <w:pStyle w:val="TF"/>
      </w:pPr>
      <w:r>
        <w:t>Figure 5.2.2.3.2-1 N1N2Transfer Failure Notification for UE related signalling</w:t>
      </w:r>
    </w:p>
    <w:p w:rsidR="00251091" w:rsidRDefault="00251091" w:rsidP="00251091">
      <w:pPr>
        <w:pStyle w:val="B1"/>
      </w:pPr>
      <w:r>
        <w:t>1.</w:t>
      </w:r>
      <w:r>
        <w:tab/>
        <w:t>When the AMF determines that the paging or NAS Notification has failed or the indicated non-3GPP PDU session is not allowed to move to 3GPP access, and if the NF service consumer had provided a notification URI (see clause 5.2.2.3.1.2), the AMF shall send a POST request to the NF Service Consumer on that Notification URI. The AMF shall include the N1N2MessageTransfer request resource URI returned earlier (see clause 5.2.2.3.1.2) in the POST request body. The AMF shall also include a N1/N2 message transfer cause information in the POST request body and set the value as specified in clause 6.1.5.6.3.1.</w:t>
      </w:r>
    </w:p>
    <w:p w:rsidR="00251091" w:rsidRDefault="00251091" w:rsidP="00251091">
      <w:pPr>
        <w:pStyle w:val="B1"/>
        <w:ind w:firstLine="0"/>
      </w:pPr>
      <w:r>
        <w:t>The NF Service Consumer shall delete any stored representation of the N1N2MessageTransfer request resource URI upon receiving this notification.</w:t>
      </w:r>
    </w:p>
    <w:p w:rsidR="00251091" w:rsidRDefault="00251091" w:rsidP="00251091">
      <w:pPr>
        <w:pStyle w:val="B1"/>
      </w:pPr>
      <w:r>
        <w:t>2.</w:t>
      </w:r>
      <w:r>
        <w:tab/>
        <w:t>The NF Service Consumer shall send a response with "204 No Content" status code.</w:t>
      </w:r>
    </w:p>
    <w:p w:rsidR="00251091" w:rsidRDefault="00251091" w:rsidP="00251091">
      <w:pPr>
        <w:pStyle w:val="Heading5"/>
        <w:rPr>
          <w:rFonts w:eastAsia="SimSun"/>
        </w:rPr>
      </w:pPr>
      <w:bookmarkStart w:id="271" w:name="_Toc51925038"/>
      <w:bookmarkStart w:id="272" w:name="_Toc51924559"/>
      <w:bookmarkStart w:id="273" w:name="_Toc50124229"/>
      <w:bookmarkStart w:id="274" w:name="_Toc50123758"/>
      <w:bookmarkStart w:id="275" w:name="_Toc49867247"/>
      <w:bookmarkStart w:id="276" w:name="_Toc43208181"/>
      <w:bookmarkStart w:id="277" w:name="_Toc43118008"/>
      <w:bookmarkStart w:id="278" w:name="_Toc25156956"/>
      <w:bookmarkStart w:id="279" w:name="_Toc51925514"/>
      <w:r>
        <w:rPr>
          <w:rFonts w:eastAsia="SimSun"/>
        </w:rPr>
        <w:t>5.2.2.3.3</w:t>
      </w:r>
      <w:r>
        <w:rPr>
          <w:rFonts w:eastAsia="SimSun"/>
        </w:rPr>
        <w:tab/>
        <w:t>N1N2MessageSubscribe</w:t>
      </w:r>
      <w:bookmarkEnd w:id="271"/>
      <w:bookmarkEnd w:id="272"/>
      <w:bookmarkEnd w:id="273"/>
      <w:bookmarkEnd w:id="274"/>
      <w:bookmarkEnd w:id="275"/>
      <w:bookmarkEnd w:id="276"/>
      <w:bookmarkEnd w:id="277"/>
      <w:bookmarkEnd w:id="278"/>
      <w:bookmarkEnd w:id="279"/>
    </w:p>
    <w:p w:rsidR="00251091" w:rsidRDefault="00251091" w:rsidP="00251091">
      <w:pPr>
        <w:pStyle w:val="Heading6"/>
        <w:rPr>
          <w:rFonts w:eastAsia="SimSun"/>
        </w:rPr>
      </w:pPr>
      <w:bookmarkStart w:id="280" w:name="_Toc51925039"/>
      <w:bookmarkStart w:id="281" w:name="_Toc51924560"/>
      <w:bookmarkStart w:id="282" w:name="_Toc50124230"/>
      <w:bookmarkStart w:id="283" w:name="_Toc50123759"/>
      <w:bookmarkStart w:id="284" w:name="_Toc49867248"/>
      <w:bookmarkStart w:id="285" w:name="_Toc43208182"/>
      <w:bookmarkStart w:id="286" w:name="_Toc43118009"/>
      <w:bookmarkStart w:id="287" w:name="_Toc25156957"/>
      <w:bookmarkStart w:id="288" w:name="_Toc51925515"/>
      <w:r>
        <w:rPr>
          <w:rFonts w:eastAsia="SimSun"/>
        </w:rPr>
        <w:t>5.2.2.3.3.1</w:t>
      </w:r>
      <w:r>
        <w:rPr>
          <w:rFonts w:eastAsia="SimSun"/>
        </w:rPr>
        <w:tab/>
        <w:t>General</w:t>
      </w:r>
      <w:bookmarkEnd w:id="280"/>
      <w:bookmarkEnd w:id="281"/>
      <w:bookmarkEnd w:id="282"/>
      <w:bookmarkEnd w:id="283"/>
      <w:bookmarkEnd w:id="284"/>
      <w:bookmarkEnd w:id="285"/>
      <w:bookmarkEnd w:id="286"/>
      <w:bookmarkEnd w:id="287"/>
      <w:bookmarkEnd w:id="288"/>
    </w:p>
    <w:p w:rsidR="00251091" w:rsidRDefault="00251091" w:rsidP="00251091">
      <w:pPr>
        <w:rPr>
          <w:rFonts w:eastAsia="SimSun"/>
          <w:lang w:val="en-US"/>
        </w:rPr>
      </w:pPr>
      <w:r>
        <w:rPr>
          <w:lang w:val="en-US"/>
        </w:rPr>
        <w:t>The N1N2MessageSubscribe service operation is used by a NF Service Consumer (e.g. LMF or PCF) to subscribe to the AMF for notifying N1 messages of a specific type (e.g. LPP) or N2 information of a specific type (e.g. NRPPa). For the N1 message class is UPDP, a PCF shall subscribe for the N1 message notification with the AMF, after the AM policy association establishment procedure between the AMF and the PCF (see clause 4.16.1 of 3GPP TS 23.502 [3]).</w:t>
      </w:r>
    </w:p>
    <w:p w:rsidR="00251091" w:rsidRDefault="00251091" w:rsidP="00251091">
      <w:pPr>
        <w:pStyle w:val="NO"/>
        <w:rPr>
          <w:lang w:val="en-US"/>
        </w:rPr>
      </w:pPr>
      <w:r>
        <w:rPr>
          <w:lang w:val="en-US"/>
        </w:rPr>
        <w:t>NOTE:</w:t>
      </w:r>
      <w:r>
        <w:rPr>
          <w:lang w:val="en-US"/>
        </w:rPr>
        <w:tab/>
        <w:t>Step 0 of clause 4.2.4.3 of 3GPP TS 23.502 [3]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rsidR="00251091" w:rsidRDefault="00251091" w:rsidP="00251091">
      <w:r>
        <w:t>An NF Service Consumer (e.g. LMF or PCF) may subscribe to notifications of specific N1 message type (e.g. LPP or UPDP) or N2 information type (e.g. NRPPa). In this case the NF Service Consumer shall subscribe by using the HTTP POST method with the URI of the "N1N2 Subscriptions Collection for Individual UE Contexts" resource (See clause 6.1.3.6.3.1). See also Figure 5.2.2.3.3.1-1.</w:t>
      </w:r>
    </w:p>
    <w:p w:rsidR="00251091" w:rsidRDefault="00251091" w:rsidP="00251091">
      <w:pPr>
        <w:pStyle w:val="TH"/>
      </w:pPr>
      <w:r>
        <w:rPr>
          <w:rFonts w:eastAsia="SimSun"/>
          <w:lang w:val="fr-FR"/>
        </w:rPr>
        <w:object w:dxaOrig="8670" w:dyaOrig="2520">
          <v:shape id="_x0000_i1034" type="#_x0000_t75" style="width:433.25pt;height:126.15pt" o:ole="">
            <v:imagedata r:id="rId26" o:title=""/>
          </v:shape>
          <o:OLEObject Type="Embed" ProgID="Visio.Drawing.11" ShapeID="_x0000_i1034" DrawAspect="Content" ObjectID="_1662538845" r:id="rId27"/>
        </w:object>
      </w:r>
    </w:p>
    <w:p w:rsidR="00251091" w:rsidRDefault="00251091" w:rsidP="00251091">
      <w:pPr>
        <w:pStyle w:val="TF"/>
      </w:pPr>
      <w:r>
        <w:t>Figure 5.2.2.3.3.1-1 N1N2 Message Subscribe</w:t>
      </w:r>
    </w:p>
    <w:p w:rsidR="00251091" w:rsidRDefault="00251091" w:rsidP="00251091">
      <w:pPr>
        <w:pStyle w:val="B1"/>
      </w:pPr>
      <w:r>
        <w:t>1.</w:t>
      </w:r>
      <w:r>
        <w:tab/>
        <w:t>The NF Service Consumer shall send a POST request to create a subscription resource in the AMF for a UE specific N1/N2 message notification. The payload body of the POST request shall contain:</w:t>
      </w:r>
    </w:p>
    <w:p w:rsidR="00251091" w:rsidRDefault="00251091" w:rsidP="00251091">
      <w:pPr>
        <w:pStyle w:val="B1"/>
        <w:ind w:left="852"/>
      </w:pPr>
      <w:r>
        <w:t>-</w:t>
      </w:r>
      <w:r>
        <w:tab/>
        <w:t>N1 and/or N2 Message Type, identifying the type of N1 and/or N2 message to be notified</w:t>
      </w:r>
    </w:p>
    <w:p w:rsidR="00251091" w:rsidRDefault="00251091" w:rsidP="00251091">
      <w:pPr>
        <w:pStyle w:val="B1"/>
        <w:ind w:left="852"/>
        <w:rPr>
          <w:lang w:eastAsia="zh-CN"/>
        </w:rPr>
      </w:pPr>
      <w:r>
        <w:t>-</w:t>
      </w:r>
      <w:r>
        <w:tab/>
        <w:t>A callback URI for the notification</w:t>
      </w:r>
    </w:p>
    <w:p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rsidR="00251091" w:rsidRDefault="00251091" w:rsidP="00251091">
      <w:pPr>
        <w:pStyle w:val="Heading5"/>
        <w:rPr>
          <w:rFonts w:eastAsia="SimSun"/>
        </w:rPr>
      </w:pPr>
      <w:bookmarkStart w:id="289" w:name="_Toc51925040"/>
      <w:bookmarkStart w:id="290" w:name="_Toc51924561"/>
      <w:bookmarkStart w:id="291" w:name="_Toc50124231"/>
      <w:bookmarkStart w:id="292" w:name="_Toc50123760"/>
      <w:bookmarkStart w:id="293" w:name="_Toc49867249"/>
      <w:bookmarkStart w:id="294" w:name="_Toc43208183"/>
      <w:bookmarkStart w:id="295" w:name="_Toc43118010"/>
      <w:bookmarkStart w:id="296" w:name="_Toc25156958"/>
      <w:bookmarkStart w:id="297" w:name="_Toc51925516"/>
      <w:r>
        <w:rPr>
          <w:rFonts w:eastAsia="SimSun"/>
        </w:rPr>
        <w:t>5.2.2.3.4</w:t>
      </w:r>
      <w:r>
        <w:rPr>
          <w:rFonts w:eastAsia="SimSun"/>
        </w:rPr>
        <w:tab/>
        <w:t>N1N2MessageUnSubscribe</w:t>
      </w:r>
      <w:bookmarkEnd w:id="289"/>
      <w:bookmarkEnd w:id="290"/>
      <w:bookmarkEnd w:id="291"/>
      <w:bookmarkEnd w:id="292"/>
      <w:bookmarkEnd w:id="293"/>
      <w:bookmarkEnd w:id="294"/>
      <w:bookmarkEnd w:id="295"/>
      <w:bookmarkEnd w:id="296"/>
      <w:bookmarkEnd w:id="297"/>
    </w:p>
    <w:p w:rsidR="00251091" w:rsidRDefault="00251091" w:rsidP="00251091">
      <w:pPr>
        <w:pStyle w:val="Heading6"/>
        <w:rPr>
          <w:rFonts w:eastAsia="SimSun"/>
        </w:rPr>
      </w:pPr>
      <w:bookmarkStart w:id="298" w:name="_Toc51925041"/>
      <w:bookmarkStart w:id="299" w:name="_Toc51924562"/>
      <w:bookmarkStart w:id="300" w:name="_Toc50124232"/>
      <w:bookmarkStart w:id="301" w:name="_Toc50123761"/>
      <w:bookmarkStart w:id="302" w:name="_Toc49867250"/>
      <w:bookmarkStart w:id="303" w:name="_Toc43208184"/>
      <w:bookmarkStart w:id="304" w:name="_Toc43118011"/>
      <w:bookmarkStart w:id="305" w:name="_Toc25156959"/>
      <w:bookmarkStart w:id="306" w:name="_Toc51925517"/>
      <w:r>
        <w:rPr>
          <w:rFonts w:eastAsia="SimSun"/>
        </w:rPr>
        <w:t>5.2.2.3.4.1</w:t>
      </w:r>
      <w:r>
        <w:rPr>
          <w:rFonts w:eastAsia="SimSun"/>
        </w:rPr>
        <w:tab/>
        <w:t>General</w:t>
      </w:r>
      <w:bookmarkEnd w:id="298"/>
      <w:bookmarkEnd w:id="299"/>
      <w:bookmarkEnd w:id="300"/>
      <w:bookmarkEnd w:id="301"/>
      <w:bookmarkEnd w:id="302"/>
      <w:bookmarkEnd w:id="303"/>
      <w:bookmarkEnd w:id="304"/>
      <w:bookmarkEnd w:id="305"/>
      <w:bookmarkEnd w:id="306"/>
    </w:p>
    <w:p w:rsidR="00251091" w:rsidRDefault="00251091" w:rsidP="00251091">
      <w:pPr>
        <w:rPr>
          <w:rFonts w:eastAsia="SimSun"/>
        </w:rPr>
      </w:pPr>
      <w:r>
        <w:rPr>
          <w:lang w:val="en-US"/>
        </w:rPr>
        <w:t>The N1N2MessageUnSubscribe service operation is used by a NF Service Consumer (e.g. LMF or PCF) to unsubscribe to the AMF to stop notifying N1 messages of a specific type (e.g. LPP or UPDP).</w:t>
      </w:r>
    </w:p>
    <w:p w:rsidR="00251091" w:rsidRDefault="00251091" w:rsidP="00251091">
      <w:r>
        <w:t>The NF Service Consumer shall use the HTTP method DELETE with the URI of the "N1N2 Individual Subscription" resource (See clause 6.1.3.7.3.1), to request the deletion of the subscription for the N1 / N2 message towards the AMF. See also Figure 5.2.2.3.4.1-1.</w:t>
      </w:r>
    </w:p>
    <w:p w:rsidR="00251091" w:rsidRDefault="00251091" w:rsidP="00251091">
      <w:pPr>
        <w:pStyle w:val="TH"/>
      </w:pPr>
      <w:r>
        <w:rPr>
          <w:rFonts w:eastAsia="SimSun"/>
          <w:lang w:val="fr-FR"/>
        </w:rPr>
        <w:object w:dxaOrig="8670" w:dyaOrig="2100">
          <v:shape id="_x0000_i1035" type="#_x0000_t75" style="width:433.25pt;height:105.25pt" o:ole="">
            <v:imagedata r:id="rId28" o:title=""/>
          </v:shape>
          <o:OLEObject Type="Embed" ProgID="Visio.Drawing.11" ShapeID="_x0000_i1035" DrawAspect="Content" ObjectID="_1662538846" r:id="rId29"/>
        </w:object>
      </w:r>
    </w:p>
    <w:p w:rsidR="00251091" w:rsidRDefault="00251091" w:rsidP="00251091">
      <w:pPr>
        <w:pStyle w:val="TF"/>
      </w:pPr>
      <w:r>
        <w:t>Figure 5.2.2.3.4.1-1 N1N2 Message UnSubscribe</w:t>
      </w:r>
    </w:p>
    <w:p w:rsidR="00251091" w:rsidRDefault="00251091" w:rsidP="00251091">
      <w:pPr>
        <w:pStyle w:val="B1"/>
      </w:pPr>
      <w:r>
        <w:t>1.</w:t>
      </w:r>
      <w:r>
        <w:tab/>
        <w:t>The NF Service Consumer shall send a DELETE request to delete an existing subscription resource in the AMF.</w:t>
      </w:r>
    </w:p>
    <w:p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rsidR="00251091" w:rsidRDefault="00251091" w:rsidP="00251091">
      <w:pPr>
        <w:pStyle w:val="Heading5"/>
        <w:rPr>
          <w:rFonts w:eastAsia="SimSun"/>
        </w:rPr>
      </w:pPr>
      <w:bookmarkStart w:id="307" w:name="_Toc51925042"/>
      <w:bookmarkStart w:id="308" w:name="_Toc51924563"/>
      <w:bookmarkStart w:id="309" w:name="_Toc50124233"/>
      <w:bookmarkStart w:id="310" w:name="_Toc50123762"/>
      <w:bookmarkStart w:id="311" w:name="_Toc49867251"/>
      <w:bookmarkStart w:id="312" w:name="_Toc43208185"/>
      <w:bookmarkStart w:id="313" w:name="_Toc43118012"/>
      <w:bookmarkStart w:id="314" w:name="_Toc25156960"/>
      <w:bookmarkStart w:id="315" w:name="_Toc51925518"/>
      <w:r>
        <w:rPr>
          <w:rFonts w:eastAsia="SimSun"/>
        </w:rPr>
        <w:t>5.2.2.3.5</w:t>
      </w:r>
      <w:r>
        <w:rPr>
          <w:rFonts w:eastAsia="SimSun"/>
        </w:rPr>
        <w:tab/>
        <w:t>N1MessageNotify</w:t>
      </w:r>
      <w:bookmarkEnd w:id="307"/>
      <w:bookmarkEnd w:id="308"/>
      <w:bookmarkEnd w:id="309"/>
      <w:bookmarkEnd w:id="310"/>
      <w:bookmarkEnd w:id="311"/>
      <w:bookmarkEnd w:id="312"/>
      <w:bookmarkEnd w:id="313"/>
      <w:bookmarkEnd w:id="314"/>
      <w:bookmarkEnd w:id="315"/>
    </w:p>
    <w:p w:rsidR="00251091" w:rsidRDefault="00251091" w:rsidP="00251091">
      <w:pPr>
        <w:pStyle w:val="Heading6"/>
        <w:rPr>
          <w:rFonts w:eastAsia="SimSun"/>
        </w:rPr>
      </w:pPr>
      <w:bookmarkStart w:id="316" w:name="_Toc51925043"/>
      <w:bookmarkStart w:id="317" w:name="_Toc51924564"/>
      <w:bookmarkStart w:id="318" w:name="_Toc50124234"/>
      <w:bookmarkStart w:id="319" w:name="_Toc50123763"/>
      <w:bookmarkStart w:id="320" w:name="_Toc49867252"/>
      <w:bookmarkStart w:id="321" w:name="_Toc43208186"/>
      <w:bookmarkStart w:id="322" w:name="_Toc43118013"/>
      <w:bookmarkStart w:id="323" w:name="_Toc25156961"/>
      <w:bookmarkStart w:id="324" w:name="_Toc51925519"/>
      <w:r>
        <w:rPr>
          <w:rFonts w:eastAsia="SimSun"/>
        </w:rPr>
        <w:t>5.2.2.3.5.1</w:t>
      </w:r>
      <w:r>
        <w:rPr>
          <w:rFonts w:eastAsia="SimSun"/>
        </w:rPr>
        <w:tab/>
        <w:t>General</w:t>
      </w:r>
      <w:bookmarkEnd w:id="316"/>
      <w:bookmarkEnd w:id="317"/>
      <w:bookmarkEnd w:id="318"/>
      <w:bookmarkEnd w:id="319"/>
      <w:bookmarkEnd w:id="320"/>
      <w:bookmarkEnd w:id="321"/>
      <w:bookmarkEnd w:id="322"/>
      <w:bookmarkEnd w:id="323"/>
      <w:bookmarkEnd w:id="324"/>
    </w:p>
    <w:p w:rsidR="00251091" w:rsidRDefault="00251091" w:rsidP="00251091">
      <w:pPr>
        <w:rPr>
          <w:rFonts w:eastAsia="SimSun"/>
        </w:rPr>
      </w:pPr>
      <w:r>
        <w:t xml:space="preserve">The N1MessageNotify service operation is used by an </w:t>
      </w:r>
      <w:r>
        <w:rPr>
          <w:lang w:eastAsia="zh-CN"/>
        </w:rPr>
        <w:t>AMF notifying the N1 message received from the UE to a destination CN NF</w:t>
      </w:r>
      <w:r>
        <w:t>, and it is used in the following procedures:</w:t>
      </w:r>
    </w:p>
    <w:p w:rsidR="00251091" w:rsidRDefault="00251091" w:rsidP="00251091">
      <w:pPr>
        <w:pStyle w:val="B1"/>
      </w:pPr>
      <w:r>
        <w:t>-</w:t>
      </w:r>
      <w:r>
        <w:tab/>
        <w:t>Registration with AMF re-allocation (see clause 4.2.2.2.3 of 3GPP TS 23.502 [3])</w:t>
      </w:r>
    </w:p>
    <w:p w:rsidR="00251091" w:rsidRDefault="00251091" w:rsidP="00251091">
      <w:pPr>
        <w:pStyle w:val="B1"/>
      </w:pPr>
      <w:r>
        <w:lastRenderedPageBreak/>
        <w:t>-</w:t>
      </w:r>
      <w:r>
        <w:tab/>
        <w:t>UE assisted and UE based positioning procedure (see clause 4.13.5.4 of 3GPP TS 23.502 [3])</w:t>
      </w:r>
    </w:p>
    <w:p w:rsidR="00251091" w:rsidRDefault="00251091" w:rsidP="00251091">
      <w:pPr>
        <w:pStyle w:val="B1"/>
      </w:pPr>
      <w:r>
        <w:t>-</w:t>
      </w:r>
      <w:r>
        <w:tab/>
        <w:t>UE configuration update procedure for transparent UE policy delivery (See clause 4.2.4.3 in 3GPP TS 23.502 [3])</w:t>
      </w:r>
    </w:p>
    <w:p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5.4.5.2.1, the UE initiated NAS transport procedure is used.</w:t>
      </w:r>
    </w:p>
    <w:p w:rsidR="00251091" w:rsidRDefault="00251091" w:rsidP="00251091">
      <w:r>
        <w:t>The AMF shall use HTTP POST method to the N1 Notification URI provided by the NF Service Consumer via N1N2MessageSubscribe service operation (See clause 5.2.2.3.3). See also figure 5.2.2.3.5.1-1.</w:t>
      </w:r>
    </w:p>
    <w:p w:rsidR="00251091" w:rsidRDefault="00251091" w:rsidP="00251091">
      <w:pPr>
        <w:pStyle w:val="TH"/>
      </w:pPr>
      <w:r>
        <w:rPr>
          <w:rFonts w:eastAsia="SimSun"/>
          <w:lang w:val="fr-FR"/>
        </w:rPr>
        <w:object w:dxaOrig="8700" w:dyaOrig="2535">
          <v:shape id="_x0000_i1036" type="#_x0000_t75" style="width:435.1pt;height:126.75pt" o:ole="">
            <v:imagedata r:id="rId30" o:title=""/>
          </v:shape>
          <o:OLEObject Type="Embed" ProgID="Visio.Drawing.11" ShapeID="_x0000_i1036" DrawAspect="Content" ObjectID="_1662538847" r:id="rId31"/>
        </w:object>
      </w:r>
    </w:p>
    <w:p w:rsidR="00251091" w:rsidRDefault="00251091" w:rsidP="00251091">
      <w:pPr>
        <w:pStyle w:val="TF"/>
      </w:pPr>
      <w:r>
        <w:t>Figure 5.2.2.3.5.1-1 N1 Message Notify</w:t>
      </w:r>
    </w:p>
    <w:p w:rsidR="00251091" w:rsidRDefault="00251091" w:rsidP="00251091">
      <w:pPr>
        <w:pStyle w:val="B1"/>
      </w:pPr>
      <w:r>
        <w:t>1.</w:t>
      </w:r>
      <w:r>
        <w:tab/>
        <w:t>The AMF shall send a HTTP POST request to the N1 Notification URI, and the payload body of the POST request shall contain an N1MessageNotificatoin data structure with the subscribed N1 message.</w:t>
      </w:r>
    </w:p>
    <w:p w:rsidR="00251091" w:rsidRDefault="00251091" w:rsidP="00251091">
      <w:pPr>
        <w:pStyle w:val="B1"/>
      </w:pPr>
      <w:r>
        <w:t>2a.</w:t>
      </w:r>
      <w:r>
        <w:tab/>
        <w:t>On success, "204 No Content" shall be returned and the payload body of the POST response shall be empty.</w:t>
      </w:r>
    </w:p>
    <w:p w:rsidR="00251091" w:rsidRDefault="00251091" w:rsidP="00251091">
      <w:pPr>
        <w:pStyle w:val="B1"/>
      </w:pPr>
      <w:r>
        <w:t>2b.</w:t>
      </w:r>
      <w:r>
        <w:tab/>
        <w:t>On failure, one of the HTTP status code listed in Table 6.1.5.6.4.1-2 shall be returned. The message body shall contain a ProblemDetails object with "cause" set to one of the corresponding application errors listed in Table 6.1.5.6.4.1-2.</w:t>
      </w:r>
    </w:p>
    <w:p w:rsidR="00251091" w:rsidRDefault="00251091" w:rsidP="00251091">
      <w:pPr>
        <w:pStyle w:val="Heading6"/>
        <w:rPr>
          <w:rFonts w:eastAsia="SimSun"/>
        </w:rPr>
      </w:pPr>
      <w:bookmarkStart w:id="325" w:name="_Toc51925044"/>
      <w:bookmarkStart w:id="326" w:name="_Toc51924565"/>
      <w:bookmarkStart w:id="327" w:name="_Toc50124235"/>
      <w:bookmarkStart w:id="328" w:name="_Toc50123764"/>
      <w:bookmarkStart w:id="329" w:name="_Toc49867253"/>
      <w:bookmarkStart w:id="330" w:name="_Toc43208187"/>
      <w:bookmarkStart w:id="331" w:name="_Toc43118014"/>
      <w:bookmarkStart w:id="332" w:name="_Toc25156962"/>
      <w:bookmarkStart w:id="333" w:name="_Toc51925520"/>
      <w:r>
        <w:rPr>
          <w:rFonts w:eastAsia="SimSun"/>
        </w:rPr>
        <w:t>5.2.2.3.5.2</w:t>
      </w:r>
      <w:r>
        <w:rPr>
          <w:rFonts w:eastAsia="SimSun"/>
        </w:rPr>
        <w:tab/>
        <w:t>Using N1MessageNotify in the Registration with AMF Re-allocation Procedure</w:t>
      </w:r>
      <w:bookmarkEnd w:id="325"/>
      <w:bookmarkEnd w:id="326"/>
      <w:bookmarkEnd w:id="327"/>
      <w:bookmarkEnd w:id="328"/>
      <w:bookmarkEnd w:id="329"/>
      <w:bookmarkEnd w:id="330"/>
      <w:bookmarkEnd w:id="331"/>
      <w:bookmarkEnd w:id="332"/>
      <w:bookmarkEnd w:id="333"/>
    </w:p>
    <w:p w:rsidR="00251091" w:rsidRDefault="00251091" w:rsidP="00251091">
      <w:pPr>
        <w:rPr>
          <w:rFonts w:eastAsia="SimSun"/>
          <w:lang w:eastAsia="ko-KR"/>
        </w:rPr>
      </w:pPr>
      <w:r>
        <w:t>In the Registration with AMF re-allocation procedure, the N1MessageNotify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rsidR="00251091" w:rsidRDefault="00251091" w:rsidP="00251091">
      <w:pPr>
        <w:rPr>
          <w:lang w:eastAsia="ko-KR"/>
        </w:rPr>
      </w:pPr>
      <w:r>
        <w:t>The requirements specified in clause 5.2.2.3.5.1 shall apply with the following modifications:</w:t>
      </w:r>
    </w:p>
    <w:p w:rsidR="00251091" w:rsidRDefault="00251091" w:rsidP="00251091">
      <w:pPr>
        <w:pStyle w:val="B1"/>
        <w:rPr>
          <w:lang w:eastAsia="ko-KR"/>
        </w:rPr>
      </w:pPr>
      <w:r>
        <w:t>1.</w:t>
      </w:r>
      <w:r>
        <w:tab/>
        <w:t>The initial AMF discovers the N1 Notification URI of the NF Service Consumer (e.g. the target AMF) from the NRF (See clause 6.1.6.2.4 of 3GPP TS 29.510 [29])</w:t>
      </w:r>
      <w:r>
        <w:rPr>
          <w:lang w:eastAsia="ko-KR"/>
        </w:rPr>
        <w:t>.</w:t>
      </w:r>
    </w:p>
    <w:p w:rsidR="00251091" w:rsidRDefault="00251091" w:rsidP="00251091">
      <w:pPr>
        <w:pStyle w:val="NO"/>
        <w:rPr>
          <w:rFonts w:eastAsia="Malgun Gothic"/>
        </w:rPr>
      </w:pPr>
      <w:r>
        <w:rPr>
          <w:rFonts w:eastAsia="Malgun Gothic"/>
        </w:rPr>
        <w:t>NOTE: The alternate AMF is expected to have registered a callback URI with the NRF.</w:t>
      </w:r>
    </w:p>
    <w:p w:rsidR="00251091" w:rsidRDefault="00251091" w:rsidP="00251091">
      <w:pPr>
        <w:pStyle w:val="B1"/>
        <w:rPr>
          <w:rFonts w:eastAsia="SimSun"/>
        </w:rPr>
      </w:pPr>
      <w:r>
        <w:t>2.</w:t>
      </w:r>
      <w:r>
        <w:tab/>
        <w:t>Same as step 1 of Figure 5.2.2.3.5.1-1, the request payload shall include the following information in the HTTP POST Request message body:</w:t>
      </w:r>
    </w:p>
    <w:p w:rsidR="00251091" w:rsidRDefault="00251091" w:rsidP="00251091">
      <w:pPr>
        <w:pStyle w:val="B2"/>
      </w:pPr>
      <w:r>
        <w:t>-</w:t>
      </w:r>
      <w:r>
        <w:tab/>
        <w:t>RAN NGAP ID and initial AMF name (the information enabling (R)AN to identify the N2 terminating point);</w:t>
      </w:r>
    </w:p>
    <w:p w:rsidR="00251091" w:rsidRDefault="00251091" w:rsidP="00251091">
      <w:pPr>
        <w:pStyle w:val="B2"/>
      </w:pPr>
      <w:r>
        <w:t>-</w:t>
      </w:r>
      <w:r>
        <w:tab/>
        <w:t xml:space="preserve">RAN identity, e.g. </w:t>
      </w:r>
      <w:r>
        <w:rPr>
          <w:lang w:eastAsia="zh-CN"/>
        </w:rPr>
        <w:t>RAN Node Id, RAN N2 IPv4/v6 address;</w:t>
      </w:r>
    </w:p>
    <w:p w:rsidR="00251091" w:rsidRDefault="00251091" w:rsidP="00251091">
      <w:pPr>
        <w:pStyle w:val="B2"/>
      </w:pPr>
      <w:r>
        <w:t>-</w:t>
      </w:r>
      <w:r>
        <w:tab/>
        <w:t xml:space="preserve">Information from RAN, e.g. User Location, </w:t>
      </w:r>
      <w:r>
        <w:rPr>
          <w:rFonts w:cs="Arial"/>
          <w:lang w:eastAsia="ja-JP"/>
        </w:rPr>
        <w:t>RRC Establishment Cause and UE Context Request;</w:t>
      </w:r>
    </w:p>
    <w:p w:rsidR="00251091" w:rsidRDefault="00251091" w:rsidP="00251091">
      <w:pPr>
        <w:pStyle w:val="B2"/>
      </w:pPr>
      <w:r>
        <w:t>-</w:t>
      </w:r>
      <w:r>
        <w:tab/>
        <w:t>the N1 message;</w:t>
      </w:r>
    </w:p>
    <w:p w:rsidR="00251091" w:rsidRDefault="00251091" w:rsidP="00251091">
      <w:pPr>
        <w:pStyle w:val="B2"/>
      </w:pPr>
      <w:r>
        <w:t>-</w:t>
      </w:r>
      <w:r>
        <w:tab/>
        <w:t>the UE's SUPI and MM Context;</w:t>
      </w:r>
    </w:p>
    <w:p w:rsidR="00251091" w:rsidRDefault="00251091" w:rsidP="00251091">
      <w:pPr>
        <w:pStyle w:val="B2"/>
      </w:pPr>
      <w:r>
        <w:t>-</w:t>
      </w:r>
      <w:r>
        <w:tab/>
        <w:t>the Allowed NSSAI together with the corresponding NSI IDs (if network slicing is used and the initial AMF has obtained).</w:t>
      </w:r>
    </w:p>
    <w:p w:rsidR="00251091" w:rsidRDefault="00251091" w:rsidP="00251091">
      <w:pPr>
        <w:pStyle w:val="Heading6"/>
        <w:rPr>
          <w:rFonts w:eastAsia="SimSun"/>
        </w:rPr>
      </w:pPr>
      <w:bookmarkStart w:id="334" w:name="_Toc51925045"/>
      <w:bookmarkStart w:id="335" w:name="_Toc51924566"/>
      <w:bookmarkStart w:id="336" w:name="_Toc50124236"/>
      <w:bookmarkStart w:id="337" w:name="_Toc50123765"/>
      <w:bookmarkStart w:id="338" w:name="_Toc49867254"/>
      <w:bookmarkStart w:id="339" w:name="_Toc43208188"/>
      <w:bookmarkStart w:id="340" w:name="_Toc43118015"/>
      <w:bookmarkStart w:id="341" w:name="_Toc25156963"/>
      <w:bookmarkStart w:id="342" w:name="_Toc51925521"/>
      <w:r>
        <w:rPr>
          <w:rFonts w:eastAsia="SimSun"/>
        </w:rPr>
        <w:lastRenderedPageBreak/>
        <w:t>5.2.2.3.5.3</w:t>
      </w:r>
      <w:r>
        <w:rPr>
          <w:rFonts w:eastAsia="SimSun"/>
        </w:rPr>
        <w:tab/>
        <w:t>Using N1MessageNotify in the UE Assisted and UE Based Positioning Procedure</w:t>
      </w:r>
      <w:bookmarkEnd w:id="334"/>
      <w:bookmarkEnd w:id="335"/>
      <w:bookmarkEnd w:id="336"/>
      <w:bookmarkEnd w:id="337"/>
      <w:bookmarkEnd w:id="338"/>
      <w:bookmarkEnd w:id="339"/>
      <w:bookmarkEnd w:id="340"/>
      <w:bookmarkEnd w:id="341"/>
      <w:bookmarkEnd w:id="342"/>
    </w:p>
    <w:p w:rsidR="00251091" w:rsidRDefault="00251091" w:rsidP="00251091">
      <w:pPr>
        <w:rPr>
          <w:rFonts w:eastAsia="SimSun"/>
          <w:lang w:eastAsia="ko-KR"/>
        </w:rPr>
      </w:pPr>
      <w:r>
        <w:t>In the UE assisted and UE based positioning procedure, the N1MessageNotify service operation is invoked by the AMF, towards the LMF, to notify the N1 UE positioning messages received from the UE</w:t>
      </w:r>
      <w:r>
        <w:rPr>
          <w:lang w:eastAsia="ko-KR"/>
        </w:rPr>
        <w:t>.</w:t>
      </w:r>
    </w:p>
    <w:p w:rsidR="00251091" w:rsidRDefault="00251091" w:rsidP="00251091">
      <w:r>
        <w:t>The requirements specified in clause 5.2.2.3.5.1 shall apply with the following modifications:</w:t>
      </w:r>
    </w:p>
    <w:p w:rsidR="00251091" w:rsidRDefault="00251091" w:rsidP="00251091">
      <w:pPr>
        <w:pStyle w:val="B1"/>
      </w:pPr>
      <w:r>
        <w:t>1.</w:t>
      </w:r>
      <w:r>
        <w:tab/>
        <w:t>If the corresponding N1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N1 Notification URI from the default subscription registered with "N1_MESSAGE" notification type and "LPP" message class (See clause 6.1.6.2.4 of 3GPP TS 29.510 [29])</w:t>
      </w:r>
      <w:r>
        <w:rPr>
          <w:lang w:eastAsia="ko-KR"/>
        </w:rPr>
        <w:t>.</w:t>
      </w:r>
    </w:p>
    <w:p w:rsidR="00251091" w:rsidRDefault="00251091" w:rsidP="00251091">
      <w:pPr>
        <w:pStyle w:val="B1"/>
        <w:rPr>
          <w:lang w:eastAsia="ko-KR"/>
        </w:rPr>
      </w:pPr>
      <w:r>
        <w:t>2.</w:t>
      </w:r>
      <w:r>
        <w:tab/>
        <w:t>Same as step 1 of Figure 5.2.2.3.5.1-1, the request payload shall include the following information:</w:t>
      </w:r>
    </w:p>
    <w:p w:rsidR="00251091" w:rsidRDefault="00251091" w:rsidP="00251091">
      <w:pPr>
        <w:pStyle w:val="B2"/>
      </w:pPr>
      <w:r>
        <w:t>-</w:t>
      </w:r>
      <w:r>
        <w:tab/>
        <w:t>the N1 Uplink Positioning Message;</w:t>
      </w:r>
    </w:p>
    <w:p w:rsidR="00251091" w:rsidRDefault="00251091" w:rsidP="00251091">
      <w:pPr>
        <w:pStyle w:val="B2"/>
      </w:pPr>
      <w:r>
        <w:t>-</w:t>
      </w:r>
      <w:r>
        <w:tab/>
        <w:t>LCS correlation identifier.</w:t>
      </w:r>
    </w:p>
    <w:p w:rsidR="00251091" w:rsidRDefault="00251091" w:rsidP="00251091">
      <w:pPr>
        <w:pStyle w:val="Heading6"/>
        <w:rPr>
          <w:rFonts w:eastAsia="SimSun"/>
        </w:rPr>
      </w:pPr>
      <w:bookmarkStart w:id="343" w:name="_Toc51925046"/>
      <w:bookmarkStart w:id="344" w:name="_Toc51924567"/>
      <w:bookmarkStart w:id="345" w:name="_Toc50124237"/>
      <w:bookmarkStart w:id="346" w:name="_Toc50123766"/>
      <w:bookmarkStart w:id="347" w:name="_Toc49867255"/>
      <w:bookmarkStart w:id="348" w:name="_Toc43208189"/>
      <w:bookmarkStart w:id="349" w:name="_Toc43118016"/>
      <w:bookmarkStart w:id="350" w:name="_Toc25156964"/>
      <w:bookmarkStart w:id="351" w:name="_Toc51925522"/>
      <w:r>
        <w:rPr>
          <w:rFonts w:eastAsia="SimSun"/>
        </w:rPr>
        <w:t>5.2.2.3.5.4</w:t>
      </w:r>
      <w:r>
        <w:rPr>
          <w:rFonts w:eastAsia="SimSun"/>
        </w:rPr>
        <w:tab/>
        <w:t>Using N1MessageNotify in the UE Configuration Update for transparent UE Policy delivery</w:t>
      </w:r>
      <w:bookmarkEnd w:id="343"/>
      <w:bookmarkEnd w:id="344"/>
      <w:bookmarkEnd w:id="345"/>
      <w:bookmarkEnd w:id="346"/>
      <w:bookmarkEnd w:id="347"/>
      <w:bookmarkEnd w:id="348"/>
      <w:bookmarkEnd w:id="349"/>
      <w:bookmarkEnd w:id="350"/>
      <w:bookmarkEnd w:id="351"/>
    </w:p>
    <w:p w:rsidR="00251091" w:rsidRDefault="00251091" w:rsidP="00251091">
      <w:pPr>
        <w:rPr>
          <w:rFonts w:eastAsia="SimSun"/>
          <w:lang w:eastAsia="ko-KR"/>
        </w:rPr>
      </w:pPr>
      <w:r>
        <w:t>In the UE Configuration Update for transparent UE Policy delivery procedure, the N1MessageNotify service operation is invoked by the AMF, towards the PCF which subscribed to be notified with UPDP messages received from the UE</w:t>
      </w:r>
      <w:r>
        <w:rPr>
          <w:lang w:eastAsia="ko-KR"/>
        </w:rPr>
        <w:t>.</w:t>
      </w:r>
    </w:p>
    <w:p w:rsidR="00251091" w:rsidRDefault="00251091" w:rsidP="00251091">
      <w:r>
        <w:t>The requirements specified in clause 5.2.2.3.5.1 shall apply with the following modifications:</w:t>
      </w:r>
    </w:p>
    <w:p w:rsidR="00251091" w:rsidRDefault="00251091" w:rsidP="00251091">
      <w:pPr>
        <w:pStyle w:val="B1"/>
        <w:rPr>
          <w:lang w:eastAsia="ko-KR"/>
        </w:rPr>
      </w:pPr>
      <w:r>
        <w:t>1.</w:t>
      </w:r>
      <w:r>
        <w:tab/>
        <w:t>Same as step 1 of Figure 5.2.2.3.5.1-1. The request payload shall include the following information:</w:t>
      </w:r>
    </w:p>
    <w:p w:rsidR="00251091" w:rsidRDefault="00251091" w:rsidP="00251091">
      <w:pPr>
        <w:pStyle w:val="B1"/>
      </w:pPr>
      <w:r>
        <w:t>-</w:t>
      </w:r>
      <w:r>
        <w:tab/>
        <w:t>the UPDP message.</w:t>
      </w:r>
    </w:p>
    <w:p w:rsidR="00251091" w:rsidRDefault="00251091" w:rsidP="00251091">
      <w:pPr>
        <w:pStyle w:val="B1"/>
      </w:pPr>
    </w:p>
    <w:p w:rsidR="00251091" w:rsidRDefault="00251091" w:rsidP="00251091">
      <w:pPr>
        <w:pStyle w:val="Heading5"/>
        <w:rPr>
          <w:rFonts w:eastAsia="SimSun"/>
        </w:rPr>
      </w:pPr>
      <w:bookmarkStart w:id="352" w:name="_Toc51925047"/>
      <w:bookmarkStart w:id="353" w:name="_Toc51924568"/>
      <w:bookmarkStart w:id="354" w:name="_Toc50124238"/>
      <w:bookmarkStart w:id="355" w:name="_Toc50123767"/>
      <w:bookmarkStart w:id="356" w:name="_Toc49867256"/>
      <w:bookmarkStart w:id="357" w:name="_Toc43208190"/>
      <w:bookmarkStart w:id="358" w:name="_Toc43118017"/>
      <w:bookmarkStart w:id="359" w:name="_Toc25156965"/>
      <w:bookmarkStart w:id="360" w:name="_Toc51925523"/>
      <w:r>
        <w:rPr>
          <w:rFonts w:eastAsia="SimSun"/>
        </w:rPr>
        <w:t>5.2.2.3.6</w:t>
      </w:r>
      <w:r>
        <w:rPr>
          <w:rFonts w:eastAsia="SimSun"/>
        </w:rPr>
        <w:tab/>
        <w:t>N2InfoNotify</w:t>
      </w:r>
      <w:bookmarkEnd w:id="352"/>
      <w:bookmarkEnd w:id="353"/>
      <w:bookmarkEnd w:id="354"/>
      <w:bookmarkEnd w:id="355"/>
      <w:bookmarkEnd w:id="356"/>
      <w:bookmarkEnd w:id="357"/>
      <w:bookmarkEnd w:id="358"/>
      <w:bookmarkEnd w:id="359"/>
      <w:bookmarkEnd w:id="360"/>
    </w:p>
    <w:p w:rsidR="00251091" w:rsidRDefault="00251091" w:rsidP="00251091">
      <w:pPr>
        <w:pStyle w:val="Heading6"/>
        <w:rPr>
          <w:rFonts w:eastAsia="SimSun"/>
        </w:rPr>
      </w:pPr>
      <w:bookmarkStart w:id="361" w:name="_Toc51925048"/>
      <w:bookmarkStart w:id="362" w:name="_Toc51924569"/>
      <w:bookmarkStart w:id="363" w:name="_Toc50124239"/>
      <w:bookmarkStart w:id="364" w:name="_Toc50123768"/>
      <w:bookmarkStart w:id="365" w:name="_Toc49867257"/>
      <w:bookmarkStart w:id="366" w:name="_Toc43208191"/>
      <w:bookmarkStart w:id="367" w:name="_Toc43118018"/>
      <w:bookmarkStart w:id="368" w:name="_Toc25156966"/>
      <w:bookmarkStart w:id="369" w:name="_Toc51925524"/>
      <w:r>
        <w:rPr>
          <w:rFonts w:eastAsia="SimSun"/>
        </w:rPr>
        <w:t>5.2.2.3.6.1</w:t>
      </w:r>
      <w:r>
        <w:rPr>
          <w:rFonts w:eastAsia="SimSun"/>
        </w:rPr>
        <w:tab/>
        <w:t>General</w:t>
      </w:r>
      <w:bookmarkEnd w:id="361"/>
      <w:bookmarkEnd w:id="362"/>
      <w:bookmarkEnd w:id="363"/>
      <w:bookmarkEnd w:id="364"/>
      <w:bookmarkEnd w:id="365"/>
      <w:bookmarkEnd w:id="366"/>
      <w:bookmarkEnd w:id="367"/>
      <w:bookmarkEnd w:id="368"/>
      <w:bookmarkEnd w:id="369"/>
    </w:p>
    <w:p w:rsidR="00251091" w:rsidRDefault="00251091" w:rsidP="00251091">
      <w:pPr>
        <w:rPr>
          <w:rFonts w:eastAsia="SimSun"/>
        </w:rPr>
      </w:pPr>
      <w:r>
        <w:t>The N2InfoNotify service operation is used during the following procedure:</w:t>
      </w:r>
    </w:p>
    <w:p w:rsidR="00251091" w:rsidRDefault="00251091" w:rsidP="00251091">
      <w:pPr>
        <w:pStyle w:val="B1"/>
      </w:pPr>
      <w:r>
        <w:t>-</w:t>
      </w:r>
      <w:r>
        <w:tab/>
        <w:t>Inter NG-RAN node N2 based handover procedure (see 3GPP TS 23.502 [3], clause 4.9.1.3.3)</w:t>
      </w:r>
    </w:p>
    <w:p w:rsidR="00251091" w:rsidRDefault="00251091" w:rsidP="00251091">
      <w:pPr>
        <w:pStyle w:val="B1"/>
      </w:pPr>
      <w:r>
        <w:t>-</w:t>
      </w:r>
      <w:r>
        <w:tab/>
        <w:t>Network assisted positioning procedure (See clause 4.13.5.5 in 3GPP TS 23.502 [3])</w:t>
      </w:r>
    </w:p>
    <w:p w:rsidR="00251091" w:rsidRDefault="00251091" w:rsidP="00251091">
      <w:r>
        <w:t>The N2InfoNotify service operation is invoked by AMF, to notify a NF Service Consumer that subscribed N2 information has been received from access network.</w:t>
      </w:r>
    </w:p>
    <w:p w:rsidR="00251091" w:rsidRDefault="00251091" w:rsidP="00251091">
      <w:r>
        <w:t>The AMF shall use HTTP POST method to the N2Info Notification URI provided by the NF Service Consumer via N1N2MessageSubscribe service operation (See clause 5.2.2.3.3). See also figure 5.2.2.3.6.1-1.</w:t>
      </w:r>
    </w:p>
    <w:p w:rsidR="00251091" w:rsidRDefault="00251091" w:rsidP="00251091">
      <w:pPr>
        <w:pStyle w:val="TH"/>
      </w:pPr>
      <w:r>
        <w:rPr>
          <w:rFonts w:eastAsia="SimSun"/>
          <w:lang w:val="fr-FR"/>
        </w:rPr>
        <w:object w:dxaOrig="8700" w:dyaOrig="2115">
          <v:shape id="_x0000_i1037" type="#_x0000_t75" style="width:435.1pt;height:105.85pt" o:ole="">
            <v:imagedata r:id="rId32" o:title=""/>
          </v:shape>
          <o:OLEObject Type="Embed" ProgID="Visio.Drawing.11" ShapeID="_x0000_i1037" DrawAspect="Content" ObjectID="_1662538848" r:id="rId33"/>
        </w:object>
      </w:r>
    </w:p>
    <w:p w:rsidR="00251091" w:rsidRDefault="00251091" w:rsidP="00251091">
      <w:pPr>
        <w:pStyle w:val="TF"/>
      </w:pPr>
      <w:r>
        <w:t>Figure 5.2.2.3.6.1-1 N2 Information Notify</w:t>
      </w:r>
    </w:p>
    <w:p w:rsidR="00251091" w:rsidRDefault="00251091" w:rsidP="00251091">
      <w:pPr>
        <w:pStyle w:val="B1"/>
      </w:pPr>
      <w:r>
        <w:lastRenderedPageBreak/>
        <w:t>1.</w:t>
      </w:r>
      <w:r>
        <w:tab/>
        <w:t>The AMF shall send a HTTP POST request to the n2InfoNotifyUrl, and the payload body of the POST request shall contain a N2InformationNotification data structure, containing the N2 information that was subscribed by the NF Service Consumer.</w:t>
      </w:r>
    </w:p>
    <w:p w:rsidR="00251091" w:rsidRDefault="00251091" w:rsidP="00251091">
      <w:pPr>
        <w:pStyle w:val="B1"/>
      </w:pPr>
      <w:r>
        <w:t>2a.</w:t>
      </w:r>
      <w:r>
        <w:tab/>
        <w:t>On success, "204 No Content" shall be returned and the payload body of the POST response shall be empty.</w:t>
      </w:r>
    </w:p>
    <w:p w:rsidR="00251091" w:rsidRDefault="00251091" w:rsidP="00251091">
      <w:pPr>
        <w:pStyle w:val="B1"/>
      </w:pPr>
      <w:r>
        <w:t>2b.</w:t>
      </w:r>
      <w:r>
        <w:tab/>
        <w:t>On failure, one of the HTTP status code listed in Table 6.1.5.5.3.1-2 shall be returned. The message body shall contain a ProblemDetails object with "cause" set to one of the corresponding application errors listed in Table 6.1.5.5.3.1-2.</w:t>
      </w:r>
    </w:p>
    <w:p w:rsidR="00251091" w:rsidRDefault="00251091" w:rsidP="00251091">
      <w:pPr>
        <w:pStyle w:val="Heading6"/>
        <w:rPr>
          <w:rFonts w:eastAsia="SimSun"/>
        </w:rPr>
      </w:pPr>
      <w:bookmarkStart w:id="370" w:name="_Toc51925049"/>
      <w:bookmarkStart w:id="371" w:name="_Toc51924570"/>
      <w:bookmarkStart w:id="372" w:name="_Toc50124240"/>
      <w:bookmarkStart w:id="373" w:name="_Toc50123769"/>
      <w:bookmarkStart w:id="374" w:name="_Toc49867258"/>
      <w:bookmarkStart w:id="375" w:name="_Toc43208192"/>
      <w:bookmarkStart w:id="376" w:name="_Toc43118019"/>
      <w:bookmarkStart w:id="377" w:name="_Toc25156967"/>
      <w:bookmarkStart w:id="378" w:name="_Toc51925525"/>
      <w:r>
        <w:rPr>
          <w:rFonts w:eastAsia="SimSun"/>
        </w:rPr>
        <w:t>5.2.2.3.6.2</w:t>
      </w:r>
      <w:r>
        <w:rPr>
          <w:rFonts w:eastAsia="SimSun"/>
        </w:rPr>
        <w:tab/>
        <w:t>Using N2InfoNotify during Inter NG-RAN node N2 based handover procedure</w:t>
      </w:r>
      <w:bookmarkEnd w:id="370"/>
      <w:bookmarkEnd w:id="371"/>
      <w:bookmarkEnd w:id="372"/>
      <w:bookmarkEnd w:id="373"/>
      <w:bookmarkEnd w:id="374"/>
      <w:bookmarkEnd w:id="375"/>
      <w:bookmarkEnd w:id="376"/>
      <w:bookmarkEnd w:id="377"/>
      <w:bookmarkEnd w:id="378"/>
    </w:p>
    <w:p w:rsidR="00251091" w:rsidRDefault="00251091" w:rsidP="00251091">
      <w:pPr>
        <w:rPr>
          <w:rFonts w:eastAsia="SimSun"/>
        </w:rPr>
      </w:pPr>
      <w:r>
        <w:t>The N2InfoNotify service operation is invoked by a NF Service Producer, e.g. the target AMF, towards the NF Service Consumer, i.e. the source AMF</w:t>
      </w:r>
      <w:r>
        <w:rPr>
          <w:lang w:eastAsia="zh-CN"/>
        </w:rPr>
        <w:t xml:space="preserve">, </w:t>
      </w:r>
      <w:r>
        <w:t>to notify that the handover procedure has been successful in the target side, for a given UE.</w:t>
      </w:r>
    </w:p>
    <w:p w:rsidR="00251091" w:rsidRDefault="00251091" w:rsidP="00251091">
      <w:pPr>
        <w:pStyle w:val="TH"/>
        <w:rPr>
          <w:lang w:val="fr-FR"/>
        </w:rPr>
      </w:pPr>
      <w:r>
        <w:rPr>
          <w:rFonts w:eastAsia="SimSun"/>
          <w:lang w:val="fr-FR"/>
        </w:rPr>
        <w:object w:dxaOrig="9360" w:dyaOrig="3105">
          <v:shape id="_x0000_i1038" type="#_x0000_t75" style="width:468.3pt;height:155.1pt" o:ole="">
            <v:imagedata r:id="rId34" o:title=""/>
          </v:shape>
          <o:OLEObject Type="Embed" ProgID="Visio.Drawing.11" ShapeID="_x0000_i1038" DrawAspect="Content" ObjectID="_1662538849" r:id="rId35"/>
        </w:object>
      </w:r>
    </w:p>
    <w:p w:rsidR="00251091" w:rsidRDefault="00251091" w:rsidP="00251091">
      <w:pPr>
        <w:pStyle w:val="TF"/>
      </w:pPr>
      <w:r>
        <w:t>Figure 5.2.2.3.6.2-1 N2 Information Notify during N2 Handover execution</w:t>
      </w:r>
    </w:p>
    <w:p w:rsidR="00251091" w:rsidRDefault="00251091" w:rsidP="00251091">
      <w:r>
        <w:t>The requirements specified in clause 5.2.2.3.6.1 shall apply with the following modifications:</w:t>
      </w:r>
    </w:p>
    <w:p w:rsidR="00251091" w:rsidRDefault="00251091" w:rsidP="00251091">
      <w:pPr>
        <w:pStyle w:val="B1"/>
      </w:pPr>
      <w:r>
        <w:t>0.</w:t>
      </w:r>
      <w:r>
        <w:tab/>
        <w:t xml:space="preserve">During an </w:t>
      </w:r>
      <w:r>
        <w:rPr>
          <w:lang w:val="en-US"/>
        </w:rPr>
        <w:t xml:space="preserve">inter AMF handover procedure, the source AMF, acting as a NF Service Consumer, when invoking the </w:t>
      </w:r>
      <w:r>
        <w:t>CreateUEContext service operation (see clause 5.2.2.2.3), shall include a N2Info Notification URI to the target AMF in the HTTP request message.</w:t>
      </w:r>
    </w:p>
    <w:p w:rsidR="00251091" w:rsidRDefault="00251091" w:rsidP="00251091">
      <w:pPr>
        <w:pStyle w:val="B1"/>
      </w:pPr>
      <w:r>
        <w:t>1.</w:t>
      </w:r>
      <w:r>
        <w:tab/>
        <w:t>Same as step 1 of Figure 5.2.2.3.6.1-1, the request payload shall contain the following information:</w:t>
      </w:r>
    </w:p>
    <w:p w:rsidR="00251091" w:rsidRDefault="00251091" w:rsidP="00251091">
      <w:pPr>
        <w:pStyle w:val="B2"/>
      </w:pPr>
      <w:r>
        <w:t>-</w:t>
      </w:r>
      <w:r>
        <w:tab/>
        <w:t>notification payload (see clause 6.1.5.5) without the "n2InfoContainer" attribute;</w:t>
      </w:r>
    </w:p>
    <w:p w:rsidR="00251091" w:rsidRDefault="00251091" w:rsidP="00251091">
      <w:pPr>
        <w:pStyle w:val="B2"/>
      </w:pPr>
      <w:r>
        <w:t>-</w:t>
      </w:r>
      <w:r>
        <w:tab/>
        <w:t>the "notifyReason" attribute set to "HANDOVER_COMPLETED".</w:t>
      </w:r>
    </w:p>
    <w:p w:rsidR="00251091" w:rsidRDefault="00251091" w:rsidP="00251091">
      <w:pPr>
        <w:pStyle w:val="B1"/>
      </w:pPr>
      <w:r>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rsidR="00251091" w:rsidRDefault="00251091" w:rsidP="00251091">
      <w:pPr>
        <w:pStyle w:val="B1"/>
      </w:pPr>
      <w:r>
        <w:rPr>
          <w:lang w:eastAsia="zh-CN"/>
        </w:rPr>
        <w:t>2.</w:t>
      </w:r>
      <w:r>
        <w:rPr>
          <w:lang w:eastAsia="zh-CN"/>
        </w:rPr>
        <w:tab/>
        <w:t xml:space="preserve">Same as Step 2a of Figure </w:t>
      </w:r>
      <w:r>
        <w:t>5.2.2.3.6.1-1, with the following additions/modifications:</w:t>
      </w:r>
    </w:p>
    <w:p w:rsidR="00251091" w:rsidRDefault="00251091" w:rsidP="00251091">
      <w:pPr>
        <w:pStyle w:val="B2"/>
      </w:pPr>
      <w:r>
        <w:t>-</w:t>
      </w:r>
      <w:r>
        <w:tab/>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rsidR="00251091" w:rsidRDefault="00251091" w:rsidP="00251091">
      <w:pPr>
        <w:pStyle w:val="B2"/>
        <w:rPr>
          <w:lang w:eastAsia="zh-CN"/>
        </w:rPr>
      </w:pPr>
      <w:r>
        <w:rPr>
          <w:lang w:eastAsia="zh-CN"/>
        </w:rPr>
        <w:t>-</w:t>
      </w:r>
      <w:r>
        <w:rPr>
          <w:lang w:eastAsia="zh-CN"/>
        </w:rPr>
        <w:tab/>
      </w:r>
      <w:r>
        <w:t>if Secondary RAT usage data have been received from the source NG-RAN and buffered at the source AMF as specified in step 2a0 of clause 4.9.1.3.3 of 3GPP TS 23.502 [3], the source AMF shall send a 200 OK response with the Secondary RAT usage data included in the response payload.</w:t>
      </w:r>
    </w:p>
    <w:p w:rsidR="00251091" w:rsidRDefault="00251091" w:rsidP="00251091">
      <w:pPr>
        <w:pStyle w:val="NO"/>
      </w:pPr>
      <w:r>
        <w:t>NOTE:</w:t>
      </w:r>
      <w:r>
        <w:tab/>
        <w:t>This notification is due to an implicit subscription and hence no explicit subscription Id is created. UE context Id is included as the notification subscription Id for the NF Service Consumer (e.g. Source AMF) to co-relate the notification to an earlier initiated UE context creation during a handover procedure.</w:t>
      </w:r>
    </w:p>
    <w:p w:rsidR="00251091" w:rsidRDefault="00251091" w:rsidP="00251091">
      <w:pPr>
        <w:pStyle w:val="Heading6"/>
        <w:rPr>
          <w:rFonts w:eastAsia="SimSun"/>
        </w:rPr>
      </w:pPr>
      <w:bookmarkStart w:id="379" w:name="_Toc51925050"/>
      <w:bookmarkStart w:id="380" w:name="_Toc51924571"/>
      <w:bookmarkStart w:id="381" w:name="_Toc50124241"/>
      <w:bookmarkStart w:id="382" w:name="_Toc50123770"/>
      <w:bookmarkStart w:id="383" w:name="_Toc49867259"/>
      <w:bookmarkStart w:id="384" w:name="_Toc43208193"/>
      <w:bookmarkStart w:id="385" w:name="_Toc43118020"/>
      <w:bookmarkStart w:id="386" w:name="_Toc25156968"/>
      <w:bookmarkStart w:id="387" w:name="_Toc51925526"/>
      <w:r>
        <w:rPr>
          <w:rFonts w:eastAsia="SimSun"/>
        </w:rPr>
        <w:lastRenderedPageBreak/>
        <w:t>5.2.2.3.6.3</w:t>
      </w:r>
      <w:r>
        <w:rPr>
          <w:rFonts w:eastAsia="SimSun"/>
        </w:rPr>
        <w:tab/>
        <w:t>Using N2InfoNotify during Location Services procedures</w:t>
      </w:r>
      <w:bookmarkEnd w:id="379"/>
      <w:bookmarkEnd w:id="380"/>
      <w:bookmarkEnd w:id="381"/>
      <w:bookmarkEnd w:id="382"/>
      <w:bookmarkEnd w:id="383"/>
      <w:bookmarkEnd w:id="384"/>
      <w:bookmarkEnd w:id="385"/>
      <w:bookmarkEnd w:id="386"/>
      <w:bookmarkEnd w:id="387"/>
    </w:p>
    <w:p w:rsidR="00251091" w:rsidRDefault="00251091" w:rsidP="00251091">
      <w:pPr>
        <w:rPr>
          <w:rFonts w:eastAsia="SimSun"/>
        </w:rPr>
      </w:pPr>
      <w:r>
        <w:t>The N2InfoNotify service operation is invoked by a NF Service Producer, i.e. the AMF, towards the NF Service Consumer, e.g. the LMF</w:t>
      </w:r>
      <w:r>
        <w:rPr>
          <w:lang w:eastAsia="zh-CN"/>
        </w:rPr>
        <w:t xml:space="preserve">, </w:t>
      </w:r>
      <w:r>
        <w:t>to notify the positioning parameters received from the 5G-AN in the NRPPa message.</w:t>
      </w:r>
    </w:p>
    <w:p w:rsidR="00251091" w:rsidRDefault="00251091" w:rsidP="00251091">
      <w:r>
        <w:t xml:space="preserve"> The requirements specified in clause 5.2.2.3.6.1 shall apply with the following modifications:</w:t>
      </w:r>
    </w:p>
    <w:p w:rsidR="00251091" w:rsidRDefault="00251091" w:rsidP="00251091">
      <w:pPr>
        <w:pStyle w:val="B1"/>
      </w:pPr>
      <w:r>
        <w:t>1.</w:t>
      </w:r>
      <w:r>
        <w:tab/>
        <w:t>If the corresponding N2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rsidR="00251091" w:rsidRDefault="00251091" w:rsidP="00251091">
      <w:pPr>
        <w:pStyle w:val="B1"/>
      </w:pPr>
      <w:r>
        <w:t>2.</w:t>
      </w:r>
      <w:r>
        <w:tab/>
        <w:t>Same as step 1 of Figure 5.2.2.3.6.1-1, the request payload shall contain N2 information of type NRPPa and LCS correlation identifier.</w:t>
      </w:r>
    </w:p>
    <w:p w:rsidR="00251091" w:rsidRDefault="00251091" w:rsidP="00251091">
      <w:pPr>
        <w:pStyle w:val="Heading4"/>
        <w:rPr>
          <w:rFonts w:eastAsia="SimSun"/>
        </w:rPr>
      </w:pPr>
      <w:bookmarkStart w:id="388" w:name="_Toc51925051"/>
      <w:bookmarkStart w:id="389" w:name="_Toc51924572"/>
      <w:bookmarkStart w:id="390" w:name="_Toc50124242"/>
      <w:bookmarkStart w:id="391" w:name="_Toc50123771"/>
      <w:bookmarkStart w:id="392" w:name="_Toc49867260"/>
      <w:bookmarkStart w:id="393" w:name="_Toc43208194"/>
      <w:bookmarkStart w:id="394" w:name="_Toc43118021"/>
      <w:bookmarkStart w:id="395" w:name="_Toc25156969"/>
      <w:bookmarkStart w:id="396" w:name="_Toc51925527"/>
      <w:r>
        <w:rPr>
          <w:rFonts w:eastAsia="SimSun"/>
        </w:rPr>
        <w:t>5.2.2.4</w:t>
      </w:r>
      <w:r>
        <w:rPr>
          <w:rFonts w:eastAsia="SimSun"/>
        </w:rPr>
        <w:tab/>
        <w:t>Non-UE N2 Message Operations</w:t>
      </w:r>
      <w:bookmarkEnd w:id="388"/>
      <w:bookmarkEnd w:id="389"/>
      <w:bookmarkEnd w:id="390"/>
      <w:bookmarkEnd w:id="391"/>
      <w:bookmarkEnd w:id="392"/>
      <w:bookmarkEnd w:id="393"/>
      <w:bookmarkEnd w:id="394"/>
      <w:bookmarkEnd w:id="395"/>
      <w:bookmarkEnd w:id="396"/>
    </w:p>
    <w:p w:rsidR="00251091" w:rsidRDefault="00251091" w:rsidP="00251091">
      <w:pPr>
        <w:pStyle w:val="Heading5"/>
        <w:rPr>
          <w:rFonts w:eastAsia="SimSun"/>
        </w:rPr>
      </w:pPr>
      <w:bookmarkStart w:id="397" w:name="_Toc51925052"/>
      <w:bookmarkStart w:id="398" w:name="_Toc51924573"/>
      <w:bookmarkStart w:id="399" w:name="_Toc50124243"/>
      <w:bookmarkStart w:id="400" w:name="_Toc50123772"/>
      <w:bookmarkStart w:id="401" w:name="_Toc49867261"/>
      <w:bookmarkStart w:id="402" w:name="_Toc43208195"/>
      <w:bookmarkStart w:id="403" w:name="_Toc43118022"/>
      <w:bookmarkStart w:id="404" w:name="_Toc25156970"/>
      <w:bookmarkStart w:id="405" w:name="_Toc51925528"/>
      <w:r>
        <w:rPr>
          <w:rFonts w:eastAsia="SimSun"/>
        </w:rPr>
        <w:t>5.2.2.4.1</w:t>
      </w:r>
      <w:r>
        <w:rPr>
          <w:rFonts w:eastAsia="SimSun"/>
        </w:rPr>
        <w:tab/>
        <w:t>NonUeN2MessageTransfer</w:t>
      </w:r>
      <w:bookmarkEnd w:id="397"/>
      <w:bookmarkEnd w:id="398"/>
      <w:bookmarkEnd w:id="399"/>
      <w:bookmarkEnd w:id="400"/>
      <w:bookmarkEnd w:id="401"/>
      <w:bookmarkEnd w:id="402"/>
      <w:bookmarkEnd w:id="403"/>
      <w:bookmarkEnd w:id="404"/>
      <w:bookmarkEnd w:id="405"/>
    </w:p>
    <w:p w:rsidR="00251091" w:rsidRDefault="00251091" w:rsidP="00251091">
      <w:pPr>
        <w:pStyle w:val="Heading6"/>
        <w:rPr>
          <w:rFonts w:eastAsia="SimSun"/>
        </w:rPr>
      </w:pPr>
      <w:bookmarkStart w:id="406" w:name="_Toc51925053"/>
      <w:bookmarkStart w:id="407" w:name="_Toc51924574"/>
      <w:bookmarkStart w:id="408" w:name="_Toc50124244"/>
      <w:bookmarkStart w:id="409" w:name="_Toc50123773"/>
      <w:bookmarkStart w:id="410" w:name="_Toc49867262"/>
      <w:bookmarkStart w:id="411" w:name="_Toc43208196"/>
      <w:bookmarkStart w:id="412" w:name="_Toc43118023"/>
      <w:bookmarkStart w:id="413" w:name="_Toc25156971"/>
      <w:bookmarkStart w:id="414" w:name="_Toc51925529"/>
      <w:r>
        <w:rPr>
          <w:rFonts w:eastAsia="SimSun"/>
        </w:rPr>
        <w:t>5.2.2.4.1.1</w:t>
      </w:r>
      <w:r>
        <w:rPr>
          <w:rFonts w:eastAsia="SimSun"/>
        </w:rPr>
        <w:tab/>
        <w:t>General</w:t>
      </w:r>
      <w:bookmarkEnd w:id="406"/>
      <w:bookmarkEnd w:id="407"/>
      <w:bookmarkEnd w:id="408"/>
      <w:bookmarkEnd w:id="409"/>
      <w:bookmarkEnd w:id="410"/>
      <w:bookmarkEnd w:id="411"/>
      <w:bookmarkEnd w:id="412"/>
      <w:bookmarkEnd w:id="413"/>
      <w:bookmarkEnd w:id="414"/>
    </w:p>
    <w:p w:rsidR="00251091" w:rsidRDefault="00251091" w:rsidP="00251091">
      <w:pPr>
        <w:rPr>
          <w:rFonts w:eastAsia="SimSun"/>
        </w:rPr>
      </w:pPr>
      <w:r>
        <w:t xml:space="preserve">The NonUeN2MessageTransfer service operation is used by a NF Service Consumer to transfer N2 information to the 5G-AN through the </w:t>
      </w:r>
      <w:r>
        <w:rPr>
          <w:lang w:eastAsia="zh-CN"/>
        </w:rPr>
        <w:t>AMF</w:t>
      </w:r>
      <w:r>
        <w:t xml:space="preserve"> in the following procedures:</w:t>
      </w:r>
    </w:p>
    <w:p w:rsidR="00251091" w:rsidRDefault="00251091" w:rsidP="00251091">
      <w:pPr>
        <w:pStyle w:val="B1"/>
      </w:pPr>
      <w:r>
        <w:t>-</w:t>
      </w:r>
      <w:r>
        <w:tab/>
        <w:t>Obtaining non-UE associated network assistance data (See clause 4.13.5.6 in 3GPP TS 23.502 [3]);</w:t>
      </w:r>
    </w:p>
    <w:p w:rsidR="00251091" w:rsidRDefault="00251091" w:rsidP="00251091">
      <w:pPr>
        <w:pStyle w:val="B1"/>
      </w:pPr>
      <w:r>
        <w:t>-</w:t>
      </w:r>
      <w:r>
        <w:tab/>
        <w:t>Warning Request Transfer procedures (See clause 9A in 3GPP TS 23.041 [20]);</w:t>
      </w:r>
    </w:p>
    <w:p w:rsidR="00251091" w:rsidRDefault="00251091" w:rsidP="00251091">
      <w:pPr>
        <w:pStyle w:val="B1"/>
      </w:pPr>
      <w:r>
        <w:t>-</w:t>
      </w:r>
      <w:r>
        <w:tab/>
        <w:t>Configuration Transfer procedure (see clause 5.26 of 3GPP TS 23.501 [2]).</w:t>
      </w:r>
    </w:p>
    <w:p w:rsidR="00251091" w:rsidRDefault="00251091" w:rsidP="00251091">
      <w:pPr>
        <w:rPr>
          <w:lang w:val="en-US"/>
        </w:rPr>
      </w:pPr>
      <w:r>
        <w:rPr>
          <w:lang w:val="en-US"/>
        </w:rPr>
        <w:t xml:space="preserve">The NF Service Consumer shall invoke the service operation by sending POST to the URI of the "transfer" customer operation on the "Non UE N2Messages Collection" resource (See clause </w:t>
      </w:r>
      <w:r>
        <w:t>6.1.3.8.4.2</w:t>
      </w:r>
      <w:r>
        <w:rPr>
          <w:lang w:val="en-US"/>
        </w:rPr>
        <w:t xml:space="preserve">) on the AMF. See also figure </w:t>
      </w:r>
      <w:r>
        <w:t>5.2.2.4.1.1-1.</w:t>
      </w:r>
    </w:p>
    <w:p w:rsidR="00251091" w:rsidRDefault="00251091" w:rsidP="00251091">
      <w:pPr>
        <w:pStyle w:val="TH"/>
      </w:pPr>
      <w:r>
        <w:rPr>
          <w:rFonts w:eastAsia="SimSun"/>
          <w:lang w:val="fr-FR"/>
        </w:rPr>
        <w:object w:dxaOrig="8700" w:dyaOrig="2115">
          <v:shape id="_x0000_i1039" type="#_x0000_t75" style="width:435.1pt;height:105.85pt" o:ole="">
            <v:imagedata r:id="rId36" o:title=""/>
          </v:shape>
          <o:OLEObject Type="Embed" ProgID="Visio.Drawing.11" ShapeID="_x0000_i1039" DrawAspect="Content" ObjectID="_1662538850" r:id="rId37"/>
        </w:object>
      </w:r>
    </w:p>
    <w:p w:rsidR="00251091" w:rsidRDefault="00251091" w:rsidP="00251091">
      <w:pPr>
        <w:pStyle w:val="TF"/>
      </w:pPr>
      <w:r>
        <w:t>Figure 5.2.2.4.1.1-1 Non-UE N2 Message Transfer</w:t>
      </w:r>
    </w:p>
    <w:p w:rsidR="00251091" w:rsidRDefault="00251091" w:rsidP="00251091">
      <w:pPr>
        <w:pStyle w:val="B1"/>
      </w:pPr>
      <w:r>
        <w:t>1.</w:t>
      </w:r>
      <w:r>
        <w:tab/>
        <w:t>The NF Service Consumer shall invoke the custom operation for non UE associated N2 message transfer by sending a HTTP POST request, and the request body shall carry the N2 information to be transferred.</w:t>
      </w:r>
    </w:p>
    <w:p w:rsidR="00251091" w:rsidRDefault="00251091" w:rsidP="00251091">
      <w:pPr>
        <w:pStyle w:val="B1"/>
      </w:pPr>
      <w:r>
        <w:t>2a.</w:t>
      </w:r>
      <w:r>
        <w:tab/>
        <w:t>On success, AMF shall respond a "200 OK" status code with N2InformationTransferRspData data structure.</w:t>
      </w:r>
    </w:p>
    <w:p w:rsidR="00251091" w:rsidRDefault="00251091" w:rsidP="00251091">
      <w:pPr>
        <w:pStyle w:val="B1"/>
      </w:pPr>
      <w:r>
        <w:t>2b.</w:t>
      </w:r>
      <w:r>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rsidR="00251091" w:rsidRDefault="00251091" w:rsidP="00251091">
      <w:pPr>
        <w:pStyle w:val="Heading6"/>
        <w:rPr>
          <w:rFonts w:eastAsia="SimSun"/>
        </w:rPr>
      </w:pPr>
      <w:bookmarkStart w:id="415" w:name="_Toc51925054"/>
      <w:bookmarkStart w:id="416" w:name="_Toc51924575"/>
      <w:bookmarkStart w:id="417" w:name="_Toc50124245"/>
      <w:bookmarkStart w:id="418" w:name="_Toc50123774"/>
      <w:bookmarkStart w:id="419" w:name="_Toc49867263"/>
      <w:bookmarkStart w:id="420" w:name="_Toc43208197"/>
      <w:bookmarkStart w:id="421" w:name="_Toc43118024"/>
      <w:bookmarkStart w:id="422" w:name="_Toc25156972"/>
      <w:bookmarkStart w:id="423" w:name="_Toc51925530"/>
      <w:r>
        <w:rPr>
          <w:rFonts w:eastAsia="SimSun"/>
        </w:rPr>
        <w:t>5.2.2.4.1.2</w:t>
      </w:r>
      <w:r>
        <w:rPr>
          <w:rFonts w:eastAsia="SimSun"/>
        </w:rPr>
        <w:tab/>
        <w:t>Obtaining Non UE Associated Network Assistance Data Procedure</w:t>
      </w:r>
      <w:bookmarkEnd w:id="415"/>
      <w:bookmarkEnd w:id="416"/>
      <w:bookmarkEnd w:id="417"/>
      <w:bookmarkEnd w:id="418"/>
      <w:bookmarkEnd w:id="419"/>
      <w:bookmarkEnd w:id="420"/>
      <w:bookmarkEnd w:id="421"/>
      <w:bookmarkEnd w:id="422"/>
      <w:bookmarkEnd w:id="423"/>
    </w:p>
    <w:p w:rsidR="00251091" w:rsidRDefault="00251091" w:rsidP="00251091">
      <w:pPr>
        <w:rPr>
          <w:rFonts w:eastAsia="SimSun"/>
        </w:rPr>
      </w:pPr>
      <w:r>
        <w:t>The NonUeN2MessageTransfer service operation shall be invoked by a NF Service Consumer, e.g. LMF to transfer non UE associated N2 information of N2 information class NRPPa to NG-RAN for obtaining the network assistance data.</w:t>
      </w:r>
    </w:p>
    <w:p w:rsidR="00251091" w:rsidRDefault="00251091" w:rsidP="00251091">
      <w:r>
        <w:t>The requirements specified in clause 5.2.2.4.1.1 shall apply with the following modifications:</w:t>
      </w:r>
    </w:p>
    <w:p w:rsidR="00251091" w:rsidRDefault="00251091" w:rsidP="00251091">
      <w:pPr>
        <w:pStyle w:val="B1"/>
      </w:pPr>
      <w:r>
        <w:lastRenderedPageBreak/>
        <w:t>1.</w:t>
      </w:r>
      <w:r>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rsidR="00251091" w:rsidRDefault="00251091" w:rsidP="00251091">
      <w:pPr>
        <w:pStyle w:val="Heading6"/>
        <w:rPr>
          <w:rFonts w:eastAsia="SimSun"/>
        </w:rPr>
      </w:pPr>
      <w:bookmarkStart w:id="424" w:name="_Toc51925055"/>
      <w:bookmarkStart w:id="425" w:name="_Toc51924576"/>
      <w:bookmarkStart w:id="426" w:name="_Toc50124246"/>
      <w:bookmarkStart w:id="427" w:name="_Toc50123775"/>
      <w:bookmarkStart w:id="428" w:name="_Toc49867264"/>
      <w:bookmarkStart w:id="429" w:name="_Toc43208198"/>
      <w:bookmarkStart w:id="430" w:name="_Toc43118025"/>
      <w:bookmarkStart w:id="431" w:name="_Toc25156973"/>
      <w:bookmarkStart w:id="432" w:name="_Toc51925531"/>
      <w:r>
        <w:rPr>
          <w:rFonts w:eastAsia="SimSun"/>
        </w:rPr>
        <w:t>5.2.2.4.1.3</w:t>
      </w:r>
      <w:r>
        <w:rPr>
          <w:rFonts w:eastAsia="SimSun"/>
        </w:rPr>
        <w:tab/>
        <w:t>Warning Request Transfer Procedure</w:t>
      </w:r>
      <w:bookmarkEnd w:id="424"/>
      <w:bookmarkEnd w:id="425"/>
      <w:bookmarkEnd w:id="426"/>
      <w:bookmarkEnd w:id="427"/>
      <w:bookmarkEnd w:id="428"/>
      <w:bookmarkEnd w:id="429"/>
      <w:bookmarkEnd w:id="430"/>
      <w:bookmarkEnd w:id="431"/>
      <w:bookmarkEnd w:id="432"/>
    </w:p>
    <w:p w:rsidR="00251091" w:rsidRDefault="00251091" w:rsidP="00251091">
      <w:pPr>
        <w:rPr>
          <w:rFonts w:eastAsia="SimSun"/>
          <w:lang w:eastAsia="zh-CN"/>
        </w:rPr>
      </w:pPr>
      <w:r>
        <w:t xml:space="preserve">The NonUeN2MessageTransfer service operation </w:t>
      </w:r>
      <w:r>
        <w:rPr>
          <w:lang w:eastAsia="zh-CN"/>
        </w:rPr>
        <w:t>shall be invoked by the NF Service Consumer, e.g. CBCF/PWS-IWF, to send non-UE specific messages of N2 information class PWS to the NG-RAN.</w:t>
      </w:r>
    </w:p>
    <w:p w:rsidR="00251091" w:rsidRDefault="00251091" w:rsidP="00251091">
      <w:pPr>
        <w:rPr>
          <w:lang w:eastAsia="zh-CN"/>
        </w:rPr>
      </w:pPr>
      <w:r>
        <w:t>The requirements specified in clause 5.2.2.4.1.1 shall apply with the following modifications:</w:t>
      </w:r>
    </w:p>
    <w:p w:rsidR="00251091" w:rsidRDefault="00251091" w:rsidP="00251091">
      <w:pPr>
        <w:pStyle w:val="B1"/>
        <w:rPr>
          <w:lang w:eastAsia="zh-CN"/>
        </w:rPr>
      </w:pPr>
      <w:r>
        <w:t>1.</w:t>
      </w:r>
      <w:r>
        <w:tab/>
        <w:t>Same as step 1 of Figure 5.2.2.4.1.1-1, the request body shall include the N2 Message Container,</w:t>
      </w:r>
      <w:r>
        <w:rPr>
          <w:lang w:eastAsia="zh-CN"/>
        </w:rPr>
        <w:t xml:space="preserve"> the </w:t>
      </w:r>
      <w:r>
        <w:rPr>
          <w:i/>
          <w:lang w:eastAsia="zh-CN"/>
        </w:rPr>
        <w:t>ratSelector</w:t>
      </w:r>
      <w:r>
        <w:rPr>
          <w:lang w:eastAsia="zh-CN"/>
        </w:rPr>
        <w:t xml:space="preserve"> IE and optionally the </w:t>
      </w:r>
      <w:r>
        <w:rPr>
          <w:i/>
          <w:lang w:eastAsia="zh-CN"/>
        </w:rPr>
        <w:t>taiList</w:t>
      </w:r>
      <w:r>
        <w:rPr>
          <w:lang w:eastAsia="zh-CN"/>
        </w:rPr>
        <w:t xml:space="preserve"> IE, </w:t>
      </w:r>
      <w:r>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rsidR="00251091" w:rsidRDefault="00251091" w:rsidP="00251091">
      <w:pPr>
        <w:pStyle w:val="B1"/>
        <w:rPr>
          <w:lang w:eastAsia="zh-CN"/>
        </w:rPr>
      </w:pPr>
      <w:r>
        <w:rPr>
          <w:lang w:eastAsia="zh-CN"/>
        </w:rPr>
        <w:tab/>
        <w:t xml:space="preserve">The AMF shall forward the N2 Message Container to ng-eNBs or to gNBs, subject to the value of the </w:t>
      </w:r>
      <w:r>
        <w:rPr>
          <w:i/>
          <w:lang w:eastAsia="zh-CN"/>
        </w:rPr>
        <w:t>ratSelector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Pr>
          <w:i/>
          <w:lang w:eastAsia="zh-CN"/>
        </w:rPr>
        <w:t>globalRanNodeList</w:t>
      </w:r>
      <w:r>
        <w:t xml:space="preserve"> IE if present</w:t>
      </w:r>
      <w:r>
        <w:rPr>
          <w:lang w:eastAsia="zh-CN"/>
        </w:rPr>
        <w:t xml:space="preserve">. If the </w:t>
      </w:r>
      <w:r>
        <w:rPr>
          <w:i/>
          <w:lang w:eastAsia="zh-CN"/>
        </w:rPr>
        <w:t>taiList</w:t>
      </w:r>
      <w:r>
        <w:rPr>
          <w:lang w:eastAsia="zh-CN"/>
        </w:rPr>
        <w:t xml:space="preserve"> IE and the </w:t>
      </w:r>
      <w:r>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ratSelector</w:t>
      </w:r>
      <w:r>
        <w:rPr>
          <w:lang w:eastAsia="zh-CN"/>
        </w:rPr>
        <w:t xml:space="preserve"> IE.</w:t>
      </w:r>
    </w:p>
    <w:p w:rsidR="00251091" w:rsidRDefault="00251091" w:rsidP="00251091">
      <w:pPr>
        <w:pStyle w:val="B1"/>
      </w:pPr>
      <w:r>
        <w:t>2a.</w:t>
      </w:r>
      <w:r>
        <w:tab/>
        <w:t xml:space="preserve">Same as step 2a of Figure 5.2.2.4.1.1-1, and the POST response body shall contain the mandatory elements from the Write-Replace-Warning Confirm response (see clause 9.2.17 in TS 23.041 [20]) or the mandatory elements and optionally the </w:t>
      </w:r>
      <w:r>
        <w:rPr>
          <w:i/>
        </w:rPr>
        <w:t>unknown TAI List</w:t>
      </w:r>
      <w:r>
        <w:t xml:space="preserve"> IE from the Stop-Warning Confirm response (see clause 9.2.19 in TS 23.041 [20]).</w:t>
      </w:r>
    </w:p>
    <w:p w:rsidR="00251091" w:rsidRDefault="00251091" w:rsidP="00251091">
      <w:pPr>
        <w:pStyle w:val="TOC7"/>
        <w:keepLines w:val="0"/>
        <w:widowControl/>
        <w:tabs>
          <w:tab w:val="left" w:pos="720"/>
        </w:tabs>
        <w:spacing w:after="180"/>
        <w:ind w:left="568" w:right="0" w:hanging="284"/>
      </w:pPr>
      <w:r>
        <w:t>2b.</w:t>
      </w:r>
      <w:r>
        <w:tab/>
        <w:t>Same as step 2b of Figure 5.2.2.4.1.1-1, and the POST response body shall contain following additional information:</w:t>
      </w:r>
    </w:p>
    <w:p w:rsidR="00251091" w:rsidRDefault="00251091" w:rsidP="00251091">
      <w:pPr>
        <w:pStyle w:val="B2"/>
        <w:rPr>
          <w:lang w:val="en-US"/>
        </w:rPr>
      </w:pPr>
      <w:r>
        <w:rPr>
          <w:lang w:val="en-US"/>
        </w:rPr>
        <w:t>-</w:t>
      </w:r>
      <w:r>
        <w:rPr>
          <w:lang w:val="en-US"/>
        </w:rPr>
        <w:tab/>
        <w:t>PWS specific information, if any, e.g. PWS Cause information.</w:t>
      </w:r>
    </w:p>
    <w:p w:rsidR="00251091" w:rsidRDefault="00251091" w:rsidP="00251091">
      <w:pPr>
        <w:pStyle w:val="Heading6"/>
        <w:rPr>
          <w:rFonts w:eastAsia="SimSun"/>
        </w:rPr>
      </w:pPr>
      <w:bookmarkStart w:id="433" w:name="_Toc51925056"/>
      <w:bookmarkStart w:id="434" w:name="_Toc51924577"/>
      <w:bookmarkStart w:id="435" w:name="_Toc50124247"/>
      <w:bookmarkStart w:id="436" w:name="_Toc50123776"/>
      <w:bookmarkStart w:id="437" w:name="_Toc49867265"/>
      <w:bookmarkStart w:id="438" w:name="_Toc43208199"/>
      <w:bookmarkStart w:id="439" w:name="_Toc43118026"/>
      <w:bookmarkStart w:id="440" w:name="_Toc25156974"/>
      <w:bookmarkStart w:id="441" w:name="_Toc51925532"/>
      <w:r>
        <w:rPr>
          <w:rFonts w:eastAsia="SimSun"/>
        </w:rPr>
        <w:t>5.2.2.4.1.4</w:t>
      </w:r>
      <w:r>
        <w:rPr>
          <w:rFonts w:eastAsia="SimSun"/>
        </w:rPr>
        <w:tab/>
        <w:t>Configuration Transfer Procedure</w:t>
      </w:r>
      <w:bookmarkEnd w:id="433"/>
      <w:bookmarkEnd w:id="434"/>
      <w:bookmarkEnd w:id="435"/>
      <w:bookmarkEnd w:id="436"/>
      <w:bookmarkEnd w:id="437"/>
      <w:bookmarkEnd w:id="438"/>
      <w:bookmarkEnd w:id="439"/>
      <w:bookmarkEnd w:id="440"/>
      <w:bookmarkEnd w:id="441"/>
    </w:p>
    <w:p w:rsidR="00251091" w:rsidRDefault="00251091" w:rsidP="00251091">
      <w:pPr>
        <w:rPr>
          <w:rFonts w:eastAsia="SimSun"/>
        </w:rPr>
      </w:pPr>
      <w:r>
        <w:t>The NonUeN2MessageTransfer service operation shall be invoked by the NF Service Consumer (i.e. source AMF) towards the NF Service Producer (i.e. target AMF)</w:t>
      </w:r>
      <w:r>
        <w:rPr>
          <w:lang w:eastAsia="zh-CN"/>
        </w:rPr>
        <w:t xml:space="preserve"> to transfer </w:t>
      </w:r>
      <w:r>
        <w:t>the RAN configuration information received from the source NG-RAN towards the target NG-RAN.</w:t>
      </w:r>
    </w:p>
    <w:p w:rsidR="00251091" w:rsidRDefault="00251091" w:rsidP="00251091">
      <w:r>
        <w:t>The requirements specified in clause 5.2.2.4.1.1 shall apply with the following modifications:</w:t>
      </w:r>
    </w:p>
    <w:p w:rsidR="00251091" w:rsidRDefault="00251091" w:rsidP="00251091">
      <w:pPr>
        <w:pStyle w:val="B1"/>
      </w:pPr>
      <w:r>
        <w:t>1.</w:t>
      </w:r>
      <w:r>
        <w:tab/>
        <w:t xml:space="preserve">Same as step 1 of Figure 5.2.2.4.1.1-1. The POST request body shall contain </w:t>
      </w:r>
      <w:r>
        <w:rPr>
          <w:rStyle w:val="B1Char"/>
        </w:rPr>
        <w:t xml:space="preserve">the SON Configuration Transfer IE received from the source NG-RAN, </w:t>
      </w:r>
      <w:r>
        <w:t>the NG RAN node identifier of the destination of this configuration information, and the N2 information class "RAN".</w:t>
      </w:r>
    </w:p>
    <w:p w:rsidR="00251091" w:rsidRDefault="00251091" w:rsidP="00251091">
      <w:pPr>
        <w:pStyle w:val="B1"/>
        <w:ind w:firstLine="0"/>
      </w:pPr>
      <w:r>
        <w:rPr>
          <w:lang w:eastAsia="zh-CN"/>
        </w:rPr>
        <w:t>The target AMF shall forward the SON Configuration Transfer IE in a NGAP Downlink RAN Configuration Transfer message to the target NG-RAN.</w:t>
      </w:r>
    </w:p>
    <w:p w:rsidR="00251091" w:rsidRDefault="00251091" w:rsidP="00251091">
      <w:pPr>
        <w:pStyle w:val="Heading5"/>
        <w:rPr>
          <w:rFonts w:eastAsia="SimSun"/>
        </w:rPr>
      </w:pPr>
      <w:bookmarkStart w:id="442" w:name="_Toc51925057"/>
      <w:bookmarkStart w:id="443" w:name="_Toc51924578"/>
      <w:bookmarkStart w:id="444" w:name="_Toc50124248"/>
      <w:bookmarkStart w:id="445" w:name="_Toc50123777"/>
      <w:bookmarkStart w:id="446" w:name="_Toc49867266"/>
      <w:bookmarkStart w:id="447" w:name="_Toc43208200"/>
      <w:bookmarkStart w:id="448" w:name="_Toc43118027"/>
      <w:bookmarkStart w:id="449" w:name="_Toc25156975"/>
      <w:bookmarkStart w:id="450" w:name="_Toc51925533"/>
      <w:r>
        <w:rPr>
          <w:rFonts w:eastAsia="SimSun"/>
        </w:rPr>
        <w:t>5.2.2.4.2</w:t>
      </w:r>
      <w:r>
        <w:rPr>
          <w:rFonts w:eastAsia="SimSun"/>
        </w:rPr>
        <w:tab/>
        <w:t>NonUeN2InfoSubscribe</w:t>
      </w:r>
      <w:bookmarkEnd w:id="442"/>
      <w:bookmarkEnd w:id="443"/>
      <w:bookmarkEnd w:id="444"/>
      <w:bookmarkEnd w:id="445"/>
      <w:bookmarkEnd w:id="446"/>
      <w:bookmarkEnd w:id="447"/>
      <w:bookmarkEnd w:id="448"/>
      <w:bookmarkEnd w:id="449"/>
      <w:bookmarkEnd w:id="450"/>
    </w:p>
    <w:p w:rsidR="00251091" w:rsidRDefault="00251091" w:rsidP="00251091">
      <w:pPr>
        <w:pStyle w:val="Heading6"/>
        <w:rPr>
          <w:rFonts w:eastAsia="SimSun"/>
        </w:rPr>
      </w:pPr>
      <w:bookmarkStart w:id="451" w:name="_Toc51925058"/>
      <w:bookmarkStart w:id="452" w:name="_Toc51924579"/>
      <w:bookmarkStart w:id="453" w:name="_Toc50124249"/>
      <w:bookmarkStart w:id="454" w:name="_Toc50123778"/>
      <w:bookmarkStart w:id="455" w:name="_Toc49867267"/>
      <w:bookmarkStart w:id="456" w:name="_Toc43208201"/>
      <w:bookmarkStart w:id="457" w:name="_Toc43118028"/>
      <w:bookmarkStart w:id="458" w:name="_Toc25156976"/>
      <w:bookmarkStart w:id="459" w:name="_Toc51925534"/>
      <w:r>
        <w:rPr>
          <w:rFonts w:eastAsia="SimSun"/>
        </w:rPr>
        <w:t>5.2.2.4.2.1</w:t>
      </w:r>
      <w:r>
        <w:rPr>
          <w:rFonts w:eastAsia="SimSun"/>
        </w:rPr>
        <w:tab/>
        <w:t>General</w:t>
      </w:r>
      <w:bookmarkEnd w:id="451"/>
      <w:bookmarkEnd w:id="452"/>
      <w:bookmarkEnd w:id="453"/>
      <w:bookmarkEnd w:id="454"/>
      <w:bookmarkEnd w:id="455"/>
      <w:bookmarkEnd w:id="456"/>
      <w:bookmarkEnd w:id="457"/>
      <w:bookmarkEnd w:id="458"/>
      <w:bookmarkEnd w:id="459"/>
    </w:p>
    <w:p w:rsidR="00251091" w:rsidRDefault="00251091" w:rsidP="00251091">
      <w:pPr>
        <w:rPr>
          <w:rFonts w:eastAsia="SimSun"/>
        </w:rPr>
      </w:pPr>
      <w:r>
        <w:rPr>
          <w:lang w:val="en-US"/>
        </w:rPr>
        <w:t xml:space="preserve">The </w:t>
      </w:r>
      <w:r>
        <w:t>NonUe</w:t>
      </w:r>
      <w:r>
        <w:rPr>
          <w:lang w:val="en-US"/>
        </w:rPr>
        <w:t>N2InfoSubscribe service operation is used by a NF Service Consumer (e.g. LMF, CBCF or PWS-IWF) to subscribe to the AMF for notifying non UE specific N2 information of a specific type (e.g. NRPPa or PWS Indications).</w:t>
      </w:r>
    </w:p>
    <w:p w:rsidR="00251091" w:rsidRDefault="00251091" w:rsidP="00251091">
      <w:r>
        <w:t>An NF Service Consumer (e.g. LMF, CBCF or PWS-IWF) may subscribe to notifications of specific N2 information type (e,g NRPPa</w:t>
      </w:r>
      <w:r>
        <w:rPr>
          <w:lang w:val="en-US"/>
        </w:rPr>
        <w:t xml:space="preserve"> or PWS Indications</w:t>
      </w:r>
      <w:r>
        <w:t>) that are not associated with any UE. In this case, the NF Service Consumer shall subscribe by using the HTTP POST method with the URI of the "Non UE N2Messages Subscriptions Collection" resource (See clause 6.1.3.9.3.1). See also Figure 5.2.2.4.2.1-1.</w:t>
      </w:r>
    </w:p>
    <w:p w:rsidR="00251091" w:rsidRDefault="00251091" w:rsidP="00251091">
      <w:pPr>
        <w:pStyle w:val="TH"/>
      </w:pPr>
      <w:r>
        <w:rPr>
          <w:rFonts w:eastAsia="SimSun"/>
          <w:lang w:val="fr-FR"/>
        </w:rPr>
        <w:object w:dxaOrig="8685" w:dyaOrig="2355">
          <v:shape id="_x0000_i1040" type="#_x0000_t75" style="width:434.45pt;height:117.55pt" o:ole="">
            <v:imagedata r:id="rId38" o:title=""/>
          </v:shape>
          <o:OLEObject Type="Embed" ProgID="Visio.Drawing.11" ShapeID="_x0000_i1040" DrawAspect="Content" ObjectID="_1662538851" r:id="rId39"/>
        </w:object>
      </w:r>
    </w:p>
    <w:p w:rsidR="00251091" w:rsidRDefault="00251091" w:rsidP="00251091">
      <w:pPr>
        <w:pStyle w:val="TF"/>
      </w:pPr>
      <w:r>
        <w:t>Figure 5.2.2.4.2.1-1 N2 Information Subscription for Non UE Information</w:t>
      </w:r>
    </w:p>
    <w:p w:rsidR="00251091" w:rsidRDefault="00251091" w:rsidP="00251091">
      <w:pPr>
        <w:pStyle w:val="B1"/>
      </w:pPr>
      <w:r>
        <w:t>1.</w:t>
      </w:r>
      <w:r>
        <w:tab/>
        <w:t>The NF Service Consumer shall send a POST request to create a subscription resource in the AMF for a non UE specific N2 information notification. The payload body of the POST request shall contain:</w:t>
      </w:r>
    </w:p>
    <w:p w:rsidR="00251091" w:rsidRDefault="00251091" w:rsidP="00251091">
      <w:pPr>
        <w:pStyle w:val="B1"/>
        <w:ind w:left="852"/>
      </w:pPr>
      <w:r>
        <w:t>-</w:t>
      </w:r>
      <w:r>
        <w:tab/>
        <w:t>N2 Information Type, identifying the type of N2 information to be notified</w:t>
      </w:r>
    </w:p>
    <w:p w:rsidR="00251091" w:rsidRDefault="00251091" w:rsidP="00251091">
      <w:pPr>
        <w:pStyle w:val="B1"/>
        <w:ind w:left="852"/>
        <w:rPr>
          <w:lang w:eastAsia="zh-CN"/>
        </w:rPr>
      </w:pPr>
      <w:r>
        <w:t>-</w:t>
      </w:r>
      <w:r>
        <w:tab/>
        <w:t>A callback URI for the notification</w:t>
      </w:r>
    </w:p>
    <w:p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rsidR="00251091" w:rsidRDefault="00251091" w:rsidP="00251091">
      <w:pPr>
        <w:pStyle w:val="Heading5"/>
        <w:rPr>
          <w:rFonts w:eastAsia="SimSun"/>
        </w:rPr>
      </w:pPr>
      <w:bookmarkStart w:id="460" w:name="_Toc51925059"/>
      <w:bookmarkStart w:id="461" w:name="_Toc51924580"/>
      <w:bookmarkStart w:id="462" w:name="_Toc50124250"/>
      <w:bookmarkStart w:id="463" w:name="_Toc50123779"/>
      <w:bookmarkStart w:id="464" w:name="_Toc49867268"/>
      <w:bookmarkStart w:id="465" w:name="_Toc43208202"/>
      <w:bookmarkStart w:id="466" w:name="_Toc43118029"/>
      <w:bookmarkStart w:id="467" w:name="_Toc25156977"/>
      <w:bookmarkStart w:id="468" w:name="_Toc51925535"/>
      <w:r>
        <w:rPr>
          <w:rFonts w:eastAsia="SimSun"/>
        </w:rPr>
        <w:t>5.2.2.4.3</w:t>
      </w:r>
      <w:r>
        <w:rPr>
          <w:rFonts w:eastAsia="SimSun"/>
        </w:rPr>
        <w:tab/>
        <w:t>NonUeN2InfoUnSubscribe</w:t>
      </w:r>
      <w:bookmarkEnd w:id="460"/>
      <w:bookmarkEnd w:id="461"/>
      <w:bookmarkEnd w:id="462"/>
      <w:bookmarkEnd w:id="463"/>
      <w:bookmarkEnd w:id="464"/>
      <w:bookmarkEnd w:id="465"/>
      <w:bookmarkEnd w:id="466"/>
      <w:bookmarkEnd w:id="467"/>
      <w:bookmarkEnd w:id="468"/>
    </w:p>
    <w:p w:rsidR="00251091" w:rsidRDefault="00251091" w:rsidP="00251091">
      <w:pPr>
        <w:pStyle w:val="Heading6"/>
        <w:rPr>
          <w:rFonts w:eastAsia="SimSun"/>
        </w:rPr>
      </w:pPr>
      <w:bookmarkStart w:id="469" w:name="_Toc51925060"/>
      <w:bookmarkStart w:id="470" w:name="_Toc51924581"/>
      <w:bookmarkStart w:id="471" w:name="_Toc50124251"/>
      <w:bookmarkStart w:id="472" w:name="_Toc50123780"/>
      <w:bookmarkStart w:id="473" w:name="_Toc49867269"/>
      <w:bookmarkStart w:id="474" w:name="_Toc43208203"/>
      <w:bookmarkStart w:id="475" w:name="_Toc43118030"/>
      <w:bookmarkStart w:id="476" w:name="_Toc25156978"/>
      <w:bookmarkStart w:id="477" w:name="_Toc51925536"/>
      <w:r>
        <w:rPr>
          <w:rFonts w:eastAsia="SimSun"/>
        </w:rPr>
        <w:t>5.2.2.4.3.1</w:t>
      </w:r>
      <w:r>
        <w:rPr>
          <w:rFonts w:eastAsia="SimSun"/>
        </w:rPr>
        <w:tab/>
        <w:t>General</w:t>
      </w:r>
      <w:bookmarkEnd w:id="469"/>
      <w:bookmarkEnd w:id="470"/>
      <w:bookmarkEnd w:id="471"/>
      <w:bookmarkEnd w:id="472"/>
      <w:bookmarkEnd w:id="473"/>
      <w:bookmarkEnd w:id="474"/>
      <w:bookmarkEnd w:id="475"/>
      <w:bookmarkEnd w:id="476"/>
      <w:bookmarkEnd w:id="477"/>
    </w:p>
    <w:p w:rsidR="00251091" w:rsidRDefault="00251091" w:rsidP="00251091">
      <w:pPr>
        <w:rPr>
          <w:rFonts w:eastAsia="SimSun"/>
        </w:rPr>
      </w:pPr>
      <w:r>
        <w:rPr>
          <w:lang w:val="en-US"/>
        </w:rPr>
        <w:t xml:space="preserve">The </w:t>
      </w:r>
      <w:r>
        <w:t>NonUe</w:t>
      </w:r>
      <w:r>
        <w:rPr>
          <w:lang w:val="en-US"/>
        </w:rPr>
        <w:t>N2InfoUnSubscribe service operation is used by a NF Service Consumer (e.g. LMF) to unsubscribe to the AMF to stop notifying N2 information of a specific type (e.g. NRPPa).</w:t>
      </w:r>
    </w:p>
    <w:p w:rsidR="00251091" w:rsidRDefault="00251091" w:rsidP="00251091">
      <w:r>
        <w:t>The NF Service Consumer shall use the HTTP method DELETE with the URI of the "Non UE N2 Message Notification Individual Subscription" resource (See clause 6.1.3.10.3.1), to request the deletion of the subscription for non UE specific N2 information notification, towards the AMF. See also Figure 5.2.2.4.3.1-1.</w:t>
      </w:r>
    </w:p>
    <w:p w:rsidR="00251091" w:rsidRDefault="00251091" w:rsidP="00251091">
      <w:pPr>
        <w:pStyle w:val="TH"/>
      </w:pPr>
      <w:r>
        <w:rPr>
          <w:rFonts w:eastAsia="SimSun"/>
          <w:lang w:val="fr-FR"/>
        </w:rPr>
        <w:object w:dxaOrig="8670" w:dyaOrig="2100">
          <v:shape id="_x0000_i1041" type="#_x0000_t75" style="width:433.25pt;height:105.25pt" o:ole="">
            <v:imagedata r:id="rId40" o:title=""/>
          </v:shape>
          <o:OLEObject Type="Embed" ProgID="Visio.Drawing.11" ShapeID="_x0000_i1041" DrawAspect="Content" ObjectID="_1662538852" r:id="rId41"/>
        </w:object>
      </w:r>
    </w:p>
    <w:p w:rsidR="00251091" w:rsidRDefault="00251091" w:rsidP="00251091">
      <w:pPr>
        <w:pStyle w:val="TF"/>
      </w:pPr>
      <w:r>
        <w:t>Figure 5.2.2.4.3.1-1 NonUeN2InfoUnSubscribe for Non UE Specific Information</w:t>
      </w:r>
    </w:p>
    <w:p w:rsidR="00251091" w:rsidRDefault="00251091" w:rsidP="00251091">
      <w:pPr>
        <w:pStyle w:val="B1"/>
      </w:pPr>
      <w:r>
        <w:t>1.</w:t>
      </w:r>
      <w:r>
        <w:tab/>
        <w:t>The NF Service Consumer shall send a DELETE request to delete an existing subscription resource in the AMF.</w:t>
      </w:r>
    </w:p>
    <w:p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rsidR="00251091" w:rsidRDefault="00251091" w:rsidP="00251091">
      <w:pPr>
        <w:pStyle w:val="Heading5"/>
        <w:rPr>
          <w:rFonts w:eastAsia="SimSun"/>
        </w:rPr>
      </w:pPr>
      <w:bookmarkStart w:id="478" w:name="_Toc51925061"/>
      <w:bookmarkStart w:id="479" w:name="_Toc51924582"/>
      <w:bookmarkStart w:id="480" w:name="_Toc50124252"/>
      <w:bookmarkStart w:id="481" w:name="_Toc50123781"/>
      <w:bookmarkStart w:id="482" w:name="_Toc49867270"/>
      <w:bookmarkStart w:id="483" w:name="_Toc43208204"/>
      <w:bookmarkStart w:id="484" w:name="_Toc43118031"/>
      <w:bookmarkStart w:id="485" w:name="_Toc25156979"/>
      <w:bookmarkStart w:id="486" w:name="_Toc51925537"/>
      <w:r>
        <w:rPr>
          <w:rFonts w:eastAsia="SimSun"/>
        </w:rPr>
        <w:t>5.2.2.4.4</w:t>
      </w:r>
      <w:r>
        <w:rPr>
          <w:rFonts w:eastAsia="SimSun"/>
        </w:rPr>
        <w:tab/>
        <w:t>NonUeN2InfoNotify</w:t>
      </w:r>
      <w:bookmarkEnd w:id="478"/>
      <w:bookmarkEnd w:id="479"/>
      <w:bookmarkEnd w:id="480"/>
      <w:bookmarkEnd w:id="481"/>
      <w:bookmarkEnd w:id="482"/>
      <w:bookmarkEnd w:id="483"/>
      <w:bookmarkEnd w:id="484"/>
      <w:bookmarkEnd w:id="485"/>
      <w:bookmarkEnd w:id="486"/>
    </w:p>
    <w:p w:rsidR="00251091" w:rsidRDefault="00251091" w:rsidP="00251091">
      <w:pPr>
        <w:pStyle w:val="Heading6"/>
        <w:rPr>
          <w:rFonts w:eastAsia="SimSun"/>
        </w:rPr>
      </w:pPr>
      <w:bookmarkStart w:id="487" w:name="_Toc51925062"/>
      <w:bookmarkStart w:id="488" w:name="_Toc51924583"/>
      <w:bookmarkStart w:id="489" w:name="_Toc50124253"/>
      <w:bookmarkStart w:id="490" w:name="_Toc50123782"/>
      <w:bookmarkStart w:id="491" w:name="_Toc49867271"/>
      <w:bookmarkStart w:id="492" w:name="_Toc43208205"/>
      <w:bookmarkStart w:id="493" w:name="_Toc43118032"/>
      <w:bookmarkStart w:id="494" w:name="_Toc25156980"/>
      <w:bookmarkStart w:id="495" w:name="_Toc51925538"/>
      <w:r>
        <w:rPr>
          <w:rFonts w:eastAsia="SimSun"/>
        </w:rPr>
        <w:t>5.2.2.4.4.1</w:t>
      </w:r>
      <w:r>
        <w:rPr>
          <w:rFonts w:eastAsia="SimSun"/>
        </w:rPr>
        <w:tab/>
        <w:t>General</w:t>
      </w:r>
      <w:bookmarkEnd w:id="487"/>
      <w:bookmarkEnd w:id="488"/>
      <w:bookmarkEnd w:id="489"/>
      <w:bookmarkEnd w:id="490"/>
      <w:bookmarkEnd w:id="491"/>
      <w:bookmarkEnd w:id="492"/>
      <w:bookmarkEnd w:id="493"/>
      <w:bookmarkEnd w:id="494"/>
      <w:bookmarkEnd w:id="495"/>
    </w:p>
    <w:p w:rsidR="00251091" w:rsidRDefault="00251091" w:rsidP="00251091">
      <w:pPr>
        <w:rPr>
          <w:rFonts w:eastAsia="SimSun"/>
        </w:rPr>
      </w:pPr>
      <w:r>
        <w:t>The NonUeN2InfoNotify service operation is used during the following procedures:</w:t>
      </w:r>
    </w:p>
    <w:p w:rsidR="00251091" w:rsidRDefault="00251091" w:rsidP="00251091">
      <w:pPr>
        <w:pStyle w:val="B1"/>
      </w:pPr>
      <w:r>
        <w:t>-</w:t>
      </w:r>
      <w:r>
        <w:tab/>
        <w:t>Obtaining non-UE associated network assistance data (See clause 4.13.5.6 in 3GPP TS 23.502 [3])</w:t>
      </w:r>
    </w:p>
    <w:p w:rsidR="00251091" w:rsidRDefault="00251091" w:rsidP="00251091">
      <w:pPr>
        <w:pStyle w:val="B1"/>
      </w:pPr>
      <w:r>
        <w:t>-</w:t>
      </w:r>
      <w:r>
        <w:tab/>
        <w:t>Receiving PWS related events from the NG-RAN</w:t>
      </w:r>
    </w:p>
    <w:p w:rsidR="00251091" w:rsidRDefault="00251091" w:rsidP="00251091">
      <w:r>
        <w:lastRenderedPageBreak/>
        <w:t>The NonUeN2InfoNotify service operation is invoked by the AMF to notify a NF Service Consumer that subscribed Non-UE N2 information has been received from the 5G-AN.</w:t>
      </w:r>
    </w:p>
    <w:p w:rsidR="00251091" w:rsidRDefault="00251091" w:rsidP="00251091">
      <w:r>
        <w:t>The AMF shall use HTTP POST method to the N2Info Notification URI provided by the NF Service Consumer via NonUeN2InfoSubscribe service operation (See clause 5.2.2.4.2). See also Figure 5.2.2.4.4.1-1.</w:t>
      </w:r>
    </w:p>
    <w:p w:rsidR="00251091" w:rsidRDefault="00251091" w:rsidP="00251091">
      <w:pPr>
        <w:pStyle w:val="TH"/>
      </w:pPr>
      <w:r>
        <w:rPr>
          <w:rFonts w:eastAsia="SimSun"/>
          <w:lang w:val="fr-FR"/>
        </w:rPr>
        <w:object w:dxaOrig="8700" w:dyaOrig="2115">
          <v:shape id="_x0000_i1042" type="#_x0000_t75" style="width:435.1pt;height:105.85pt" o:ole="">
            <v:imagedata r:id="rId42" o:title=""/>
          </v:shape>
          <o:OLEObject Type="Embed" ProgID="Visio.Drawing.11" ShapeID="_x0000_i1042" DrawAspect="Content" ObjectID="_1662538853" r:id="rId43"/>
        </w:object>
      </w:r>
    </w:p>
    <w:p w:rsidR="00251091" w:rsidRDefault="00251091" w:rsidP="00251091">
      <w:pPr>
        <w:pStyle w:val="TF"/>
      </w:pPr>
      <w:r>
        <w:t>Figure 5.2.2.4.4.1-1 Non-UE N2 Information Notify</w:t>
      </w:r>
    </w:p>
    <w:p w:rsidR="00251091" w:rsidRDefault="00251091" w:rsidP="00251091">
      <w:pPr>
        <w:pStyle w:val="B1"/>
      </w:pPr>
      <w:r>
        <w:t>1.</w:t>
      </w:r>
      <w:r>
        <w:tab/>
        <w:t>The AMF shall send a HTTP POST request to the N2Info Notification URI, and the payload body of the POST request shall contain a N2INformationNotification data structure, with the N2 information that was subscribed by the NF Service Consumer.</w:t>
      </w:r>
    </w:p>
    <w:p w:rsidR="00251091" w:rsidRDefault="00251091" w:rsidP="00251091">
      <w:pPr>
        <w:pStyle w:val="B1"/>
      </w:pPr>
      <w:r>
        <w:t>2a.</w:t>
      </w:r>
      <w:r>
        <w:tab/>
        <w:t>On success, "204 No Content" shall be returned and the payload body of the POST response shall be empty.</w:t>
      </w:r>
    </w:p>
    <w:p w:rsidR="00251091" w:rsidRDefault="00251091" w:rsidP="00251091">
      <w:pPr>
        <w:pStyle w:val="B1"/>
      </w:pPr>
      <w:r>
        <w:t>2b.</w:t>
      </w:r>
      <w:r>
        <w:tab/>
        <w:t>On failure, one of the HTTP status code listed in Table 6.1.5.3.3.1-2 shall be returned. The message body shall contain a ProblemDetails object with "cause" set to one of the corresponding application errors listed in Table 6.1.5.</w:t>
      </w:r>
      <w:r>
        <w:rPr>
          <w:lang w:eastAsia="zh-CN"/>
        </w:rPr>
        <w:t>3</w:t>
      </w:r>
      <w:r>
        <w:t>.3.1-2.</w:t>
      </w:r>
    </w:p>
    <w:p w:rsidR="00251091" w:rsidRDefault="00251091" w:rsidP="00251091">
      <w:pPr>
        <w:pStyle w:val="Heading6"/>
        <w:rPr>
          <w:rFonts w:eastAsia="SimSun"/>
        </w:rPr>
      </w:pPr>
      <w:bookmarkStart w:id="496" w:name="_Toc51925063"/>
      <w:bookmarkStart w:id="497" w:name="_Toc51924584"/>
      <w:bookmarkStart w:id="498" w:name="_Toc50124254"/>
      <w:bookmarkStart w:id="499" w:name="_Toc50123783"/>
      <w:bookmarkStart w:id="500" w:name="_Toc49867272"/>
      <w:bookmarkStart w:id="501" w:name="_Toc43208206"/>
      <w:bookmarkStart w:id="502" w:name="_Toc43118033"/>
      <w:bookmarkStart w:id="503" w:name="_Toc25156981"/>
      <w:bookmarkStart w:id="504" w:name="_Toc51925539"/>
      <w:r>
        <w:rPr>
          <w:rFonts w:eastAsia="SimSun"/>
        </w:rPr>
        <w:t>5.2.2.4.4.2</w:t>
      </w:r>
      <w:r>
        <w:rPr>
          <w:rFonts w:eastAsia="SimSun"/>
        </w:rPr>
        <w:tab/>
        <w:t>Using NonUeN2InfoNotify during Location Services procedures</w:t>
      </w:r>
      <w:bookmarkEnd w:id="496"/>
      <w:bookmarkEnd w:id="497"/>
      <w:bookmarkEnd w:id="498"/>
      <w:bookmarkEnd w:id="499"/>
      <w:bookmarkEnd w:id="500"/>
      <w:bookmarkEnd w:id="501"/>
      <w:bookmarkEnd w:id="502"/>
      <w:bookmarkEnd w:id="503"/>
      <w:bookmarkEnd w:id="504"/>
    </w:p>
    <w:p w:rsidR="00251091" w:rsidRDefault="00251091" w:rsidP="00251091">
      <w:pPr>
        <w:rPr>
          <w:rFonts w:eastAsia="SimSun"/>
        </w:rPr>
      </w:pPr>
      <w:r>
        <w:t>The NonUeN2InfoNotify service operation is invoked by a NF Service Producer, i.e. the AMF, towards the NF Service Consumer, e.g. the LMF</w:t>
      </w:r>
      <w:r>
        <w:rPr>
          <w:lang w:eastAsia="zh-CN"/>
        </w:rPr>
        <w:t xml:space="preserve">, </w:t>
      </w:r>
      <w:r>
        <w:t>to notify the assistance data received from the 5G-AN.</w:t>
      </w:r>
    </w:p>
    <w:p w:rsidR="00251091" w:rsidRDefault="00251091" w:rsidP="00251091">
      <w:r>
        <w:t>The requirements specified in clause 5.2.2.4.4.1 shall apply with the following modifications:</w:t>
      </w:r>
    </w:p>
    <w:p w:rsidR="00251091" w:rsidRDefault="00251091" w:rsidP="00251091">
      <w:pPr>
        <w:pStyle w:val="B1"/>
        <w:rPr>
          <w:rStyle w:val="B1Char"/>
        </w:rPr>
      </w:pPr>
      <w:r>
        <w:rPr>
          <w:rStyle w:val="B1Char"/>
        </w:rPr>
        <w:t>1.</w:t>
      </w:r>
      <w:r>
        <w:rPr>
          <w:rStyle w:val="B1Char"/>
        </w:rPr>
        <w:tab/>
      </w:r>
      <w:r>
        <w:t>If the corresponding N2 notification URI is not available, the AMF shall retrieve the NF profile of the NF Service Consumer (e.g. the LMF) from the NRF using the NF Instance Identifier received during "Obtaining Non UE Associated Network Assistance Data Procedure" (see clause 5.2.2.4.1.2),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rsidR="00251091" w:rsidRDefault="00251091" w:rsidP="00251091">
      <w:pPr>
        <w:pStyle w:val="B1"/>
      </w:pPr>
      <w:r>
        <w:rPr>
          <w:rStyle w:val="B1Char"/>
        </w:rPr>
        <w:t>2.</w:t>
      </w:r>
      <w:r>
        <w:rPr>
          <w:rStyle w:val="B1Char"/>
        </w:rPr>
        <w:tab/>
        <w:t>Same as step 1 of Figure 5.2.2.4.4.1-1, the payload shall contain network assistance data.</w:t>
      </w:r>
    </w:p>
    <w:p w:rsidR="00251091" w:rsidRDefault="00251091" w:rsidP="00251091">
      <w:pPr>
        <w:pStyle w:val="Heading6"/>
        <w:rPr>
          <w:rFonts w:eastAsia="SimSun"/>
        </w:rPr>
      </w:pPr>
      <w:bookmarkStart w:id="505" w:name="_Toc51925064"/>
      <w:bookmarkStart w:id="506" w:name="_Toc51924585"/>
      <w:bookmarkStart w:id="507" w:name="_Toc50124255"/>
      <w:bookmarkStart w:id="508" w:name="_Toc50123784"/>
      <w:bookmarkStart w:id="509" w:name="_Toc49867273"/>
      <w:bookmarkStart w:id="510" w:name="_Toc43208207"/>
      <w:bookmarkStart w:id="511" w:name="_Toc43118034"/>
      <w:bookmarkStart w:id="512" w:name="_Toc25156982"/>
      <w:bookmarkStart w:id="513" w:name="_Toc51925540"/>
      <w:r>
        <w:rPr>
          <w:rFonts w:eastAsia="SimSun"/>
        </w:rPr>
        <w:t>5.2.2.4.4.3</w:t>
      </w:r>
      <w:r>
        <w:rPr>
          <w:rFonts w:eastAsia="SimSun"/>
        </w:rPr>
        <w:tab/>
        <w:t>Use of NonUeN2InfoNotify for PWS related events</w:t>
      </w:r>
      <w:bookmarkEnd w:id="505"/>
      <w:bookmarkEnd w:id="506"/>
      <w:bookmarkEnd w:id="507"/>
      <w:bookmarkEnd w:id="508"/>
      <w:bookmarkEnd w:id="509"/>
      <w:bookmarkEnd w:id="510"/>
      <w:bookmarkEnd w:id="511"/>
      <w:bookmarkEnd w:id="512"/>
      <w:bookmarkEnd w:id="513"/>
    </w:p>
    <w:p w:rsidR="00251091" w:rsidRDefault="00251091" w:rsidP="00251091">
      <w:pPr>
        <w:rPr>
          <w:rFonts w:eastAsia="SimSun"/>
        </w:rPr>
      </w:pPr>
      <w:r>
        <w:t>The NonUeN2InfoNotify service operation shall be used during the following PWS related events:</w:t>
      </w:r>
    </w:p>
    <w:p w:rsidR="00251091" w:rsidRDefault="00251091" w:rsidP="00251091">
      <w:pPr>
        <w:pStyle w:val="B1"/>
        <w:ind w:left="284"/>
        <w:rPr>
          <w:lang w:eastAsia="zh-CN"/>
        </w:rPr>
      </w:pPr>
      <w:r>
        <w:t>1)</w:t>
      </w:r>
      <w:r>
        <w:tab/>
        <w:t>The AMF has received a Write-Replace-Warning-Confirm response or a PWS-Cancel-Confirm response from the NG-RAN over N2.</w:t>
      </w:r>
      <w:r>
        <w:br/>
      </w:r>
      <w:r>
        <w:br/>
      </w:r>
      <w:r>
        <w:rPr>
          <w:lang w:eastAsia="zh-CN"/>
        </w:rPr>
        <w:t xml:space="preserve">Upon receiving the N2 Message Content the RAN Nodes return a response which may include the </w:t>
      </w:r>
      <w:r>
        <w:rPr>
          <w:i/>
          <w:lang w:eastAsia="zh-CN"/>
        </w:rPr>
        <w:t>Broadcast Completed Area List</w:t>
      </w:r>
      <w:r>
        <w:rPr>
          <w:lang w:eastAsia="zh-CN"/>
        </w:rPr>
        <w:t xml:space="preserve"> IE or the </w:t>
      </w:r>
      <w:r>
        <w:rPr>
          <w:i/>
          <w:lang w:eastAsia="zh-CN"/>
        </w:rPr>
        <w:t>Broadcast Cancelled Area List</w:t>
      </w:r>
      <w:r>
        <w:rPr>
          <w:lang w:eastAsia="zh-CN"/>
        </w:rPr>
        <w:t xml:space="preserve"> IE, depending on the </w:t>
      </w:r>
      <w:r>
        <w:rPr>
          <w:i/>
          <w:lang w:eastAsia="zh-CN"/>
        </w:rPr>
        <w:t>Message Type</w:t>
      </w:r>
      <w:r>
        <w:rPr>
          <w:lang w:eastAsia="zh-CN"/>
        </w:rPr>
        <w:t xml:space="preserve"> IE. The AMF may aggregate the lists it receives from the RAN Nodes for the same request.</w:t>
      </w:r>
    </w:p>
    <w:p w:rsidR="00251091" w:rsidRDefault="00251091" w:rsidP="00251091">
      <w:pPr>
        <w:pStyle w:val="B1"/>
        <w:ind w:left="284" w:firstLine="0"/>
        <w:rPr>
          <w:lang w:eastAsia="zh-CN"/>
        </w:rPr>
      </w:pPr>
      <w:r>
        <w:rPr>
          <w:lang w:eastAsia="zh-CN"/>
        </w:rPr>
        <w:t xml:space="preserve">If the </w:t>
      </w:r>
      <w:r>
        <w:rPr>
          <w:i/>
          <w:lang w:eastAsia="zh-CN"/>
        </w:rPr>
        <w:t>Send-Write-Replace-Warning Indication</w:t>
      </w:r>
      <w:r>
        <w:rPr>
          <w:lang w:eastAsia="zh-CN"/>
        </w:rPr>
        <w:t xml:space="preserve"> IE was present in the Write-Replace-Warning Request message, then the AMF may forward the </w:t>
      </w:r>
      <w:r>
        <w:rPr>
          <w:i/>
          <w:lang w:eastAsia="zh-CN"/>
        </w:rPr>
        <w:t>Broadcast Completed Area List</w:t>
      </w:r>
      <w:r>
        <w:rPr>
          <w:lang w:eastAsia="zh-CN"/>
        </w:rPr>
        <w:t xml:space="preserve"> IE(s) to the NF Service Consumer.</w:t>
      </w:r>
    </w:p>
    <w:p w:rsidR="00251091" w:rsidRDefault="00251091" w:rsidP="00251091">
      <w:pPr>
        <w:pStyle w:val="B1"/>
        <w:ind w:left="284" w:firstLine="0"/>
        <w:rPr>
          <w:lang w:eastAsia="zh-CN"/>
        </w:rPr>
      </w:pPr>
      <w:r>
        <w:rPr>
          <w:lang w:eastAsia="zh-CN"/>
        </w:rPr>
        <w:t xml:space="preserve">If the </w:t>
      </w:r>
      <w:r>
        <w:rPr>
          <w:i/>
          <w:lang w:eastAsia="zh-CN"/>
        </w:rPr>
        <w:t>Send-Stop-Warning Indication</w:t>
      </w:r>
      <w:r>
        <w:rPr>
          <w:lang w:eastAsia="zh-CN"/>
        </w:rPr>
        <w:t xml:space="preserve"> IE was present in the Stop-Warning-Request message, then the AMF may forward the </w:t>
      </w:r>
      <w:r>
        <w:rPr>
          <w:i/>
          <w:lang w:eastAsia="zh-CN"/>
        </w:rPr>
        <w:t>Broadcast Cancelled Area List</w:t>
      </w:r>
      <w:r>
        <w:rPr>
          <w:lang w:eastAsia="zh-CN"/>
        </w:rPr>
        <w:t xml:space="preserve"> IE(s) to the NF Service Consumer. If the NG-RAN node has responded without including the </w:t>
      </w:r>
      <w:r>
        <w:rPr>
          <w:i/>
          <w:lang w:eastAsia="zh-CN"/>
        </w:rPr>
        <w:t>Broadcast Cancelled Area List</w:t>
      </w:r>
      <w:r>
        <w:rPr>
          <w:lang w:eastAsia="zh-CN"/>
        </w:rPr>
        <w:t xml:space="preserve"> IE then the AMF shall populate the </w:t>
      </w:r>
      <w:r>
        <w:rPr>
          <w:i/>
          <w:lang w:eastAsia="zh-CN"/>
        </w:rPr>
        <w:t>Broadcast Empty Area List</w:t>
      </w:r>
      <w:r>
        <w:rPr>
          <w:lang w:eastAsia="zh-CN"/>
        </w:rPr>
        <w:t xml:space="preserve"> IE with the NG-RAN node ID and send the (aggregated) Broadcast Empty Area List to the NF Service Consumer.</w:t>
      </w:r>
    </w:p>
    <w:p w:rsidR="00251091" w:rsidRDefault="00251091" w:rsidP="0025109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p w:rsidR="00251091" w:rsidRDefault="00251091" w:rsidP="00251091">
      <w:pPr>
        <w:pStyle w:val="B1"/>
      </w:pPr>
      <w:r>
        <w:t>The requirements specified in clause 5.2.2.4.4.1 shall apply with the following modifications:</w:t>
      </w:r>
    </w:p>
    <w:p w:rsidR="00251091" w:rsidRDefault="00251091" w:rsidP="00251091">
      <w:pPr>
        <w:pStyle w:val="B1"/>
      </w:pPr>
      <w:r>
        <w:t>1.</w:t>
      </w:r>
      <w:r>
        <w:tab/>
        <w:t>Same as step 1 of Figure 5.2.2.4.4.1-1, the request body shall include the PWS related N2 information</w:t>
      </w:r>
      <w:r>
        <w:rPr>
          <w:color w:val="000000"/>
          <w:lang w:eastAsia="zh-CN"/>
        </w:rPr>
        <w:t>.</w:t>
      </w:r>
    </w:p>
    <w:p w:rsidR="00251091" w:rsidRDefault="00251091" w:rsidP="00251091">
      <w:pPr>
        <w:pStyle w:val="Heading4"/>
        <w:rPr>
          <w:rFonts w:eastAsia="SimSun"/>
        </w:rPr>
      </w:pPr>
      <w:bookmarkStart w:id="514" w:name="_Toc51925065"/>
      <w:bookmarkStart w:id="515" w:name="_Toc51924586"/>
      <w:bookmarkStart w:id="516" w:name="_Toc50124256"/>
      <w:bookmarkStart w:id="517" w:name="_Toc50123785"/>
      <w:bookmarkStart w:id="518" w:name="_Toc49867274"/>
      <w:bookmarkStart w:id="519" w:name="_Toc43208208"/>
      <w:bookmarkStart w:id="520" w:name="_Toc43118035"/>
      <w:bookmarkStart w:id="521" w:name="_Toc25156983"/>
      <w:bookmarkStart w:id="522" w:name="_Toc51925541"/>
      <w:r>
        <w:rPr>
          <w:rFonts w:eastAsia="SimSun"/>
        </w:rPr>
        <w:t>5.2.2.5</w:t>
      </w:r>
      <w:r>
        <w:rPr>
          <w:rFonts w:eastAsia="SimSun"/>
        </w:rPr>
        <w:tab/>
      </w:r>
      <w:r>
        <w:rPr>
          <w:rFonts w:eastAsia="SimSun"/>
          <w:lang w:eastAsia="zh-CN"/>
        </w:rPr>
        <w:t>AMF Status Change Operations</w:t>
      </w:r>
      <w:bookmarkEnd w:id="514"/>
      <w:bookmarkEnd w:id="515"/>
      <w:bookmarkEnd w:id="516"/>
      <w:bookmarkEnd w:id="517"/>
      <w:bookmarkEnd w:id="518"/>
      <w:bookmarkEnd w:id="519"/>
      <w:bookmarkEnd w:id="520"/>
      <w:bookmarkEnd w:id="521"/>
      <w:bookmarkEnd w:id="522"/>
    </w:p>
    <w:p w:rsidR="00251091" w:rsidRDefault="00251091" w:rsidP="00251091">
      <w:pPr>
        <w:pStyle w:val="Heading5"/>
        <w:rPr>
          <w:rFonts w:eastAsia="SimSun"/>
        </w:rPr>
      </w:pPr>
      <w:bookmarkStart w:id="523" w:name="_Toc51925066"/>
      <w:bookmarkStart w:id="524" w:name="_Toc51924587"/>
      <w:bookmarkStart w:id="525" w:name="_Toc50124257"/>
      <w:bookmarkStart w:id="526" w:name="_Toc50123786"/>
      <w:bookmarkStart w:id="527" w:name="_Toc49867275"/>
      <w:bookmarkStart w:id="528" w:name="_Toc43208209"/>
      <w:bookmarkStart w:id="529" w:name="_Toc43118036"/>
      <w:bookmarkStart w:id="530" w:name="_Toc25156984"/>
      <w:bookmarkStart w:id="531" w:name="_Toc51925542"/>
      <w:r>
        <w:rPr>
          <w:rFonts w:eastAsia="SimSun"/>
        </w:rPr>
        <w:t>5.2.2.5.1</w:t>
      </w:r>
      <w:r>
        <w:rPr>
          <w:rFonts w:eastAsia="SimSun"/>
        </w:rPr>
        <w:tab/>
      </w:r>
      <w:r>
        <w:rPr>
          <w:rFonts w:eastAsia="SimSun"/>
          <w:lang w:eastAsia="zh-CN"/>
        </w:rPr>
        <w:t>AMFStatusChangeSubscribe</w:t>
      </w:r>
      <w:bookmarkEnd w:id="523"/>
      <w:bookmarkEnd w:id="524"/>
      <w:bookmarkEnd w:id="525"/>
      <w:bookmarkEnd w:id="526"/>
      <w:bookmarkEnd w:id="527"/>
      <w:bookmarkEnd w:id="528"/>
      <w:bookmarkEnd w:id="529"/>
      <w:bookmarkEnd w:id="530"/>
      <w:bookmarkEnd w:id="531"/>
    </w:p>
    <w:p w:rsidR="00251091" w:rsidRDefault="00251091" w:rsidP="00251091">
      <w:pPr>
        <w:pStyle w:val="Heading6"/>
        <w:rPr>
          <w:rFonts w:eastAsia="SimSun"/>
        </w:rPr>
      </w:pPr>
      <w:bookmarkStart w:id="532" w:name="_Toc51925067"/>
      <w:bookmarkStart w:id="533" w:name="_Toc51924588"/>
      <w:bookmarkStart w:id="534" w:name="_Toc50124258"/>
      <w:bookmarkStart w:id="535" w:name="_Toc50123787"/>
      <w:bookmarkStart w:id="536" w:name="_Toc49867276"/>
      <w:bookmarkStart w:id="537" w:name="_Toc43208210"/>
      <w:bookmarkStart w:id="538" w:name="_Toc43118037"/>
      <w:bookmarkStart w:id="539" w:name="_Toc25156985"/>
      <w:bookmarkStart w:id="540" w:name="_Toc51925543"/>
      <w:r>
        <w:rPr>
          <w:rFonts w:eastAsia="SimSun"/>
        </w:rPr>
        <w:t>5.2.2.5.1.1</w:t>
      </w:r>
      <w:r>
        <w:rPr>
          <w:rFonts w:eastAsia="SimSun"/>
        </w:rPr>
        <w:tab/>
        <w:t>General</w:t>
      </w:r>
      <w:bookmarkEnd w:id="532"/>
      <w:bookmarkEnd w:id="533"/>
      <w:bookmarkEnd w:id="534"/>
      <w:bookmarkEnd w:id="535"/>
      <w:bookmarkEnd w:id="536"/>
      <w:bookmarkEnd w:id="537"/>
      <w:bookmarkEnd w:id="538"/>
      <w:bookmarkEnd w:id="539"/>
      <w:bookmarkEnd w:id="540"/>
    </w:p>
    <w:p w:rsidR="00251091" w:rsidRDefault="00251091" w:rsidP="00251091">
      <w:pPr>
        <w:rPr>
          <w:rFonts w:eastAsia="SimSun"/>
          <w:color w:val="000000"/>
          <w:lang w:eastAsia="zh-CN"/>
        </w:rPr>
      </w:pPr>
      <w:r>
        <w:t>This service operation is used by a NF Service Consumer to subscribe the status change of the AMF</w:t>
      </w:r>
      <w:r>
        <w:rPr>
          <w:color w:val="000000"/>
          <w:lang w:eastAsia="zh-CN"/>
        </w:rPr>
        <w:t>.</w:t>
      </w:r>
    </w:p>
    <w:p w:rsidR="00251091" w:rsidRDefault="00251091" w:rsidP="00251091">
      <w:r>
        <w:t xml:space="preserve">The </w:t>
      </w:r>
      <w:r>
        <w:rPr>
          <w:lang w:eastAsia="zh-CN"/>
        </w:rPr>
        <w:t>AMFStatusChangeSubscribe</w:t>
      </w:r>
      <w:r>
        <w:t xml:space="preserve"> service operation is used during the following procedure:</w:t>
      </w:r>
    </w:p>
    <w:p w:rsidR="00251091" w:rsidRDefault="00251091" w:rsidP="00251091">
      <w:pPr>
        <w:pStyle w:val="B1"/>
      </w:pPr>
      <w:r>
        <w:t>-</w:t>
      </w:r>
      <w:r>
        <w:tab/>
        <w:t>AMF planned removal procedure (see 3GPP TS 23.501 [2], clause 5.21.2.2)</w:t>
      </w:r>
    </w:p>
    <w:p w:rsidR="00251091" w:rsidRDefault="00251091" w:rsidP="00251091">
      <w:pPr>
        <w:pStyle w:val="Heading6"/>
        <w:rPr>
          <w:rFonts w:eastAsia="SimSun"/>
        </w:rPr>
      </w:pPr>
      <w:bookmarkStart w:id="541" w:name="_Toc51925068"/>
      <w:bookmarkStart w:id="542" w:name="_Toc51924589"/>
      <w:bookmarkStart w:id="543" w:name="_Toc50124259"/>
      <w:bookmarkStart w:id="544" w:name="_Toc50123788"/>
      <w:bookmarkStart w:id="545" w:name="_Toc49867277"/>
      <w:bookmarkStart w:id="546" w:name="_Toc43208211"/>
      <w:bookmarkStart w:id="547" w:name="_Toc43118038"/>
      <w:bookmarkStart w:id="548" w:name="_Toc25156986"/>
      <w:bookmarkStart w:id="549" w:name="_Toc51925544"/>
      <w:r>
        <w:rPr>
          <w:rFonts w:eastAsia="SimSun"/>
        </w:rPr>
        <w:t>5.2.2.5.1.2</w:t>
      </w:r>
      <w:r>
        <w:rPr>
          <w:rFonts w:eastAsia="SimSun"/>
        </w:rPr>
        <w:tab/>
        <w:t>Creation of a subscription</w:t>
      </w:r>
      <w:bookmarkEnd w:id="541"/>
      <w:bookmarkEnd w:id="542"/>
      <w:bookmarkEnd w:id="543"/>
      <w:bookmarkEnd w:id="544"/>
      <w:bookmarkEnd w:id="545"/>
      <w:bookmarkEnd w:id="546"/>
      <w:bookmarkEnd w:id="547"/>
      <w:bookmarkEnd w:id="548"/>
      <w:bookmarkEnd w:id="549"/>
    </w:p>
    <w:p w:rsidR="00251091" w:rsidRDefault="00251091" w:rsidP="00251091">
      <w:pPr>
        <w:rPr>
          <w:rFonts w:eastAsia="SimSun"/>
        </w:rPr>
      </w:pPr>
      <w:r>
        <w:t>This service operation creates a subscription so a NF Service Consumer can request to be notified when the status of the AMF is changed.</w:t>
      </w:r>
    </w:p>
    <w:p w:rsidR="00251091" w:rsidRDefault="00251091" w:rsidP="00251091">
      <w:pPr>
        <w:rPr>
          <w:lang w:eastAsia="zh-CN"/>
        </w:rPr>
      </w:pPr>
      <w:r>
        <w:t>It is executed by creating a new individual resource under the collection resource "subscriptions". The operation shall be invoked by issuing a POST request on the URI of the "subscriptions collection" resource (See clause 6.1.3.6.3.1).</w:t>
      </w:r>
    </w:p>
    <w:p w:rsidR="00251091" w:rsidRDefault="00251091" w:rsidP="00251091">
      <w:pPr>
        <w:pStyle w:val="TH"/>
      </w:pPr>
      <w:r>
        <w:rPr>
          <w:rFonts w:eastAsia="SimSun"/>
        </w:rPr>
        <w:object w:dxaOrig="8235" w:dyaOrig="2115">
          <v:shape id="_x0000_i1043" type="#_x0000_t75" style="width:411.7pt;height:105.85pt" o:ole="">
            <v:imagedata r:id="rId44" o:title=""/>
          </v:shape>
          <o:OLEObject Type="Embed" ProgID="Visio.Drawing.15" ShapeID="_x0000_i1043" DrawAspect="Content" ObjectID="_1662538854" r:id="rId45"/>
        </w:object>
      </w:r>
    </w:p>
    <w:p w:rsidR="00251091" w:rsidRDefault="00251091" w:rsidP="00251091">
      <w:pPr>
        <w:pStyle w:val="TF"/>
        <w:rPr>
          <w:lang w:eastAsia="zh-CN"/>
        </w:rPr>
      </w:pPr>
      <w:r>
        <w:t>Figure 5.2.2.5.1.1-1 NF Service Consumer</w:t>
      </w:r>
      <w:r>
        <w:rPr>
          <w:lang w:eastAsia="zh-CN"/>
        </w:rPr>
        <w:t xml:space="preserve"> Subscription to Notifications</w:t>
      </w:r>
    </w:p>
    <w:p w:rsidR="00251091" w:rsidRDefault="00251091" w:rsidP="00251091">
      <w:pPr>
        <w:pStyle w:val="B1"/>
        <w:rPr>
          <w:lang w:eastAsia="zh-CN"/>
        </w:rPr>
      </w:pPr>
      <w:r>
        <w:t>1.</w:t>
      </w:r>
      <w:r>
        <w:tab/>
      </w:r>
      <w:r>
        <w:rPr>
          <w:rStyle w:val="B1Char"/>
        </w:rPr>
        <w:t xml:space="preserve">The NF Service Consumer shall send a POST request to the resource URI representing the "subscriptions" collection resource. The request body shall include the data indicating </w:t>
      </w:r>
      <w:r>
        <w:rPr>
          <w:rStyle w:val="B1Char"/>
          <w:lang w:eastAsia="zh-CN"/>
        </w:rPr>
        <w:t>the GUAMI(s)</w:t>
      </w:r>
      <w:r>
        <w:rPr>
          <w:rStyle w:val="B1Char"/>
        </w:rPr>
        <w:t xml:space="preserve"> </w:t>
      </w:r>
      <w:r>
        <w:rPr>
          <w:rStyle w:val="B1Char"/>
          <w:lang w:eastAsia="zh-CN"/>
        </w:rPr>
        <w:t xml:space="preserve">supported by the AMF </w:t>
      </w:r>
      <w:r>
        <w:rPr>
          <w:rStyle w:val="B1Char"/>
        </w:rPr>
        <w:t>that the NF Service Consumer is interested in receiving</w:t>
      </w:r>
      <w:r>
        <w:rPr>
          <w:rStyle w:val="B1Char"/>
          <w:lang w:eastAsia="zh-CN"/>
        </w:rPr>
        <w:t xml:space="preserve"> the related status change notification. The request body</w:t>
      </w:r>
      <w:r>
        <w:rPr>
          <w:rStyle w:val="B1Char"/>
        </w:rPr>
        <w:t xml:space="preserve"> also contains a callback URI, where the NF Service Consumer shall be prepared to receive the actual notification from the </w:t>
      </w:r>
      <w:r>
        <w:rPr>
          <w:rStyle w:val="B1Char"/>
          <w:lang w:eastAsia="zh-CN"/>
        </w:rPr>
        <w:t>AMF</w:t>
      </w:r>
      <w:r>
        <w:rPr>
          <w:rStyle w:val="B1Char"/>
        </w:rPr>
        <w:t xml:space="preserve"> (see </w:t>
      </w:r>
      <w:r>
        <w:rPr>
          <w:lang w:eastAsia="zh-CN"/>
        </w:rPr>
        <w:t>AMFStatusChangeNotify</w:t>
      </w:r>
      <w:r>
        <w:rPr>
          <w:rStyle w:val="B1Char"/>
        </w:rPr>
        <w:t xml:space="preserve"> operation in clause 5.2.2.5.3)</w:t>
      </w:r>
      <w:r>
        <w:t>.</w:t>
      </w:r>
    </w:p>
    <w:p w:rsidR="00251091" w:rsidRDefault="00251091" w:rsidP="00251091">
      <w:pPr>
        <w:pStyle w:val="B1"/>
        <w:rPr>
          <w:lang w:eastAsia="zh-CN"/>
        </w:rPr>
      </w:pPr>
      <w:r>
        <w:t>2a.</w:t>
      </w:r>
      <w:r>
        <w:tab/>
        <w:t>On success, the AMF shall include a HTTP Location header to provide the location of a newly created resource (subscription) together with the status code 201 indicating the requested resource is created in the response message.</w:t>
      </w:r>
    </w:p>
    <w:p w:rsidR="00251091" w:rsidRDefault="00251091" w:rsidP="00251091">
      <w:pPr>
        <w:pStyle w:val="B1"/>
      </w:pPr>
      <w:r>
        <w:t>2b.</w:t>
      </w:r>
      <w:r>
        <w:tab/>
        <w:t>On failure or redirection, one of the HTTP status code listed in Table 6.1.3.6.3.1-3 shall be returned. For a 4xx/5xx response, the message body containing a ProblemDetails structure with the "cause" attribute set to one of the application error listed in Table 6.1.3.6.3.1-3.</w:t>
      </w:r>
    </w:p>
    <w:p w:rsidR="00251091" w:rsidRDefault="00251091" w:rsidP="00251091">
      <w:pPr>
        <w:pStyle w:val="Heading6"/>
        <w:rPr>
          <w:rFonts w:eastAsia="SimSun"/>
        </w:rPr>
      </w:pPr>
      <w:bookmarkStart w:id="550" w:name="_Toc51925069"/>
      <w:bookmarkStart w:id="551" w:name="_Toc51924590"/>
      <w:bookmarkStart w:id="552" w:name="_Toc50124260"/>
      <w:bookmarkStart w:id="553" w:name="_Toc50123789"/>
      <w:bookmarkStart w:id="554" w:name="_Toc49867278"/>
      <w:bookmarkStart w:id="555" w:name="_Toc43208212"/>
      <w:bookmarkStart w:id="556" w:name="_Toc43118039"/>
      <w:bookmarkStart w:id="557" w:name="_Toc25156987"/>
      <w:bookmarkStart w:id="558" w:name="_Toc51925545"/>
      <w:r>
        <w:rPr>
          <w:rFonts w:eastAsia="SimSun"/>
        </w:rPr>
        <w:t>5.2.2.5.1.3</w:t>
      </w:r>
      <w:r>
        <w:rPr>
          <w:rFonts w:eastAsia="SimSun"/>
        </w:rPr>
        <w:tab/>
        <w:t>Modification of a subscription</w:t>
      </w:r>
      <w:bookmarkEnd w:id="550"/>
      <w:bookmarkEnd w:id="551"/>
      <w:bookmarkEnd w:id="552"/>
      <w:bookmarkEnd w:id="553"/>
      <w:bookmarkEnd w:id="554"/>
      <w:bookmarkEnd w:id="555"/>
      <w:bookmarkEnd w:id="556"/>
      <w:bookmarkEnd w:id="557"/>
      <w:bookmarkEnd w:id="558"/>
    </w:p>
    <w:p w:rsidR="00251091" w:rsidRDefault="00251091" w:rsidP="00251091">
      <w:pPr>
        <w:rPr>
          <w:rFonts w:eastAsia="SimSun"/>
        </w:rPr>
      </w:pPr>
      <w:r>
        <w:t>This service operation updates the subscription data of an NF Service Consumer previously subscribed in the AMF by providing the updated subscription data to the AMF</w:t>
      </w:r>
      <w:r>
        <w:rPr>
          <w:color w:val="000000"/>
          <w:lang w:eastAsia="zh-CN"/>
        </w:rPr>
        <w:t xml:space="preserve">. The update operation shall apply to the whole </w:t>
      </w:r>
      <w:r>
        <w:t>subscription data (complete replacement of the existing subscription data by a new subscription data</w:t>
      </w:r>
      <w:r>
        <w:rPr>
          <w:lang w:eastAsia="zh-CN"/>
        </w:rPr>
        <w:t>)</w:t>
      </w:r>
      <w:r>
        <w:t>.</w:t>
      </w:r>
    </w:p>
    <w:p w:rsidR="00251091" w:rsidRDefault="00251091" w:rsidP="00251091">
      <w:pPr>
        <w:rPr>
          <w:color w:val="000000"/>
          <w:lang w:eastAsia="zh-CN"/>
        </w:rPr>
      </w:pPr>
      <w:r>
        <w:rPr>
          <w:color w:val="000000"/>
          <w:lang w:eastAsia="zh-CN"/>
        </w:rPr>
        <w:t>The</w:t>
      </w:r>
      <w:r>
        <w:t xml:space="preserve"> NF Service Consumer shall issue an HTTP PUT request, towards the URI of the "</w:t>
      </w:r>
      <w:r>
        <w:rPr>
          <w:lang w:eastAsia="zh-CN"/>
        </w:rPr>
        <w:t xml:space="preserve">individual subscription" resource (See clause </w:t>
      </w:r>
      <w:r>
        <w:t>6.1.3.7.3.2), as shown in Figure 5.2.2.5.1.3-1:</w:t>
      </w:r>
    </w:p>
    <w:p w:rsidR="00251091" w:rsidRDefault="00251091" w:rsidP="00251091">
      <w:pPr>
        <w:pStyle w:val="TH"/>
      </w:pPr>
      <w:r>
        <w:rPr>
          <w:rFonts w:eastAsia="SimSun"/>
        </w:rPr>
        <w:object w:dxaOrig="7980" w:dyaOrig="2115">
          <v:shape id="_x0000_i1044" type="#_x0000_t75" style="width:398.75pt;height:105.85pt" o:ole="">
            <v:imagedata r:id="rId46" o:title=""/>
          </v:shape>
          <o:OLEObject Type="Embed" ProgID="Visio.Drawing.15" ShapeID="_x0000_i1044" DrawAspect="Content" ObjectID="_1662538855" r:id="rId47"/>
        </w:object>
      </w:r>
    </w:p>
    <w:p w:rsidR="00251091" w:rsidRDefault="00251091" w:rsidP="00251091">
      <w:pPr>
        <w:pStyle w:val="TF"/>
        <w:rPr>
          <w:lang w:eastAsia="zh-CN"/>
        </w:rPr>
      </w:pPr>
      <w:r>
        <w:t>Figure 5.2.2.5.1.3-1 Subscription Data Complete Replacement</w:t>
      </w:r>
    </w:p>
    <w:p w:rsidR="00251091" w:rsidRDefault="00251091" w:rsidP="00251091">
      <w:pPr>
        <w:pStyle w:val="B1"/>
        <w:rPr>
          <w:lang w:eastAsia="zh-CN"/>
        </w:rPr>
      </w:pPr>
      <w:r>
        <w:t>1.</w:t>
      </w:r>
      <w:r>
        <w:tab/>
      </w:r>
      <w:r>
        <w:rPr>
          <w:rStyle w:val="B1Char"/>
        </w:rPr>
        <w:t xml:space="preserve">The NF Service Consumer shall send a PUT request to the resource URI representing the </w:t>
      </w:r>
      <w:r>
        <w:t>individual subscription</w:t>
      </w:r>
      <w:r>
        <w:rPr>
          <w:rStyle w:val="B1Char"/>
        </w:rPr>
        <w:t>. The request body shall include a representation of subscription data to replace the previous subscription data in the AMF</w:t>
      </w:r>
      <w:r>
        <w:t>.</w:t>
      </w:r>
    </w:p>
    <w:p w:rsidR="00251091" w:rsidRDefault="00251091" w:rsidP="00251091">
      <w:pPr>
        <w:pStyle w:val="B1"/>
      </w:pPr>
      <w:r>
        <w:t>2a.</w:t>
      </w:r>
      <w:r>
        <w:tab/>
        <w:t>On success, "200 OK" shall be returned, the payload body of the PUT response shall contain the representation of the replaced resource.</w:t>
      </w:r>
    </w:p>
    <w:p w:rsidR="00251091" w:rsidRDefault="00251091" w:rsidP="00251091">
      <w:pPr>
        <w:pStyle w:val="B1"/>
      </w:pPr>
      <w:r>
        <w:t>2b.</w:t>
      </w:r>
      <w:r>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rsidR="00251091" w:rsidRDefault="00251091" w:rsidP="00251091">
      <w:pPr>
        <w:pStyle w:val="Heading5"/>
        <w:rPr>
          <w:rFonts w:eastAsia="SimSun"/>
          <w:lang w:eastAsia="zh-CN"/>
        </w:rPr>
      </w:pPr>
      <w:bookmarkStart w:id="559" w:name="_Toc51925070"/>
      <w:bookmarkStart w:id="560" w:name="_Toc51924591"/>
      <w:bookmarkStart w:id="561" w:name="_Toc50124261"/>
      <w:bookmarkStart w:id="562" w:name="_Toc50123790"/>
      <w:bookmarkStart w:id="563" w:name="_Toc49867279"/>
      <w:bookmarkStart w:id="564" w:name="_Toc43208213"/>
      <w:bookmarkStart w:id="565" w:name="_Toc43118040"/>
      <w:bookmarkStart w:id="566" w:name="_Toc25156988"/>
      <w:bookmarkStart w:id="567" w:name="_Toc51925546"/>
      <w:r>
        <w:rPr>
          <w:rFonts w:eastAsia="SimSun"/>
        </w:rPr>
        <w:t>5.2.2.5.2</w:t>
      </w:r>
      <w:r>
        <w:rPr>
          <w:rFonts w:eastAsia="SimSun"/>
        </w:rPr>
        <w:tab/>
      </w:r>
      <w:r>
        <w:rPr>
          <w:rFonts w:eastAsia="SimSun"/>
          <w:lang w:eastAsia="zh-CN"/>
        </w:rPr>
        <w:t>AMFStatusChangeUnSubscribe</w:t>
      </w:r>
      <w:bookmarkEnd w:id="559"/>
      <w:bookmarkEnd w:id="560"/>
      <w:bookmarkEnd w:id="561"/>
      <w:bookmarkEnd w:id="562"/>
      <w:bookmarkEnd w:id="563"/>
      <w:bookmarkEnd w:id="564"/>
      <w:bookmarkEnd w:id="565"/>
      <w:bookmarkEnd w:id="566"/>
      <w:bookmarkEnd w:id="567"/>
    </w:p>
    <w:p w:rsidR="00251091" w:rsidRDefault="00251091" w:rsidP="00251091">
      <w:pPr>
        <w:pStyle w:val="Heading6"/>
        <w:rPr>
          <w:rFonts w:eastAsia="SimSun"/>
        </w:rPr>
      </w:pPr>
      <w:bookmarkStart w:id="568" w:name="_Toc51925071"/>
      <w:bookmarkStart w:id="569" w:name="_Toc51924592"/>
      <w:bookmarkStart w:id="570" w:name="_Toc50124262"/>
      <w:bookmarkStart w:id="571" w:name="_Toc50123791"/>
      <w:bookmarkStart w:id="572" w:name="_Toc49867280"/>
      <w:bookmarkStart w:id="573" w:name="_Toc43208214"/>
      <w:bookmarkStart w:id="574" w:name="_Toc43118041"/>
      <w:bookmarkStart w:id="575" w:name="_Toc25156989"/>
      <w:bookmarkStart w:id="576" w:name="_Toc51925547"/>
      <w:r>
        <w:rPr>
          <w:rFonts w:eastAsia="SimSun"/>
        </w:rPr>
        <w:t>5.2.2.5.2.1</w:t>
      </w:r>
      <w:r>
        <w:rPr>
          <w:rFonts w:eastAsia="SimSun"/>
        </w:rPr>
        <w:tab/>
        <w:t>General</w:t>
      </w:r>
      <w:bookmarkEnd w:id="568"/>
      <w:bookmarkEnd w:id="569"/>
      <w:bookmarkEnd w:id="570"/>
      <w:bookmarkEnd w:id="571"/>
      <w:bookmarkEnd w:id="572"/>
      <w:bookmarkEnd w:id="573"/>
      <w:bookmarkEnd w:id="574"/>
      <w:bookmarkEnd w:id="575"/>
      <w:bookmarkEnd w:id="576"/>
    </w:p>
    <w:p w:rsidR="00251091" w:rsidRDefault="00251091" w:rsidP="00251091">
      <w:pPr>
        <w:rPr>
          <w:rFonts w:eastAsia="SimSun"/>
          <w:lang w:eastAsia="zh-CN"/>
        </w:rPr>
      </w:pPr>
      <w:r>
        <w:t>This service operation removes an existing subscription to notifications.</w:t>
      </w:r>
    </w:p>
    <w:p w:rsidR="00251091" w:rsidRDefault="00251091" w:rsidP="00251091">
      <w:r>
        <w:t xml:space="preserve">The </w:t>
      </w:r>
      <w:r>
        <w:rPr>
          <w:lang w:eastAsia="zh-CN"/>
        </w:rPr>
        <w:t>AMFStatusChangeUnSubscribe</w:t>
      </w:r>
      <w:r>
        <w:t xml:space="preserve"> service operation is used during the following procedure:</w:t>
      </w:r>
    </w:p>
    <w:p w:rsidR="00251091" w:rsidRDefault="00251091" w:rsidP="00251091">
      <w:pPr>
        <w:pStyle w:val="B1"/>
      </w:pPr>
      <w:r>
        <w:t>-</w:t>
      </w:r>
      <w:r>
        <w:tab/>
        <w:t>AMF planned removal procedure (see 3GPP TS 23.501 [2], clause 5.21.2.2)</w:t>
      </w:r>
    </w:p>
    <w:p w:rsidR="00251091" w:rsidRDefault="00251091" w:rsidP="00251091">
      <w:pPr>
        <w:rPr>
          <w:lang w:eastAsia="zh-CN"/>
        </w:rPr>
      </w:pPr>
      <w:r>
        <w:t>It is executed by deleting a given resource identified by a "subscriptionI</w:t>
      </w:r>
      <w:r>
        <w:rPr>
          <w:lang w:eastAsia="zh-CN"/>
        </w:rPr>
        <w:t>d</w:t>
      </w:r>
      <w:r>
        <w:t>". The operation is invoked by issuing a DELETE request on the URI of the specific " individual subscription" resource (See clause 6.1.3.7.3.1).</w:t>
      </w:r>
    </w:p>
    <w:p w:rsidR="00251091" w:rsidRDefault="00251091" w:rsidP="00251091">
      <w:pPr>
        <w:pStyle w:val="TH"/>
      </w:pPr>
      <w:r>
        <w:rPr>
          <w:rFonts w:eastAsia="SimSun"/>
        </w:rPr>
        <w:object w:dxaOrig="8700" w:dyaOrig="2115">
          <v:shape id="_x0000_i1045" type="#_x0000_t75" style="width:435.1pt;height:105.85pt" o:ole="">
            <v:imagedata r:id="rId48" o:title=""/>
          </v:shape>
          <o:OLEObject Type="Embed" ProgID="Visio.Drawing.11" ShapeID="_x0000_i1045" DrawAspect="Content" ObjectID="_1662538856" r:id="rId49"/>
        </w:object>
      </w:r>
    </w:p>
    <w:p w:rsidR="00251091" w:rsidRDefault="00251091" w:rsidP="00251091">
      <w:pPr>
        <w:pStyle w:val="TF"/>
      </w:pPr>
      <w:r>
        <w:t>Figure 5.2.2.5.2.1-1: NF Service Consumer Unsubscription to Notifications</w:t>
      </w:r>
    </w:p>
    <w:p w:rsidR="00251091" w:rsidRDefault="00251091" w:rsidP="00251091">
      <w:pPr>
        <w:pStyle w:val="B1"/>
      </w:pPr>
      <w:r>
        <w:t>1.</w:t>
      </w:r>
      <w:r>
        <w:tab/>
        <w:t>The NF Service Consumer shall send a DELETE request to the resource URI representing the individual subscription. The request body shall be empty.</w:t>
      </w:r>
    </w:p>
    <w:p w:rsidR="00251091" w:rsidRDefault="00251091" w:rsidP="00251091">
      <w:pPr>
        <w:pStyle w:val="B1"/>
      </w:pPr>
      <w:r>
        <w:t>2a.</w:t>
      </w:r>
      <w:r>
        <w:tab/>
        <w:t>On success, "204 No Content" shall be returned. The response body shall be empty.</w:t>
      </w:r>
    </w:p>
    <w:p w:rsidR="00251091" w:rsidRDefault="00251091" w:rsidP="00251091">
      <w:pPr>
        <w:pStyle w:val="B1"/>
      </w:pPr>
      <w:r>
        <w:t>2b. On failure or redirection, one of the HTTP status code listed in Table 6.1.3.7.3.1-3 shall be returned. For a 4xx/5xx response, the message body shall contain a ProblemDetails structure with the "cause" attribute set to one of the application error listed in Table 6.1.3.7.3.1-3.</w:t>
      </w:r>
    </w:p>
    <w:p w:rsidR="00251091" w:rsidRDefault="00251091" w:rsidP="00251091">
      <w:pPr>
        <w:pStyle w:val="Heading5"/>
        <w:rPr>
          <w:rFonts w:eastAsia="SimSun"/>
          <w:lang w:eastAsia="zh-CN"/>
        </w:rPr>
      </w:pPr>
      <w:bookmarkStart w:id="577" w:name="_Toc51925072"/>
      <w:bookmarkStart w:id="578" w:name="_Toc51924593"/>
      <w:bookmarkStart w:id="579" w:name="_Toc50124263"/>
      <w:bookmarkStart w:id="580" w:name="_Toc50123792"/>
      <w:bookmarkStart w:id="581" w:name="_Toc49867281"/>
      <w:bookmarkStart w:id="582" w:name="_Toc43208215"/>
      <w:bookmarkStart w:id="583" w:name="_Toc43118042"/>
      <w:bookmarkStart w:id="584" w:name="_Toc25156990"/>
      <w:bookmarkStart w:id="585" w:name="_Toc51925548"/>
      <w:r>
        <w:rPr>
          <w:rFonts w:eastAsia="SimSun"/>
        </w:rPr>
        <w:lastRenderedPageBreak/>
        <w:t>5.2.2.5.3</w:t>
      </w:r>
      <w:r>
        <w:rPr>
          <w:rFonts w:eastAsia="SimSun"/>
        </w:rPr>
        <w:tab/>
      </w:r>
      <w:r>
        <w:rPr>
          <w:rFonts w:eastAsia="SimSun"/>
          <w:lang w:eastAsia="zh-CN"/>
        </w:rPr>
        <w:t>AMFStatusChangeNotify</w:t>
      </w:r>
      <w:bookmarkEnd w:id="577"/>
      <w:bookmarkEnd w:id="578"/>
      <w:bookmarkEnd w:id="579"/>
      <w:bookmarkEnd w:id="580"/>
      <w:bookmarkEnd w:id="581"/>
      <w:bookmarkEnd w:id="582"/>
      <w:bookmarkEnd w:id="583"/>
      <w:bookmarkEnd w:id="584"/>
      <w:bookmarkEnd w:id="585"/>
    </w:p>
    <w:p w:rsidR="00251091" w:rsidRDefault="00251091" w:rsidP="00251091">
      <w:pPr>
        <w:pStyle w:val="Heading6"/>
        <w:rPr>
          <w:rFonts w:eastAsia="SimSun"/>
        </w:rPr>
      </w:pPr>
      <w:bookmarkStart w:id="586" w:name="_Toc51925073"/>
      <w:bookmarkStart w:id="587" w:name="_Toc51924594"/>
      <w:bookmarkStart w:id="588" w:name="_Toc50124264"/>
      <w:bookmarkStart w:id="589" w:name="_Toc50123793"/>
      <w:bookmarkStart w:id="590" w:name="_Toc49867282"/>
      <w:bookmarkStart w:id="591" w:name="_Toc43208216"/>
      <w:bookmarkStart w:id="592" w:name="_Toc43118043"/>
      <w:bookmarkStart w:id="593" w:name="_Toc25156991"/>
      <w:bookmarkStart w:id="594" w:name="_Toc51925549"/>
      <w:r>
        <w:rPr>
          <w:rFonts w:eastAsia="SimSun"/>
        </w:rPr>
        <w:t>5.2.2.5.3.1</w:t>
      </w:r>
      <w:r>
        <w:rPr>
          <w:rFonts w:eastAsia="SimSun"/>
        </w:rPr>
        <w:tab/>
        <w:t>General</w:t>
      </w:r>
      <w:bookmarkEnd w:id="586"/>
      <w:bookmarkEnd w:id="587"/>
      <w:bookmarkEnd w:id="588"/>
      <w:bookmarkEnd w:id="589"/>
      <w:bookmarkEnd w:id="590"/>
      <w:bookmarkEnd w:id="591"/>
      <w:bookmarkEnd w:id="592"/>
      <w:bookmarkEnd w:id="593"/>
      <w:bookmarkEnd w:id="594"/>
    </w:p>
    <w:p w:rsidR="00251091" w:rsidRDefault="00251091" w:rsidP="00251091">
      <w:pPr>
        <w:rPr>
          <w:rFonts w:eastAsia="SimSun"/>
          <w:lang w:eastAsia="zh-CN"/>
        </w:rPr>
      </w:pPr>
      <w:r>
        <w:t xml:space="preserve">This service operation notifies each NF Service Consumer that was previously subscribed to receiving notifications of </w:t>
      </w:r>
      <w:r>
        <w:rPr>
          <w:lang w:eastAsia="zh-CN"/>
        </w:rPr>
        <w:t xml:space="preserve">the status change of the AMF </w:t>
      </w:r>
      <w:r>
        <w:rPr>
          <w:color w:val="000000"/>
          <w:lang w:eastAsia="ja-JP"/>
        </w:rPr>
        <w:t>(e.g. AMF unavailable)</w:t>
      </w:r>
      <w:r>
        <w:t xml:space="preserve">. The notification is sent to a callback URI that each NF Service Consumer provided during the subscription (see </w:t>
      </w:r>
      <w:r>
        <w:rPr>
          <w:lang w:eastAsia="zh-CN"/>
        </w:rPr>
        <w:t>AMFStatusChangeSubscribe</w:t>
      </w:r>
      <w:r>
        <w:t xml:space="preserve"> operation in 5.2.2.5.1).</w:t>
      </w:r>
    </w:p>
    <w:p w:rsidR="00251091" w:rsidRDefault="00251091" w:rsidP="00251091">
      <w:r>
        <w:t xml:space="preserve">The </w:t>
      </w:r>
      <w:r>
        <w:rPr>
          <w:lang w:eastAsia="zh-CN"/>
        </w:rPr>
        <w:t>AMFStatusChangeNotify</w:t>
      </w:r>
      <w:r>
        <w:t xml:space="preserve"> service operation is used during the following procedure:</w:t>
      </w:r>
    </w:p>
    <w:p w:rsidR="00251091" w:rsidRDefault="00251091" w:rsidP="00251091">
      <w:pPr>
        <w:pStyle w:val="B1"/>
        <w:rPr>
          <w:lang w:eastAsia="zh-CN"/>
        </w:rPr>
      </w:pPr>
      <w:r>
        <w:t>-</w:t>
      </w:r>
      <w:r>
        <w:tab/>
        <w:t>AMF planned removal procedure (see 3GPP TS 23.501 [2], clause 5.21.2.2)</w:t>
      </w:r>
    </w:p>
    <w:p w:rsidR="00251091" w:rsidRDefault="00251091" w:rsidP="00251091">
      <w:r>
        <w:t>The operation is invoked by issuing a POST request to each callback URI of the different NF Service Consumer.</w:t>
      </w:r>
    </w:p>
    <w:p w:rsidR="00251091" w:rsidRDefault="00251091" w:rsidP="00251091">
      <w:pPr>
        <w:pStyle w:val="TH"/>
      </w:pPr>
      <w:r>
        <w:rPr>
          <w:rFonts w:eastAsia="SimSun"/>
        </w:rPr>
        <w:object w:dxaOrig="8700" w:dyaOrig="2115">
          <v:shape id="_x0000_i1046" type="#_x0000_t75" style="width:435.1pt;height:105.85pt" o:ole="">
            <v:imagedata r:id="rId50" o:title=""/>
          </v:shape>
          <o:OLEObject Type="Embed" ProgID="Visio.Drawing.11" ShapeID="_x0000_i1046" DrawAspect="Content" ObjectID="_1662538857" r:id="rId51"/>
        </w:object>
      </w:r>
    </w:p>
    <w:p w:rsidR="00251091" w:rsidRDefault="00251091" w:rsidP="00251091">
      <w:pPr>
        <w:pStyle w:val="TF"/>
      </w:pPr>
      <w:r>
        <w:t xml:space="preserve">Figure 5.2.2.5.3.1-1: </w:t>
      </w:r>
      <w:r>
        <w:rPr>
          <w:lang w:eastAsia="zh-CN"/>
        </w:rPr>
        <w:t>AMF</w:t>
      </w:r>
      <w:r>
        <w:t xml:space="preserve"> Notifications</w:t>
      </w:r>
    </w:p>
    <w:p w:rsidR="00251091" w:rsidRDefault="00251091" w:rsidP="00251091">
      <w:pPr>
        <w:pStyle w:val="B1"/>
        <w:rPr>
          <w:lang w:eastAsia="zh-CN"/>
        </w:rPr>
      </w:pPr>
      <w:r>
        <w:t>1.</w:t>
      </w:r>
      <w:r>
        <w:tab/>
        <w:t xml:space="preserve">The </w:t>
      </w:r>
      <w:r>
        <w:rPr>
          <w:lang w:eastAsia="zh-CN"/>
        </w:rPr>
        <w:t>AMF</w:t>
      </w:r>
      <w:r>
        <w:t xml:space="preserve"> shall send a POST request to the callback URI. The request body shall include the </w:t>
      </w:r>
      <w:r>
        <w:rPr>
          <w:lang w:eastAsia="zh-CN"/>
        </w:rPr>
        <w:t>GUAMI(s) and the related status change</w:t>
      </w:r>
      <w:r>
        <w:t xml:space="preserve">, </w:t>
      </w:r>
      <w:r>
        <w:rPr>
          <w:lang w:eastAsia="zh-CN"/>
        </w:rPr>
        <w:t xml:space="preserve">GUAMI(s) is </w:t>
      </w:r>
      <w:r>
        <w:t xml:space="preserve">indicated by the NF Service Consumer during the subscription operation. </w:t>
      </w:r>
      <w:r>
        <w:rPr>
          <w:color w:val="000000"/>
          <w:lang w:eastAsia="zh-CN"/>
        </w:rPr>
        <w:t>For network deployment without UDSF case, the target AMF Name which is to serve the user of the indicated GUAMI(s) is also included.</w:t>
      </w:r>
    </w:p>
    <w:p w:rsidR="00251091" w:rsidRDefault="00251091" w:rsidP="00251091">
      <w:pPr>
        <w:pStyle w:val="B1"/>
      </w:pPr>
      <w:r>
        <w:t>2a.</w:t>
      </w:r>
      <w:r>
        <w:tab/>
        <w:t>On success, "204 No content" shall be returned by the NF Service Consumer.</w:t>
      </w:r>
    </w:p>
    <w:p w:rsidR="00251091" w:rsidRDefault="00251091" w:rsidP="00251091">
      <w:pPr>
        <w:pStyle w:val="B1"/>
      </w:pPr>
      <w:r>
        <w:t>2b.</w:t>
      </w:r>
      <w:r>
        <w:tab/>
        <w:t>On failure, one of the HTTP status code listed in Table 6.1.5.</w:t>
      </w:r>
      <w:r>
        <w:rPr>
          <w:lang w:eastAsia="zh-CN"/>
        </w:rPr>
        <w:t>2</w:t>
      </w:r>
      <w:r>
        <w:t>.3.1-2 shall be returned. For a 4xx/5xx response, the message body shall contain a ProblemDetails structure with the "cause" attribute set to one of the application error listed in Table 6.1.5.</w:t>
      </w:r>
      <w:r>
        <w:rPr>
          <w:lang w:eastAsia="zh-CN"/>
        </w:rPr>
        <w:t>2</w:t>
      </w:r>
      <w:r>
        <w:t>.3.1-2.</w:t>
      </w:r>
    </w:p>
    <w:p w:rsidR="00251091" w:rsidRDefault="00251091" w:rsidP="00251091">
      <w:pPr>
        <w:pStyle w:val="Heading4"/>
        <w:rPr>
          <w:rFonts w:eastAsia="SimSun"/>
        </w:rPr>
      </w:pPr>
      <w:bookmarkStart w:id="595" w:name="_Toc51925074"/>
      <w:bookmarkStart w:id="596" w:name="_Toc51924595"/>
      <w:bookmarkStart w:id="597" w:name="_Toc50124265"/>
      <w:bookmarkStart w:id="598" w:name="_Toc50123794"/>
      <w:bookmarkStart w:id="599" w:name="_Toc49867283"/>
      <w:bookmarkStart w:id="600" w:name="_Toc43208217"/>
      <w:bookmarkStart w:id="601" w:name="_Toc43118044"/>
      <w:bookmarkStart w:id="602" w:name="_Toc25156992"/>
      <w:bookmarkStart w:id="603" w:name="_Toc51925550"/>
      <w:r>
        <w:rPr>
          <w:rFonts w:eastAsia="SimSun"/>
        </w:rPr>
        <w:t>5.2.2.6</w:t>
      </w:r>
      <w:r>
        <w:rPr>
          <w:rFonts w:eastAsia="SimSun"/>
        </w:rPr>
        <w:tab/>
        <w:t>EBIAssignment</w:t>
      </w:r>
      <w:bookmarkEnd w:id="595"/>
      <w:bookmarkEnd w:id="596"/>
      <w:bookmarkEnd w:id="597"/>
      <w:bookmarkEnd w:id="598"/>
      <w:bookmarkEnd w:id="599"/>
      <w:bookmarkEnd w:id="600"/>
      <w:bookmarkEnd w:id="601"/>
      <w:bookmarkEnd w:id="602"/>
      <w:bookmarkEnd w:id="603"/>
    </w:p>
    <w:p w:rsidR="00251091" w:rsidRDefault="00251091" w:rsidP="00251091">
      <w:pPr>
        <w:pStyle w:val="Heading5"/>
        <w:rPr>
          <w:rFonts w:eastAsia="SimSun"/>
        </w:rPr>
      </w:pPr>
      <w:bookmarkStart w:id="604" w:name="_Toc51925075"/>
      <w:bookmarkStart w:id="605" w:name="_Toc51924596"/>
      <w:bookmarkStart w:id="606" w:name="_Toc50124266"/>
      <w:bookmarkStart w:id="607" w:name="_Toc50123795"/>
      <w:bookmarkStart w:id="608" w:name="_Toc49867284"/>
      <w:bookmarkStart w:id="609" w:name="_Toc43208218"/>
      <w:bookmarkStart w:id="610" w:name="_Toc43118045"/>
      <w:bookmarkStart w:id="611" w:name="_Toc25156993"/>
      <w:bookmarkStart w:id="612" w:name="_Toc51925551"/>
      <w:r>
        <w:rPr>
          <w:rFonts w:eastAsia="SimSun"/>
        </w:rPr>
        <w:t>5.2.2.6.1</w:t>
      </w:r>
      <w:r>
        <w:rPr>
          <w:rFonts w:eastAsia="SimSun"/>
        </w:rPr>
        <w:tab/>
        <w:t>General</w:t>
      </w:r>
      <w:bookmarkEnd w:id="604"/>
      <w:bookmarkEnd w:id="605"/>
      <w:bookmarkEnd w:id="606"/>
      <w:bookmarkEnd w:id="607"/>
      <w:bookmarkEnd w:id="608"/>
      <w:bookmarkEnd w:id="609"/>
      <w:bookmarkEnd w:id="610"/>
      <w:bookmarkEnd w:id="611"/>
      <w:bookmarkEnd w:id="612"/>
    </w:p>
    <w:p w:rsidR="00251091" w:rsidRDefault="00251091" w:rsidP="00251091">
      <w:pPr>
        <w:rPr>
          <w:rFonts w:eastAsia="SimSun"/>
        </w:rPr>
      </w:pPr>
      <w:r>
        <w:t>The EBIAssignment service operation is used during the following procedures (see 3GPP TS 23.502 [3], clause</w:t>
      </w:r>
      <w:r>
        <w:rPr>
          <w:lang w:eastAsia="ja-JP"/>
        </w:rPr>
        <w:t> 4.11.1.4)</w:t>
      </w:r>
      <w:r>
        <w:t>:</w:t>
      </w:r>
    </w:p>
    <w:p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(Non-roaming and Roaming with Local Breakout (see 3GPP TS 23.502 [3], clause 4.3.2.2.1).</w:t>
      </w:r>
    </w:p>
    <w:p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(Home-routed Roaming (see 3GPP TS 23.502 [3], clause 4.3.2.2.2).</w:t>
      </w:r>
    </w:p>
    <w:p w:rsidR="00251091" w:rsidRDefault="00251091" w:rsidP="00251091">
      <w:pPr>
        <w:pStyle w:val="B1"/>
      </w:pPr>
      <w:r>
        <w:t>-</w:t>
      </w:r>
      <w:r>
        <w:tab/>
        <w:t>UE or network requested PDU Session Modification (non-roaming and roaming with local breakout) (see 3GPP TS 23.502 [3], clause 4.3.3.2).</w:t>
      </w:r>
    </w:p>
    <w:p w:rsidR="00251091" w:rsidRDefault="00251091" w:rsidP="00251091">
      <w:pPr>
        <w:pStyle w:val="B1"/>
      </w:pPr>
      <w:r>
        <w:t>-</w:t>
      </w:r>
      <w:r>
        <w:tab/>
        <w:t>UE or network requested PDU Session Modification (home-routed roaming) (see 3GPP TS 23.502 [3], clause 4.3.3.3).</w:t>
      </w:r>
    </w:p>
    <w:p w:rsidR="00251091" w:rsidRDefault="00251091" w:rsidP="00251091">
      <w:pPr>
        <w:pStyle w:val="B1"/>
      </w:pPr>
      <w:r>
        <w:t>-</w:t>
      </w:r>
      <w:r>
        <w:tab/>
      </w:r>
      <w:r>
        <w:rPr>
          <w:lang w:val="en-US"/>
        </w:rPr>
        <w:t>UE Triggered Service Request (</w:t>
      </w:r>
      <w:r>
        <w:t>see 3GPP TS 23.502 [3], clause</w:t>
      </w:r>
      <w:r>
        <w:rPr>
          <w:lang w:val="en-US"/>
        </w:rPr>
        <w:t xml:space="preserve"> 4.2.3.2) </w:t>
      </w:r>
      <w:r>
        <w:t>to move PDU Session(s) from untrusted non-3GPP access to 3GPP access.</w:t>
      </w:r>
    </w:p>
    <w:p w:rsidR="00251091" w:rsidRDefault="00251091" w:rsidP="00251091">
      <w:pPr>
        <w:pStyle w:val="B1"/>
      </w:pPr>
      <w:r>
        <w:t>-</w:t>
      </w:r>
      <w:r>
        <w:tab/>
        <w:t xml:space="preserve">Network requested PDU Session Modification, when the </w:t>
      </w:r>
      <w:r>
        <w:rPr>
          <w:lang w:eastAsia="zh-CN"/>
        </w:rPr>
        <w:t>SMF needs to release the assigned EBI from a QoS flow (see 3GPP TS</w:t>
      </w:r>
      <w:r>
        <w:t> 23.502 [3], clause 4.11.1.4.3).</w:t>
      </w:r>
    </w:p>
    <w:p w:rsidR="00251091" w:rsidRDefault="00251091" w:rsidP="00251091">
      <w:r>
        <w:lastRenderedPageBreak/>
        <w:t>The EBIAssignment service operation is invoked by a NF Service Consumer, e.g. a SMF, towards the NF Service Producer, i.e. the AMF</w:t>
      </w:r>
      <w:r>
        <w:rPr>
          <w:lang w:eastAsia="zh-CN"/>
        </w:rPr>
        <w:t xml:space="preserve">, </w:t>
      </w:r>
      <w:r>
        <w:t xml:space="preserve">to request the AMF to allocate EPS bearer ID(s) towards EPS bearer(s) mapped from QoS flow(s) for an existing PDU Session for a given UE. EBI allocation </w:t>
      </w:r>
      <w:r>
        <w:rPr>
          <w:lang w:val="en-US"/>
        </w:rPr>
        <w:t xml:space="preserve">shall apply </w:t>
      </w:r>
      <w:r>
        <w:t>only to PDU Session</w:t>
      </w:r>
      <w:r>
        <w:rPr>
          <w:lang w:val="en-US"/>
        </w:rPr>
        <w:t>(s)</w:t>
      </w:r>
      <w:r>
        <w:t xml:space="preserve"> via 3GPP access supporting EPS interworking with N26</w:t>
      </w:r>
      <w:r>
        <w:rPr>
          <w:lang w:val="en-US"/>
        </w:rPr>
        <w:t>.</w:t>
      </w:r>
      <w:r>
        <w:t xml:space="preserve"> EBI allocation </w:t>
      </w:r>
      <w:r>
        <w:rPr>
          <w:lang w:val="en-US"/>
        </w:rPr>
        <w:t>shall</w:t>
      </w:r>
      <w:r>
        <w:t xml:space="preserve"> not apply to PDU Session</w:t>
      </w:r>
      <w:r>
        <w:rPr>
          <w:lang w:val="en-US"/>
        </w:rPr>
        <w:t>(s)</w:t>
      </w:r>
      <w:r>
        <w:t xml:space="preserve"> via 3GPP access supporting EPS interworking without N26 or PDU Session</w:t>
      </w:r>
      <w:r>
        <w:rPr>
          <w:lang w:val="en-US"/>
        </w:rPr>
        <w:t>(s)</w:t>
      </w:r>
      <w:r>
        <w:t xml:space="preserve"> via non-3GPP access supporting EPS interworking.</w:t>
      </w:r>
    </w:p>
    <w:p w:rsidR="00251091" w:rsidRDefault="00251091" w:rsidP="00251091">
      <w:r>
        <w:t>The NF Service Consumer (e.g. the SMF) shall perform EBIAssignment service operation by invoking "assign-ebi" custom operation on the "individual ueContext" resource (See clause 6.1.3.2.4.3). See also Figure 5.2.2.6.1-1.</w:t>
      </w:r>
    </w:p>
    <w:p w:rsidR="00251091" w:rsidRDefault="00251091" w:rsidP="00251091">
      <w:pPr>
        <w:pStyle w:val="TH"/>
      </w:pPr>
    </w:p>
    <w:p w:rsidR="00251091" w:rsidRDefault="00251091" w:rsidP="00251091">
      <w:pPr>
        <w:pStyle w:val="TH"/>
      </w:pPr>
      <w:r>
        <w:rPr>
          <w:rFonts w:eastAsia="SimSun"/>
        </w:rPr>
        <w:object w:dxaOrig="8730" w:dyaOrig="2130">
          <v:shape id="_x0000_i1047" type="#_x0000_t75" style="width:436.3pt;height:106.45pt" o:ole="">
            <v:imagedata r:id="rId52" o:title=""/>
          </v:shape>
          <o:OLEObject Type="Embed" ProgID="Visio.Drawing.11" ShapeID="_x0000_i1047" DrawAspect="Content" ObjectID="_1662538858" r:id="rId53"/>
        </w:object>
      </w:r>
    </w:p>
    <w:p w:rsidR="00251091" w:rsidRDefault="00251091" w:rsidP="00251091">
      <w:pPr>
        <w:pStyle w:val="TF"/>
      </w:pPr>
      <w:r>
        <w:t>Figure 5.2.2.6.1-1 EBI Assignment</w:t>
      </w:r>
    </w:p>
    <w:p w:rsidR="00251091" w:rsidRDefault="00251091" w:rsidP="00251091">
      <w:pPr>
        <w:pStyle w:val="B1"/>
      </w:pPr>
      <w:r>
        <w:t>1.</w:t>
      </w:r>
      <w:r>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rsidR="00251091" w:rsidRDefault="00251091" w:rsidP="00251091">
      <w:pPr>
        <w:pStyle w:val="B1"/>
      </w:pPr>
      <w:r>
        <w:t>2a.</w:t>
      </w:r>
      <w:r>
        <w:tab/>
        <w:t xml:space="preserve">On success, the AMF shall assign EBI for each ARP in received ARP list, if enough EBI(s) are available. </w:t>
      </w:r>
      <w:r>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rsidR="00251091" w:rsidRDefault="00251091" w:rsidP="00251091">
      <w:pPr>
        <w:pStyle w:val="B1"/>
      </w:pPr>
      <w:r>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rsidR="00251091" w:rsidRDefault="00251091" w:rsidP="00251091">
      <w:pPr>
        <w:pStyle w:val="B1"/>
      </w:pPr>
      <w:r>
        <w:tab/>
        <w:t>If the same EBI(s) are both in the "releasedEbiList"and "assignedEbiList", the NF sevice consumer considers that EBI(s) ha</w:t>
      </w:r>
      <w:r>
        <w:rPr>
          <w:lang w:eastAsia="zh-CN"/>
        </w:rPr>
        <w:t>ve</w:t>
      </w:r>
      <w:r>
        <w:t xml:space="preserve"> been released and reassigned.</w:t>
      </w:r>
    </w:p>
    <w:p w:rsidR="00251091" w:rsidRDefault="00251091" w:rsidP="00251091">
      <w:pPr>
        <w:pStyle w:val="B1"/>
      </w:pPr>
      <w:r>
        <w:t>2b.</w:t>
      </w:r>
      <w:r>
        <w:tab/>
        <w:t>On failure or redirection, one of the HTTP status code listed in Table 6.1.3.2.4.3.2-2 shall be returned. For a 4xx/5xx response, the message body shall contain a N1N2MessageTransferError structure, including:</w:t>
      </w:r>
    </w:p>
    <w:p w:rsidR="00251091" w:rsidRDefault="00251091" w:rsidP="00251091">
      <w:pPr>
        <w:pStyle w:val="B2"/>
      </w:pPr>
      <w:r>
        <w:t>-</w:t>
      </w:r>
      <w:r>
        <w:tab/>
        <w:t>a ProblemDetails structure with the "cause" attribute set to one of the application error listed in Table 6.1.3.2.4.3.2-2;</w:t>
      </w:r>
    </w:p>
    <w:p w:rsidR="00251091" w:rsidRDefault="00251091" w:rsidP="00251091">
      <w:pPr>
        <w:pStyle w:val="B2"/>
      </w:pPr>
      <w:r>
        <w:t>-</w:t>
      </w:r>
      <w:r>
        <w:tab/>
        <w:t xml:space="preserve">a </w:t>
      </w:r>
      <w:r>
        <w:rPr>
          <w:lang w:eastAsia="zh-CN"/>
        </w:rPr>
        <w:t>failureDetails</w:t>
      </w:r>
      <w:r>
        <w:t xml:space="preserve"> which describes </w:t>
      </w:r>
      <w:r>
        <w:rPr>
          <w:rFonts w:cs="Arial"/>
          <w:szCs w:val="18"/>
          <w:lang w:eastAsia="zh-CN"/>
        </w:rPr>
        <w:t>the detailed cause phrase why the request has failed</w:t>
      </w:r>
      <w:r>
        <w:t>.</w:t>
      </w:r>
    </w:p>
    <w:p w:rsidR="00251091" w:rsidRDefault="00251091" w:rsidP="00251091">
      <w:pPr>
        <w:pStyle w:val="Heading2"/>
        <w:rPr>
          <w:rFonts w:eastAsia="SimSun"/>
        </w:rPr>
      </w:pPr>
      <w:bookmarkStart w:id="613" w:name="_Toc51925076"/>
      <w:bookmarkStart w:id="614" w:name="_Toc51924597"/>
      <w:bookmarkStart w:id="615" w:name="_Toc50124267"/>
      <w:bookmarkStart w:id="616" w:name="_Toc50123796"/>
      <w:bookmarkStart w:id="617" w:name="_Toc49867285"/>
      <w:bookmarkStart w:id="618" w:name="_Toc43208219"/>
      <w:bookmarkStart w:id="619" w:name="_Toc43118046"/>
      <w:bookmarkStart w:id="620" w:name="_Toc25156994"/>
      <w:bookmarkStart w:id="621" w:name="_Toc51925552"/>
      <w:r>
        <w:rPr>
          <w:rFonts w:eastAsia="SimSun"/>
        </w:rPr>
        <w:t>5.3</w:t>
      </w:r>
      <w:r>
        <w:rPr>
          <w:rFonts w:eastAsia="SimSun"/>
        </w:rPr>
        <w:tab/>
        <w:t>Namf_EventExposure Service</w:t>
      </w:r>
      <w:bookmarkEnd w:id="613"/>
      <w:bookmarkEnd w:id="614"/>
      <w:bookmarkEnd w:id="615"/>
      <w:bookmarkEnd w:id="616"/>
      <w:bookmarkEnd w:id="617"/>
      <w:bookmarkEnd w:id="618"/>
      <w:bookmarkEnd w:id="619"/>
      <w:bookmarkEnd w:id="620"/>
      <w:bookmarkEnd w:id="621"/>
    </w:p>
    <w:p w:rsidR="00251091" w:rsidRDefault="00251091" w:rsidP="00251091">
      <w:pPr>
        <w:pStyle w:val="Heading3"/>
        <w:rPr>
          <w:rFonts w:eastAsia="SimSun"/>
        </w:rPr>
      </w:pPr>
      <w:bookmarkStart w:id="622" w:name="_Toc51925077"/>
      <w:bookmarkStart w:id="623" w:name="_Toc51924598"/>
      <w:bookmarkStart w:id="624" w:name="_Toc50124268"/>
      <w:bookmarkStart w:id="625" w:name="_Toc50123797"/>
      <w:bookmarkStart w:id="626" w:name="_Toc49867286"/>
      <w:bookmarkStart w:id="627" w:name="_Toc43208220"/>
      <w:bookmarkStart w:id="628" w:name="_Toc43118047"/>
      <w:bookmarkStart w:id="629" w:name="_Toc25156995"/>
      <w:bookmarkStart w:id="630" w:name="_Toc51925553"/>
      <w:r>
        <w:rPr>
          <w:rFonts w:eastAsia="SimSun"/>
        </w:rPr>
        <w:t>5.3.1</w:t>
      </w:r>
      <w:r>
        <w:rPr>
          <w:rFonts w:eastAsia="SimSun"/>
        </w:rPr>
        <w:tab/>
        <w:t>Service Description</w:t>
      </w:r>
      <w:bookmarkEnd w:id="622"/>
      <w:bookmarkEnd w:id="623"/>
      <w:bookmarkEnd w:id="624"/>
      <w:bookmarkEnd w:id="625"/>
      <w:bookmarkEnd w:id="626"/>
      <w:bookmarkEnd w:id="627"/>
      <w:bookmarkEnd w:id="628"/>
      <w:bookmarkEnd w:id="629"/>
      <w:bookmarkEnd w:id="630"/>
    </w:p>
    <w:p w:rsidR="00251091" w:rsidRDefault="00251091" w:rsidP="00251091">
      <w:pPr>
        <w:rPr>
          <w:rFonts w:eastAsia="SimSun"/>
          <w:lang w:eastAsia="zh-CN"/>
        </w:rPr>
      </w:pPr>
      <w:r>
        <w:t xml:space="preserve">The AMF may offer this service as a Service Producer to enable an NF to subscribe to event notifications on its own or on behalf of another NF and get notified about an event. The known Service Consumers are </w:t>
      </w:r>
      <w:r>
        <w:rPr>
          <w:lang w:eastAsia="zh-CN"/>
        </w:rPr>
        <w:t xml:space="preserve">NEF, SMF, UDM. See also clauses 4.15.1, 4.15.3.2, </w:t>
      </w:r>
      <w:r>
        <w:t xml:space="preserve">4.15.4.2 and </w:t>
      </w:r>
      <w:r>
        <w:rPr>
          <w:lang w:eastAsia="zh-CN"/>
        </w:rPr>
        <w:t>5.2.2.3.1 of 3GPP TS 23.502 </w:t>
      </w:r>
      <w:r>
        <w:rPr>
          <w:lang w:val="en-US" w:eastAsia="zh-CN"/>
        </w:rPr>
        <w:t>[3]</w:t>
      </w:r>
      <w:r>
        <w:rPr>
          <w:lang w:eastAsia="zh-CN"/>
        </w:rPr>
        <w:t>.</w:t>
      </w:r>
    </w:p>
    <w:p w:rsidR="00251091" w:rsidRDefault="00251091" w:rsidP="00251091">
      <w:r>
        <w:t>The following events are provided by Namf_EventExposure Service:</w:t>
      </w:r>
    </w:p>
    <w:p w:rsidR="00251091" w:rsidRDefault="00251091" w:rsidP="00251091">
      <w:pPr>
        <w:pStyle w:val="B1"/>
      </w:pPr>
      <w:r>
        <w:t>Event: Location-Report</w:t>
      </w:r>
    </w:p>
    <w:p w:rsidR="00251091" w:rsidRDefault="00251091" w:rsidP="00251091">
      <w:pPr>
        <w:pStyle w:val="B2"/>
      </w:pPr>
      <w:r>
        <w:lastRenderedPageBreak/>
        <w:tab/>
        <w:t>A NF subscribes to this event to receive the Last Known Location of a UE or a group of UEs, and Updated Location of the UE or any UE in the group when AMF becomes aware of a location change of the UE with the granularity as requested.</w:t>
      </w:r>
    </w:p>
    <w:p w:rsidR="00251091" w:rsidRDefault="00251091" w:rsidP="00251091">
      <w:pPr>
        <w:pStyle w:val="B2"/>
      </w:pPr>
      <w:r>
        <w:tab/>
        <w:t>This event implements the "Location Reporting" event in table 4.15.3.1-1 of 3GPP TS 23.502 [3].</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(See NOTE 1), Continuous Report (See NOTE 2)</w:t>
      </w:r>
    </w:p>
    <w:p w:rsidR="00251091" w:rsidRDefault="00251091" w:rsidP="00251091">
      <w:pPr>
        <w:pStyle w:val="B2"/>
      </w:pPr>
      <w:r>
        <w:tab/>
      </w:r>
      <w:r>
        <w:rPr>
          <w:u w:val="single"/>
        </w:rPr>
        <w:t>Input:</w:t>
      </w:r>
      <w:r>
        <w:t xml:space="preserve"> UE-ID(s), Optionally Filters: TAI, Cell-ID, N3IWF, UE-IP, UDP-PORT</w:t>
      </w:r>
    </w:p>
    <w:p w:rsidR="00251091" w:rsidRDefault="00251091" w:rsidP="00251091">
      <w:pPr>
        <w:pStyle w:val="B2"/>
      </w:pPr>
      <w:r>
        <w:tab/>
      </w:r>
      <w:r>
        <w:rPr>
          <w:u w:val="single"/>
        </w:rPr>
        <w:t>Notification;</w:t>
      </w:r>
      <w:r>
        <w:t xml:space="preserve"> UE-ID, filtered updated location (TAI, Cell-ID for 3GPP access, most recent N3IWF node, UE local IP address and UDP source port number for non-3GPP access).</w:t>
      </w:r>
    </w:p>
    <w:p w:rsidR="00251091" w:rsidRDefault="00251091" w:rsidP="00251091">
      <w:pPr>
        <w:pStyle w:val="NO"/>
      </w:pPr>
      <w:r>
        <w:t>NOTE 1:</w:t>
      </w:r>
      <w:r>
        <w:tab/>
        <w:t>Support of Continuous Report should be controlled by operator policy.</w:t>
      </w:r>
    </w:p>
    <w:p w:rsidR="00251091" w:rsidRDefault="00251091" w:rsidP="00251091">
      <w:pPr>
        <w:pStyle w:val="B1"/>
      </w:pPr>
      <w:r>
        <w:t>Event: Presence-In-AOI-Report</w:t>
      </w:r>
    </w:p>
    <w:p w:rsidR="00251091" w:rsidRDefault="00251091" w:rsidP="00251091">
      <w:pPr>
        <w:pStyle w:val="B2"/>
      </w:pPr>
      <w:r>
        <w:tab/>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rsidR="00251091" w:rsidRDefault="00251091" w:rsidP="00251091">
      <w:pPr>
        <w:pStyle w:val="B2"/>
      </w:pPr>
      <w:r>
        <w:tab/>
      </w:r>
      <w:r>
        <w:rPr>
          <w:u w:val="single"/>
        </w:rPr>
        <w:t>UE Type:</w:t>
      </w:r>
      <w:r>
        <w:t xml:space="preserve"> One UE, Group of UEs</w:t>
      </w:r>
    </w:p>
    <w:p w:rsidR="00251091" w:rsidRDefault="00251091" w:rsidP="00251091">
      <w:pPr>
        <w:pStyle w:val="B2"/>
      </w:pPr>
      <w:r>
        <w:tab/>
      </w:r>
      <w:r>
        <w:rPr>
          <w:u w:val="single"/>
        </w:rPr>
        <w:t>Report Type:</w:t>
      </w:r>
      <w:r>
        <w:t xml:space="preserve"> One-Time Report, Continuously Report</w:t>
      </w:r>
    </w:p>
    <w:p w:rsidR="00251091" w:rsidRDefault="00251091" w:rsidP="00251091">
      <w:pPr>
        <w:pStyle w:val="B2"/>
      </w:pPr>
      <w:r>
        <w:tab/>
      </w:r>
      <w:r>
        <w:rPr>
          <w:u w:val="single"/>
        </w:rPr>
        <w:t>Input:</w:t>
      </w:r>
      <w:r>
        <w:tab/>
        <w:t>UE ID(s), Area identifier (a TA list, an area Id or "LADN").</w:t>
      </w:r>
    </w:p>
    <w:p w:rsidR="00251091" w:rsidRDefault="00251091" w:rsidP="00251091">
      <w:pPr>
        <w:pStyle w:val="B2"/>
      </w:pPr>
      <w:r>
        <w:tab/>
      </w:r>
      <w:r>
        <w:rPr>
          <w:u w:val="single"/>
        </w:rPr>
        <w:t>Notification:</w:t>
      </w:r>
      <w:r>
        <w:t xml:space="preserve"> UE-ID, Area identifier, Presence Status (IN/OUT/UNKNOWN)</w:t>
      </w:r>
    </w:p>
    <w:p w:rsidR="00251091" w:rsidRDefault="00251091" w:rsidP="00251091">
      <w:pPr>
        <w:pStyle w:val="B1"/>
      </w:pPr>
      <w:r>
        <w:t>Event: Time-Zone-Report</w:t>
      </w:r>
    </w:p>
    <w:p w:rsidR="00251091" w:rsidRDefault="00251091" w:rsidP="00251091">
      <w:pPr>
        <w:pStyle w:val="B2"/>
      </w:pPr>
      <w:r>
        <w:tab/>
        <w:t>A NF subscribes to this event to receive the current time zone of a UE or a group of UEs, and updated time zone of the UE or any UE in the group when AMF becomes aware of a time zone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r>
      <w:r>
        <w:rPr>
          <w:u w:val="single"/>
        </w:rPr>
        <w:t>Notification;</w:t>
      </w:r>
      <w:r>
        <w:t xml:space="preserve"> UE-ID, most recent time-zone</w:t>
      </w:r>
    </w:p>
    <w:p w:rsidR="00251091" w:rsidRDefault="00251091" w:rsidP="00251091">
      <w:pPr>
        <w:pStyle w:val="B1"/>
      </w:pPr>
      <w:r>
        <w:t>Event: Access-Type-Report</w:t>
      </w:r>
    </w:p>
    <w:p w:rsidR="00251091" w:rsidRDefault="00251091" w:rsidP="00251091">
      <w:pPr>
        <w:pStyle w:val="B2"/>
      </w:pPr>
      <w:r>
        <w:tab/>
        <w:t>A NF subscribes to this event to receive the current access type(s) of a UE or a group of UEs, and updated access type(s) of the UE or any UE in the group when AMF becomes aware of the access type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r>
      <w:r>
        <w:rPr>
          <w:u w:val="single"/>
        </w:rPr>
        <w:t>Notification;</w:t>
      </w:r>
      <w:r>
        <w:t xml:space="preserve"> UE ID, most recent access-types (3GPP, Non-3GPP)</w:t>
      </w:r>
    </w:p>
    <w:p w:rsidR="00251091" w:rsidRDefault="00251091" w:rsidP="00251091">
      <w:pPr>
        <w:pStyle w:val="B1"/>
      </w:pPr>
      <w:r>
        <w:t>Event: Registration-State-Report</w:t>
      </w:r>
    </w:p>
    <w:p w:rsidR="00251091" w:rsidRDefault="00251091" w:rsidP="00251091">
      <w:pPr>
        <w:pStyle w:val="B2"/>
      </w:pPr>
      <w:r>
        <w:tab/>
        <w:t>A NF subscribes to this event to receive the current registration state of a UE or a group of UEs, and report for updated registration state of a UE or any UE in the group when AMF becomes aware of a registration state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lastRenderedPageBreak/>
        <w:tab/>
      </w:r>
      <w:r>
        <w:rPr>
          <w:u w:val="single"/>
        </w:rPr>
        <w:t>Input:</w:t>
      </w:r>
      <w:r>
        <w:t xml:space="preserve"> UE ID(s)</w:t>
      </w:r>
    </w:p>
    <w:p w:rsidR="00251091" w:rsidRDefault="00251091" w:rsidP="00251091">
      <w:pPr>
        <w:pStyle w:val="B2"/>
      </w:pPr>
      <w:r>
        <w:tab/>
      </w:r>
      <w:r>
        <w:rPr>
          <w:u w:val="single"/>
        </w:rPr>
        <w:t>Notification;</w:t>
      </w:r>
      <w:r>
        <w:t xml:space="preserve"> UE ID, most recent registration state (REGISTERED/DEREGISTERED) with access type</w:t>
      </w:r>
    </w:p>
    <w:p w:rsidR="00251091" w:rsidRDefault="00251091" w:rsidP="00251091">
      <w:pPr>
        <w:pStyle w:val="B1"/>
      </w:pPr>
      <w:r>
        <w:t>Event: Connectivity-State-Report</w:t>
      </w:r>
    </w:p>
    <w:p w:rsidR="00251091" w:rsidRDefault="00251091" w:rsidP="00251091">
      <w:pPr>
        <w:pStyle w:val="B2"/>
      </w:pPr>
      <w:r>
        <w:tab/>
        <w:t>A NF subscribes to this event to receive the current connectivity state of a UE or a group of UEs, and report for updated connectivity state of a UE or any UE in the group when AMF becomes aware of a connectivity state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r>
      <w:r>
        <w:rPr>
          <w:u w:val="single"/>
        </w:rPr>
        <w:t>Notification;</w:t>
      </w:r>
      <w:r>
        <w:t xml:space="preserve"> UE ID, most recent connectivity state (IDLE/CONNECTED) with access type</w:t>
      </w:r>
    </w:p>
    <w:p w:rsidR="00251091" w:rsidRDefault="00251091" w:rsidP="00251091">
      <w:pPr>
        <w:pStyle w:val="B1"/>
      </w:pPr>
      <w:r>
        <w:t>Event: Reachability-Report</w:t>
      </w:r>
    </w:p>
    <w:p w:rsidR="00251091" w:rsidRDefault="00251091" w:rsidP="00251091">
      <w:pPr>
        <w:pStyle w:val="B2"/>
      </w:pPr>
      <w:r>
        <w:tab/>
        <w:t>A NF subscribes to this event for "UE Reachability Status Change" to receive the current reachability state of a UE or a group of UEs in the AMF, and report for updated reachability state of a UE or any UE in the group when AMF becomes aware of a reachability state change of the UE between REACHABLE, UNREACHABLE, REGULATORY_ONLY.</w:t>
      </w:r>
    </w:p>
    <w:p w:rsidR="00251091" w:rsidRDefault="00251091" w:rsidP="00251091">
      <w:pPr>
        <w:pStyle w:val="B2"/>
      </w:pPr>
      <w:r>
        <w:tab/>
        <w:t>An NF subscribes to this event for "UE Reachable for DL Traffic" to receive reports of a UE or a group of UEs when the UE becomes reachable for sending downlink data. In this case, the event is detected when the UE transitions to CM-CONNECTED mode or when the UE will become reachable for paging, as specified in table 4.15.3.1-1, clauses 4.2.5 and 4.3.3 of 3GPP TS 23.502 [3].</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 (optional) Reachability Filter</w:t>
      </w:r>
    </w:p>
    <w:p w:rsidR="00251091" w:rsidRDefault="00251091" w:rsidP="00251091">
      <w:pPr>
        <w:pStyle w:val="B2"/>
      </w:pPr>
      <w:r>
        <w:tab/>
      </w:r>
      <w:r>
        <w:rPr>
          <w:u w:val="single"/>
        </w:rPr>
        <w:t>Notification;</w:t>
      </w:r>
      <w:r>
        <w:t xml:space="preserve"> UE ID, AMF Id, most recent reachability state (REACHABLE/UNRACHABLE/REGULATORY_ONLY).</w:t>
      </w:r>
    </w:p>
    <w:p w:rsidR="00251091" w:rsidRDefault="00251091" w:rsidP="00251091">
      <w:pPr>
        <w:pStyle w:val="B1"/>
      </w:pPr>
      <w:r>
        <w:t>Event: Communication-Failure-Report</w:t>
      </w:r>
    </w:p>
    <w:p w:rsidR="00251091" w:rsidRDefault="00251091" w:rsidP="00251091">
      <w:pPr>
        <w:pStyle w:val="B2"/>
      </w:pPr>
      <w:r>
        <w:tab/>
        <w:t>A NF subscribes to this event to receive the Communication failure report of a UE or group of UEs or any UE, when the AMF becomes aware of a RAN or NAS failure event.</w:t>
      </w:r>
    </w:p>
    <w:p w:rsidR="00251091" w:rsidRDefault="00251091" w:rsidP="00251091">
      <w:pPr>
        <w:pStyle w:val="B2"/>
      </w:pPr>
      <w:r>
        <w:tab/>
        <w:t>This event implements the "</w:t>
      </w:r>
      <w:r>
        <w:rPr>
          <w:lang w:eastAsia="ko-KR"/>
        </w:rPr>
        <w:t>Communication failure</w:t>
      </w:r>
      <w:r>
        <w:t>" event in table 4.15.3.1-1 of 3GPP TS 23.502 [3].</w:t>
      </w:r>
    </w:p>
    <w:p w:rsidR="00251091" w:rsidRDefault="00251091" w:rsidP="00251091">
      <w:pPr>
        <w:pStyle w:val="B2"/>
      </w:pPr>
      <w:r>
        <w:tab/>
      </w:r>
      <w:r>
        <w:rPr>
          <w:u w:val="single"/>
        </w:rPr>
        <w:t>UE Type</w:t>
      </w:r>
      <w:r>
        <w:t>: One UE, Group of UEs, any UE</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 "ANY_UE"</w:t>
      </w:r>
    </w:p>
    <w:p w:rsidR="00251091" w:rsidRDefault="00251091" w:rsidP="00251091">
      <w:pPr>
        <w:pStyle w:val="B2"/>
      </w:pPr>
      <w:r>
        <w:tab/>
      </w:r>
      <w:r>
        <w:rPr>
          <w:u w:val="single"/>
        </w:rPr>
        <w:t>Notification;</w:t>
      </w:r>
      <w:r>
        <w:t xml:space="preserve"> UE ID, RAN/NAS release code.</w:t>
      </w:r>
    </w:p>
    <w:p w:rsidR="00251091" w:rsidRDefault="00251091" w:rsidP="00251091">
      <w:pPr>
        <w:pStyle w:val="B1"/>
      </w:pPr>
      <w:r>
        <w:t>Event: UEs-In-Area-Report</w:t>
      </w:r>
    </w:p>
    <w:p w:rsidR="00251091" w:rsidRDefault="00251091" w:rsidP="00251091">
      <w:pPr>
        <w:pStyle w:val="B2"/>
      </w:pPr>
      <w:r>
        <w:tab/>
        <w:t>A NF subscribes to this event to receive the number of UEs in a specific area. A NF may ask AMF for the UEs within the area based on Last Known Location or it may request AMF to actively look for the UEs within the area based on Current Location.</w:t>
      </w:r>
    </w:p>
    <w:p w:rsidR="00251091" w:rsidRDefault="00251091" w:rsidP="00251091">
      <w:pPr>
        <w:pStyle w:val="B2"/>
      </w:pPr>
      <w:r>
        <w:tab/>
        <w:t>This event implements the "</w:t>
      </w:r>
      <w:r>
        <w:rPr>
          <w:lang w:eastAsia="ko-KR"/>
        </w:rPr>
        <w:t>Number of UEs present in a geographical area</w:t>
      </w:r>
      <w:r>
        <w:t>" event in table 4.15.3.1-1 of 3GPP TS 23.502 [3].</w:t>
      </w:r>
    </w:p>
    <w:p w:rsidR="00251091" w:rsidRDefault="00251091" w:rsidP="00251091">
      <w:pPr>
        <w:pStyle w:val="B2"/>
      </w:pPr>
      <w:r>
        <w:tab/>
      </w:r>
      <w:r>
        <w:rPr>
          <w:u w:val="single"/>
        </w:rPr>
        <w:t>UE Type</w:t>
      </w:r>
      <w:r>
        <w:t>: any UE</w:t>
      </w:r>
    </w:p>
    <w:p w:rsidR="00251091" w:rsidRDefault="00251091" w:rsidP="00251091">
      <w:pPr>
        <w:pStyle w:val="B2"/>
      </w:pPr>
      <w:r>
        <w:tab/>
      </w:r>
      <w:r>
        <w:rPr>
          <w:u w:val="single"/>
        </w:rPr>
        <w:t>Report Type:</w:t>
      </w:r>
      <w:r>
        <w:t xml:space="preserve"> One-Time Report (See NOTE 3), Continuous Report (See NOTE 4)</w:t>
      </w:r>
    </w:p>
    <w:p w:rsidR="00251091" w:rsidRDefault="00251091" w:rsidP="00251091">
      <w:pPr>
        <w:pStyle w:val="B2"/>
      </w:pPr>
      <w:r>
        <w:tab/>
      </w:r>
      <w:r>
        <w:rPr>
          <w:u w:val="single"/>
        </w:rPr>
        <w:t>Input:</w:t>
      </w:r>
      <w:r>
        <w:t xml:space="preserve"> Area identified in a TA List</w:t>
      </w:r>
    </w:p>
    <w:p w:rsidR="00251091" w:rsidRDefault="00251091" w:rsidP="00251091">
      <w:pPr>
        <w:pStyle w:val="B2"/>
      </w:pPr>
      <w:r>
        <w:lastRenderedPageBreak/>
        <w:tab/>
      </w:r>
      <w:r>
        <w:rPr>
          <w:u w:val="single"/>
        </w:rPr>
        <w:t>Notification</w:t>
      </w:r>
      <w:r>
        <w:t>: Number of UEs in the area</w:t>
      </w:r>
    </w:p>
    <w:p w:rsidR="00251091" w:rsidRDefault="00251091" w:rsidP="00251091">
      <w:pPr>
        <w:pStyle w:val="NO"/>
      </w:pPr>
      <w:r>
        <w:t>NOTE 2:</w:t>
      </w:r>
      <w:r>
        <w:tab/>
        <w:t>For an Immediate Report, UE Last Known Location is used to count the UEs within the area.</w:t>
      </w:r>
    </w:p>
    <w:p w:rsidR="00251091" w:rsidRDefault="00251091" w:rsidP="00251091">
      <w:pPr>
        <w:pStyle w:val="NO"/>
      </w:pPr>
      <w:r>
        <w:t>NOTE 3:</w:t>
      </w:r>
      <w:r>
        <w:tab/>
        <w:t>Support of Continuous Report should be controlled by operator.</w:t>
      </w:r>
    </w:p>
    <w:p w:rsidR="00251091" w:rsidRDefault="00251091" w:rsidP="00251091">
      <w:pPr>
        <w:pStyle w:val="B1"/>
      </w:pPr>
      <w:r>
        <w:t>Event: Loss-of-Connectivity</w:t>
      </w:r>
    </w:p>
    <w:p w:rsidR="00251091" w:rsidRDefault="00251091" w:rsidP="00251091">
      <w:pPr>
        <w:pStyle w:val="B2"/>
      </w:pPr>
      <w:r>
        <w:tab/>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p w:rsidR="00251091" w:rsidRDefault="00251091" w:rsidP="00251091">
      <w:pPr>
        <w:pStyle w:val="B2"/>
      </w:pPr>
      <w:r>
        <w:tab/>
        <w:t>This event implements the "Loss of Connectivity" event in table 4.15.3.1-1 of 3GPP TS 23.502 [3].</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t>Notification; UE ID.</w:t>
      </w:r>
    </w:p>
    <w:p w:rsidR="00251091" w:rsidRDefault="00251091" w:rsidP="00251091">
      <w:pPr>
        <w:pStyle w:val="Heading3"/>
        <w:rPr>
          <w:rFonts w:eastAsia="SimSun"/>
        </w:rPr>
      </w:pPr>
      <w:bookmarkStart w:id="631" w:name="_Toc51925078"/>
      <w:bookmarkStart w:id="632" w:name="_Toc51924599"/>
      <w:bookmarkStart w:id="633" w:name="_Toc50124269"/>
      <w:bookmarkStart w:id="634" w:name="_Toc50123798"/>
      <w:bookmarkStart w:id="635" w:name="_Toc49867287"/>
      <w:bookmarkStart w:id="636" w:name="_Toc43208221"/>
      <w:bookmarkStart w:id="637" w:name="_Toc43118048"/>
      <w:bookmarkStart w:id="638" w:name="_Toc25156996"/>
      <w:bookmarkStart w:id="639" w:name="_Toc51925554"/>
      <w:r>
        <w:rPr>
          <w:rFonts w:eastAsia="SimSun"/>
        </w:rPr>
        <w:t>5.3.2</w:t>
      </w:r>
      <w:r>
        <w:rPr>
          <w:rFonts w:eastAsia="SimSun"/>
        </w:rPr>
        <w:tab/>
        <w:t>Service Operations</w:t>
      </w:r>
      <w:bookmarkEnd w:id="631"/>
      <w:bookmarkEnd w:id="632"/>
      <w:bookmarkEnd w:id="633"/>
      <w:bookmarkEnd w:id="634"/>
      <w:bookmarkEnd w:id="635"/>
      <w:bookmarkEnd w:id="636"/>
      <w:bookmarkEnd w:id="637"/>
      <w:bookmarkEnd w:id="638"/>
      <w:bookmarkEnd w:id="639"/>
    </w:p>
    <w:p w:rsidR="00251091" w:rsidRDefault="00251091" w:rsidP="00251091">
      <w:pPr>
        <w:pStyle w:val="Heading4"/>
        <w:rPr>
          <w:rFonts w:eastAsia="SimSun"/>
        </w:rPr>
      </w:pPr>
      <w:bookmarkStart w:id="640" w:name="_Toc51925079"/>
      <w:bookmarkStart w:id="641" w:name="_Toc51924600"/>
      <w:bookmarkStart w:id="642" w:name="_Toc50124270"/>
      <w:bookmarkStart w:id="643" w:name="_Toc50123799"/>
      <w:bookmarkStart w:id="644" w:name="_Toc49867288"/>
      <w:bookmarkStart w:id="645" w:name="_Toc43208222"/>
      <w:bookmarkStart w:id="646" w:name="_Toc43118049"/>
      <w:bookmarkStart w:id="647" w:name="_Toc25156997"/>
      <w:bookmarkStart w:id="648" w:name="_Toc51925555"/>
      <w:r>
        <w:rPr>
          <w:rFonts w:eastAsia="SimSun"/>
        </w:rPr>
        <w:t>5.3.2.1</w:t>
      </w:r>
      <w:r>
        <w:rPr>
          <w:rFonts w:eastAsia="SimSun"/>
        </w:rPr>
        <w:tab/>
        <w:t>Introduction</w:t>
      </w:r>
      <w:bookmarkEnd w:id="640"/>
      <w:bookmarkEnd w:id="641"/>
      <w:bookmarkEnd w:id="642"/>
      <w:bookmarkEnd w:id="643"/>
      <w:bookmarkEnd w:id="644"/>
      <w:bookmarkEnd w:id="645"/>
      <w:bookmarkEnd w:id="646"/>
      <w:bookmarkEnd w:id="647"/>
      <w:bookmarkEnd w:id="648"/>
    </w:p>
    <w:p w:rsidR="00251091" w:rsidRDefault="00251091" w:rsidP="00251091">
      <w:pPr>
        <w:rPr>
          <w:rFonts w:eastAsia="SimSun"/>
          <w:lang w:eastAsia="zh-CN"/>
        </w:rPr>
      </w:pPr>
      <w:r>
        <w:rPr>
          <w:lang w:eastAsia="zh-CN"/>
        </w:rPr>
        <w:t>For the Namf_EventExposure service the following service operations are defined:</w:t>
      </w:r>
    </w:p>
    <w:p w:rsidR="00251091" w:rsidRDefault="00251091" w:rsidP="00251091">
      <w:pPr>
        <w:ind w:firstLine="284"/>
        <w:rPr>
          <w:lang w:eastAsia="zh-CN"/>
        </w:rPr>
      </w:pPr>
      <w:r>
        <w:rPr>
          <w:lang w:eastAsia="zh-CN"/>
        </w:rPr>
        <w:t>-</w:t>
      </w:r>
      <w:r>
        <w:rPr>
          <w:lang w:eastAsia="zh-CN"/>
        </w:rPr>
        <w:tab/>
        <w:t>Subscribe;</w:t>
      </w:r>
    </w:p>
    <w:p w:rsidR="00251091" w:rsidRDefault="00251091" w:rsidP="00251091">
      <w:pPr>
        <w:ind w:firstLine="284"/>
        <w:rPr>
          <w:lang w:eastAsia="zh-CN"/>
        </w:rPr>
      </w:pPr>
      <w:r>
        <w:rPr>
          <w:lang w:eastAsia="zh-CN"/>
        </w:rPr>
        <w:t>-</w:t>
      </w:r>
      <w:r>
        <w:rPr>
          <w:lang w:eastAsia="zh-CN"/>
        </w:rPr>
        <w:tab/>
        <w:t>Unsubscribe;</w:t>
      </w:r>
    </w:p>
    <w:p w:rsidR="00251091" w:rsidRDefault="00251091" w:rsidP="00251091">
      <w:pPr>
        <w:ind w:firstLine="284"/>
      </w:pPr>
      <w:r>
        <w:rPr>
          <w:lang w:eastAsia="zh-CN"/>
        </w:rPr>
        <w:t>-</w:t>
      </w:r>
      <w:r>
        <w:rPr>
          <w:lang w:eastAsia="zh-CN"/>
        </w:rPr>
        <w:tab/>
        <w:t>Notify.</w:t>
      </w:r>
    </w:p>
    <w:p w:rsidR="00251091" w:rsidRDefault="00251091" w:rsidP="00251091">
      <w:pPr>
        <w:pStyle w:val="Heading4"/>
        <w:rPr>
          <w:rFonts w:eastAsia="SimSun"/>
        </w:rPr>
      </w:pPr>
      <w:bookmarkStart w:id="649" w:name="_Toc51925080"/>
      <w:bookmarkStart w:id="650" w:name="_Toc51924601"/>
      <w:bookmarkStart w:id="651" w:name="_Toc50124271"/>
      <w:bookmarkStart w:id="652" w:name="_Toc50123800"/>
      <w:bookmarkStart w:id="653" w:name="_Toc49867289"/>
      <w:bookmarkStart w:id="654" w:name="_Toc43208223"/>
      <w:bookmarkStart w:id="655" w:name="_Toc43118050"/>
      <w:bookmarkStart w:id="656" w:name="_Toc25156998"/>
      <w:bookmarkStart w:id="657" w:name="_Toc51925556"/>
      <w:r>
        <w:rPr>
          <w:rFonts w:eastAsia="SimSun"/>
        </w:rPr>
        <w:t>5.3.2.2</w:t>
      </w:r>
      <w:r>
        <w:rPr>
          <w:rFonts w:eastAsia="SimSun"/>
        </w:rPr>
        <w:tab/>
        <w:t>Subscribe</w:t>
      </w:r>
      <w:bookmarkEnd w:id="649"/>
      <w:bookmarkEnd w:id="650"/>
      <w:bookmarkEnd w:id="651"/>
      <w:bookmarkEnd w:id="652"/>
      <w:bookmarkEnd w:id="653"/>
      <w:bookmarkEnd w:id="654"/>
      <w:bookmarkEnd w:id="655"/>
      <w:bookmarkEnd w:id="656"/>
      <w:bookmarkEnd w:id="657"/>
    </w:p>
    <w:p w:rsidR="00251091" w:rsidRDefault="00251091" w:rsidP="00251091">
      <w:pPr>
        <w:pStyle w:val="Heading5"/>
        <w:rPr>
          <w:rFonts w:eastAsia="SimSun"/>
        </w:rPr>
      </w:pPr>
      <w:bookmarkStart w:id="658" w:name="_Toc51925081"/>
      <w:bookmarkStart w:id="659" w:name="_Toc51924602"/>
      <w:bookmarkStart w:id="660" w:name="_Toc50124272"/>
      <w:bookmarkStart w:id="661" w:name="_Toc50123801"/>
      <w:bookmarkStart w:id="662" w:name="_Toc49867290"/>
      <w:bookmarkStart w:id="663" w:name="_Toc43208224"/>
      <w:bookmarkStart w:id="664" w:name="_Toc43118051"/>
      <w:bookmarkStart w:id="665" w:name="_Toc25156999"/>
      <w:bookmarkStart w:id="666" w:name="_Toc51925557"/>
      <w:r>
        <w:rPr>
          <w:rFonts w:eastAsia="SimSun"/>
        </w:rPr>
        <w:t>5.3.2.2.1</w:t>
      </w:r>
      <w:r>
        <w:rPr>
          <w:rFonts w:eastAsia="SimSun"/>
        </w:rPr>
        <w:tab/>
        <w:t>General</w:t>
      </w:r>
      <w:bookmarkEnd w:id="658"/>
      <w:bookmarkEnd w:id="659"/>
      <w:bookmarkEnd w:id="660"/>
      <w:bookmarkEnd w:id="661"/>
      <w:bookmarkEnd w:id="662"/>
      <w:bookmarkEnd w:id="663"/>
      <w:bookmarkEnd w:id="664"/>
      <w:bookmarkEnd w:id="665"/>
      <w:bookmarkEnd w:id="666"/>
    </w:p>
    <w:p w:rsidR="00251091" w:rsidRDefault="00251091" w:rsidP="00251091">
      <w:pPr>
        <w:rPr>
          <w:rFonts w:eastAsia="SimSun"/>
        </w:rPr>
      </w:pPr>
      <w:r>
        <w:t>The Service Operation is used by a NF Service Consumer (e.g. NEF) to subscribe to an event(s) for one UE, group of UE(s) or any UE</w:t>
      </w:r>
      <w:r>
        <w:rPr>
          <w:lang w:eastAsia="zh-CN"/>
        </w:rPr>
        <w:t>.</w:t>
      </w:r>
    </w:p>
    <w:p w:rsidR="00251091" w:rsidRDefault="00251091" w:rsidP="00251091">
      <w:pPr>
        <w:pStyle w:val="Heading5"/>
        <w:rPr>
          <w:rFonts w:eastAsia="SimSun"/>
        </w:rPr>
      </w:pPr>
      <w:bookmarkStart w:id="667" w:name="_Toc51925082"/>
      <w:bookmarkStart w:id="668" w:name="_Toc51924603"/>
      <w:bookmarkStart w:id="669" w:name="_Toc50124273"/>
      <w:bookmarkStart w:id="670" w:name="_Toc50123802"/>
      <w:bookmarkStart w:id="671" w:name="_Toc49867291"/>
      <w:bookmarkStart w:id="672" w:name="_Toc43208225"/>
      <w:bookmarkStart w:id="673" w:name="_Toc43118052"/>
      <w:bookmarkStart w:id="674" w:name="_Toc25157000"/>
      <w:bookmarkStart w:id="675" w:name="_Toc51925558"/>
      <w:r>
        <w:rPr>
          <w:rFonts w:eastAsia="SimSun"/>
        </w:rPr>
        <w:t>5.3.2.2.2</w:t>
      </w:r>
      <w:r>
        <w:rPr>
          <w:rFonts w:eastAsia="SimSun"/>
        </w:rPr>
        <w:tab/>
        <w:t>Creation of a subscription</w:t>
      </w:r>
      <w:bookmarkEnd w:id="667"/>
      <w:bookmarkEnd w:id="668"/>
      <w:bookmarkEnd w:id="669"/>
      <w:bookmarkEnd w:id="670"/>
      <w:bookmarkEnd w:id="671"/>
      <w:bookmarkEnd w:id="672"/>
      <w:bookmarkEnd w:id="673"/>
      <w:bookmarkEnd w:id="674"/>
      <w:bookmarkEnd w:id="675"/>
    </w:p>
    <w:p w:rsidR="00251091" w:rsidRDefault="00251091" w:rsidP="00251091">
      <w:pPr>
        <w:rPr>
          <w:rFonts w:eastAsia="SimSun"/>
          <w:lang w:eastAsia="ko-KR"/>
        </w:rPr>
      </w:pPr>
      <w:r>
        <w:t>The Subscribe service operation is invoked by a NF Service Consumer, e.g. NEF, towards the AMF</w:t>
      </w:r>
      <w:r>
        <w:rPr>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rsidR="00251091" w:rsidRDefault="00251091" w:rsidP="00251091">
      <w:r>
        <w:t>The NF Service Consumer shall request to create a new subscription by using HTTP method POST with URI of the subscriptions collection, see clause 6.2.3.2.</w:t>
      </w:r>
    </w:p>
    <w:p w:rsidR="00251091" w:rsidRDefault="00251091" w:rsidP="00251091">
      <w:pPr>
        <w:rPr>
          <w:lang w:eastAsia="ko-KR"/>
        </w:rPr>
      </w:pPr>
      <w:r>
        <w:t xml:space="preserve">The NF Service Consumer shall </w:t>
      </w:r>
      <w:r>
        <w:rPr>
          <w:lang w:eastAsia="ko-KR"/>
        </w:rPr>
        <w:t>include the following information in the HTTP message body:</w:t>
      </w:r>
    </w:p>
    <w:p w:rsidR="00251091" w:rsidRDefault="00251091" w:rsidP="00251091">
      <w:pPr>
        <w:pStyle w:val="B1"/>
        <w:rPr>
          <w:lang w:val="en-US"/>
        </w:rPr>
      </w:pPr>
      <w:r>
        <w:t>-</w:t>
      </w:r>
      <w:r>
        <w:tab/>
        <w:t xml:space="preserve">NF ID, indicates </w:t>
      </w:r>
      <w:r>
        <w:rPr>
          <w:lang w:val="en-US"/>
        </w:rPr>
        <w:t>the identity of the network function instance initiating the subscription;</w:t>
      </w:r>
    </w:p>
    <w:p w:rsidR="00251091" w:rsidRDefault="00251091" w:rsidP="00251091">
      <w:pPr>
        <w:pStyle w:val="B1"/>
        <w:rPr>
          <w:lang w:val="en-US"/>
        </w:rPr>
      </w:pPr>
      <w:r>
        <w:rPr>
          <w:lang w:val="en-US"/>
        </w:rPr>
        <w:t>-</w:t>
      </w:r>
      <w:r>
        <w:rPr>
          <w:lang w:val="en-US"/>
        </w:rPr>
        <w:tab/>
        <w:t>Subscription Target, indicates the target(s) to be monitored, as one of the following types:</w:t>
      </w:r>
    </w:p>
    <w:p w:rsidR="00251091" w:rsidRDefault="00251091" w:rsidP="00251091">
      <w:pPr>
        <w:pStyle w:val="B2"/>
        <w:rPr>
          <w:lang w:val="en-US"/>
        </w:rPr>
      </w:pPr>
      <w:r>
        <w:rPr>
          <w:lang w:val="en-US"/>
        </w:rPr>
        <w:t>-</w:t>
      </w:r>
      <w:r>
        <w:rPr>
          <w:lang w:val="en-US"/>
        </w:rPr>
        <w:tab/>
        <w:t>A specific UE, identified with a SUPI, a PEI or a GPSI;</w:t>
      </w:r>
    </w:p>
    <w:p w:rsidR="00251091" w:rsidRDefault="00251091" w:rsidP="00251091">
      <w:pPr>
        <w:pStyle w:val="B2"/>
        <w:rPr>
          <w:lang w:val="en-US"/>
        </w:rPr>
      </w:pPr>
      <w:r>
        <w:rPr>
          <w:lang w:val="en-US"/>
        </w:rPr>
        <w:t>-</w:t>
      </w:r>
      <w:r>
        <w:rPr>
          <w:lang w:val="en-US"/>
        </w:rPr>
        <w:tab/>
        <w:t>A group of UEs, identified with a group identity;</w:t>
      </w:r>
    </w:p>
    <w:p w:rsidR="00251091" w:rsidRDefault="00251091" w:rsidP="00251091">
      <w:pPr>
        <w:pStyle w:val="B2"/>
        <w:rPr>
          <w:lang w:val="en-US"/>
        </w:rPr>
      </w:pPr>
      <w:r>
        <w:rPr>
          <w:lang w:val="en-US"/>
        </w:rPr>
        <w:t>-</w:t>
      </w:r>
      <w:r>
        <w:rPr>
          <w:lang w:val="en-US"/>
        </w:rPr>
        <w:tab/>
        <w:t>Any UE, identified by the "anyUE" flag.</w:t>
      </w:r>
    </w:p>
    <w:p w:rsidR="00251091" w:rsidRDefault="00251091" w:rsidP="00251091">
      <w:pPr>
        <w:pStyle w:val="B1"/>
      </w:pPr>
      <w:r>
        <w:lastRenderedPageBreak/>
        <w:t>-</w:t>
      </w:r>
      <w:r>
        <w:tab/>
        <w:t>Notification URI, indicates the address to deliver the event notifications generated by the subscription;</w:t>
      </w:r>
    </w:p>
    <w:p w:rsidR="00251091" w:rsidRDefault="00251091" w:rsidP="00251091">
      <w:pPr>
        <w:pStyle w:val="B1"/>
      </w:pPr>
      <w:r>
        <w:t>-</w:t>
      </w:r>
      <w:r>
        <w:tab/>
        <w:t>Notification Correlation ID, indicates the correlation identity to be carried in the event notifications generated by the subscription;</w:t>
      </w:r>
    </w:p>
    <w:p w:rsidR="00251091" w:rsidRDefault="00251091" w:rsidP="00251091">
      <w:pPr>
        <w:pStyle w:val="B1"/>
      </w:pPr>
      <w:r>
        <w:t>-</w:t>
      </w:r>
      <w:r>
        <w:tab/>
      </w:r>
      <w:r>
        <w:rPr>
          <w:lang w:val="en-US"/>
        </w:rPr>
        <w:t>List of events to be subscribed;</w:t>
      </w:r>
    </w:p>
    <w:p w:rsidR="00251091" w:rsidRDefault="00251091" w:rsidP="00251091">
      <w:pPr>
        <w:pStyle w:val="B1"/>
        <w:rPr>
          <w:lang w:val="en-US"/>
        </w:rPr>
      </w:pPr>
      <w:r>
        <w:rPr>
          <w:lang w:val="en-US"/>
        </w:rPr>
        <w:t>-</w:t>
      </w:r>
      <w:r>
        <w:rPr>
          <w:lang w:val="en-US"/>
        </w:rPr>
        <w:tab/>
        <w:t>Event Types per event, as specified in clause 5.3.1.</w:t>
      </w:r>
    </w:p>
    <w:p w:rsidR="00251091" w:rsidRDefault="00251091" w:rsidP="00251091">
      <w:pPr>
        <w:pStyle w:val="B1"/>
        <w:rPr>
          <w:lang w:val="en-US"/>
        </w:rPr>
      </w:pPr>
      <w:r>
        <w:rPr>
          <w:lang w:val="en-US"/>
        </w:rPr>
        <w:t>-</w:t>
      </w:r>
      <w:r>
        <w:rPr>
          <w:lang w:val="en-US"/>
        </w:rPr>
        <w:tab/>
        <w:t>Reference Id per event, indicates the value of the Reference Id associated with the event to be monitored. If provided, the Reference Id shall be included in the reports triggered by the event.</w:t>
      </w:r>
    </w:p>
    <w:p w:rsidR="00251091" w:rsidRDefault="00251091" w:rsidP="00251091">
      <w:pPr>
        <w:rPr>
          <w:lang w:val="en-US"/>
        </w:rPr>
      </w:pPr>
      <w:r>
        <w:rPr>
          <w:lang w:val="en-US"/>
        </w:rPr>
        <w:t>The NF Service Consumer may include the following information in the HTTP message body:</w:t>
      </w:r>
    </w:p>
    <w:p w:rsidR="00251091" w:rsidRDefault="00251091" w:rsidP="00251091">
      <w:pPr>
        <w:pStyle w:val="B1"/>
      </w:pPr>
      <w:r>
        <w:t>-</w:t>
      </w:r>
      <w:r>
        <w:tab/>
        <w:t>Immediate Report Flag per event, indicates an immediate report to be generated with current event status;</w:t>
      </w:r>
    </w:p>
    <w:p w:rsidR="00251091" w:rsidRDefault="00251091" w:rsidP="00251091">
      <w:pPr>
        <w:pStyle w:val="B1"/>
      </w:pPr>
      <w:r>
        <w:t>-</w:t>
      </w:r>
      <w:r>
        <w:tab/>
      </w:r>
      <w:r>
        <w:rPr>
          <w:lang w:val="en-US"/>
        </w:rPr>
        <w:t>Event Trigger, indicates how the events shall be reported (One-time Reporting or Continuously Reporting).</w:t>
      </w:r>
    </w:p>
    <w:p w:rsidR="00251091" w:rsidRDefault="00251091" w:rsidP="00251091">
      <w:pPr>
        <w:pStyle w:val="B1"/>
        <w:rPr>
          <w:lang w:val="en-US"/>
        </w:rPr>
      </w:pPr>
      <w:r>
        <w:rPr>
          <w:lang w:val="en-US"/>
        </w:rPr>
        <w:t>-</w:t>
      </w:r>
      <w:r>
        <w:rPr>
          <w:lang w:val="en-US"/>
        </w:rPr>
        <w:tab/>
        <w:t xml:space="preserve">Maximum Number of Reports, defines the </w:t>
      </w:r>
      <w:r>
        <w:t>maximum number of reports after which the event subscription ceases to exist;</w:t>
      </w:r>
    </w:p>
    <w:p w:rsidR="00251091" w:rsidRDefault="00251091" w:rsidP="00251091">
      <w:pPr>
        <w:pStyle w:val="B1"/>
        <w:rPr>
          <w:lang w:val="en-US"/>
        </w:rPr>
      </w:pPr>
      <w:r>
        <w:rPr>
          <w:lang w:val="en-US"/>
        </w:rPr>
        <w:t>-</w:t>
      </w:r>
      <w:r>
        <w:rPr>
          <w:lang w:val="en-US"/>
        </w:rPr>
        <w:tab/>
        <w:t xml:space="preserve">Expiry, defines </w:t>
      </w:r>
      <w:r>
        <w:t>maximum duration after which the event subscription ceases to exist;</w:t>
      </w:r>
    </w:p>
    <w:p w:rsidR="00251091" w:rsidRDefault="00251091" w:rsidP="00251091">
      <w:pPr>
        <w:pStyle w:val="B1"/>
        <w:rPr>
          <w:lang w:val="en-US"/>
        </w:rPr>
      </w:pPr>
      <w:r>
        <w:rPr>
          <w:lang w:val="en-US"/>
        </w:rPr>
        <w:t>-</w:t>
      </w:r>
      <w:r>
        <w:rPr>
          <w:lang w:val="en-US"/>
        </w:rPr>
        <w:tab/>
        <w:t>Event Filter per applicable event, defines further options on how the event shall be reported.</w:t>
      </w:r>
    </w:p>
    <w:p w:rsidR="00251091" w:rsidRDefault="00251091" w:rsidP="00251091">
      <w:pPr>
        <w:pStyle w:val="TH"/>
        <w:rPr>
          <w:lang w:eastAsia="ko-KR"/>
        </w:rPr>
      </w:pPr>
      <w:r>
        <w:rPr>
          <w:rFonts w:eastAsia="SimSun"/>
        </w:rPr>
        <w:object w:dxaOrig="8700" w:dyaOrig="2115">
          <v:shape id="_x0000_i1048" type="#_x0000_t75" style="width:435.1pt;height:105.85pt" o:ole="">
            <v:imagedata r:id="rId54" o:title=""/>
          </v:shape>
          <o:OLEObject Type="Embed" ProgID="Visio.Drawing.11" ShapeID="_x0000_i1048" DrawAspect="Content" ObjectID="_1662538859" r:id="rId55"/>
        </w:object>
      </w:r>
    </w:p>
    <w:p w:rsidR="00251091" w:rsidRDefault="00251091" w:rsidP="00251091">
      <w:pPr>
        <w:pStyle w:val="TF"/>
      </w:pPr>
      <w:r>
        <w:rPr>
          <w:lang w:eastAsia="ko-KR"/>
        </w:rPr>
        <w:t>Figure 5.3.2.2.2-1 Subscribe for Creation</w:t>
      </w:r>
    </w:p>
    <w:p w:rsidR="00251091" w:rsidRDefault="00251091" w:rsidP="00251091">
      <w:pPr>
        <w:pStyle w:val="B1"/>
      </w:pPr>
      <w:r>
        <w:t>1.</w:t>
      </w:r>
      <w:r>
        <w:tab/>
        <w:t xml:space="preserve">The NF Service Consumer shall send a POST request to create a subscription resource in the AMF. The payload body of the POST request shall contain a representation of the individual subscription resource to be created. </w:t>
      </w:r>
      <w:r>
        <w:rPr>
          <w:rStyle w:val="B1Char"/>
        </w:rPr>
        <w:t xml:space="preserve">The request may contain an expiry time, suggested by the NF Service Consumer as a hint, representing the time upto which the subscription is desired to be kept active and the </w:t>
      </w:r>
      <w:r>
        <w:rPr>
          <w:rFonts w:cs="Arial"/>
          <w:szCs w:val="18"/>
          <w:lang w:eastAsia="zh-CN"/>
        </w:rPr>
        <w:t>time</w:t>
      </w:r>
      <w:r>
        <w:rPr>
          <w:lang w:eastAsia="zh-CN"/>
        </w:rPr>
        <w:t xml:space="preserve"> after which the subscribed event(s) shall stop generating report</w:t>
      </w:r>
      <w:r>
        <w:rPr>
          <w:rStyle w:val="B1Char"/>
        </w:rPr>
        <w:t>.</w:t>
      </w:r>
    </w:p>
    <w:p w:rsidR="00251091" w:rsidRDefault="00251091" w:rsidP="00251091">
      <w:pPr>
        <w:pStyle w:val="B1"/>
      </w:pPr>
      <w:r>
        <w:t>2a.</w:t>
      </w:r>
      <w:r>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rsidR="00251091" w:rsidRDefault="00251091" w:rsidP="00251091">
      <w:pPr>
        <w:pStyle w:val="B1"/>
        <w:ind w:firstLine="0"/>
      </w:pPr>
      <w:r>
        <w:t xml:space="preserve">The response, based on operator policy </w:t>
      </w:r>
      <w:r>
        <w:rPr>
          <w:rFonts w:cs="Arial"/>
          <w:szCs w:val="18"/>
        </w:rPr>
        <w:t xml:space="preserve">and taking into account </w:t>
      </w:r>
      <w:r>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rsidR="00251091" w:rsidRDefault="00251091" w:rsidP="00251091">
      <w:pPr>
        <w:pStyle w:val="B1"/>
      </w:pPr>
      <w:r>
        <w:t>2b.</w:t>
      </w:r>
      <w:r>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rsidR="00251091" w:rsidRDefault="00251091" w:rsidP="00251091">
      <w:pPr>
        <w:pStyle w:val="Heading5"/>
        <w:rPr>
          <w:rFonts w:eastAsia="SimSun"/>
        </w:rPr>
      </w:pPr>
      <w:bookmarkStart w:id="676" w:name="_Toc51925083"/>
      <w:bookmarkStart w:id="677" w:name="_Toc51924604"/>
      <w:bookmarkStart w:id="678" w:name="_Toc50124274"/>
      <w:bookmarkStart w:id="679" w:name="_Toc50123803"/>
      <w:bookmarkStart w:id="680" w:name="_Toc49867292"/>
      <w:bookmarkStart w:id="681" w:name="_Toc43208226"/>
      <w:bookmarkStart w:id="682" w:name="_Toc43118053"/>
      <w:bookmarkStart w:id="683" w:name="_Toc25157001"/>
      <w:bookmarkStart w:id="684" w:name="_Toc51925559"/>
      <w:r>
        <w:rPr>
          <w:rFonts w:eastAsia="SimSun"/>
        </w:rPr>
        <w:lastRenderedPageBreak/>
        <w:t>5.3.2.2.3</w:t>
      </w:r>
      <w:r>
        <w:rPr>
          <w:rFonts w:eastAsia="SimSun"/>
        </w:rPr>
        <w:tab/>
        <w:t>Modification of a subscription</w:t>
      </w:r>
      <w:bookmarkEnd w:id="676"/>
      <w:bookmarkEnd w:id="677"/>
      <w:bookmarkEnd w:id="678"/>
      <w:bookmarkEnd w:id="679"/>
      <w:bookmarkEnd w:id="680"/>
      <w:bookmarkEnd w:id="681"/>
      <w:bookmarkEnd w:id="682"/>
      <w:bookmarkEnd w:id="683"/>
      <w:bookmarkEnd w:id="684"/>
    </w:p>
    <w:p w:rsidR="00251091" w:rsidRDefault="00251091" w:rsidP="00251091">
      <w:pPr>
        <w:rPr>
          <w:rFonts w:eastAsia="SimSun"/>
        </w:rPr>
      </w:pPr>
      <w:r>
        <w:t>The Subscribe service operation is invoked by a NF Service Consumer, e.g. NEF, towards the AMF</w:t>
      </w:r>
      <w:r>
        <w:rPr>
          <w:lang w:eastAsia="ko-KR"/>
        </w:rPr>
        <w:t xml:space="preserve">, </w:t>
      </w:r>
      <w:r>
        <w:t>when it needs to modify an existing subscription previously created by itself at the AMF.</w:t>
      </w:r>
    </w:p>
    <w:p w:rsidR="00251091" w:rsidRDefault="00251091" w:rsidP="00251091">
      <w:r>
        <w:t>The NF Service Consumer shall modify the subscription by using HTTP method PATCH with the URI of the individual subscription resource (see clause 6.2.3.3) to be modified.</w:t>
      </w:r>
    </w:p>
    <w:p w:rsidR="00251091" w:rsidRDefault="00251091" w:rsidP="00251091">
      <w:r>
        <w:t>See also Figure 5.3.2.2.3-1 below.</w:t>
      </w:r>
    </w:p>
    <w:p w:rsidR="00251091" w:rsidRDefault="00251091" w:rsidP="00251091">
      <w:pPr>
        <w:pStyle w:val="TH"/>
      </w:pPr>
      <w:r>
        <w:rPr>
          <w:rFonts w:eastAsia="SimSun"/>
        </w:rPr>
        <w:object w:dxaOrig="8715" w:dyaOrig="2100">
          <v:shape id="_x0000_i1049" type="#_x0000_t75" style="width:435.7pt;height:105.25pt" o:ole="">
            <v:imagedata r:id="rId56" o:title=""/>
          </v:shape>
          <o:OLEObject Type="Embed" ProgID="Visio.Drawing.15" ShapeID="_x0000_i1049" DrawAspect="Content" ObjectID="_1662538860" r:id="rId57"/>
        </w:object>
      </w:r>
    </w:p>
    <w:p w:rsidR="00251091" w:rsidRDefault="00251091" w:rsidP="00251091">
      <w:pPr>
        <w:pStyle w:val="TF"/>
      </w:pPr>
      <w:r>
        <w:t>Figure 5.3.2.2.3-1 Modification of a Subscription</w:t>
      </w:r>
    </w:p>
    <w:p w:rsidR="00251091" w:rsidRDefault="00251091" w:rsidP="00251091">
      <w:pPr>
        <w:pStyle w:val="B1"/>
      </w:pPr>
      <w:r>
        <w:t>1.</w:t>
      </w:r>
      <w:r>
        <w:tab/>
        <w:t>The NF Service Consumer shall send a PATCH request to modify a subscription resource in the AMF. The modification may be for the events subscribed or for updating the event options.</w:t>
      </w:r>
    </w:p>
    <w:p w:rsidR="00251091" w:rsidRDefault="00251091" w:rsidP="00251091">
      <w:pPr>
        <w:pStyle w:val="B1"/>
      </w:pPr>
      <w:r>
        <w:t>2a.</w:t>
      </w:r>
      <w:r>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Pr>
          <w:rFonts w:cs="Arial"/>
          <w:szCs w:val="18"/>
        </w:rPr>
        <w:t xml:space="preserve">and taking into account </w:t>
      </w:r>
      <w:r>
        <w:t>the expiry time included in the request, shall include an expiry time, after which the subscription becomes invalid. Once the subscription expires, if the NF Service Consumer wants to keep receiving notifications, it shall create a new subscription in the AMF, as specified in clause 5.3.2.2.2. The AMF shall not provide the same expiry time for many subscriptions in order to avoid all of them expiring and recreating the subscription at the same time.</w:t>
      </w:r>
    </w:p>
    <w:p w:rsidR="00251091" w:rsidRDefault="00251091" w:rsidP="00251091">
      <w:pPr>
        <w:pStyle w:val="B1"/>
      </w:pPr>
      <w:r>
        <w:t>2b.</w:t>
      </w:r>
      <w:r>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rsidR="00251091" w:rsidRDefault="00251091" w:rsidP="00251091">
      <w:pPr>
        <w:pStyle w:val="Heading4"/>
        <w:rPr>
          <w:rFonts w:eastAsia="SimSun"/>
        </w:rPr>
      </w:pPr>
      <w:bookmarkStart w:id="685" w:name="_Toc51925084"/>
      <w:bookmarkStart w:id="686" w:name="_Toc51924605"/>
      <w:bookmarkStart w:id="687" w:name="_Toc50124275"/>
      <w:bookmarkStart w:id="688" w:name="_Toc50123804"/>
      <w:bookmarkStart w:id="689" w:name="_Toc49867293"/>
      <w:bookmarkStart w:id="690" w:name="_Toc43208227"/>
      <w:bookmarkStart w:id="691" w:name="_Toc43118054"/>
      <w:bookmarkStart w:id="692" w:name="_Toc25157002"/>
      <w:bookmarkStart w:id="693" w:name="_Toc51925560"/>
      <w:r>
        <w:rPr>
          <w:rFonts w:eastAsia="SimSun"/>
        </w:rPr>
        <w:t>5.3.2.3</w:t>
      </w:r>
      <w:r>
        <w:rPr>
          <w:rFonts w:eastAsia="SimSun"/>
        </w:rPr>
        <w:tab/>
        <w:t>Unsubscribe</w:t>
      </w:r>
      <w:bookmarkEnd w:id="685"/>
      <w:bookmarkEnd w:id="686"/>
      <w:bookmarkEnd w:id="687"/>
      <w:bookmarkEnd w:id="688"/>
      <w:bookmarkEnd w:id="689"/>
      <w:bookmarkEnd w:id="690"/>
      <w:bookmarkEnd w:id="691"/>
      <w:bookmarkEnd w:id="692"/>
      <w:bookmarkEnd w:id="693"/>
    </w:p>
    <w:p w:rsidR="00251091" w:rsidRDefault="00251091" w:rsidP="00251091">
      <w:pPr>
        <w:pStyle w:val="Heading5"/>
        <w:rPr>
          <w:rFonts w:eastAsia="SimSun"/>
        </w:rPr>
      </w:pPr>
      <w:bookmarkStart w:id="694" w:name="_Toc51925085"/>
      <w:bookmarkStart w:id="695" w:name="_Toc51924606"/>
      <w:bookmarkStart w:id="696" w:name="_Toc50124276"/>
      <w:bookmarkStart w:id="697" w:name="_Toc50123805"/>
      <w:bookmarkStart w:id="698" w:name="_Toc49867294"/>
      <w:bookmarkStart w:id="699" w:name="_Toc43208228"/>
      <w:bookmarkStart w:id="700" w:name="_Toc43118055"/>
      <w:bookmarkStart w:id="701" w:name="_Toc25157003"/>
      <w:bookmarkStart w:id="702" w:name="_Toc51925561"/>
      <w:r>
        <w:rPr>
          <w:rFonts w:eastAsia="SimSun"/>
        </w:rPr>
        <w:t>5.3.2.3.1</w:t>
      </w:r>
      <w:r>
        <w:rPr>
          <w:rFonts w:eastAsia="SimSun"/>
        </w:rPr>
        <w:tab/>
        <w:t>General</w:t>
      </w:r>
      <w:bookmarkEnd w:id="694"/>
      <w:bookmarkEnd w:id="695"/>
      <w:bookmarkEnd w:id="696"/>
      <w:bookmarkEnd w:id="697"/>
      <w:bookmarkEnd w:id="698"/>
      <w:bookmarkEnd w:id="699"/>
      <w:bookmarkEnd w:id="700"/>
      <w:bookmarkEnd w:id="701"/>
      <w:bookmarkEnd w:id="702"/>
    </w:p>
    <w:p w:rsidR="00251091" w:rsidRDefault="00251091" w:rsidP="00251091">
      <w:pPr>
        <w:rPr>
          <w:rFonts w:eastAsia="SimSun"/>
        </w:rPr>
      </w:pPr>
      <w:r>
        <w:t>The Unsubscribe service operation is invoked by a NF Service Consumer, e.g. NEF, towards the AMF</w:t>
      </w:r>
      <w:r>
        <w:rPr>
          <w:lang w:eastAsia="ko-KR"/>
        </w:rPr>
        <w:t xml:space="preserve">, </w:t>
      </w:r>
      <w:r>
        <w:t>to remove an existing subscription previously created by itself at the AMF.</w:t>
      </w:r>
    </w:p>
    <w:p w:rsidR="00251091" w:rsidRDefault="00251091" w:rsidP="00251091">
      <w:r>
        <w:t>The NF Service Consumer shall unsubscribe to the subscription by using HTTP method DELETE with the URI of the individual subscription resource (see clause 6.2.3.3) to be deleted.</w:t>
      </w:r>
    </w:p>
    <w:p w:rsidR="00251091" w:rsidRDefault="00251091" w:rsidP="00251091">
      <w:pPr>
        <w:pStyle w:val="TH"/>
      </w:pPr>
    </w:p>
    <w:p w:rsidR="00251091" w:rsidRDefault="00251091" w:rsidP="00251091">
      <w:pPr>
        <w:pStyle w:val="TH"/>
      </w:pPr>
      <w:r>
        <w:rPr>
          <w:rFonts w:eastAsia="SimSun"/>
        </w:rPr>
        <w:object w:dxaOrig="8700" w:dyaOrig="2115">
          <v:shape id="_x0000_i1050" type="#_x0000_t75" style="width:435.1pt;height:105.85pt" o:ole="">
            <v:imagedata r:id="rId58" o:title=""/>
          </v:shape>
          <o:OLEObject Type="Embed" ProgID="Visio.Drawing.11" ShapeID="_x0000_i1050" DrawAspect="Content" ObjectID="_1662538861" r:id="rId59"/>
        </w:object>
      </w:r>
    </w:p>
    <w:p w:rsidR="00251091" w:rsidRDefault="00251091" w:rsidP="00251091">
      <w:pPr>
        <w:pStyle w:val="TF"/>
      </w:pPr>
      <w:r>
        <w:t>Figure 5.3.2.3.1-1 Unsubscribe a subscription</w:t>
      </w:r>
    </w:p>
    <w:p w:rsidR="00251091" w:rsidRDefault="00251091" w:rsidP="00251091">
      <w:pPr>
        <w:pStyle w:val="B1"/>
      </w:pPr>
      <w:r>
        <w:lastRenderedPageBreak/>
        <w:t>1.</w:t>
      </w:r>
      <w:r>
        <w:tab/>
        <w:t>The NF Service Consumer shall send a DELETE request to delete an existing subscription resource in the AMF.</w:t>
      </w:r>
    </w:p>
    <w:p w:rsidR="00251091" w:rsidRDefault="00251091" w:rsidP="00251091">
      <w:pPr>
        <w:pStyle w:val="B1"/>
      </w:pPr>
      <w:r>
        <w:t>2a.</w:t>
      </w:r>
      <w:r>
        <w:tab/>
        <w:t>On success, the request is accepted, the AMF shall reply with the status code 204 indicating the resource identified by subscription ID is successfully deleted in the response message.</w:t>
      </w:r>
    </w:p>
    <w:p w:rsidR="00251091" w:rsidRDefault="00251091" w:rsidP="00251091">
      <w:pPr>
        <w:pStyle w:val="B1"/>
      </w:pPr>
      <w:r>
        <w:t>2b.</w:t>
      </w:r>
      <w:r>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rsidR="00251091" w:rsidRDefault="00251091" w:rsidP="00251091">
      <w:pPr>
        <w:pStyle w:val="Heading4"/>
        <w:rPr>
          <w:rFonts w:eastAsia="SimSun"/>
        </w:rPr>
      </w:pPr>
      <w:bookmarkStart w:id="703" w:name="_Toc51925086"/>
      <w:bookmarkStart w:id="704" w:name="_Toc51924607"/>
      <w:bookmarkStart w:id="705" w:name="_Toc50124277"/>
      <w:bookmarkStart w:id="706" w:name="_Toc50123806"/>
      <w:bookmarkStart w:id="707" w:name="_Toc49867295"/>
      <w:bookmarkStart w:id="708" w:name="_Toc43208229"/>
      <w:bookmarkStart w:id="709" w:name="_Toc43118056"/>
      <w:bookmarkStart w:id="710" w:name="_Toc25157004"/>
      <w:bookmarkStart w:id="711" w:name="_Toc51925562"/>
      <w:r>
        <w:rPr>
          <w:rFonts w:eastAsia="SimSun"/>
        </w:rPr>
        <w:t>5.3.2.4</w:t>
      </w:r>
      <w:r>
        <w:rPr>
          <w:rFonts w:eastAsia="SimSun"/>
        </w:rPr>
        <w:tab/>
        <w:t>Notify</w:t>
      </w:r>
      <w:bookmarkEnd w:id="703"/>
      <w:bookmarkEnd w:id="704"/>
      <w:bookmarkEnd w:id="705"/>
      <w:bookmarkEnd w:id="706"/>
      <w:bookmarkEnd w:id="707"/>
      <w:bookmarkEnd w:id="708"/>
      <w:bookmarkEnd w:id="709"/>
      <w:bookmarkEnd w:id="710"/>
      <w:bookmarkEnd w:id="711"/>
    </w:p>
    <w:p w:rsidR="00251091" w:rsidRDefault="00251091" w:rsidP="00251091">
      <w:pPr>
        <w:pStyle w:val="Heading5"/>
        <w:rPr>
          <w:rFonts w:eastAsia="SimSun"/>
        </w:rPr>
      </w:pPr>
      <w:bookmarkStart w:id="712" w:name="_Toc51925087"/>
      <w:bookmarkStart w:id="713" w:name="_Toc51924608"/>
      <w:bookmarkStart w:id="714" w:name="_Toc50124278"/>
      <w:bookmarkStart w:id="715" w:name="_Toc50123807"/>
      <w:bookmarkStart w:id="716" w:name="_Toc49867296"/>
      <w:bookmarkStart w:id="717" w:name="_Toc43208230"/>
      <w:bookmarkStart w:id="718" w:name="_Toc43118057"/>
      <w:bookmarkStart w:id="719" w:name="_Toc25157005"/>
      <w:bookmarkStart w:id="720" w:name="_Toc51925563"/>
      <w:r>
        <w:rPr>
          <w:rFonts w:eastAsia="SimSun"/>
        </w:rPr>
        <w:t>5.3.2.4.1</w:t>
      </w:r>
      <w:r>
        <w:rPr>
          <w:rFonts w:eastAsia="SimSun"/>
        </w:rPr>
        <w:tab/>
        <w:t>General</w:t>
      </w:r>
      <w:bookmarkEnd w:id="712"/>
      <w:bookmarkEnd w:id="713"/>
      <w:bookmarkEnd w:id="714"/>
      <w:bookmarkEnd w:id="715"/>
      <w:bookmarkEnd w:id="716"/>
      <w:bookmarkEnd w:id="717"/>
      <w:bookmarkEnd w:id="718"/>
      <w:bookmarkEnd w:id="719"/>
      <w:bookmarkEnd w:id="720"/>
    </w:p>
    <w:p w:rsidR="00251091" w:rsidRDefault="00251091" w:rsidP="00251091">
      <w:pPr>
        <w:rPr>
          <w:rFonts w:eastAsia="SimSun"/>
        </w:rPr>
      </w:pPr>
      <w:r>
        <w:t>The Notify service operation is invoked by the AMF, to send a notification, towards the notification URI, when certain event included in the subscription has taken place.</w:t>
      </w:r>
    </w:p>
    <w:p w:rsidR="00251091" w:rsidRDefault="00251091" w:rsidP="00251091">
      <w:r>
        <w:t>The AMF shall use the HTTP method POST, using the notification URI received in the subscription creation as specified in clause 5.3.2.2.2, including e.g. the subscription ID, Event ID(s) for which event has happened, notification correlation ID provided by the NF service consumer at the time of event subscription, to send a notification. See Figure 5.3.2.4.1-1.</w:t>
      </w:r>
    </w:p>
    <w:p w:rsidR="00251091" w:rsidRDefault="00251091" w:rsidP="00251091">
      <w:r>
        <w:rPr>
          <w:lang w:eastAsia="ko-KR"/>
        </w:rPr>
        <w:t xml:space="preserve">Additionally, the Notify service operation shall also be invoked by the AMF, when </w:t>
      </w:r>
      <w:r>
        <w:t>there is a change of AMF during UE mobility procedures and if the subscription Id changes (i.e. Registration procedures and Handover procedures).</w:t>
      </w:r>
    </w:p>
    <w:p w:rsidR="00251091" w:rsidRDefault="00251091" w:rsidP="00251091">
      <w:pPr>
        <w:pStyle w:val="TH"/>
      </w:pPr>
      <w:r>
        <w:rPr>
          <w:rFonts w:eastAsia="SimSun"/>
          <w:lang w:val="fr-FR"/>
        </w:rPr>
        <w:object w:dxaOrig="8670" w:dyaOrig="2115">
          <v:shape id="_x0000_i1051" type="#_x0000_t75" style="width:433.25pt;height:105.85pt" o:ole="">
            <v:imagedata r:id="rId60" o:title=""/>
          </v:shape>
          <o:OLEObject Type="Embed" ProgID="Visio.Drawing.11" ShapeID="_x0000_i1051" DrawAspect="Content" ObjectID="_1662538862" r:id="rId61"/>
        </w:object>
      </w:r>
    </w:p>
    <w:p w:rsidR="00251091" w:rsidRDefault="00251091" w:rsidP="00251091">
      <w:pPr>
        <w:pStyle w:val="TF"/>
      </w:pPr>
      <w:r>
        <w:t>Figure 5.3.2.4.1-1 Notify</w:t>
      </w:r>
    </w:p>
    <w:p w:rsidR="00251091" w:rsidRDefault="00251091" w:rsidP="00251091">
      <w:pPr>
        <w:pStyle w:val="B1"/>
      </w:pPr>
      <w:r>
        <w:t>1.</w:t>
      </w:r>
      <w:r>
        <w:tab/>
        <w:t>The AMF shall send a POST request to send a notification.</w:t>
      </w:r>
    </w:p>
    <w:p w:rsidR="00251091" w:rsidRDefault="00251091" w:rsidP="00251091">
      <w:pPr>
        <w:pStyle w:val="B1"/>
      </w:pPr>
      <w:r>
        <w:t>2a.</w:t>
      </w:r>
      <w:r>
        <w:tab/>
        <w:t>On success, "204 No content" shall be returned by the NF Service Consumer.</w:t>
      </w:r>
    </w:p>
    <w:p w:rsidR="00251091" w:rsidRDefault="00251091" w:rsidP="00251091">
      <w:pPr>
        <w:pStyle w:val="B1"/>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rsidR="00251091" w:rsidRDefault="00251091" w:rsidP="00251091">
      <w:pPr>
        <w:pStyle w:val="Heading2"/>
        <w:rPr>
          <w:rFonts w:eastAsia="SimSun"/>
        </w:rPr>
      </w:pPr>
      <w:bookmarkStart w:id="721" w:name="_Toc51925088"/>
      <w:bookmarkStart w:id="722" w:name="_Toc51924609"/>
      <w:bookmarkStart w:id="723" w:name="_Toc50124279"/>
      <w:bookmarkStart w:id="724" w:name="_Toc50123808"/>
      <w:bookmarkStart w:id="725" w:name="_Toc49867297"/>
      <w:bookmarkStart w:id="726" w:name="_Toc43208231"/>
      <w:bookmarkStart w:id="727" w:name="_Toc43118058"/>
      <w:bookmarkStart w:id="728" w:name="_Toc25157006"/>
      <w:bookmarkStart w:id="729" w:name="_Toc51925564"/>
      <w:r>
        <w:rPr>
          <w:rFonts w:eastAsia="SimSun"/>
        </w:rPr>
        <w:t>5.4</w:t>
      </w:r>
      <w:r>
        <w:rPr>
          <w:rFonts w:eastAsia="SimSun"/>
        </w:rPr>
        <w:tab/>
        <w:t>Namf_MT Service</w:t>
      </w:r>
      <w:bookmarkEnd w:id="721"/>
      <w:bookmarkEnd w:id="722"/>
      <w:bookmarkEnd w:id="723"/>
      <w:bookmarkEnd w:id="724"/>
      <w:bookmarkEnd w:id="725"/>
      <w:bookmarkEnd w:id="726"/>
      <w:bookmarkEnd w:id="727"/>
      <w:bookmarkEnd w:id="728"/>
      <w:bookmarkEnd w:id="729"/>
    </w:p>
    <w:p w:rsidR="00251091" w:rsidRDefault="00251091" w:rsidP="00251091">
      <w:pPr>
        <w:pStyle w:val="Heading3"/>
        <w:rPr>
          <w:rFonts w:eastAsia="SimSun"/>
        </w:rPr>
      </w:pPr>
      <w:bookmarkStart w:id="730" w:name="_Toc51925089"/>
      <w:bookmarkStart w:id="731" w:name="_Toc51924610"/>
      <w:bookmarkStart w:id="732" w:name="_Toc50124280"/>
      <w:bookmarkStart w:id="733" w:name="_Toc50123809"/>
      <w:bookmarkStart w:id="734" w:name="_Toc49867298"/>
      <w:bookmarkStart w:id="735" w:name="_Toc43208232"/>
      <w:bookmarkStart w:id="736" w:name="_Toc43118059"/>
      <w:bookmarkStart w:id="737" w:name="_Toc25157007"/>
      <w:bookmarkStart w:id="738" w:name="_Toc51925565"/>
      <w:r>
        <w:rPr>
          <w:rFonts w:eastAsia="SimSun"/>
        </w:rPr>
        <w:t>5.4.1</w:t>
      </w:r>
      <w:r>
        <w:rPr>
          <w:rFonts w:eastAsia="SimSun"/>
        </w:rPr>
        <w:tab/>
        <w:t>Service Description</w:t>
      </w:r>
      <w:bookmarkEnd w:id="730"/>
      <w:bookmarkEnd w:id="731"/>
      <w:bookmarkEnd w:id="732"/>
      <w:bookmarkEnd w:id="733"/>
      <w:bookmarkEnd w:id="734"/>
      <w:bookmarkEnd w:id="735"/>
      <w:bookmarkEnd w:id="736"/>
      <w:bookmarkEnd w:id="737"/>
      <w:bookmarkEnd w:id="738"/>
    </w:p>
    <w:p w:rsidR="00251091" w:rsidRDefault="00251091" w:rsidP="00251091">
      <w:pPr>
        <w:rPr>
          <w:rFonts w:eastAsia="SimSun"/>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rsidR="00251091" w:rsidRDefault="00251091" w:rsidP="00251091">
      <w:pPr>
        <w:pStyle w:val="B1"/>
      </w:pPr>
      <w:r>
        <w:t>-</w:t>
      </w:r>
      <w:r>
        <w:tab/>
        <w:t>paging UE if UE is in IDLE state and respond other NF after the UE enters CM-CONNECTED state.</w:t>
      </w:r>
    </w:p>
    <w:p w:rsidR="00251091" w:rsidRDefault="00251091" w:rsidP="00251091">
      <w:pPr>
        <w:pStyle w:val="B1"/>
      </w:pPr>
      <w:r>
        <w:t>-</w:t>
      </w:r>
      <w:r>
        <w:tab/>
        <w:t>response to the requester NF if UE is in CONNECTED state.</w:t>
      </w:r>
    </w:p>
    <w:p w:rsidR="00251091" w:rsidRDefault="00251091" w:rsidP="0025109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rsidR="00251091" w:rsidRDefault="00251091" w:rsidP="00251091">
      <w:pPr>
        <w:pStyle w:val="Heading3"/>
        <w:rPr>
          <w:rFonts w:eastAsia="SimSun"/>
        </w:rPr>
      </w:pPr>
      <w:bookmarkStart w:id="739" w:name="_Toc51925090"/>
      <w:bookmarkStart w:id="740" w:name="_Toc51924611"/>
      <w:bookmarkStart w:id="741" w:name="_Toc50124281"/>
      <w:bookmarkStart w:id="742" w:name="_Toc50123810"/>
      <w:bookmarkStart w:id="743" w:name="_Toc49867299"/>
      <w:bookmarkStart w:id="744" w:name="_Toc43208233"/>
      <w:bookmarkStart w:id="745" w:name="_Toc43118060"/>
      <w:bookmarkStart w:id="746" w:name="_Toc25157008"/>
      <w:bookmarkStart w:id="747" w:name="_Toc51925566"/>
      <w:r>
        <w:rPr>
          <w:rFonts w:eastAsia="SimSun"/>
        </w:rPr>
        <w:lastRenderedPageBreak/>
        <w:t>5.4.2</w:t>
      </w:r>
      <w:r>
        <w:rPr>
          <w:rFonts w:eastAsia="SimSun"/>
        </w:rPr>
        <w:tab/>
        <w:t>Service Operations</w:t>
      </w:r>
      <w:bookmarkEnd w:id="739"/>
      <w:bookmarkEnd w:id="740"/>
      <w:bookmarkEnd w:id="741"/>
      <w:bookmarkEnd w:id="742"/>
      <w:bookmarkEnd w:id="743"/>
      <w:bookmarkEnd w:id="744"/>
      <w:bookmarkEnd w:id="745"/>
      <w:bookmarkEnd w:id="746"/>
      <w:bookmarkEnd w:id="747"/>
    </w:p>
    <w:p w:rsidR="00251091" w:rsidRDefault="00251091" w:rsidP="00251091">
      <w:pPr>
        <w:pStyle w:val="Heading4"/>
        <w:rPr>
          <w:rFonts w:eastAsia="SimSun"/>
        </w:rPr>
      </w:pPr>
      <w:bookmarkStart w:id="748" w:name="_Toc51925091"/>
      <w:bookmarkStart w:id="749" w:name="_Toc51924612"/>
      <w:bookmarkStart w:id="750" w:name="_Toc50124282"/>
      <w:bookmarkStart w:id="751" w:name="_Toc50123811"/>
      <w:bookmarkStart w:id="752" w:name="_Toc49867300"/>
      <w:bookmarkStart w:id="753" w:name="_Toc43208234"/>
      <w:bookmarkStart w:id="754" w:name="_Toc43118061"/>
      <w:bookmarkStart w:id="755" w:name="_Toc25157009"/>
      <w:bookmarkStart w:id="756" w:name="_Toc51925567"/>
      <w:r>
        <w:rPr>
          <w:rFonts w:eastAsia="SimSun"/>
        </w:rPr>
        <w:t>5.4.2.1</w:t>
      </w:r>
      <w:r>
        <w:rPr>
          <w:rFonts w:eastAsia="SimSun"/>
        </w:rPr>
        <w:tab/>
        <w:t>Introduction</w:t>
      </w:r>
      <w:bookmarkEnd w:id="748"/>
      <w:bookmarkEnd w:id="749"/>
      <w:bookmarkEnd w:id="750"/>
      <w:bookmarkEnd w:id="751"/>
      <w:bookmarkEnd w:id="752"/>
      <w:bookmarkEnd w:id="753"/>
      <w:bookmarkEnd w:id="754"/>
      <w:bookmarkEnd w:id="755"/>
      <w:bookmarkEnd w:id="756"/>
    </w:p>
    <w:p w:rsidR="00251091" w:rsidRDefault="00251091" w:rsidP="00251091">
      <w:pPr>
        <w:rPr>
          <w:rFonts w:eastAsia="SimSun"/>
        </w:rPr>
      </w:pPr>
      <w:r>
        <w:t>For the Namf_MT Service the following service operations are defined:</w:t>
      </w:r>
    </w:p>
    <w:p w:rsidR="00251091" w:rsidRDefault="00251091" w:rsidP="00251091">
      <w:pPr>
        <w:pStyle w:val="B1"/>
      </w:pPr>
      <w:r>
        <w:t>-</w:t>
      </w:r>
      <w:r>
        <w:tab/>
        <w:t>EnableUEReachability</w:t>
      </w:r>
    </w:p>
    <w:p w:rsidR="00251091" w:rsidRDefault="00251091" w:rsidP="00251091">
      <w:pPr>
        <w:pStyle w:val="B1"/>
        <w:rPr>
          <w:lang w:eastAsia="zh-CN"/>
        </w:rPr>
      </w:pPr>
      <w:r>
        <w:rPr>
          <w:lang w:eastAsia="zh-CN"/>
        </w:rPr>
        <w:t>-</w:t>
      </w:r>
      <w:r>
        <w:rPr>
          <w:lang w:eastAsia="zh-CN"/>
        </w:rPr>
        <w:tab/>
        <w:t>ProvideDomainSelectionInfo</w:t>
      </w:r>
    </w:p>
    <w:p w:rsidR="00251091" w:rsidRDefault="00251091" w:rsidP="00251091">
      <w:pPr>
        <w:pStyle w:val="Heading4"/>
        <w:rPr>
          <w:rFonts w:eastAsia="SimSun"/>
        </w:rPr>
      </w:pPr>
      <w:bookmarkStart w:id="757" w:name="_Toc51925092"/>
      <w:bookmarkStart w:id="758" w:name="_Toc51924613"/>
      <w:bookmarkStart w:id="759" w:name="_Toc50124283"/>
      <w:bookmarkStart w:id="760" w:name="_Toc50123812"/>
      <w:bookmarkStart w:id="761" w:name="_Toc49867301"/>
      <w:bookmarkStart w:id="762" w:name="_Toc43208235"/>
      <w:bookmarkStart w:id="763" w:name="_Toc43118062"/>
      <w:bookmarkStart w:id="764" w:name="_Toc25157010"/>
      <w:bookmarkStart w:id="765" w:name="_Toc51925568"/>
      <w:r>
        <w:rPr>
          <w:rFonts w:eastAsia="SimSun"/>
        </w:rPr>
        <w:t>5.4.2.2</w:t>
      </w:r>
      <w:r>
        <w:rPr>
          <w:rFonts w:eastAsia="SimSun"/>
        </w:rPr>
        <w:tab/>
        <w:t>EnableUEReachability</w:t>
      </w:r>
      <w:bookmarkEnd w:id="757"/>
      <w:bookmarkEnd w:id="758"/>
      <w:bookmarkEnd w:id="759"/>
      <w:bookmarkEnd w:id="760"/>
      <w:bookmarkEnd w:id="761"/>
      <w:bookmarkEnd w:id="762"/>
      <w:bookmarkEnd w:id="763"/>
      <w:bookmarkEnd w:id="764"/>
      <w:bookmarkEnd w:id="765"/>
    </w:p>
    <w:p w:rsidR="00251091" w:rsidRDefault="00251091" w:rsidP="00251091">
      <w:pPr>
        <w:pStyle w:val="Heading5"/>
        <w:rPr>
          <w:rFonts w:eastAsia="SimSun"/>
        </w:rPr>
      </w:pPr>
      <w:bookmarkStart w:id="766" w:name="_Toc51925093"/>
      <w:bookmarkStart w:id="767" w:name="_Toc51924614"/>
      <w:bookmarkStart w:id="768" w:name="_Toc50124284"/>
      <w:bookmarkStart w:id="769" w:name="_Toc50123813"/>
      <w:bookmarkStart w:id="770" w:name="_Toc49867302"/>
      <w:bookmarkStart w:id="771" w:name="_Toc43208236"/>
      <w:bookmarkStart w:id="772" w:name="_Toc43118063"/>
      <w:bookmarkStart w:id="773" w:name="_Toc25157011"/>
      <w:bookmarkStart w:id="774" w:name="_Toc51925569"/>
      <w:r>
        <w:rPr>
          <w:rFonts w:eastAsia="SimSun"/>
        </w:rPr>
        <w:t>5.4.2.2.1</w:t>
      </w:r>
      <w:r>
        <w:rPr>
          <w:rFonts w:eastAsia="SimSun"/>
        </w:rPr>
        <w:tab/>
        <w:t>General</w:t>
      </w:r>
      <w:bookmarkEnd w:id="766"/>
      <w:bookmarkEnd w:id="767"/>
      <w:bookmarkEnd w:id="768"/>
      <w:bookmarkEnd w:id="769"/>
      <w:bookmarkEnd w:id="770"/>
      <w:bookmarkEnd w:id="771"/>
      <w:bookmarkEnd w:id="772"/>
      <w:bookmarkEnd w:id="773"/>
      <w:bookmarkEnd w:id="774"/>
    </w:p>
    <w:p w:rsidR="00251091" w:rsidRDefault="00251091" w:rsidP="00251091">
      <w:pPr>
        <w:rPr>
          <w:rFonts w:eastAsia="SimSun"/>
        </w:rPr>
      </w:pPr>
      <w:r>
        <w:t>The EnableUEReachability service operation is used in the following procedure:</w:t>
      </w:r>
    </w:p>
    <w:p w:rsidR="00251091" w:rsidRDefault="00251091" w:rsidP="00251091">
      <w:pPr>
        <w:pStyle w:val="B1"/>
      </w:pPr>
      <w:r>
        <w:t>-</w:t>
      </w:r>
      <w:r>
        <w:tab/>
      </w:r>
      <w:r>
        <w:rPr>
          <w:lang w:val="en-US"/>
        </w:rPr>
        <w:t>MT SMS over NAS in CM-IDLE state</w:t>
      </w:r>
      <w:r>
        <w:t xml:space="preserve"> (see 3GPP TS 23.502 [</w:t>
      </w:r>
      <w:r>
        <w:rPr>
          <w:lang w:eastAsia="zh-CN"/>
        </w:rPr>
        <w:t>3</w:t>
      </w:r>
      <w:r>
        <w:t>], clause 4.</w:t>
      </w:r>
      <w:r>
        <w:rPr>
          <w:lang w:eastAsia="zh-CN"/>
        </w:rPr>
        <w:t>13.3.6</w:t>
      </w:r>
      <w:r>
        <w:t>)</w:t>
      </w:r>
      <w:r>
        <w:rPr>
          <w:lang w:eastAsia="zh-CN"/>
        </w:rPr>
        <w:t>, or in CM-CONNECTED state (see 3GPP TS 23.502 [</w:t>
      </w:r>
      <w:r>
        <w:rPr>
          <w:lang w:val="en-US" w:eastAsia="zh-CN"/>
        </w:rPr>
        <w:t>3</w:t>
      </w:r>
      <w:r>
        <w:rPr>
          <w:lang w:eastAsia="zh-CN"/>
        </w:rPr>
        <w:t>], clause 4.13.3.7).</w:t>
      </w:r>
    </w:p>
    <w:p w:rsidR="00251091" w:rsidRDefault="00251091" w:rsidP="00251091">
      <w:pPr>
        <w:rPr>
          <w:color w:val="000000"/>
          <w:lang w:eastAsia="zh-CN"/>
        </w:rPr>
      </w:pPr>
      <w:r>
        <w:rPr>
          <w:lang w:eastAsia="zh-CN"/>
        </w:rPr>
        <w:t xml:space="preserve">The </w:t>
      </w:r>
      <w:r>
        <w:t>EnableUEReachability</w:t>
      </w:r>
      <w:r>
        <w:rPr>
          <w:lang w:eastAsia="zh-CN"/>
        </w:rPr>
        <w:t xml:space="preserve"> service operation shall be invoked by the NF Service Consumer (e.g. SMSF) to enable the reachability of the UE.</w:t>
      </w:r>
    </w:p>
    <w:p w:rsidR="00251091" w:rsidRDefault="00251091" w:rsidP="00251091">
      <w:r>
        <w:rPr>
          <w:lang w:eastAsia="zh-CN"/>
        </w:rPr>
        <w:t xml:space="preserve">The NF Service Consumer shall invoke the service by using the HTTP method PUT, towards the URI of a "ueReachInd" resource as specified in clause 6.3.3.2. See also figure </w:t>
      </w:r>
      <w:r>
        <w:t>5.4.2.2.1-1.</w:t>
      </w:r>
    </w:p>
    <w:p w:rsidR="00251091" w:rsidRDefault="00251091" w:rsidP="00251091">
      <w:pPr>
        <w:pStyle w:val="TH"/>
      </w:pPr>
      <w:r>
        <w:rPr>
          <w:rFonts w:eastAsia="SimSun"/>
        </w:rPr>
        <w:object w:dxaOrig="8235" w:dyaOrig="2115">
          <v:shape id="_x0000_i1052" type="#_x0000_t75" style="width:411.7pt;height:105.85pt" o:ole="">
            <v:imagedata r:id="rId62" o:title=""/>
          </v:shape>
          <o:OLEObject Type="Embed" ProgID="Visio.Drawing.15" ShapeID="_x0000_i1052" DrawAspect="Content" ObjectID="_1662538863" r:id="rId63"/>
        </w:object>
      </w:r>
    </w:p>
    <w:p w:rsidR="00251091" w:rsidRDefault="00251091" w:rsidP="00251091">
      <w:pPr>
        <w:pStyle w:val="TF"/>
        <w:spacing w:before="120"/>
      </w:pPr>
      <w:r>
        <w:t>Figure 5.4.2.2.2-1: NF Service Consumer enables the reachability of the UE</w:t>
      </w:r>
    </w:p>
    <w:p w:rsidR="00251091" w:rsidRDefault="00251091" w:rsidP="00251091">
      <w:pPr>
        <w:pStyle w:val="B1"/>
      </w:pPr>
      <w:r>
        <w:t>1.</w:t>
      </w:r>
      <w:r>
        <w:tab/>
        <w:t>The NF Service Consumer sends a PUT request to the resource representing the ueReachInd resource of the AMF. The payload body of the PUT request shall contain an "EnableUeReachabilityReqData" object.</w:t>
      </w:r>
    </w:p>
    <w:p w:rsidR="00251091" w:rsidRDefault="00251091" w:rsidP="00251091">
      <w:pPr>
        <w:pStyle w:val="B1"/>
      </w:pPr>
      <w:r>
        <w:t>2a.</w:t>
      </w:r>
      <w:r>
        <w:tab/>
        <w:t>On success:</w:t>
      </w:r>
    </w:p>
    <w:p w:rsidR="00251091" w:rsidRDefault="00251091" w:rsidP="00251091">
      <w:pPr>
        <w:pStyle w:val="B2"/>
      </w:pPr>
      <w:r>
        <w:t>-</w:t>
      </w:r>
      <w:r>
        <w:tab/>
        <w:t>if the UE is in CM-CONNECTED state, the AMF shall immediately respond using "200 OK" status code, with payload containing an "EnableUeReachabilityRspData" object.</w:t>
      </w:r>
    </w:p>
    <w:p w:rsidR="00251091" w:rsidRDefault="00251091" w:rsidP="00251091">
      <w:pPr>
        <w:pStyle w:val="B2"/>
      </w:pPr>
      <w:r>
        <w:t>-</w:t>
      </w:r>
      <w:r>
        <w:tab/>
        <w:t>if the UE is in CM-IDLE state and the NAS message is to be sent over via 3GPP access, the AMF shall page the UE. When UE becomes CM-CONNECTED, "200 OK" shall be returned with payload containing an "EnableUeReachabilityRspData" object.</w:t>
      </w:r>
    </w:p>
    <w:p w:rsidR="00251091" w:rsidRDefault="00251091" w:rsidP="00251091">
      <w:pPr>
        <w:pStyle w:val="B1"/>
      </w:pPr>
      <w:r>
        <w:rPr>
          <w:lang w:eastAsia="zh-CN"/>
        </w:rPr>
        <w:t>2b.</w:t>
      </w:r>
      <w:r>
        <w:rPr>
          <w:lang w:eastAsia="zh-CN"/>
        </w:rPr>
        <w:tab/>
      </w:r>
      <w:r>
        <w:t>On failure or redirection, one of the HTTP status code listed in Table 6.3.3.2.3.1-3 shall be returned. For a 4xx/5xx response, the message body shall contain a ProblemDetails structure with the "cause" attribute set to one of the application error listed in Table 6.3.3.2.3.1-3.</w:t>
      </w:r>
    </w:p>
    <w:p w:rsidR="00251091" w:rsidRDefault="00251091" w:rsidP="00251091">
      <w:pPr>
        <w:pStyle w:val="Heading4"/>
        <w:rPr>
          <w:rFonts w:eastAsia="SimSun"/>
        </w:rPr>
      </w:pPr>
      <w:bookmarkStart w:id="775" w:name="_Toc51925094"/>
      <w:bookmarkStart w:id="776" w:name="_Toc51924615"/>
      <w:bookmarkStart w:id="777" w:name="_Toc50124285"/>
      <w:bookmarkStart w:id="778" w:name="_Toc50123814"/>
      <w:bookmarkStart w:id="779" w:name="_Toc49867303"/>
      <w:bookmarkStart w:id="780" w:name="_Toc43208237"/>
      <w:bookmarkStart w:id="781" w:name="_Toc43118064"/>
      <w:bookmarkStart w:id="782" w:name="_Toc25157012"/>
      <w:bookmarkStart w:id="783" w:name="_Toc51925570"/>
      <w:r>
        <w:rPr>
          <w:rFonts w:eastAsia="SimSun"/>
        </w:rPr>
        <w:t>5.4.2.3</w:t>
      </w:r>
      <w:r>
        <w:rPr>
          <w:rFonts w:eastAsia="SimSun"/>
        </w:rPr>
        <w:tab/>
        <w:t>ProvideDomainSelectionInfo</w:t>
      </w:r>
      <w:bookmarkEnd w:id="775"/>
      <w:bookmarkEnd w:id="776"/>
      <w:bookmarkEnd w:id="777"/>
      <w:bookmarkEnd w:id="778"/>
      <w:bookmarkEnd w:id="779"/>
      <w:bookmarkEnd w:id="780"/>
      <w:bookmarkEnd w:id="781"/>
      <w:bookmarkEnd w:id="782"/>
      <w:bookmarkEnd w:id="783"/>
    </w:p>
    <w:p w:rsidR="00251091" w:rsidRDefault="00251091" w:rsidP="00251091">
      <w:pPr>
        <w:pStyle w:val="Heading5"/>
        <w:rPr>
          <w:rFonts w:eastAsia="SimSun"/>
        </w:rPr>
      </w:pPr>
      <w:bookmarkStart w:id="784" w:name="_Toc51925095"/>
      <w:bookmarkStart w:id="785" w:name="_Toc51924616"/>
      <w:bookmarkStart w:id="786" w:name="_Toc50124286"/>
      <w:bookmarkStart w:id="787" w:name="_Toc50123815"/>
      <w:bookmarkStart w:id="788" w:name="_Toc49867304"/>
      <w:bookmarkStart w:id="789" w:name="_Toc43208238"/>
      <w:bookmarkStart w:id="790" w:name="_Toc43118065"/>
      <w:bookmarkStart w:id="791" w:name="_Toc25157013"/>
      <w:bookmarkStart w:id="792" w:name="_Toc51925571"/>
      <w:r>
        <w:rPr>
          <w:rFonts w:eastAsia="SimSun"/>
        </w:rPr>
        <w:t>5.4.2.3.1</w:t>
      </w:r>
      <w:r>
        <w:rPr>
          <w:rFonts w:eastAsia="SimSun"/>
        </w:rPr>
        <w:tab/>
        <w:t>General</w:t>
      </w:r>
      <w:bookmarkEnd w:id="784"/>
      <w:bookmarkEnd w:id="785"/>
      <w:bookmarkEnd w:id="786"/>
      <w:bookmarkEnd w:id="787"/>
      <w:bookmarkEnd w:id="788"/>
      <w:bookmarkEnd w:id="789"/>
      <w:bookmarkEnd w:id="790"/>
      <w:bookmarkEnd w:id="791"/>
      <w:bookmarkEnd w:id="792"/>
    </w:p>
    <w:p w:rsidR="00251091" w:rsidRDefault="00251091" w:rsidP="00251091">
      <w:pPr>
        <w:rPr>
          <w:rFonts w:eastAsia="SimSun"/>
          <w:lang w:eastAsia="zh-CN"/>
        </w:rPr>
      </w:pPr>
      <w:r>
        <w:rPr>
          <w:lang w:eastAsia="zh-CN"/>
        </w:rPr>
        <w:t xml:space="preserve">The </w:t>
      </w:r>
      <w:r>
        <w:t>ProvideDomainSelectionInfo</w:t>
      </w:r>
      <w:r>
        <w:rPr>
          <w:lang w:eastAsia="zh-CN"/>
        </w:rPr>
        <w:t xml:space="preserve"> service operation shall be invoked by the NF Service Consumer (e.g. UDM) to </w:t>
      </w:r>
      <w:r>
        <w:t xml:space="preserve">get the </w:t>
      </w:r>
      <w:r>
        <w:rPr>
          <w:lang w:eastAsia="zh-CN"/>
        </w:rPr>
        <w:t>UE information for terminating domain selection of IMS voice, including following information:</w:t>
      </w:r>
    </w:p>
    <w:p w:rsidR="00251091" w:rsidRDefault="00251091" w:rsidP="00251091">
      <w:pPr>
        <w:pStyle w:val="B1"/>
      </w:pPr>
      <w:r>
        <w:rPr>
          <w:lang w:eastAsia="zh-CN"/>
        </w:rPr>
        <w:t>-</w:t>
      </w:r>
      <w:r>
        <w:rPr>
          <w:lang w:eastAsia="zh-CN"/>
        </w:rPr>
        <w:tab/>
        <w:t>I</w:t>
      </w:r>
      <w:r>
        <w:t xml:space="preserve">ndication </w:t>
      </w:r>
      <w:r>
        <w:rPr>
          <w:lang w:eastAsia="zh-CN"/>
        </w:rPr>
        <w:t xml:space="preserve">of supporting </w:t>
      </w:r>
      <w:r>
        <w:t>IMS voice over PS Session;</w:t>
      </w:r>
    </w:p>
    <w:p w:rsidR="00251091" w:rsidRDefault="00251091" w:rsidP="00251091">
      <w:pPr>
        <w:pStyle w:val="B1"/>
      </w:pPr>
      <w:r>
        <w:rPr>
          <w:lang w:eastAsia="zh-CN"/>
        </w:rPr>
        <w:lastRenderedPageBreak/>
        <w:t>-</w:t>
      </w:r>
      <w:r>
        <w:rPr>
          <w:lang w:eastAsia="zh-CN"/>
        </w:rPr>
        <w:tab/>
        <w:t>T</w:t>
      </w:r>
      <w:r>
        <w:t>ime stamp of the last radio contact with the UE;</w:t>
      </w:r>
    </w:p>
    <w:p w:rsidR="00251091" w:rsidRDefault="00251091" w:rsidP="00251091">
      <w:pPr>
        <w:pStyle w:val="B1"/>
        <w:rPr>
          <w:lang w:eastAsia="zh-CN"/>
        </w:rPr>
      </w:pPr>
      <w:r>
        <w:rPr>
          <w:lang w:eastAsia="zh-CN"/>
        </w:rPr>
        <w:t>-</w:t>
      </w:r>
      <w:r>
        <w:rPr>
          <w:lang w:eastAsia="zh-CN"/>
        </w:rPr>
        <w:tab/>
        <w:t>C</w:t>
      </w:r>
      <w:r>
        <w:t>urrent Access type and RAT type</w:t>
      </w:r>
    </w:p>
    <w:p w:rsidR="00251091" w:rsidRDefault="00251091" w:rsidP="00251091">
      <w:r>
        <w:rPr>
          <w:lang w:eastAsia="zh-CN"/>
        </w:rPr>
        <w:t>The NF Service Consumer shall invoke the service by using the HTTP GET towards the URI of the "UeContext" resource (See clause 6.3.3.3.3.1). See also figure 5.4.2.3.1-1.</w:t>
      </w:r>
    </w:p>
    <w:p w:rsidR="00251091" w:rsidRDefault="00251091" w:rsidP="00251091">
      <w:pPr>
        <w:pStyle w:val="TH"/>
      </w:pPr>
      <w:r>
        <w:rPr>
          <w:rFonts w:eastAsia="SimSun"/>
        </w:rPr>
        <w:object w:dxaOrig="8235" w:dyaOrig="2115">
          <v:shape id="_x0000_i1053" type="#_x0000_t75" style="width:411.7pt;height:105.85pt" o:ole="">
            <v:imagedata r:id="rId64" o:title=""/>
          </v:shape>
          <o:OLEObject Type="Embed" ProgID="Visio.Drawing.15" ShapeID="_x0000_i1053" DrawAspect="Content" ObjectID="_1662538864" r:id="rId65"/>
        </w:object>
      </w:r>
    </w:p>
    <w:p w:rsidR="00251091" w:rsidRDefault="00251091" w:rsidP="00251091">
      <w:pPr>
        <w:pStyle w:val="TF"/>
        <w:spacing w:before="120"/>
      </w:pPr>
      <w:r>
        <w:t>Figure 5.4.2.3.1-1: Provide UE Information for Terminating Domain Selection</w:t>
      </w:r>
    </w:p>
    <w:p w:rsidR="00251091" w:rsidRDefault="00251091" w:rsidP="00251091">
      <w:pPr>
        <w:pStyle w:val="B1"/>
      </w:pPr>
      <w:r>
        <w:t>1.</w:t>
      </w:r>
      <w:r>
        <w:tab/>
        <w:t>The NF Service Consumer shall send a GET request to the URI of the "UeContext" resource on the AMF, with query parameter "info-class" set to value "TADS".</w:t>
      </w:r>
    </w:p>
    <w:p w:rsidR="00251091" w:rsidRDefault="00251091" w:rsidP="00251091">
      <w:pPr>
        <w:pStyle w:val="B1"/>
      </w:pPr>
      <w:r>
        <w:t>2a.</w:t>
      </w:r>
      <w:r>
        <w:tab/>
        <w:t>On success, the AMF shall return "200 OK" status code with payload containing an "UeContextInfo" data structure including UE information for terminating domain selection for IMS voice.</w:t>
      </w:r>
    </w:p>
    <w:p w:rsidR="00251091" w:rsidRDefault="00251091" w:rsidP="00251091">
      <w:pPr>
        <w:pStyle w:val="B1"/>
        <w:rPr>
          <w:lang w:eastAsia="zh-CN"/>
        </w:rPr>
      </w:pPr>
      <w:r>
        <w:rPr>
          <w:lang w:eastAsia="zh-CN"/>
        </w:rPr>
        <w:t>2b.</w:t>
      </w:r>
      <w:r>
        <w:rPr>
          <w:lang w:eastAsia="zh-CN"/>
        </w:rPr>
        <w:tab/>
      </w:r>
      <w:r>
        <w:t>On failure, one of the HTTP status code listed in Table 6.3.3.3.3.1-3 shall be returned. The message body shall contain a ProblemDetails object with "detail" set to one of the corresponding application errors listed in Table 6.3.3.3.3.1-3.</w:t>
      </w:r>
    </w:p>
    <w:p w:rsidR="00251091" w:rsidRDefault="00251091" w:rsidP="00251091">
      <w:pPr>
        <w:pStyle w:val="Heading2"/>
        <w:rPr>
          <w:rFonts w:eastAsia="SimSun"/>
        </w:rPr>
      </w:pPr>
      <w:bookmarkStart w:id="793" w:name="_Toc51925096"/>
      <w:bookmarkStart w:id="794" w:name="_Toc51924617"/>
      <w:bookmarkStart w:id="795" w:name="_Toc50124287"/>
      <w:bookmarkStart w:id="796" w:name="_Toc50123816"/>
      <w:bookmarkStart w:id="797" w:name="_Toc49867305"/>
      <w:bookmarkStart w:id="798" w:name="_Toc43208239"/>
      <w:bookmarkStart w:id="799" w:name="_Toc43118066"/>
      <w:bookmarkStart w:id="800" w:name="_Toc25157014"/>
      <w:bookmarkStart w:id="801" w:name="_Toc51925572"/>
      <w:r>
        <w:rPr>
          <w:rFonts w:eastAsia="SimSun"/>
        </w:rPr>
        <w:t>5.5</w:t>
      </w:r>
      <w:r>
        <w:rPr>
          <w:rFonts w:eastAsia="SimSun"/>
        </w:rPr>
        <w:tab/>
        <w:t>Namf_Location Service</w:t>
      </w:r>
      <w:bookmarkEnd w:id="793"/>
      <w:bookmarkEnd w:id="794"/>
      <w:bookmarkEnd w:id="795"/>
      <w:bookmarkEnd w:id="796"/>
      <w:bookmarkEnd w:id="797"/>
      <w:bookmarkEnd w:id="798"/>
      <w:bookmarkEnd w:id="799"/>
      <w:bookmarkEnd w:id="800"/>
      <w:bookmarkEnd w:id="801"/>
    </w:p>
    <w:p w:rsidR="00251091" w:rsidRDefault="00251091" w:rsidP="00251091">
      <w:pPr>
        <w:pStyle w:val="Heading3"/>
        <w:rPr>
          <w:rFonts w:eastAsia="SimSun"/>
        </w:rPr>
      </w:pPr>
      <w:bookmarkStart w:id="802" w:name="_Toc51925097"/>
      <w:bookmarkStart w:id="803" w:name="_Toc51924618"/>
      <w:bookmarkStart w:id="804" w:name="_Toc50124288"/>
      <w:bookmarkStart w:id="805" w:name="_Toc50123817"/>
      <w:bookmarkStart w:id="806" w:name="_Toc49867306"/>
      <w:bookmarkStart w:id="807" w:name="_Toc43208240"/>
      <w:bookmarkStart w:id="808" w:name="_Toc43118067"/>
      <w:bookmarkStart w:id="809" w:name="_Toc25157015"/>
      <w:bookmarkStart w:id="810" w:name="_Toc51925573"/>
      <w:r>
        <w:rPr>
          <w:rFonts w:eastAsia="SimSun"/>
        </w:rPr>
        <w:t>5.5.1</w:t>
      </w:r>
      <w:r>
        <w:rPr>
          <w:rFonts w:eastAsia="SimSun"/>
        </w:rPr>
        <w:tab/>
        <w:t>Service Description</w:t>
      </w:r>
      <w:bookmarkEnd w:id="802"/>
      <w:bookmarkEnd w:id="803"/>
      <w:bookmarkEnd w:id="804"/>
      <w:bookmarkEnd w:id="805"/>
      <w:bookmarkEnd w:id="806"/>
      <w:bookmarkEnd w:id="807"/>
      <w:bookmarkEnd w:id="808"/>
      <w:bookmarkEnd w:id="809"/>
      <w:bookmarkEnd w:id="810"/>
    </w:p>
    <w:p w:rsidR="00251091" w:rsidRDefault="00251091" w:rsidP="00251091">
      <w:pPr>
        <w:rPr>
          <w:rFonts w:eastAsia="SimSun"/>
        </w:rPr>
      </w:pPr>
      <w:r>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rsidR="00251091" w:rsidRDefault="00251091" w:rsidP="00251091">
      <w:pPr>
        <w:pStyle w:val="B1"/>
      </w:pPr>
      <w:r>
        <w:t>-</w:t>
      </w:r>
      <w:r>
        <w:tab/>
        <w:t xml:space="preserve">Allow NFs to request the current geodetic </w:t>
      </w:r>
      <w:r>
        <w:rPr>
          <w:lang w:val="en-US"/>
        </w:rPr>
        <w:t xml:space="preserve">and optionally </w:t>
      </w:r>
      <w:r>
        <w:t>civic location of a target UE.</w:t>
      </w:r>
    </w:p>
    <w:p w:rsidR="00251091" w:rsidRDefault="00251091" w:rsidP="00251091">
      <w:pPr>
        <w:pStyle w:val="B1"/>
      </w:pPr>
      <w:r>
        <w:t>-</w:t>
      </w:r>
      <w:r>
        <w:tab/>
        <w:t xml:space="preserve">Allow NFs to </w:t>
      </w:r>
      <w:r>
        <w:rPr>
          <w:lang w:val="en-US"/>
        </w:rPr>
        <w:t xml:space="preserve">be notified of </w:t>
      </w:r>
      <w:r>
        <w:t>event information related to emergency sessions.</w:t>
      </w:r>
    </w:p>
    <w:p w:rsidR="00251091" w:rsidRDefault="00251091" w:rsidP="00251091">
      <w:pPr>
        <w:pStyle w:val="B1"/>
      </w:pPr>
      <w:r>
        <w:t>-</w:t>
      </w:r>
      <w:r>
        <w:tab/>
        <w:t>Allow NFs to request Network Provided Location Information (NPLI) and/or local time zone corresponding to the location of a target UE.</w:t>
      </w:r>
    </w:p>
    <w:p w:rsidR="00251091" w:rsidRDefault="00251091" w:rsidP="00251091">
      <w:pPr>
        <w:pStyle w:val="Heading3"/>
        <w:rPr>
          <w:rFonts w:eastAsia="SimSun"/>
        </w:rPr>
      </w:pPr>
      <w:bookmarkStart w:id="811" w:name="_Toc51925098"/>
      <w:bookmarkStart w:id="812" w:name="_Toc51924619"/>
      <w:bookmarkStart w:id="813" w:name="_Toc50124289"/>
      <w:bookmarkStart w:id="814" w:name="_Toc50123818"/>
      <w:bookmarkStart w:id="815" w:name="_Toc49867307"/>
      <w:bookmarkStart w:id="816" w:name="_Toc43208241"/>
      <w:bookmarkStart w:id="817" w:name="_Toc43118068"/>
      <w:bookmarkStart w:id="818" w:name="_Toc25157016"/>
      <w:bookmarkStart w:id="819" w:name="_Toc51925574"/>
      <w:r>
        <w:rPr>
          <w:rFonts w:eastAsia="SimSun"/>
        </w:rPr>
        <w:t>5.5.2</w:t>
      </w:r>
      <w:r>
        <w:rPr>
          <w:rFonts w:eastAsia="SimSun"/>
        </w:rPr>
        <w:tab/>
        <w:t>Service Operations</w:t>
      </w:r>
      <w:bookmarkEnd w:id="811"/>
      <w:bookmarkEnd w:id="812"/>
      <w:bookmarkEnd w:id="813"/>
      <w:bookmarkEnd w:id="814"/>
      <w:bookmarkEnd w:id="815"/>
      <w:bookmarkEnd w:id="816"/>
      <w:bookmarkEnd w:id="817"/>
      <w:bookmarkEnd w:id="818"/>
      <w:bookmarkEnd w:id="819"/>
    </w:p>
    <w:p w:rsidR="00251091" w:rsidRDefault="00251091" w:rsidP="00251091">
      <w:pPr>
        <w:pStyle w:val="Heading4"/>
        <w:rPr>
          <w:rFonts w:eastAsia="SimSun"/>
        </w:rPr>
      </w:pPr>
      <w:bookmarkStart w:id="820" w:name="_Toc51925099"/>
      <w:bookmarkStart w:id="821" w:name="_Toc51924620"/>
      <w:bookmarkStart w:id="822" w:name="_Toc50124290"/>
      <w:bookmarkStart w:id="823" w:name="_Toc50123819"/>
      <w:bookmarkStart w:id="824" w:name="_Toc49867308"/>
      <w:bookmarkStart w:id="825" w:name="_Toc43208242"/>
      <w:bookmarkStart w:id="826" w:name="_Toc43118069"/>
      <w:bookmarkStart w:id="827" w:name="_Toc25157017"/>
      <w:bookmarkStart w:id="828" w:name="_Toc51925575"/>
      <w:r>
        <w:rPr>
          <w:rFonts w:eastAsia="SimSun"/>
        </w:rPr>
        <w:t>5.5.2.1</w:t>
      </w:r>
      <w:r>
        <w:rPr>
          <w:rFonts w:eastAsia="SimSun"/>
        </w:rPr>
        <w:tab/>
        <w:t>Introduction</w:t>
      </w:r>
      <w:bookmarkEnd w:id="820"/>
      <w:bookmarkEnd w:id="821"/>
      <w:bookmarkEnd w:id="822"/>
      <w:bookmarkEnd w:id="823"/>
      <w:bookmarkEnd w:id="824"/>
      <w:bookmarkEnd w:id="825"/>
      <w:bookmarkEnd w:id="826"/>
      <w:bookmarkEnd w:id="827"/>
      <w:bookmarkEnd w:id="828"/>
    </w:p>
    <w:p w:rsidR="00251091" w:rsidRDefault="00251091" w:rsidP="00251091">
      <w:pPr>
        <w:rPr>
          <w:rFonts w:eastAsia="SimSun"/>
        </w:rPr>
      </w:pPr>
      <w:r>
        <w:t>For the Namf_Location Service the following service operations are defined:</w:t>
      </w:r>
    </w:p>
    <w:p w:rsidR="00251091" w:rsidRDefault="00251091" w:rsidP="00251091">
      <w:pPr>
        <w:pStyle w:val="B1"/>
      </w:pPr>
      <w:r>
        <w:t>-</w:t>
      </w:r>
      <w:r>
        <w:tab/>
        <w:t>ProvidePositioningInfo;</w:t>
      </w:r>
    </w:p>
    <w:p w:rsidR="00251091" w:rsidRDefault="00251091" w:rsidP="00251091">
      <w:pPr>
        <w:pStyle w:val="B1"/>
      </w:pPr>
      <w:r>
        <w:t>-</w:t>
      </w:r>
      <w:r>
        <w:tab/>
        <w:t>EventNotify; and</w:t>
      </w:r>
    </w:p>
    <w:p w:rsidR="00251091" w:rsidRDefault="00251091" w:rsidP="00251091">
      <w:pPr>
        <w:pStyle w:val="B1"/>
      </w:pPr>
      <w:r>
        <w:t>-</w:t>
      </w:r>
      <w:r>
        <w:tab/>
        <w:t>ProvideLocationInfo.</w:t>
      </w:r>
    </w:p>
    <w:p w:rsidR="00251091" w:rsidRDefault="00251091" w:rsidP="00251091">
      <w:pPr>
        <w:pStyle w:val="Heading4"/>
        <w:rPr>
          <w:rFonts w:eastAsia="SimSun"/>
        </w:rPr>
      </w:pPr>
      <w:bookmarkStart w:id="829" w:name="_Toc51925100"/>
      <w:bookmarkStart w:id="830" w:name="_Toc51924621"/>
      <w:bookmarkStart w:id="831" w:name="_Toc50124291"/>
      <w:bookmarkStart w:id="832" w:name="_Toc50123820"/>
      <w:bookmarkStart w:id="833" w:name="_Toc49867309"/>
      <w:bookmarkStart w:id="834" w:name="_Toc43208243"/>
      <w:bookmarkStart w:id="835" w:name="_Toc43118070"/>
      <w:bookmarkStart w:id="836" w:name="_Toc25157018"/>
      <w:bookmarkStart w:id="837" w:name="_Toc51925576"/>
      <w:r>
        <w:rPr>
          <w:rFonts w:eastAsia="SimSun"/>
        </w:rPr>
        <w:lastRenderedPageBreak/>
        <w:t>5.5.2.2</w:t>
      </w:r>
      <w:r>
        <w:rPr>
          <w:rFonts w:eastAsia="SimSun"/>
        </w:rPr>
        <w:tab/>
        <w:t>ProvidePositioningInfo</w:t>
      </w:r>
      <w:bookmarkEnd w:id="829"/>
      <w:bookmarkEnd w:id="830"/>
      <w:bookmarkEnd w:id="831"/>
      <w:bookmarkEnd w:id="832"/>
      <w:bookmarkEnd w:id="833"/>
      <w:bookmarkEnd w:id="834"/>
      <w:bookmarkEnd w:id="835"/>
      <w:bookmarkEnd w:id="836"/>
      <w:bookmarkEnd w:id="837"/>
    </w:p>
    <w:p w:rsidR="00251091" w:rsidRDefault="00251091" w:rsidP="00251091">
      <w:pPr>
        <w:pStyle w:val="Heading5"/>
        <w:rPr>
          <w:rFonts w:eastAsia="SimSun"/>
        </w:rPr>
      </w:pPr>
      <w:bookmarkStart w:id="838" w:name="_Toc51925101"/>
      <w:bookmarkStart w:id="839" w:name="_Toc51924622"/>
      <w:bookmarkStart w:id="840" w:name="_Toc50124292"/>
      <w:bookmarkStart w:id="841" w:name="_Toc50123821"/>
      <w:bookmarkStart w:id="842" w:name="_Toc49867310"/>
      <w:bookmarkStart w:id="843" w:name="_Toc43208244"/>
      <w:bookmarkStart w:id="844" w:name="_Toc43118071"/>
      <w:bookmarkStart w:id="845" w:name="_Toc25157019"/>
      <w:bookmarkStart w:id="846" w:name="_Toc51925577"/>
      <w:r>
        <w:rPr>
          <w:rFonts w:eastAsia="SimSun"/>
        </w:rPr>
        <w:t>5.5.2.2.1</w:t>
      </w:r>
      <w:r>
        <w:rPr>
          <w:rFonts w:eastAsia="SimSun"/>
        </w:rPr>
        <w:tab/>
        <w:t>General</w:t>
      </w:r>
      <w:bookmarkEnd w:id="838"/>
      <w:bookmarkEnd w:id="839"/>
      <w:bookmarkEnd w:id="840"/>
      <w:bookmarkEnd w:id="841"/>
      <w:bookmarkEnd w:id="842"/>
      <w:bookmarkEnd w:id="843"/>
      <w:bookmarkEnd w:id="844"/>
      <w:bookmarkEnd w:id="845"/>
      <w:bookmarkEnd w:id="846"/>
    </w:p>
    <w:p w:rsidR="00251091" w:rsidRDefault="00251091" w:rsidP="00251091">
      <w:pPr>
        <w:rPr>
          <w:rFonts w:eastAsia="SimSun"/>
        </w:rPr>
      </w:pPr>
      <w:r>
        <w:t>The ProvidePositioningInfo service operation is used in the following procedure:</w:t>
      </w:r>
    </w:p>
    <w:p w:rsidR="00251091" w:rsidRDefault="00251091" w:rsidP="00251091">
      <w:pPr>
        <w:pStyle w:val="B1"/>
      </w:pPr>
      <w:r>
        <w:t>-</w:t>
      </w:r>
      <w:r>
        <w:tab/>
      </w:r>
      <w:r>
        <w:rPr>
          <w:lang w:eastAsia="zh-CN"/>
        </w:rPr>
        <w:t>5GC-MT-LR Procedure without UDM Query</w:t>
      </w:r>
      <w:r>
        <w:t xml:space="preserve"> (see 3GPP TS 23.502 [</w:t>
      </w:r>
      <w:r>
        <w:rPr>
          <w:lang w:eastAsia="zh-CN"/>
        </w:rPr>
        <w:t>3</w:t>
      </w:r>
      <w:r>
        <w:t>], clause 4.</w:t>
      </w:r>
      <w:r>
        <w:rPr>
          <w:lang w:eastAsia="zh-CN"/>
        </w:rPr>
        <w:t>13.5.2</w:t>
      </w:r>
      <w:r>
        <w:t>)</w:t>
      </w:r>
    </w:p>
    <w:p w:rsidR="00251091" w:rsidRDefault="00251091" w:rsidP="00251091">
      <w:pPr>
        <w:pStyle w:val="B1"/>
      </w:pPr>
      <w:r>
        <w:t>-</w:t>
      </w:r>
      <w:r>
        <w:tab/>
      </w:r>
      <w:r>
        <w:rPr>
          <w:lang w:eastAsia="zh-CN"/>
        </w:rPr>
        <w:t xml:space="preserve">5GC-MT-LR Procedure </w:t>
      </w:r>
      <w:r>
        <w:t>(see 3GPP TS 23.502 [</w:t>
      </w:r>
      <w:r>
        <w:rPr>
          <w:lang w:eastAsia="zh-CN"/>
        </w:rPr>
        <w:t>3</w:t>
      </w:r>
      <w:r>
        <w:t>], clause 4.</w:t>
      </w:r>
      <w:r>
        <w:rPr>
          <w:lang w:eastAsia="zh-CN"/>
        </w:rPr>
        <w:t>13.5.3</w:t>
      </w:r>
      <w:r>
        <w:t>)</w:t>
      </w:r>
    </w:p>
    <w:p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rsidR="00251091" w:rsidRDefault="00251091" w:rsidP="00251091">
      <w:pPr>
        <w:rPr>
          <w:color w:val="000000"/>
          <w:lang w:eastAsia="zh-CN"/>
        </w:rPr>
      </w:pPr>
      <w:r>
        <w:rPr>
          <w:lang w:eastAsia="zh-CN"/>
        </w:rPr>
        <w:t xml:space="preserve">The </w:t>
      </w:r>
      <w:r>
        <w:t>ProvidePositioningInfo</w:t>
      </w:r>
      <w:r>
        <w:rPr>
          <w:lang w:eastAsia="zh-CN"/>
        </w:rPr>
        <w:t xml:space="preserve"> service operation shall be invoked by the NF Service Consumer (e.g. GMLC) to request the current </w:t>
      </w:r>
      <w:r>
        <w:t xml:space="preserve">geodetic </w:t>
      </w:r>
      <w:r>
        <w:rPr>
          <w:lang w:val="en-US"/>
        </w:rPr>
        <w:t xml:space="preserve">and optionally </w:t>
      </w:r>
      <w:r>
        <w:t xml:space="preserve">civic </w:t>
      </w:r>
      <w:r>
        <w:rPr>
          <w:lang w:eastAsia="zh-CN"/>
        </w:rPr>
        <w:t xml:space="preserve">location of the UE. The service operation triggers the </w:t>
      </w:r>
      <w:r>
        <w:rPr>
          <w:color w:val="000000"/>
          <w:lang w:eastAsia="ja-JP"/>
        </w:rPr>
        <w:t>AMF to invoke the service towards the LMF.</w:t>
      </w:r>
    </w:p>
    <w:p w:rsidR="00251091" w:rsidRDefault="00251091" w:rsidP="00251091">
      <w:r>
        <w:rPr>
          <w:lang w:eastAsia="zh-CN"/>
        </w:rPr>
        <w:t xml:space="preserve">The NF Service Consumer shall invoke the service operation by sending POST to the URI of the "provide-pos-info" custom operation on the "Individual UE Context" resource (See clause </w:t>
      </w:r>
      <w:r>
        <w:t>6.4.3.2.4.2). See also figure 5.5.2.2.1-1.</w:t>
      </w:r>
    </w:p>
    <w:p w:rsidR="00251091" w:rsidRDefault="00251091" w:rsidP="00251091">
      <w:pPr>
        <w:pStyle w:val="TH"/>
      </w:pPr>
      <w:r>
        <w:rPr>
          <w:rFonts w:eastAsia="SimSun"/>
        </w:rPr>
        <w:object w:dxaOrig="7980" w:dyaOrig="2145">
          <v:shape id="_x0000_i1054" type="#_x0000_t75" style="width:398.75pt;height:107.1pt" o:ole="">
            <v:imagedata r:id="rId66" o:title=""/>
          </v:shape>
          <o:OLEObject Type="Embed" ProgID="Visio.Drawing.15" ShapeID="_x0000_i1054" DrawAspect="Content" ObjectID="_1662538865" r:id="rId67"/>
        </w:object>
      </w:r>
    </w:p>
    <w:p w:rsidR="00251091" w:rsidRDefault="00251091" w:rsidP="00251091">
      <w:pPr>
        <w:pStyle w:val="TF"/>
        <w:spacing w:before="120"/>
      </w:pPr>
      <w:r>
        <w:t>Figure 5.5.2.2.1-1: NF Service Consumer requests the positioning information of the UE</w:t>
      </w:r>
    </w:p>
    <w:p w:rsidR="00251091" w:rsidRDefault="00251091" w:rsidP="00251091">
      <w:pPr>
        <w:pStyle w:val="B1"/>
      </w:pPr>
      <w:r>
        <w:t>1.</w:t>
      </w:r>
      <w:r>
        <w:tab/>
        <w:t>The NF Service Consumer shall send a POST request to the resource URI of "provide-pos-info" custom operation of the "</w:t>
      </w:r>
      <w:r>
        <w:rPr>
          <w:iCs/>
          <w:lang w:eastAsia="zh-CN"/>
        </w:rPr>
        <w:t xml:space="preserve">Individual UE context" </w:t>
      </w:r>
      <w:r>
        <w:t>resource of the AMF. The payload body of the POST request may contain an indication of a positioning request from an emergency services client</w:t>
      </w:r>
      <w:r>
        <w:rPr>
          <w:lang w:val="en-US"/>
        </w:rPr>
        <w:t xml:space="preserve">, </w:t>
      </w:r>
      <w:r>
        <w:t>the required QoS</w:t>
      </w:r>
      <w:r>
        <w:rPr>
          <w:lang w:val="en-US"/>
        </w:rPr>
        <w:t xml:space="preserve"> and </w:t>
      </w:r>
      <w:r>
        <w:t>Supported GAD shapes. If the NF service consumer wants the location change information to be notified (e.g. during a handover procedure), it also provides a callback URI on which the EventNotify service operation is executed (see clause 5.5.2.3).</w:t>
      </w:r>
    </w:p>
    <w:p w:rsidR="00251091" w:rsidRDefault="00251091" w:rsidP="00251091">
      <w:pPr>
        <w:pStyle w:val="B1"/>
      </w:pPr>
      <w:r>
        <w:t>2a.</w:t>
      </w:r>
      <w:r>
        <w:tab/>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 3GPP TS 23.502 [3].</w:t>
      </w:r>
    </w:p>
    <w:p w:rsidR="00251091" w:rsidRDefault="00251091" w:rsidP="00251091">
      <w:pPr>
        <w:pStyle w:val="B1"/>
        <w:rPr>
          <w:lang w:eastAsia="zh-CN"/>
        </w:rPr>
      </w:pPr>
      <w:r>
        <w:t>2b.</w:t>
      </w:r>
      <w:r>
        <w:tab/>
        <w:t>On failure, one of the HTTP status code listed in Table 6.4.3.2.4.2.2-2 shall be returned. For a 4xx/5xx response, the message body shall contain a ProblemDetails structure with the "cause" attribute set to one of the application error listed in Table 6.4.3.2.4.2.2-2.</w:t>
      </w:r>
    </w:p>
    <w:p w:rsidR="00251091" w:rsidRDefault="00251091" w:rsidP="00251091">
      <w:pPr>
        <w:pStyle w:val="Heading4"/>
        <w:rPr>
          <w:rFonts w:eastAsia="SimSun"/>
        </w:rPr>
      </w:pPr>
      <w:bookmarkStart w:id="847" w:name="_Toc51925102"/>
      <w:bookmarkStart w:id="848" w:name="_Toc51924623"/>
      <w:bookmarkStart w:id="849" w:name="_Toc50124293"/>
      <w:bookmarkStart w:id="850" w:name="_Toc50123822"/>
      <w:bookmarkStart w:id="851" w:name="_Toc49867311"/>
      <w:bookmarkStart w:id="852" w:name="_Toc43208245"/>
      <w:bookmarkStart w:id="853" w:name="_Toc43118072"/>
      <w:bookmarkStart w:id="854" w:name="_Toc25157020"/>
      <w:bookmarkStart w:id="855" w:name="_Toc51925578"/>
      <w:r>
        <w:rPr>
          <w:rFonts w:eastAsia="SimSun"/>
        </w:rPr>
        <w:t>5.5.2.3</w:t>
      </w:r>
      <w:r>
        <w:rPr>
          <w:rFonts w:eastAsia="SimSun"/>
        </w:rPr>
        <w:tab/>
        <w:t>EventNotify</w:t>
      </w:r>
      <w:bookmarkEnd w:id="847"/>
      <w:bookmarkEnd w:id="848"/>
      <w:bookmarkEnd w:id="849"/>
      <w:bookmarkEnd w:id="850"/>
      <w:bookmarkEnd w:id="851"/>
      <w:bookmarkEnd w:id="852"/>
      <w:bookmarkEnd w:id="853"/>
      <w:bookmarkEnd w:id="854"/>
      <w:bookmarkEnd w:id="855"/>
    </w:p>
    <w:p w:rsidR="00251091" w:rsidRDefault="00251091" w:rsidP="00251091">
      <w:pPr>
        <w:pStyle w:val="Heading5"/>
        <w:rPr>
          <w:rFonts w:eastAsia="SimSun"/>
        </w:rPr>
      </w:pPr>
      <w:bookmarkStart w:id="856" w:name="_Toc51925103"/>
      <w:bookmarkStart w:id="857" w:name="_Toc51924624"/>
      <w:bookmarkStart w:id="858" w:name="_Toc50124294"/>
      <w:bookmarkStart w:id="859" w:name="_Toc50123823"/>
      <w:bookmarkStart w:id="860" w:name="_Toc49867312"/>
      <w:bookmarkStart w:id="861" w:name="_Toc43208246"/>
      <w:bookmarkStart w:id="862" w:name="_Toc43118073"/>
      <w:bookmarkStart w:id="863" w:name="_Toc25157021"/>
      <w:bookmarkStart w:id="864" w:name="_Toc51925579"/>
      <w:r>
        <w:rPr>
          <w:rFonts w:eastAsia="SimSun"/>
        </w:rPr>
        <w:t>5.5.2.3.1</w:t>
      </w:r>
      <w:r>
        <w:rPr>
          <w:rFonts w:eastAsia="SimSun"/>
        </w:rPr>
        <w:tab/>
        <w:t>General</w:t>
      </w:r>
      <w:bookmarkEnd w:id="856"/>
      <w:bookmarkEnd w:id="857"/>
      <w:bookmarkEnd w:id="858"/>
      <w:bookmarkEnd w:id="859"/>
      <w:bookmarkEnd w:id="860"/>
      <w:bookmarkEnd w:id="861"/>
      <w:bookmarkEnd w:id="862"/>
      <w:bookmarkEnd w:id="863"/>
      <w:bookmarkEnd w:id="864"/>
    </w:p>
    <w:p w:rsidR="00251091" w:rsidRDefault="00251091" w:rsidP="00251091">
      <w:pPr>
        <w:rPr>
          <w:rFonts w:eastAsia="SimSun"/>
        </w:rPr>
      </w:pPr>
      <w:r>
        <w:t>The EventNotify service operation is used in the following procedure:</w:t>
      </w:r>
    </w:p>
    <w:p w:rsidR="00251091" w:rsidRDefault="00251091" w:rsidP="00251091">
      <w:pPr>
        <w:pStyle w:val="B1"/>
      </w:pPr>
      <w:r>
        <w:t>-</w:t>
      </w:r>
      <w:r>
        <w:tab/>
        <w:t>5GC-NI-LR Procedure (see 3GPP TS 23.502 [</w:t>
      </w:r>
      <w:r>
        <w:rPr>
          <w:lang w:eastAsia="zh-CN"/>
        </w:rPr>
        <w:t>3</w:t>
      </w:r>
      <w:r>
        <w:t>], clause 4.</w:t>
      </w:r>
      <w:r>
        <w:rPr>
          <w:lang w:eastAsia="zh-CN"/>
        </w:rPr>
        <w:t>13.5.1</w:t>
      </w:r>
      <w:r>
        <w:t>)</w:t>
      </w:r>
    </w:p>
    <w:p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rsidR="00251091" w:rsidRDefault="00251091" w:rsidP="00251091">
      <w:pPr>
        <w:rPr>
          <w:lang w:eastAsia="zh-CN"/>
        </w:rPr>
      </w:pPr>
      <w:r>
        <w:rPr>
          <w:lang w:eastAsia="zh-CN"/>
        </w:rPr>
        <w:t xml:space="preserve">The </w:t>
      </w:r>
      <w:r>
        <w:t xml:space="preserve">EventNotify </w:t>
      </w:r>
      <w:r>
        <w:rPr>
          <w:lang w:eastAsia="zh-CN"/>
        </w:rPr>
        <w:t>service operation notifies the NF Service Consumer (i.e. GMLC) about a UE location related event information related to emergency sessions, i.e. the initiation, handover or termination of an emergency session. The notification is delivered to:</w:t>
      </w:r>
    </w:p>
    <w:p w:rsidR="00251091" w:rsidRDefault="00251091" w:rsidP="00251091">
      <w:pPr>
        <w:pStyle w:val="B1"/>
      </w:pPr>
      <w:r>
        <w:rPr>
          <w:lang w:eastAsia="zh-CN"/>
        </w:rPr>
        <w:lastRenderedPageBreak/>
        <w:t>-</w:t>
      </w:r>
      <w:r>
        <w:rPr>
          <w:lang w:eastAsia="zh-CN"/>
        </w:rPr>
        <w:tab/>
        <w:t>the</w:t>
      </w:r>
      <w:r>
        <w:t xml:space="preserve"> callback URI received from the GMLC during an earlier ProvidePositioningInfo service operation, if any;</w:t>
      </w:r>
    </w:p>
    <w:p w:rsidR="00251091" w:rsidRDefault="00251091" w:rsidP="00251091">
      <w:pPr>
        <w:pStyle w:val="B1"/>
      </w:pPr>
      <w:r>
        <w:t>Otherwise (if not available),</w:t>
      </w:r>
    </w:p>
    <w:p w:rsidR="00251091" w:rsidRDefault="00251091" w:rsidP="00251091">
      <w:pPr>
        <w:pStyle w:val="B1"/>
      </w:pPr>
      <w:r>
        <w:t>-</w:t>
      </w:r>
      <w:r>
        <w:tab/>
        <w:t>the callback URI registered in the NRF, if the GMLC registered to the NRF with notification endpoints for location notifications (see clauses 6.1.6.2.4 and 6.1.6.3.4 of 3GPP TS 29.510 [29]);</w:t>
      </w:r>
    </w:p>
    <w:p w:rsidR="00251091" w:rsidRDefault="00251091" w:rsidP="00251091">
      <w:pPr>
        <w:pStyle w:val="B1"/>
      </w:pPr>
      <w:r>
        <w:t>Otherwise (if not available),</w:t>
      </w:r>
    </w:p>
    <w:p w:rsidR="00251091" w:rsidRDefault="00251091" w:rsidP="00251091">
      <w:pPr>
        <w:pStyle w:val="B1"/>
      </w:pPr>
      <w:r>
        <w:t>-</w:t>
      </w:r>
      <w:r>
        <w:tab/>
        <w:t>GMLC URI locally provisioned in the AMF.</w:t>
      </w:r>
    </w:p>
    <w:p w:rsidR="00251091" w:rsidRDefault="00251091" w:rsidP="00251091">
      <w:pPr>
        <w:pStyle w:val="NO"/>
      </w:pPr>
      <w:r>
        <w:t>NOTE:</w:t>
      </w:r>
      <w:r>
        <w:tab/>
        <w:t>During a handover procedure, both the source AMF and the target AMF can invoke the EventNotify service operation, based on the local configuration.</w:t>
      </w:r>
    </w:p>
    <w:p w:rsidR="00251091" w:rsidRDefault="00251091" w:rsidP="00251091">
      <w:r>
        <w:t>The operation is invoked by issuing a POST request to the callback URI of the NF Service Consumer (See clause 6.4.5.</w:t>
      </w:r>
      <w:r>
        <w:rPr>
          <w:lang w:eastAsia="zh-CN"/>
        </w:rPr>
        <w:t>2</w:t>
      </w:r>
      <w:r>
        <w:t>.2). See also figure 5.5.2.3.1-1.</w:t>
      </w:r>
    </w:p>
    <w:p w:rsidR="00251091" w:rsidRDefault="00251091" w:rsidP="00251091">
      <w:pPr>
        <w:pStyle w:val="TH"/>
      </w:pPr>
    </w:p>
    <w:p w:rsidR="00251091" w:rsidRDefault="00251091" w:rsidP="00251091">
      <w:pPr>
        <w:pStyle w:val="TH"/>
      </w:pPr>
      <w:r>
        <w:rPr>
          <w:rFonts w:eastAsia="SimSun"/>
        </w:rPr>
        <w:object w:dxaOrig="8235" w:dyaOrig="2115">
          <v:shape id="_x0000_i1055" type="#_x0000_t75" style="width:411.7pt;height:105.85pt" o:ole="">
            <v:imagedata r:id="rId68" o:title=""/>
          </v:shape>
          <o:OLEObject Type="Embed" ProgID="Visio.Drawing.15" ShapeID="_x0000_i1055" DrawAspect="Content" ObjectID="_1662538866" r:id="rId69"/>
        </w:object>
      </w:r>
    </w:p>
    <w:p w:rsidR="00251091" w:rsidRDefault="00251091" w:rsidP="00251091">
      <w:pPr>
        <w:pStyle w:val="TF"/>
        <w:spacing w:before="120"/>
      </w:pPr>
      <w:r>
        <w:t>Figure 5.5.2.3.1-1: UE Location Notification</w:t>
      </w:r>
    </w:p>
    <w:p w:rsidR="00251091" w:rsidRDefault="00251091" w:rsidP="00251091">
      <w:pPr>
        <w:pStyle w:val="B1"/>
      </w:pPr>
      <w:r>
        <w:t>1.</w:t>
      </w:r>
      <w:r>
        <w:tab/>
        <w:t xml:space="preserve">The AMF shall send a POST request to the callback URI provided by the NF service consumer determined as described above. The request body shall include the type of location related event and UE </w:t>
      </w:r>
      <w:r>
        <w:rPr>
          <w:lang w:eastAsia="zh-CN"/>
        </w:rPr>
        <w:t xml:space="preserve">Identification (SUPI or PEI), and may include the </w:t>
      </w:r>
      <w:r>
        <w:t>GPSI,</w:t>
      </w:r>
      <w:r>
        <w:rPr>
          <w:b/>
        </w:rPr>
        <w:t xml:space="preserve"> </w:t>
      </w:r>
      <w:r>
        <w:rPr>
          <w:lang w:eastAsia="zh-CN"/>
        </w:rPr>
        <w:t>Geodetic Location, Civic Location and the Position methods used</w:t>
      </w:r>
      <w:r>
        <w:t>.</w:t>
      </w:r>
    </w:p>
    <w:p w:rsidR="00251091" w:rsidRDefault="00251091" w:rsidP="00251091">
      <w:pPr>
        <w:pStyle w:val="B1"/>
      </w:pPr>
      <w:r>
        <w:t>2a.</w:t>
      </w:r>
      <w:r>
        <w:tab/>
        <w:t>On success, "204 No content" shall be returned by the NF Service Consumer.</w:t>
      </w:r>
    </w:p>
    <w:p w:rsidR="00251091" w:rsidRDefault="00251091" w:rsidP="00251091">
      <w:pPr>
        <w:pStyle w:val="B1"/>
        <w:rPr>
          <w:lang w:eastAsia="zh-CN"/>
        </w:rPr>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rsidR="00251091" w:rsidRDefault="00251091" w:rsidP="00251091">
      <w:pPr>
        <w:pStyle w:val="Heading4"/>
        <w:rPr>
          <w:rFonts w:eastAsia="SimSun"/>
        </w:rPr>
      </w:pPr>
      <w:bookmarkStart w:id="865" w:name="_Toc51925104"/>
      <w:bookmarkStart w:id="866" w:name="_Toc51924625"/>
      <w:bookmarkStart w:id="867" w:name="_Toc50124295"/>
      <w:bookmarkStart w:id="868" w:name="_Toc50123824"/>
      <w:bookmarkStart w:id="869" w:name="_Toc49867313"/>
      <w:bookmarkStart w:id="870" w:name="_Toc43208247"/>
      <w:bookmarkStart w:id="871" w:name="_Toc43118074"/>
      <w:bookmarkStart w:id="872" w:name="_Toc25157022"/>
      <w:bookmarkStart w:id="873" w:name="_Toc51925580"/>
      <w:r>
        <w:rPr>
          <w:rFonts w:eastAsia="SimSun"/>
        </w:rPr>
        <w:t>5.5.2.4</w:t>
      </w:r>
      <w:r>
        <w:rPr>
          <w:rFonts w:eastAsia="SimSun"/>
        </w:rPr>
        <w:tab/>
        <w:t>ProvideLocationInfo</w:t>
      </w:r>
      <w:bookmarkEnd w:id="865"/>
      <w:bookmarkEnd w:id="866"/>
      <w:bookmarkEnd w:id="867"/>
      <w:bookmarkEnd w:id="868"/>
      <w:bookmarkEnd w:id="869"/>
      <w:bookmarkEnd w:id="870"/>
      <w:bookmarkEnd w:id="871"/>
      <w:bookmarkEnd w:id="872"/>
      <w:bookmarkEnd w:id="873"/>
    </w:p>
    <w:p w:rsidR="00251091" w:rsidRDefault="00251091" w:rsidP="00251091">
      <w:pPr>
        <w:pStyle w:val="Heading5"/>
        <w:rPr>
          <w:rFonts w:eastAsia="SimSun"/>
        </w:rPr>
      </w:pPr>
      <w:bookmarkStart w:id="874" w:name="_Toc51925105"/>
      <w:bookmarkStart w:id="875" w:name="_Toc51924626"/>
      <w:bookmarkStart w:id="876" w:name="_Toc50124296"/>
      <w:bookmarkStart w:id="877" w:name="_Toc50123825"/>
      <w:bookmarkStart w:id="878" w:name="_Toc49867314"/>
      <w:bookmarkStart w:id="879" w:name="_Toc43208248"/>
      <w:bookmarkStart w:id="880" w:name="_Toc43118075"/>
      <w:bookmarkStart w:id="881" w:name="_Toc25157023"/>
      <w:bookmarkStart w:id="882" w:name="_Toc51925581"/>
      <w:r>
        <w:rPr>
          <w:rFonts w:eastAsia="SimSun"/>
        </w:rPr>
        <w:t>5.5.2.4.1</w:t>
      </w:r>
      <w:r>
        <w:rPr>
          <w:rFonts w:eastAsia="SimSun"/>
        </w:rPr>
        <w:tab/>
        <w:t>General</w:t>
      </w:r>
      <w:bookmarkEnd w:id="874"/>
      <w:bookmarkEnd w:id="875"/>
      <w:bookmarkEnd w:id="876"/>
      <w:bookmarkEnd w:id="877"/>
      <w:bookmarkEnd w:id="878"/>
      <w:bookmarkEnd w:id="879"/>
      <w:bookmarkEnd w:id="880"/>
      <w:bookmarkEnd w:id="881"/>
      <w:bookmarkEnd w:id="882"/>
    </w:p>
    <w:p w:rsidR="00251091" w:rsidRDefault="00251091" w:rsidP="00251091">
      <w:pPr>
        <w:rPr>
          <w:rFonts w:eastAsia="SimSun"/>
          <w:color w:val="000000"/>
          <w:lang w:eastAsia="zh-CN"/>
        </w:rPr>
      </w:pPr>
      <w:r>
        <w:t xml:space="preserve">The ProvideLocationInfo service operation allows an NF Service Consumer </w:t>
      </w:r>
      <w:r>
        <w:rPr>
          <w:lang w:eastAsia="zh-CN"/>
        </w:rPr>
        <w:t xml:space="preserve">(e.g. UDM) </w:t>
      </w:r>
      <w:r>
        <w:t>to request the Network Provided Location Information (NPLI) of a target UE.</w:t>
      </w:r>
    </w:p>
    <w:p w:rsidR="00251091" w:rsidRDefault="00251091" w:rsidP="00251091">
      <w:r>
        <w:rPr>
          <w:lang w:eastAsia="zh-CN"/>
        </w:rPr>
        <w:t>The NF Service Consumer shall invoke the service operation by sending POST request to the URI of the "provide-loc-info" custom operation on the "Individual UE Context" resource (see clause </w:t>
      </w:r>
      <w:r>
        <w:t>6.4.3.2.4.3), as shown in figure 5.5.2.4.1-1.</w:t>
      </w:r>
    </w:p>
    <w:p w:rsidR="00251091" w:rsidRDefault="00251091" w:rsidP="00251091">
      <w:pPr>
        <w:pStyle w:val="TH"/>
      </w:pPr>
      <w:r>
        <w:rPr>
          <w:rFonts w:eastAsia="SimSun"/>
        </w:rPr>
        <w:object w:dxaOrig="7980" w:dyaOrig="2145">
          <v:shape id="_x0000_i1056" type="#_x0000_t75" style="width:398.75pt;height:107.1pt" o:ole="">
            <v:imagedata r:id="rId70" o:title=""/>
          </v:shape>
          <o:OLEObject Type="Embed" ProgID="Visio.Drawing.15" ShapeID="_x0000_i1056" DrawAspect="Content" ObjectID="_1662538867" r:id="rId71"/>
        </w:object>
      </w:r>
    </w:p>
    <w:p w:rsidR="00251091" w:rsidRDefault="00251091" w:rsidP="00251091">
      <w:pPr>
        <w:pStyle w:val="TF"/>
      </w:pPr>
      <w:r>
        <w:t>Figure 5.5.2.4.1-1: NF Service Consumer requests the Location Information of the UE</w:t>
      </w:r>
    </w:p>
    <w:p w:rsidR="00251091" w:rsidRDefault="00251091" w:rsidP="00251091">
      <w:pPr>
        <w:pStyle w:val="B1"/>
      </w:pPr>
      <w:r>
        <w:lastRenderedPageBreak/>
        <w:t>1.</w:t>
      </w:r>
      <w:r>
        <w:tab/>
        <w:t>The NF Service Consumer shall send a POST request to the resource URI of "provide-loc-info" custom operation of the "</w:t>
      </w:r>
      <w:r>
        <w:rPr>
          <w:iCs/>
          <w:lang w:eastAsia="zh-CN"/>
        </w:rPr>
        <w:t xml:space="preserve">Individual UE context" </w:t>
      </w:r>
      <w:r>
        <w:t>resource on the AMF. The payload body of the POST request shall contain a "requestLocInfo" data structure indicating the desired type of location information.</w:t>
      </w:r>
    </w:p>
    <w:p w:rsidR="00251091" w:rsidRDefault="00251091" w:rsidP="00251091">
      <w:pPr>
        <w:pStyle w:val="B1"/>
      </w:pPr>
      <w:r>
        <w:tab/>
        <w:t>If the NF Service Consumer desires the current location information of the target UE, it shall set "reqCurrentLoc" attribute to "true".</w:t>
      </w:r>
    </w:p>
    <w:p w:rsidR="00251091" w:rsidRDefault="00251091" w:rsidP="00251091">
      <w:pPr>
        <w:pStyle w:val="B1"/>
      </w:pPr>
      <w:r>
        <w:t>2a.</w:t>
      </w:r>
      <w:r>
        <w:tab/>
        <w:t>On success, "200 OK" response shall be returned. The payload body of the response shall contain a "ProvideLocInfo" data structure including the Network Provide Location Information (NPLI) of the target UE.</w:t>
      </w:r>
    </w:p>
    <w:p w:rsidR="00251091" w:rsidRDefault="00251091" w:rsidP="00251091">
      <w:pPr>
        <w:pStyle w:val="B1"/>
      </w:pPr>
      <w:r>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Pr>
          <w:color w:val="632523"/>
        </w:rPr>
        <w:t>; i</w:t>
      </w:r>
      <w:r>
        <w:t>f the UE does not respond to the paging, the AMF shall provide the last known location and set "currentLoc" attribute to "false" in the response.</w:t>
      </w:r>
    </w:p>
    <w:p w:rsidR="00251091" w:rsidRDefault="00251091" w:rsidP="00251091">
      <w:pPr>
        <w:pStyle w:val="B1"/>
        <w:ind w:firstLine="0"/>
      </w:pPr>
      <w:r>
        <w:rPr>
          <w:color w:val="632523"/>
        </w:rPr>
        <w:t xml:space="preserve">If </w:t>
      </w:r>
      <w:r>
        <w:t>"reqCurrentLoc" attribute is set to "true" and the UE is in CM-CONNECTED state, the AMF shall follow NG-RAN Location reporting procedure, as specified in clause 4.10 of 3GPP TS 23.502 [3], to trigger a single standalone report by setting "</w:t>
      </w:r>
      <w:r>
        <w:rPr>
          <w:rFonts w:cs="Arial"/>
          <w:lang w:eastAsia="ja-JP"/>
        </w:rPr>
        <w:t xml:space="preserve">direct" event type in </w:t>
      </w:r>
      <w:r>
        <w:rPr>
          <w:bCs/>
          <w:lang w:eastAsia="zh-CN"/>
        </w:rPr>
        <w:t>Location</w:t>
      </w:r>
      <w:r>
        <w:rPr>
          <w:bCs/>
        </w:rPr>
        <w:t xml:space="preserve"> </w:t>
      </w:r>
      <w:r>
        <w:rPr>
          <w:bCs/>
          <w:lang w:eastAsia="zh-CN"/>
        </w:rPr>
        <w:t xml:space="preserve">Reporting Control message. If NG-RAN reports current location of the UE, the AMF shall </w:t>
      </w:r>
      <w:r>
        <w:t>set "currentLoc" attribute to "true" in the response; if NG-RAN reports last known location of the UE with timestamp, the AMF shall set "currentLoc" attribute to "false" in the response.</w:t>
      </w:r>
    </w:p>
    <w:p w:rsidR="00251091" w:rsidRDefault="00251091" w:rsidP="00251091">
      <w:pPr>
        <w:pStyle w:val="B1"/>
      </w:pPr>
      <w:r>
        <w:t>2b.</w:t>
      </w:r>
      <w:r>
        <w:tab/>
        <w:t>On failure, one of the HTTP status code listed in table 6.4.3.2.4.3.2-2 shall be returned. For a 4xx/5xx response, the message body shall contain a ProblemDetails structure with the "cause" attribute set to one of the application error listed in table 6.4.3.2.4.3.2-2.</w:t>
      </w:r>
    </w:p>
    <w:p w:rsidR="00251091" w:rsidRDefault="00251091" w:rsidP="00251091">
      <w:pPr>
        <w:pStyle w:val="B1"/>
        <w:rPr>
          <w:lang w:eastAsia="zh-CN"/>
        </w:rPr>
      </w:pPr>
    </w:p>
    <w:p w:rsidR="00251091" w:rsidRDefault="00251091" w:rsidP="00251091">
      <w:pPr>
        <w:pStyle w:val="Heading1"/>
        <w:rPr>
          <w:rFonts w:eastAsia="SimSun"/>
        </w:rPr>
      </w:pPr>
      <w:bookmarkStart w:id="883" w:name="_Toc51925106"/>
      <w:bookmarkStart w:id="884" w:name="_Toc51924627"/>
      <w:bookmarkStart w:id="885" w:name="_Toc50124297"/>
      <w:bookmarkStart w:id="886" w:name="_Toc50123826"/>
      <w:bookmarkStart w:id="887" w:name="_Toc49867315"/>
      <w:bookmarkStart w:id="888" w:name="_Toc43208249"/>
      <w:bookmarkStart w:id="889" w:name="_Toc43118076"/>
      <w:bookmarkStart w:id="890" w:name="_Toc25157024"/>
      <w:bookmarkStart w:id="891" w:name="_Toc51925582"/>
      <w:r>
        <w:rPr>
          <w:rFonts w:eastAsia="SimSun"/>
        </w:rPr>
        <w:t>6</w:t>
      </w:r>
      <w:r>
        <w:rPr>
          <w:rFonts w:eastAsia="SimSun"/>
        </w:rPr>
        <w:tab/>
        <w:t>API Definitions</w:t>
      </w:r>
      <w:bookmarkEnd w:id="883"/>
      <w:bookmarkEnd w:id="884"/>
      <w:bookmarkEnd w:id="885"/>
      <w:bookmarkEnd w:id="886"/>
      <w:bookmarkEnd w:id="887"/>
      <w:bookmarkEnd w:id="888"/>
      <w:bookmarkEnd w:id="889"/>
      <w:bookmarkEnd w:id="890"/>
      <w:bookmarkEnd w:id="891"/>
    </w:p>
    <w:p w:rsidR="00251091" w:rsidRDefault="00251091" w:rsidP="00251091">
      <w:pPr>
        <w:pStyle w:val="Heading2"/>
        <w:rPr>
          <w:rFonts w:eastAsia="SimSun"/>
        </w:rPr>
      </w:pPr>
      <w:bookmarkStart w:id="892" w:name="_Toc51925107"/>
      <w:bookmarkStart w:id="893" w:name="_Toc51924628"/>
      <w:bookmarkStart w:id="894" w:name="_Toc50124298"/>
      <w:bookmarkStart w:id="895" w:name="_Toc50123827"/>
      <w:bookmarkStart w:id="896" w:name="_Toc49867316"/>
      <w:bookmarkStart w:id="897" w:name="_Toc43208250"/>
      <w:bookmarkStart w:id="898" w:name="_Toc43118077"/>
      <w:bookmarkStart w:id="899" w:name="_Toc25157025"/>
      <w:bookmarkStart w:id="900" w:name="_Toc51925583"/>
      <w:r>
        <w:rPr>
          <w:rFonts w:eastAsia="SimSun"/>
        </w:rPr>
        <w:t>6.1</w:t>
      </w:r>
      <w:r>
        <w:rPr>
          <w:rFonts w:eastAsia="SimSun"/>
        </w:rPr>
        <w:tab/>
        <w:t>Namf_Communication Service API</w:t>
      </w:r>
      <w:bookmarkEnd w:id="892"/>
      <w:bookmarkEnd w:id="893"/>
      <w:bookmarkEnd w:id="894"/>
      <w:bookmarkEnd w:id="895"/>
      <w:bookmarkEnd w:id="896"/>
      <w:bookmarkEnd w:id="897"/>
      <w:bookmarkEnd w:id="898"/>
      <w:bookmarkEnd w:id="899"/>
      <w:bookmarkEnd w:id="900"/>
    </w:p>
    <w:p w:rsidR="00251091" w:rsidRDefault="00251091" w:rsidP="00251091">
      <w:pPr>
        <w:pStyle w:val="Heading3"/>
        <w:rPr>
          <w:rFonts w:eastAsia="SimSun"/>
        </w:rPr>
      </w:pPr>
      <w:bookmarkStart w:id="901" w:name="_Toc51925108"/>
      <w:bookmarkStart w:id="902" w:name="_Toc51924629"/>
      <w:bookmarkStart w:id="903" w:name="_Toc50124299"/>
      <w:bookmarkStart w:id="904" w:name="_Toc50123828"/>
      <w:bookmarkStart w:id="905" w:name="_Toc49867317"/>
      <w:bookmarkStart w:id="906" w:name="_Toc43208251"/>
      <w:bookmarkStart w:id="907" w:name="_Toc43118078"/>
      <w:bookmarkStart w:id="908" w:name="_Toc25157026"/>
      <w:bookmarkStart w:id="909" w:name="_Toc51925584"/>
      <w:r>
        <w:rPr>
          <w:rFonts w:eastAsia="SimSun"/>
        </w:rPr>
        <w:t>6.1.1</w:t>
      </w:r>
      <w:r>
        <w:rPr>
          <w:rFonts w:eastAsia="SimSun"/>
        </w:rPr>
        <w:tab/>
        <w:t>API URI</w:t>
      </w:r>
      <w:bookmarkEnd w:id="901"/>
      <w:bookmarkEnd w:id="902"/>
      <w:bookmarkEnd w:id="903"/>
      <w:bookmarkEnd w:id="904"/>
      <w:bookmarkEnd w:id="905"/>
      <w:bookmarkEnd w:id="906"/>
      <w:bookmarkEnd w:id="907"/>
      <w:bookmarkEnd w:id="908"/>
      <w:bookmarkEnd w:id="909"/>
    </w:p>
    <w:p w:rsidR="00251091" w:rsidRDefault="00251091" w:rsidP="00251091">
      <w:pPr>
        <w:rPr>
          <w:rFonts w:eastAsia="SimSun"/>
          <w:noProof/>
          <w:lang w:eastAsia="zh-CN"/>
        </w:rPr>
      </w:pPr>
      <w:r>
        <w:rPr>
          <w:noProof/>
        </w:rPr>
        <w:t xml:space="preserve">The Namf_Communication shall use the Namf_Communication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"namf-comm".</w:t>
      </w:r>
    </w:p>
    <w:p w:rsidR="00251091" w:rsidRDefault="00251091" w:rsidP="00251091">
      <w:pPr>
        <w:pStyle w:val="B1"/>
        <w:rPr>
          <w:noProof/>
        </w:rPr>
      </w:pPr>
      <w:r>
        <w:rPr>
          <w:noProof/>
        </w:rPr>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6.1</w:t>
      </w:r>
      <w:r>
        <w:rPr>
          <w:noProof/>
        </w:rPr>
        <w:t>.3.</w:t>
      </w:r>
    </w:p>
    <w:p w:rsidR="00251091" w:rsidRDefault="00251091" w:rsidP="00251091">
      <w:pPr>
        <w:pStyle w:val="Heading3"/>
        <w:rPr>
          <w:rFonts w:eastAsia="SimSun"/>
        </w:rPr>
      </w:pPr>
      <w:bookmarkStart w:id="910" w:name="_Toc51925109"/>
      <w:bookmarkStart w:id="911" w:name="_Toc51924630"/>
      <w:bookmarkStart w:id="912" w:name="_Toc50124300"/>
      <w:bookmarkStart w:id="913" w:name="_Toc50123829"/>
      <w:bookmarkStart w:id="914" w:name="_Toc49867318"/>
      <w:bookmarkStart w:id="915" w:name="_Toc43208252"/>
      <w:bookmarkStart w:id="916" w:name="_Toc43118079"/>
      <w:bookmarkStart w:id="917" w:name="_Toc25157027"/>
      <w:bookmarkStart w:id="918" w:name="_Toc51925585"/>
      <w:r>
        <w:rPr>
          <w:rFonts w:eastAsia="SimSun"/>
        </w:rPr>
        <w:t>6.1.2</w:t>
      </w:r>
      <w:r>
        <w:rPr>
          <w:rFonts w:eastAsia="SimSun"/>
        </w:rPr>
        <w:tab/>
        <w:t>Usage of HTTP</w:t>
      </w:r>
      <w:bookmarkEnd w:id="910"/>
      <w:bookmarkEnd w:id="911"/>
      <w:bookmarkEnd w:id="912"/>
      <w:bookmarkEnd w:id="913"/>
      <w:bookmarkEnd w:id="914"/>
      <w:bookmarkEnd w:id="915"/>
      <w:bookmarkEnd w:id="916"/>
      <w:bookmarkEnd w:id="917"/>
      <w:bookmarkEnd w:id="918"/>
    </w:p>
    <w:p w:rsidR="00251091" w:rsidRDefault="00251091" w:rsidP="00251091">
      <w:pPr>
        <w:pStyle w:val="Heading4"/>
        <w:rPr>
          <w:rFonts w:eastAsia="SimSun"/>
        </w:rPr>
      </w:pPr>
      <w:bookmarkStart w:id="919" w:name="_Toc51925110"/>
      <w:bookmarkStart w:id="920" w:name="_Toc51924631"/>
      <w:bookmarkStart w:id="921" w:name="_Toc50124301"/>
      <w:bookmarkStart w:id="922" w:name="_Toc50123830"/>
      <w:bookmarkStart w:id="923" w:name="_Toc49867319"/>
      <w:bookmarkStart w:id="924" w:name="_Toc43208253"/>
      <w:bookmarkStart w:id="925" w:name="_Toc43118080"/>
      <w:bookmarkStart w:id="926" w:name="_Toc25157028"/>
      <w:bookmarkStart w:id="927" w:name="_Toc51925586"/>
      <w:r>
        <w:rPr>
          <w:rFonts w:eastAsia="SimSun"/>
        </w:rPr>
        <w:t>6.1.2.1</w:t>
      </w:r>
      <w:r>
        <w:rPr>
          <w:rFonts w:eastAsia="SimSun"/>
        </w:rPr>
        <w:tab/>
        <w:t>General</w:t>
      </w:r>
      <w:bookmarkEnd w:id="919"/>
      <w:bookmarkEnd w:id="920"/>
      <w:bookmarkEnd w:id="921"/>
      <w:bookmarkEnd w:id="922"/>
      <w:bookmarkEnd w:id="923"/>
      <w:bookmarkEnd w:id="924"/>
      <w:bookmarkEnd w:id="925"/>
      <w:bookmarkEnd w:id="926"/>
      <w:bookmarkEnd w:id="927"/>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r>
        <w:lastRenderedPageBreak/>
        <w:t>HTTP messages and bodies for the Namf_Communication service shall comply with the OpenAPI [23] specification contained in Annex A.</w:t>
      </w:r>
    </w:p>
    <w:p w:rsidR="00251091" w:rsidRDefault="00251091" w:rsidP="00251091">
      <w:pPr>
        <w:pStyle w:val="Heading4"/>
        <w:rPr>
          <w:rFonts w:eastAsia="SimSun"/>
        </w:rPr>
      </w:pPr>
      <w:bookmarkStart w:id="928" w:name="_Toc51925111"/>
      <w:bookmarkStart w:id="929" w:name="_Toc51924632"/>
      <w:bookmarkStart w:id="930" w:name="_Toc50124302"/>
      <w:bookmarkStart w:id="931" w:name="_Toc50123831"/>
      <w:bookmarkStart w:id="932" w:name="_Toc49867320"/>
      <w:bookmarkStart w:id="933" w:name="_Toc43208254"/>
      <w:bookmarkStart w:id="934" w:name="_Toc43118081"/>
      <w:bookmarkStart w:id="935" w:name="_Toc25157029"/>
      <w:bookmarkStart w:id="936" w:name="_Toc51925587"/>
      <w:r>
        <w:rPr>
          <w:rFonts w:eastAsia="SimSun"/>
        </w:rPr>
        <w:t>6.1.2.2</w:t>
      </w:r>
      <w:r>
        <w:rPr>
          <w:rFonts w:eastAsia="SimSun"/>
        </w:rPr>
        <w:tab/>
        <w:t>HTTP standard headers</w:t>
      </w:r>
      <w:bookmarkEnd w:id="928"/>
      <w:bookmarkEnd w:id="929"/>
      <w:bookmarkEnd w:id="930"/>
      <w:bookmarkEnd w:id="931"/>
      <w:bookmarkEnd w:id="932"/>
      <w:bookmarkEnd w:id="933"/>
      <w:bookmarkEnd w:id="934"/>
      <w:bookmarkEnd w:id="935"/>
      <w:bookmarkEnd w:id="936"/>
    </w:p>
    <w:p w:rsidR="00251091" w:rsidRDefault="00251091" w:rsidP="00251091">
      <w:pPr>
        <w:pStyle w:val="Heading5"/>
        <w:rPr>
          <w:rFonts w:eastAsia="SimSun"/>
          <w:lang w:eastAsia="zh-CN"/>
        </w:rPr>
      </w:pPr>
      <w:bookmarkStart w:id="937" w:name="_Toc51925112"/>
      <w:bookmarkStart w:id="938" w:name="_Toc51924633"/>
      <w:bookmarkStart w:id="939" w:name="_Toc50124303"/>
      <w:bookmarkStart w:id="940" w:name="_Toc50123832"/>
      <w:bookmarkStart w:id="941" w:name="_Toc49867321"/>
      <w:bookmarkStart w:id="942" w:name="_Toc43208255"/>
      <w:bookmarkStart w:id="943" w:name="_Toc43118082"/>
      <w:bookmarkStart w:id="944" w:name="_Toc25157030"/>
      <w:bookmarkStart w:id="945" w:name="_Toc51925588"/>
      <w:r>
        <w:rPr>
          <w:rFonts w:eastAsia="SimSun"/>
        </w:rPr>
        <w:t>6.1.2.2.1</w:t>
      </w:r>
      <w:r>
        <w:rPr>
          <w:rFonts w:eastAsia="SimSun"/>
          <w:lang w:eastAsia="zh-CN"/>
        </w:rPr>
        <w:tab/>
        <w:t>General</w:t>
      </w:r>
      <w:bookmarkEnd w:id="937"/>
      <w:bookmarkEnd w:id="938"/>
      <w:bookmarkEnd w:id="939"/>
      <w:bookmarkEnd w:id="940"/>
      <w:bookmarkEnd w:id="941"/>
      <w:bookmarkEnd w:id="942"/>
      <w:bookmarkEnd w:id="943"/>
      <w:bookmarkEnd w:id="944"/>
      <w:bookmarkEnd w:id="945"/>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946" w:name="_Toc51925113"/>
      <w:bookmarkStart w:id="947" w:name="_Toc51924634"/>
      <w:bookmarkStart w:id="948" w:name="_Toc50124304"/>
      <w:bookmarkStart w:id="949" w:name="_Toc50123833"/>
      <w:bookmarkStart w:id="950" w:name="_Toc49867322"/>
      <w:bookmarkStart w:id="951" w:name="_Toc43208256"/>
      <w:bookmarkStart w:id="952" w:name="_Toc43118083"/>
      <w:bookmarkStart w:id="953" w:name="_Toc25157031"/>
      <w:bookmarkStart w:id="954" w:name="_Toc51925589"/>
      <w:r>
        <w:rPr>
          <w:rFonts w:eastAsia="SimSun"/>
        </w:rPr>
        <w:t>6.1.2.2.2</w:t>
      </w:r>
      <w:r>
        <w:rPr>
          <w:rFonts w:eastAsia="SimSun"/>
        </w:rPr>
        <w:tab/>
        <w:t>Content type</w:t>
      </w:r>
      <w:bookmarkEnd w:id="946"/>
      <w:bookmarkEnd w:id="947"/>
      <w:bookmarkEnd w:id="948"/>
      <w:bookmarkEnd w:id="949"/>
      <w:bookmarkEnd w:id="950"/>
      <w:bookmarkEnd w:id="951"/>
      <w:bookmarkEnd w:id="952"/>
      <w:bookmarkEnd w:id="953"/>
      <w:bookmarkEnd w:id="954"/>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r>
        <w:t>Multipart messages shall also be supported (see clause 6.1.2.4) using the content type "multipart/related", comprising:</w:t>
      </w:r>
    </w:p>
    <w:p w:rsidR="00251091" w:rsidRDefault="00251091" w:rsidP="00251091">
      <w:pPr>
        <w:pStyle w:val="B1"/>
      </w:pPr>
      <w:r>
        <w:t>-</w:t>
      </w:r>
      <w:r>
        <w:tab/>
        <w:t>one JSON body part with the "application/json" content type; and</w:t>
      </w:r>
    </w:p>
    <w:p w:rsidR="00251091" w:rsidRDefault="00251091" w:rsidP="00251091">
      <w:pPr>
        <w:pStyle w:val="B1"/>
      </w:pPr>
      <w:r>
        <w:t>-</w:t>
      </w:r>
      <w:r>
        <w:tab/>
        <w:t>one or more binary body parts with 3gpp vendor specific content subtypes.</w:t>
      </w:r>
    </w:p>
    <w:p w:rsidR="00251091" w:rsidRDefault="00251091" w:rsidP="00251091">
      <w:r>
        <w:t>The 3gpp vendor specific content subtypes defined in Table 6.1.2.2.2-1 shall be supported.</w:t>
      </w:r>
    </w:p>
    <w:p w:rsidR="00251091" w:rsidRDefault="00251091" w:rsidP="00251091">
      <w:pPr>
        <w:pStyle w:val="TH"/>
        <w:rPr>
          <w:rFonts w:cs="Arial"/>
        </w:rPr>
      </w:pPr>
      <w:r>
        <w:t>Table 6.1.2.2.2-1: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68"/>
        <w:gridCol w:w="6136"/>
      </w:tblGrid>
      <w:tr w:rsidR="00251091" w:rsidTr="00251091">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rsidR="00251091" w:rsidRDefault="00251091">
            <w:pPr>
              <w:pStyle w:val="TAL"/>
            </w:pPr>
            <w:r>
              <w:t>Binary encoded payload, encoding NG Application Protocol (NGAP) IEs, as specified in clause 9.4 of 3GPP TS 38.413 [12] (ASN.1 encoded).</w:t>
            </w:r>
          </w:p>
        </w:tc>
      </w:tr>
      <w:tr w:rsidR="00251091"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hideMark/>
          </w:tcPr>
          <w:p w:rsidR="00251091" w:rsidRDefault="00251091">
            <w:pPr>
              <w:pStyle w:val="TAL"/>
            </w:pPr>
            <w:r>
              <w:t xml:space="preserve">Binary encoded payload, encoding a 5GS NAS message, as specified in 3GPP TS 24.501 [11].  </w:t>
            </w:r>
          </w:p>
        </w:tc>
      </w:tr>
      <w:tr w:rsidR="00251091" w:rsidTr="00251091">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rsidR="00251091" w:rsidRDefault="00251091">
            <w:pPr>
              <w:pStyle w:val="TAN"/>
              <w:rPr>
                <w:lang w:val="en-US"/>
              </w:rPr>
            </w:pPr>
            <w:r>
              <w:rPr>
                <w:lang w:val="en-US"/>
              </w:rPr>
              <w:t>NOTE:</w:t>
            </w:r>
            <w:r>
              <w:rPr>
                <w:lang w:val="en-US"/>
              </w:rPr>
              <w:tab/>
              <w:t xml:space="preserve">Using 3GPP vendor content subtypes allows to describe the nature of the opaque payload (e.g. NGAP or 5GS NAS information) without having to rely on metadata in the JSON payload. </w:t>
            </w:r>
          </w:p>
        </w:tc>
      </w:tr>
    </w:tbl>
    <w:p w:rsidR="00251091" w:rsidRDefault="00251091" w:rsidP="00251091">
      <w:pPr>
        <w:rPr>
          <w:lang w:val="en-US"/>
        </w:rPr>
      </w:pPr>
    </w:p>
    <w:p w:rsidR="00251091" w:rsidRDefault="00251091" w:rsidP="00251091">
      <w:r>
        <w:t>See clause 6.1.2.4 for the binary payloads supported in the binary body part of multipart messages.</w:t>
      </w:r>
    </w:p>
    <w:p w:rsidR="00251091" w:rsidRDefault="00251091" w:rsidP="00251091">
      <w:pPr>
        <w:pStyle w:val="Heading4"/>
        <w:rPr>
          <w:rFonts w:eastAsia="SimSun"/>
        </w:rPr>
      </w:pPr>
      <w:bookmarkStart w:id="955" w:name="_Toc51925114"/>
      <w:bookmarkStart w:id="956" w:name="_Toc51924635"/>
      <w:bookmarkStart w:id="957" w:name="_Toc50124305"/>
      <w:bookmarkStart w:id="958" w:name="_Toc50123834"/>
      <w:bookmarkStart w:id="959" w:name="_Toc49867323"/>
      <w:bookmarkStart w:id="960" w:name="_Toc43208257"/>
      <w:bookmarkStart w:id="961" w:name="_Toc43118084"/>
      <w:bookmarkStart w:id="962" w:name="_Toc25157032"/>
      <w:bookmarkStart w:id="963" w:name="_Toc51925590"/>
      <w:r>
        <w:rPr>
          <w:rFonts w:eastAsia="SimSun"/>
        </w:rPr>
        <w:t>6.1.2.3</w:t>
      </w:r>
      <w:r>
        <w:rPr>
          <w:rFonts w:eastAsia="SimSun"/>
        </w:rPr>
        <w:tab/>
        <w:t>HTTP custom headers</w:t>
      </w:r>
      <w:bookmarkEnd w:id="955"/>
      <w:bookmarkEnd w:id="956"/>
      <w:bookmarkEnd w:id="957"/>
      <w:bookmarkEnd w:id="958"/>
      <w:bookmarkEnd w:id="959"/>
      <w:bookmarkEnd w:id="960"/>
      <w:bookmarkEnd w:id="961"/>
      <w:bookmarkEnd w:id="962"/>
      <w:bookmarkEnd w:id="963"/>
    </w:p>
    <w:p w:rsidR="00251091" w:rsidRDefault="00251091" w:rsidP="00251091">
      <w:pPr>
        <w:pStyle w:val="Heading5"/>
        <w:rPr>
          <w:rFonts w:eastAsia="SimSun"/>
          <w:lang w:eastAsia="zh-CN"/>
        </w:rPr>
      </w:pPr>
      <w:bookmarkStart w:id="964" w:name="_Toc51925115"/>
      <w:bookmarkStart w:id="965" w:name="_Toc51924636"/>
      <w:bookmarkStart w:id="966" w:name="_Toc50124306"/>
      <w:bookmarkStart w:id="967" w:name="_Toc50123835"/>
      <w:bookmarkStart w:id="968" w:name="_Toc49867324"/>
      <w:bookmarkStart w:id="969" w:name="_Toc43208258"/>
      <w:bookmarkStart w:id="970" w:name="_Toc43118085"/>
      <w:bookmarkStart w:id="971" w:name="_Toc25157033"/>
      <w:bookmarkStart w:id="972" w:name="_Toc51925591"/>
      <w:r>
        <w:rPr>
          <w:rFonts w:eastAsia="SimSun"/>
        </w:rPr>
        <w:t>6.1.2.3.1</w:t>
      </w:r>
      <w:r>
        <w:rPr>
          <w:rFonts w:eastAsia="SimSun"/>
          <w:lang w:eastAsia="zh-CN"/>
        </w:rPr>
        <w:tab/>
        <w:t>General</w:t>
      </w:r>
      <w:bookmarkEnd w:id="964"/>
      <w:bookmarkEnd w:id="965"/>
      <w:bookmarkEnd w:id="966"/>
      <w:bookmarkEnd w:id="967"/>
      <w:bookmarkEnd w:id="968"/>
      <w:bookmarkEnd w:id="969"/>
      <w:bookmarkEnd w:id="970"/>
      <w:bookmarkEnd w:id="971"/>
      <w:bookmarkEnd w:id="972"/>
    </w:p>
    <w:p w:rsidR="00251091" w:rsidRDefault="00251091" w:rsidP="00251091">
      <w:pPr>
        <w:rPr>
          <w:rFonts w:eastAsia="SimSun"/>
        </w:rPr>
      </w:pPr>
      <w:r>
        <w:t>In this release of this specification, no custom headers specific to the Namf_Communication service are defined. For 3GPP specific HTTP custom headers used across all service based interfaces, see clause 5.2.3 of 3GPP TS 29.500 [4].</w:t>
      </w:r>
    </w:p>
    <w:p w:rsidR="00251091" w:rsidRDefault="00251091" w:rsidP="00251091">
      <w:pPr>
        <w:pStyle w:val="Heading4"/>
        <w:rPr>
          <w:rFonts w:eastAsia="SimSun"/>
        </w:rPr>
      </w:pPr>
      <w:bookmarkStart w:id="973" w:name="_Toc51925116"/>
      <w:bookmarkStart w:id="974" w:name="_Toc51924637"/>
      <w:bookmarkStart w:id="975" w:name="_Toc50124307"/>
      <w:bookmarkStart w:id="976" w:name="_Toc50123836"/>
      <w:bookmarkStart w:id="977" w:name="_Toc49867325"/>
      <w:bookmarkStart w:id="978" w:name="_Toc43208259"/>
      <w:bookmarkStart w:id="979" w:name="_Toc43118086"/>
      <w:bookmarkStart w:id="980" w:name="_Toc25157034"/>
      <w:bookmarkStart w:id="981" w:name="_Toc51925592"/>
      <w:r>
        <w:rPr>
          <w:rFonts w:eastAsia="SimSun"/>
        </w:rPr>
        <w:t>6.1.2.4</w:t>
      </w:r>
      <w:r>
        <w:rPr>
          <w:rFonts w:eastAsia="SimSun"/>
        </w:rPr>
        <w:tab/>
        <w:t>HTTP multipart messages</w:t>
      </w:r>
      <w:bookmarkEnd w:id="973"/>
      <w:bookmarkEnd w:id="974"/>
      <w:bookmarkEnd w:id="975"/>
      <w:bookmarkEnd w:id="976"/>
      <w:bookmarkEnd w:id="977"/>
      <w:bookmarkEnd w:id="978"/>
      <w:bookmarkEnd w:id="979"/>
      <w:bookmarkEnd w:id="980"/>
      <w:bookmarkEnd w:id="981"/>
    </w:p>
    <w:p w:rsidR="00251091" w:rsidRDefault="00251091" w:rsidP="00251091">
      <w:pPr>
        <w:rPr>
          <w:rFonts w:eastAsia="SimSun"/>
        </w:rPr>
      </w:pPr>
      <w:r>
        <w:t>HTTP multipart messages shall be supported, to transfer opaque N1 Information (e.g. SM, LPP) and/or N2 Information (e.g. SM, NRPPa, PWS), in the following service operations (and HTTP messages):</w:t>
      </w:r>
    </w:p>
    <w:p w:rsidR="00251091" w:rsidRDefault="00251091" w:rsidP="00251091">
      <w:pPr>
        <w:pStyle w:val="B1"/>
      </w:pPr>
      <w:r>
        <w:t>-</w:t>
      </w:r>
      <w:r>
        <w:tab/>
        <w:t>N1N2MessageTransfer Request and Response (POST);</w:t>
      </w:r>
    </w:p>
    <w:p w:rsidR="00251091" w:rsidRDefault="00251091" w:rsidP="00251091">
      <w:pPr>
        <w:pStyle w:val="B1"/>
      </w:pPr>
      <w:r>
        <w:t>-</w:t>
      </w:r>
      <w:r>
        <w:tab/>
        <w:t>NonUeN2MessageTransfer Request and Response (POST);</w:t>
      </w:r>
    </w:p>
    <w:p w:rsidR="00251091" w:rsidRDefault="00251091" w:rsidP="00251091">
      <w:pPr>
        <w:pStyle w:val="B1"/>
      </w:pPr>
      <w:r>
        <w:t>-</w:t>
      </w:r>
      <w:r>
        <w:tab/>
        <w:t>N1MessageNotify (POST);</w:t>
      </w:r>
    </w:p>
    <w:p w:rsidR="00251091" w:rsidRDefault="00251091" w:rsidP="00251091">
      <w:pPr>
        <w:pStyle w:val="B1"/>
      </w:pPr>
      <w:r>
        <w:t>-</w:t>
      </w:r>
      <w:r>
        <w:tab/>
        <w:t>N2InfoNotify (POST);</w:t>
      </w:r>
    </w:p>
    <w:p w:rsidR="00251091" w:rsidRDefault="00251091" w:rsidP="00251091">
      <w:pPr>
        <w:pStyle w:val="B1"/>
      </w:pPr>
      <w:r>
        <w:t>-</w:t>
      </w:r>
      <w:r>
        <w:tab/>
        <w:t>NonUeN2InfoNotify (POST);</w:t>
      </w:r>
    </w:p>
    <w:p w:rsidR="00251091" w:rsidRDefault="00251091" w:rsidP="00251091">
      <w:pPr>
        <w:pStyle w:val="B1"/>
      </w:pPr>
      <w:r>
        <w:t>-</w:t>
      </w:r>
      <w:r>
        <w:tab/>
        <w:t>UEContextTransfer (POST);</w:t>
      </w:r>
    </w:p>
    <w:p w:rsidR="00251091" w:rsidRDefault="00251091" w:rsidP="00251091">
      <w:pPr>
        <w:pStyle w:val="B1"/>
      </w:pPr>
      <w:r>
        <w:lastRenderedPageBreak/>
        <w:t>-</w:t>
      </w:r>
      <w:r>
        <w:tab/>
        <w:t>CreateUEContext (PUT)</w:t>
      </w:r>
    </w:p>
    <w:p w:rsidR="00251091" w:rsidRDefault="00251091" w:rsidP="00251091">
      <w:r>
        <w:t>HTTP multipart messages shall include one JSON body part and one or more binary body parts comprising:</w:t>
      </w:r>
    </w:p>
    <w:p w:rsidR="00251091" w:rsidRDefault="00251091" w:rsidP="00251091">
      <w:pPr>
        <w:pStyle w:val="B1"/>
      </w:pPr>
      <w:r>
        <w:t>- N1payload, and/or N2 payload (see clause 6.1.6.4).</w:t>
      </w:r>
    </w:p>
    <w:p w:rsidR="00251091" w:rsidRDefault="00251091" w:rsidP="00251091">
      <w:r>
        <w:t>The JSON body part shall be the "root" body part of the multipart message. It shall be encoded as the first body part of the multipart message. The "Start" parameter does not need to be included.</w:t>
      </w:r>
    </w:p>
    <w:p w:rsidR="00251091" w:rsidRDefault="00251091" w:rsidP="00251091">
      <w:r>
        <w:t>The multipart message shall include a "type" parameter (see IETF RFC 2387 [9]) specifying the media type of the root body part, i.e. "application/json".</w:t>
      </w:r>
    </w:p>
    <w:p w:rsidR="00251091" w:rsidRDefault="00251091" w:rsidP="00251091">
      <w:pPr>
        <w:pStyle w:val="NO"/>
      </w:pPr>
      <w:r>
        <w:t>NOTE:</w:t>
      </w:r>
      <w:r>
        <w:tab/>
        <w:t xml:space="preserve">The "root" body part (or "root" object) is </w:t>
      </w:r>
      <w:r>
        <w:rPr>
          <w:lang w:val="en-US"/>
        </w:rPr>
        <w:t>the first body part the application processes when receiving a multipart/related message, see IETF RFC 2387 [9]. The default root is the first body within the multipart/related message</w:t>
      </w:r>
      <w:r>
        <w:t>. The "Start" parameter indicates the root body part, e.g. when this is not the first body part in the message.</w:t>
      </w:r>
    </w:p>
    <w:p w:rsidR="00251091" w:rsidRDefault="00251091" w:rsidP="00251091">
      <w:r>
        <w:t>For each binary body part in a HTTP multipart message, the binary body part shall include a Content-ID header (see IETF RFC 2045 [10]), and the JSON body part shall include an attribute, defined with the RefToBinaryData type, that contains the value of the Content-ID header field of the referenced binary body part.</w:t>
      </w:r>
    </w:p>
    <w:p w:rsidR="00251091" w:rsidRDefault="00251091" w:rsidP="00251091">
      <w:pPr>
        <w:pStyle w:val="Heading3"/>
        <w:rPr>
          <w:rFonts w:eastAsia="SimSun"/>
        </w:rPr>
      </w:pPr>
      <w:bookmarkStart w:id="982" w:name="_Toc51925117"/>
      <w:bookmarkStart w:id="983" w:name="_Toc51924638"/>
      <w:bookmarkStart w:id="984" w:name="_Toc50124308"/>
      <w:bookmarkStart w:id="985" w:name="_Toc50123837"/>
      <w:bookmarkStart w:id="986" w:name="_Toc49867326"/>
      <w:bookmarkStart w:id="987" w:name="_Toc43208260"/>
      <w:bookmarkStart w:id="988" w:name="_Toc43118087"/>
      <w:bookmarkStart w:id="989" w:name="_Toc25157035"/>
      <w:bookmarkStart w:id="990" w:name="_Toc51925593"/>
      <w:r>
        <w:rPr>
          <w:rFonts w:eastAsia="SimSun"/>
        </w:rPr>
        <w:lastRenderedPageBreak/>
        <w:t>6.1.3</w:t>
      </w:r>
      <w:r>
        <w:rPr>
          <w:rFonts w:eastAsia="SimSun"/>
        </w:rPr>
        <w:tab/>
        <w:t>Resources</w:t>
      </w:r>
      <w:bookmarkEnd w:id="982"/>
      <w:bookmarkEnd w:id="983"/>
      <w:bookmarkEnd w:id="984"/>
      <w:bookmarkEnd w:id="985"/>
      <w:bookmarkEnd w:id="986"/>
      <w:bookmarkEnd w:id="987"/>
      <w:bookmarkEnd w:id="988"/>
      <w:bookmarkEnd w:id="989"/>
      <w:bookmarkEnd w:id="990"/>
    </w:p>
    <w:p w:rsidR="00251091" w:rsidRDefault="00251091" w:rsidP="00251091">
      <w:pPr>
        <w:pStyle w:val="Heading4"/>
        <w:rPr>
          <w:rFonts w:eastAsia="SimSun"/>
        </w:rPr>
      </w:pPr>
      <w:bookmarkStart w:id="991" w:name="_Toc51925118"/>
      <w:bookmarkStart w:id="992" w:name="_Toc51924639"/>
      <w:bookmarkStart w:id="993" w:name="_Toc50124309"/>
      <w:bookmarkStart w:id="994" w:name="_Toc50123838"/>
      <w:bookmarkStart w:id="995" w:name="_Toc49867327"/>
      <w:bookmarkStart w:id="996" w:name="_Toc43208261"/>
      <w:bookmarkStart w:id="997" w:name="_Toc43118088"/>
      <w:bookmarkStart w:id="998" w:name="_Toc25157036"/>
      <w:bookmarkStart w:id="999" w:name="_Toc51925594"/>
      <w:r>
        <w:rPr>
          <w:rFonts w:eastAsia="SimSun"/>
        </w:rPr>
        <w:t>6.1.3.1</w:t>
      </w:r>
      <w:r>
        <w:rPr>
          <w:rFonts w:eastAsia="SimSun"/>
        </w:rPr>
        <w:tab/>
        <w:t>Overview</w:t>
      </w:r>
      <w:bookmarkEnd w:id="991"/>
      <w:bookmarkEnd w:id="992"/>
      <w:bookmarkEnd w:id="993"/>
      <w:bookmarkEnd w:id="994"/>
      <w:bookmarkEnd w:id="995"/>
      <w:bookmarkEnd w:id="996"/>
      <w:bookmarkEnd w:id="997"/>
      <w:bookmarkEnd w:id="998"/>
      <w:bookmarkEnd w:id="999"/>
    </w:p>
    <w:p w:rsidR="00251091" w:rsidRDefault="00251091" w:rsidP="00251091">
      <w:pPr>
        <w:pStyle w:val="TH"/>
        <w:rPr>
          <w:rFonts w:eastAsia="SimSun"/>
        </w:rPr>
      </w:pPr>
      <w:r>
        <w:rPr>
          <w:rFonts w:eastAsia="SimSun"/>
        </w:rPr>
        <w:object w:dxaOrig="9825" w:dyaOrig="8280">
          <v:shape id="_x0000_i1057" type="#_x0000_t75" style="width:491.1pt;height:414.15pt" o:ole="">
            <v:imagedata r:id="rId72" o:title="" cropbottom="14084f" cropright="14484f"/>
          </v:shape>
          <o:OLEObject Type="Embed" ProgID="Visio.Drawing.15" ShapeID="_x0000_i1057" DrawAspect="Content" ObjectID="_1662538868" r:id="rId73"/>
        </w:object>
      </w:r>
    </w:p>
    <w:p w:rsidR="00251091" w:rsidRDefault="00251091" w:rsidP="00251091">
      <w:pPr>
        <w:pStyle w:val="TF"/>
      </w:pPr>
      <w:r>
        <w:t>Figure 6.1.3.1-1: Resource URI structure of the Namf_Communication API</w:t>
      </w:r>
    </w:p>
    <w:p w:rsidR="00251091" w:rsidRDefault="00251091" w:rsidP="00251091">
      <w:r>
        <w:t>Table 6.1.3.1-1 provides an overview of the resources and applicable HTTP methods.</w:t>
      </w:r>
    </w:p>
    <w:p w:rsidR="00251091" w:rsidRDefault="00251091" w:rsidP="00251091">
      <w:pPr>
        <w:pStyle w:val="TH"/>
      </w:pPr>
      <w:r>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8"/>
        <w:gridCol w:w="5117"/>
        <w:gridCol w:w="958"/>
        <w:gridCol w:w="2688"/>
      </w:tblGrid>
      <w:tr w:rsidR="00251091" w:rsidTr="00251091">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p w:rsidR="00251091" w:rsidRDefault="00251091">
            <w:pPr>
              <w:pStyle w:val="TAH"/>
            </w:pPr>
            <w:r>
              <w:t>(Mapped Service Operations)</w:t>
            </w:r>
          </w:p>
        </w:tc>
      </w:tr>
      <w:tr w:rsidR="00251091" w:rsidTr="00251091">
        <w:trPr>
          <w:trHeight w:val="457"/>
          <w:jc w:val="center"/>
        </w:trPr>
        <w:tc>
          <w:tcPr>
            <w:tcW w:w="645" w:type="pct"/>
            <w:vMerge w:val="restart"/>
            <w:tcBorders>
              <w:top w:val="single" w:sz="4" w:space="0" w:color="auto"/>
              <w:left w:val="single" w:sz="4" w:space="0" w:color="auto"/>
              <w:bottom w:val="nil"/>
              <w:right w:val="single" w:sz="4" w:space="0" w:color="auto"/>
            </w:tcBorders>
          </w:tcPr>
          <w:p w:rsidR="00251091" w:rsidRDefault="00251091">
            <w:pPr>
              <w:pStyle w:val="TAL"/>
            </w:pPr>
            <w:r>
              <w:t>Individual ueContext</w:t>
            </w:r>
          </w:p>
          <w:p w:rsidR="00251091" w:rsidRDefault="00251091">
            <w:pPr>
              <w:pStyle w:val="TAL"/>
              <w:rPr>
                <w:iCs/>
              </w:rPr>
            </w:pPr>
          </w:p>
        </w:tc>
        <w:tc>
          <w:tcPr>
            <w:tcW w:w="2543" w:type="pct"/>
            <w:vMerge w:val="restart"/>
            <w:tcBorders>
              <w:top w:val="single" w:sz="4" w:space="0" w:color="auto"/>
              <w:left w:val="single" w:sz="4" w:space="0" w:color="auto"/>
              <w:bottom w:val="single" w:sz="4" w:space="0" w:color="auto"/>
              <w:right w:val="single" w:sz="4" w:space="0" w:color="auto"/>
            </w:tcBorders>
          </w:tcPr>
          <w:p w:rsidR="00251091" w:rsidRDefault="00251091">
            <w:pPr>
              <w:pStyle w:val="TAL"/>
            </w:pPr>
            <w:r>
              <w:t>{apiRoot}/namf-comm/&lt;apiVersion&gt;/ue-contexts/{ueContextId}</w:t>
            </w:r>
          </w:p>
          <w:p w:rsidR="00251091" w:rsidRDefault="00251091">
            <w:pPr>
              <w:pStyle w:val="TAL"/>
              <w:rPr>
                <w:iCs/>
              </w:rPr>
            </w:pPr>
          </w:p>
        </w:tc>
        <w:tc>
          <w:tcPr>
            <w:tcW w:w="476" w:type="pct"/>
            <w:tcBorders>
              <w:top w:val="single" w:sz="4" w:space="0" w:color="auto"/>
              <w:left w:val="single" w:sz="4" w:space="0" w:color="auto"/>
              <w:bottom w:val="single" w:sz="4" w:space="0" w:color="auto"/>
              <w:right w:val="single" w:sz="4" w:space="0" w:color="auto"/>
            </w:tcBorders>
          </w:tcPr>
          <w:p w:rsidR="00251091" w:rsidRDefault="00251091">
            <w:pPr>
              <w:pStyle w:val="TAL"/>
              <w:rPr>
                <w:iCs/>
              </w:rPr>
            </w:pPr>
          </w:p>
        </w:tc>
        <w:tc>
          <w:tcPr>
            <w:tcW w:w="1336" w:type="pct"/>
            <w:tcBorders>
              <w:top w:val="single" w:sz="4" w:space="0" w:color="auto"/>
              <w:left w:val="single" w:sz="4" w:space="0" w:color="auto"/>
              <w:bottom w:val="single" w:sz="4" w:space="0" w:color="auto"/>
              <w:right w:val="single" w:sz="4" w:space="0" w:color="auto"/>
            </w:tcBorders>
          </w:tcPr>
          <w:p w:rsidR="00251091" w:rsidRDefault="00251091">
            <w:pPr>
              <w:pStyle w:val="TAL"/>
              <w:rPr>
                <w:iCs/>
              </w:rPr>
            </w:pPr>
          </w:p>
        </w:tc>
      </w:tr>
      <w:tr w:rsidR="00251091"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iCs/>
                <w:sz w:val="18"/>
              </w:rPr>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CreateUEContext</w:t>
            </w:r>
          </w:p>
        </w:tc>
      </w:tr>
      <w:tr w:rsidR="00251091"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t>{apiRoot}/namf-comm/&lt;apiVersion&gt;/ue</w:t>
            </w:r>
            <w:r>
              <w:rPr>
                <w:lang w:eastAsia="zh-CN"/>
              </w:rPr>
              <w:t>-</w:t>
            </w:r>
            <w:r>
              <w:t>contexts/{ueContextId}</w:t>
            </w:r>
            <w:r>
              <w:rPr>
                <w:lang w:eastAsia="zh-CN"/>
              </w:rPr>
              <w:t>/release</w:t>
            </w:r>
          </w:p>
          <w:p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release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ReleaseUEContext</w:t>
            </w:r>
          </w:p>
        </w:tc>
      </w:tr>
      <w:tr w:rsidR="00251091" w:rsidTr="00251091">
        <w:trPr>
          <w:trHeight w:val="456"/>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t>{apiRoot}/namf-comm/&lt;apiVersion&gt;/ue</w:t>
            </w:r>
            <w:r>
              <w:rPr>
                <w:lang w:eastAsia="zh-CN"/>
              </w:rPr>
              <w:t>-</w:t>
            </w:r>
            <w:r>
              <w:t>contexts/{ueContextId}</w:t>
            </w:r>
            <w:r>
              <w:rPr>
                <w:lang w:eastAsia="zh-CN"/>
              </w:rPr>
              <w:t>/assign-ebi</w:t>
            </w:r>
          </w:p>
          <w:p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assign-ebi</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EBIAssignment</w:t>
            </w:r>
          </w:p>
        </w:tc>
      </w:tr>
      <w:tr w:rsidR="00251091"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{apiRoot}/namf-comm/&lt;apiVersion&gt;/ue</w:t>
            </w:r>
            <w:r>
              <w:rPr>
                <w:lang w:eastAsia="zh-CN"/>
              </w:rPr>
              <w:t>-</w:t>
            </w:r>
            <w:r>
              <w:t>contexts/{ueContextId}</w:t>
            </w:r>
            <w:r>
              <w:rPr>
                <w:lang w:eastAsia="zh-CN"/>
              </w:rPr>
              <w:t>/transfer</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transfer</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UEContextTransfer</w:t>
            </w:r>
          </w:p>
        </w:tc>
      </w:tr>
      <w:tr w:rsidR="00251091" w:rsidTr="00251091">
        <w:trPr>
          <w:trHeight w:val="64"/>
          <w:jc w:val="center"/>
        </w:trPr>
        <w:tc>
          <w:tcPr>
            <w:tcW w:w="645" w:type="pct"/>
            <w:tcBorders>
              <w:top w:val="nil"/>
              <w:left w:val="single" w:sz="4" w:space="0" w:color="auto"/>
              <w:bottom w:val="single" w:sz="4" w:space="0" w:color="auto"/>
              <w:right w:val="single" w:sz="4" w:space="0" w:color="auto"/>
            </w:tcBorders>
          </w:tcPr>
          <w:p w:rsidR="00251091" w:rsidRDefault="00251091">
            <w:pPr>
              <w:pStyle w:val="TAL"/>
            </w:pPr>
          </w:p>
        </w:tc>
        <w:tc>
          <w:tcPr>
            <w:tcW w:w="2543"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{apiRoot}/namf-comm/&lt;apiVersion&gt;/ue</w:t>
            </w:r>
            <w:r>
              <w:rPr>
                <w:lang w:eastAsia="zh-CN"/>
              </w:rPr>
              <w:t>-</w:t>
            </w:r>
            <w:r>
              <w:t>contexts/{ueContextId}</w:t>
            </w:r>
            <w:r>
              <w:rPr>
                <w:lang w:eastAsia="zh-CN"/>
              </w:rPr>
              <w:t>/transfer-update</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transfer-update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RegistrationStatusUpdate</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n1N2Message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{apiRoot}/namf-comm/&lt;apiVersion&gt;/ue-contexts/{ueContextId}/n1-n2-messages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N1N2MessageTransfer</w:t>
            </w:r>
          </w:p>
        </w:tc>
      </w:tr>
      <w:tr w:rsidR="00251091"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N1N2 Subscriptions Collection for Individual UE Contexts</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{apiRoot}/namf-comm/&lt;apiVersion&gt;/ue-contexts/{ueContextId}/n1-n2-messages/subscriptions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N1MessageSubscribe, N2InfoSubscribe.</w:t>
            </w:r>
          </w:p>
        </w:tc>
      </w:tr>
      <w:tr w:rsidR="00251091" w:rsidTr="00251091">
        <w:trPr>
          <w:trHeight w:val="6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N1N2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{apiRoot}/namf-comm/&lt;apiVersion&gt;/ue-contexts/{ueContextId}/n1-n2-messages/subscriptions/{subscriptionId}</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N1MessageUnSubscribe, N2InfoUnsubscribe</w:t>
            </w:r>
          </w:p>
        </w:tc>
      </w:tr>
      <w:tr w:rsidR="00251091"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rPr>
                <w:lang w:val="en-US"/>
              </w:rPr>
              <w:t>n1N2Message transfer status notification callback</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val="en-US"/>
              </w:rPr>
            </w:pPr>
            <w:r>
              <w:rPr>
                <w:lang w:val="en-US"/>
              </w:rPr>
              <w:t>{n</w:t>
            </w:r>
            <w:r>
              <w:t>1N2MessageTransferFailureNotifyUrl</w:t>
            </w:r>
            <w:r>
              <w:rPr>
                <w:lang w:val="en-US"/>
              </w:rPr>
              <w:t>}</w:t>
            </w:r>
          </w:p>
          <w:p w:rsidR="00251091" w:rsidRDefault="00251091">
            <w:pPr>
              <w:pStyle w:val="TAL"/>
            </w:pPr>
            <w:r>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N1N2Transfer Failure Notification</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rPr>
                <w:lang w:eastAsia="zh-CN"/>
              </w:rPr>
              <w:t>s</w:t>
            </w:r>
            <w:r>
              <w:t>ubscriptions</w:t>
            </w:r>
          </w:p>
          <w:p w:rsidR="00251091" w:rsidRDefault="00251091">
            <w:pPr>
              <w:pStyle w:val="TAL"/>
              <w:rPr>
                <w:lang w:val="en-US"/>
              </w:rPr>
            </w:pPr>
            <w:r>
              <w:rPr>
                <w:lang w:eastAsia="zh-CN"/>
              </w:rPr>
              <w:t>collection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val="en-US"/>
              </w:rPr>
            </w:pPr>
            <w:r>
              <w:t>{apiRoot}/namf-comm/&lt;apiVersion&gt;/</w:t>
            </w:r>
            <w:r>
              <w:rPr>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AMFStatusChangeSubscribe</w:t>
            </w:r>
          </w:p>
        </w:tc>
      </w:tr>
      <w:tr w:rsidR="00251091" w:rsidTr="00251091">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rPr>
                <w:lang w:eastAsia="zh-CN"/>
              </w:rPr>
              <w:t>individual</w:t>
            </w:r>
          </w:p>
          <w:p w:rsidR="00251091" w:rsidRDefault="00251091">
            <w:pPr>
              <w:pStyle w:val="TAL"/>
              <w:rPr>
                <w:lang w:eastAsia="zh-CN"/>
              </w:rPr>
            </w:pPr>
            <w:r>
              <w:t>subscription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{apiRoot}/namf-comm/&lt;apiVersion&gt;/subscriptions/{subscriptionI</w:t>
            </w:r>
            <w:r>
              <w:rPr>
                <w:lang w:eastAsia="zh-CN"/>
              </w:rPr>
              <w:t>d</w:t>
            </w:r>
            <w:r>
              <w:t>}</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AMFStatusChangeSubscribe</w:t>
            </w:r>
          </w:p>
        </w:tc>
      </w:tr>
      <w:tr w:rsidR="00251091" w:rsidTr="00251091">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rPr>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AMFStatusChangeUnSubscribe</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 UE N2Messages collection</w:t>
            </w:r>
            <w:r>
              <w:rPr>
                <w:iC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{apiRoot}/namf-comm/&lt;apiVersion&gt;/non-ue-n2-messages/transfer</w:t>
            </w:r>
          </w:p>
        </w:tc>
        <w:tc>
          <w:tcPr>
            <w:tcW w:w="476" w:type="pct"/>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transfer</w:t>
            </w:r>
          </w:p>
          <w:p w:rsidR="00251091" w:rsidRDefault="00251091">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NonUEN2MessageTransfer</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rPr>
                <w:lang w:eastAsia="zh-CN"/>
              </w:rPr>
              <w:t>Non UE N2Messages Subscriptions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{apiRoot}/namf-comm/&lt;apiVersion&gt;/non-ue-n2-messages/subscriptions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NonUEN2InfoSubscribe</w:t>
            </w:r>
          </w:p>
        </w:tc>
      </w:tr>
      <w:tr w:rsidR="00251091" w:rsidTr="00251091">
        <w:trPr>
          <w:trHeight w:val="1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t>Non UE N2 Message Notification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NonUEN2InfoUnsubscribe</w:t>
            </w:r>
          </w:p>
        </w:tc>
      </w:tr>
    </w:tbl>
    <w:p w:rsidR="00251091" w:rsidRDefault="00251091" w:rsidP="00251091"/>
    <w:p w:rsidR="00251091" w:rsidRDefault="00251091" w:rsidP="00251091">
      <w:pPr>
        <w:pStyle w:val="Heading4"/>
        <w:rPr>
          <w:rFonts w:eastAsia="SimSun"/>
          <w:lang w:eastAsia="zh-CN"/>
        </w:rPr>
      </w:pPr>
      <w:bookmarkStart w:id="1000" w:name="_Toc51925119"/>
      <w:bookmarkStart w:id="1001" w:name="_Toc51924640"/>
      <w:bookmarkStart w:id="1002" w:name="_Toc50124310"/>
      <w:bookmarkStart w:id="1003" w:name="_Toc50123839"/>
      <w:bookmarkStart w:id="1004" w:name="_Toc49867328"/>
      <w:bookmarkStart w:id="1005" w:name="_Toc43208262"/>
      <w:bookmarkStart w:id="1006" w:name="_Toc43118089"/>
      <w:bookmarkStart w:id="1007" w:name="_Toc25157037"/>
      <w:bookmarkStart w:id="1008" w:name="_Toc51925595"/>
      <w:r>
        <w:rPr>
          <w:rFonts w:eastAsia="SimSun"/>
        </w:rPr>
        <w:t>6.1.3.2</w:t>
      </w:r>
      <w:r>
        <w:rPr>
          <w:rFonts w:eastAsia="SimSun"/>
        </w:rPr>
        <w:tab/>
        <w:t xml:space="preserve">Resource: Individual </w:t>
      </w:r>
      <w:r>
        <w:rPr>
          <w:rFonts w:eastAsia="SimSun"/>
          <w:lang w:eastAsia="zh-CN"/>
        </w:rPr>
        <w:t>ueContext</w:t>
      </w:r>
      <w:bookmarkEnd w:id="1000"/>
      <w:bookmarkEnd w:id="1001"/>
      <w:bookmarkEnd w:id="1002"/>
      <w:bookmarkEnd w:id="1003"/>
      <w:bookmarkEnd w:id="1004"/>
      <w:bookmarkEnd w:id="1005"/>
      <w:bookmarkEnd w:id="1006"/>
      <w:bookmarkEnd w:id="1007"/>
      <w:bookmarkEnd w:id="1008"/>
    </w:p>
    <w:p w:rsidR="00251091" w:rsidRDefault="00251091" w:rsidP="00251091">
      <w:pPr>
        <w:pStyle w:val="Heading5"/>
        <w:rPr>
          <w:rFonts w:eastAsia="SimSun"/>
        </w:rPr>
      </w:pPr>
      <w:bookmarkStart w:id="1009" w:name="_Toc51925120"/>
      <w:bookmarkStart w:id="1010" w:name="_Toc51924641"/>
      <w:bookmarkStart w:id="1011" w:name="_Toc50124311"/>
      <w:bookmarkStart w:id="1012" w:name="_Toc50123840"/>
      <w:bookmarkStart w:id="1013" w:name="_Toc49867329"/>
      <w:bookmarkStart w:id="1014" w:name="_Toc43208263"/>
      <w:bookmarkStart w:id="1015" w:name="_Toc43118090"/>
      <w:bookmarkStart w:id="1016" w:name="_Toc25157038"/>
      <w:bookmarkStart w:id="1017" w:name="_Toc51925596"/>
      <w:r>
        <w:rPr>
          <w:rFonts w:eastAsia="SimSun"/>
        </w:rPr>
        <w:t>6.1.3.2.1</w:t>
      </w:r>
      <w:r>
        <w:rPr>
          <w:rFonts w:eastAsia="SimSun"/>
        </w:rPr>
        <w:tab/>
        <w:t>Description</w:t>
      </w:r>
      <w:bookmarkEnd w:id="1009"/>
      <w:bookmarkEnd w:id="1010"/>
      <w:bookmarkEnd w:id="1011"/>
      <w:bookmarkEnd w:id="1012"/>
      <w:bookmarkEnd w:id="1013"/>
      <w:bookmarkEnd w:id="1014"/>
      <w:bookmarkEnd w:id="1015"/>
      <w:bookmarkEnd w:id="1016"/>
      <w:bookmarkEnd w:id="1017"/>
    </w:p>
    <w:p w:rsidR="00251091" w:rsidRDefault="00251091" w:rsidP="00251091">
      <w:pPr>
        <w:rPr>
          <w:rFonts w:eastAsia="SimSun"/>
        </w:rPr>
      </w:pPr>
      <w:r>
        <w:t xml:space="preserve">This resource represents the an individual </w:t>
      </w:r>
      <w:r>
        <w:rPr>
          <w:lang w:eastAsia="zh-CN"/>
        </w:rPr>
        <w:t>ueContext</w:t>
      </w:r>
      <w:r>
        <w:t xml:space="preserve"> </w:t>
      </w:r>
      <w:r>
        <w:rPr>
          <w:lang w:eastAsia="zh-CN"/>
        </w:rPr>
        <w:t>identified by the ueContextId</w:t>
      </w:r>
      <w:r>
        <w:t>.</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1018" w:name="_Toc51925121"/>
      <w:bookmarkStart w:id="1019" w:name="_Toc51924642"/>
      <w:bookmarkStart w:id="1020" w:name="_Toc50124312"/>
      <w:bookmarkStart w:id="1021" w:name="_Toc50123841"/>
      <w:bookmarkStart w:id="1022" w:name="_Toc49867330"/>
      <w:bookmarkStart w:id="1023" w:name="_Toc43208264"/>
      <w:bookmarkStart w:id="1024" w:name="_Toc43118091"/>
      <w:bookmarkStart w:id="1025" w:name="_Toc25157039"/>
      <w:bookmarkStart w:id="1026" w:name="_Toc51925597"/>
      <w:r>
        <w:rPr>
          <w:rFonts w:eastAsia="SimSun"/>
        </w:rPr>
        <w:t>6.1.3.2.2</w:t>
      </w:r>
      <w:r>
        <w:rPr>
          <w:rFonts w:eastAsia="SimSun"/>
        </w:rPr>
        <w:tab/>
        <w:t>Resource Definition</w:t>
      </w:r>
      <w:bookmarkEnd w:id="1018"/>
      <w:bookmarkEnd w:id="1019"/>
      <w:bookmarkEnd w:id="1020"/>
      <w:bookmarkEnd w:id="1021"/>
      <w:bookmarkEnd w:id="1022"/>
      <w:bookmarkEnd w:id="1023"/>
      <w:bookmarkEnd w:id="1024"/>
      <w:bookmarkEnd w:id="1025"/>
      <w:bookmarkEnd w:id="1026"/>
    </w:p>
    <w:p w:rsidR="00251091" w:rsidRDefault="00251091" w:rsidP="00251091">
      <w:pPr>
        <w:rPr>
          <w:rFonts w:eastAsia="SimSun"/>
          <w:lang w:eastAsia="zh-CN"/>
        </w:rPr>
      </w:pPr>
      <w:r>
        <w:t>Resource URI:{apiRoot}/</w:t>
      </w:r>
      <w:r>
        <w:rPr>
          <w:lang w:eastAsia="zh-CN"/>
        </w:rPr>
        <w:t>n</w:t>
      </w:r>
      <w:r>
        <w:t>amf</w:t>
      </w:r>
      <w:r>
        <w:rPr>
          <w:lang w:eastAsia="zh-CN"/>
        </w:rPr>
        <w:t>-comm</w:t>
      </w:r>
      <w:r>
        <w:t>/&lt;apiVersion&gt;/ue</w:t>
      </w:r>
      <w:r>
        <w:rPr>
          <w:lang w:eastAsia="zh-CN"/>
        </w:rPr>
        <w:t>-</w:t>
      </w:r>
      <w:r>
        <w:t>contexts/{ueContextId}</w:t>
      </w:r>
    </w:p>
    <w:p w:rsidR="00251091" w:rsidRDefault="00251091" w:rsidP="00251091">
      <w:pPr>
        <w:rPr>
          <w:rFonts w:ascii="Arial" w:hAnsi="Arial" w:cs="Arial"/>
        </w:rPr>
      </w:pPr>
      <w:r>
        <w:t>This resource shall support the resource URI variables defined in table 6.1.3.2.2-1</w:t>
      </w:r>
      <w:r>
        <w:rPr>
          <w:rFonts w:ascii="Arial" w:hAnsi="Arial" w:cs="Arial"/>
        </w:rPr>
        <w:t>.</w:t>
      </w:r>
    </w:p>
    <w:p w:rsidR="00251091" w:rsidRDefault="00251091" w:rsidP="00251091">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 xml:space="preserve">Represents the 5G </w:t>
            </w:r>
            <w:r>
              <w:rPr>
                <w:rFonts w:eastAsia="DengXian"/>
                <w:bCs/>
              </w:rPr>
              <w:t xml:space="preserve">Globally Unique </w:t>
            </w:r>
            <w:r>
              <w:t>Temporary Identifier (See 3GPP TS 23.501 [2] clause 5.9.4)</w:t>
            </w:r>
          </w:p>
          <w:p w:rsidR="00251091" w:rsidRDefault="00251091">
            <w:pPr>
              <w:pStyle w:val="TAL"/>
              <w:rPr>
                <w:rFonts w:eastAsia="DengXian"/>
              </w:rPr>
            </w:pPr>
            <w:r>
              <w:tab/>
              <w:t>Pattern: "5g-guti-[0-9]{5,6}[0-9a-fA-F]{14}"</w:t>
            </w:r>
          </w:p>
          <w:p w:rsidR="00251091" w:rsidRDefault="00251091">
            <w:pPr>
              <w:pStyle w:val="TAL"/>
              <w:rPr>
                <w:rFonts w:eastAsia="SimSun"/>
              </w:rPr>
            </w:pPr>
            <w:r>
              <w:t>Or 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pPr>
            <w:r>
              <w:tab/>
              <w:t>pattern: "(imei-[0-9]{15}</w:t>
            </w:r>
            <w:r>
              <w:rPr>
                <w:lang w:val="fi-FI"/>
              </w:rPr>
              <w:t>|imeisv-[0-9]{16}|.+</w:t>
            </w:r>
            <w:r>
              <w:t>)"</w:t>
            </w:r>
          </w:p>
        </w:tc>
      </w:tr>
    </w:tbl>
    <w:p w:rsidR="00251091" w:rsidRDefault="00251091" w:rsidP="00251091"/>
    <w:p w:rsidR="00251091" w:rsidRDefault="00251091" w:rsidP="00251091">
      <w:pPr>
        <w:pStyle w:val="B1"/>
        <w:ind w:left="0" w:firstLine="0"/>
      </w:pPr>
      <w:r>
        <w:t xml:space="preserve">When the ueContextId is composed by UE's SUPI or PEI, </w:t>
      </w:r>
      <w:r>
        <w:rPr>
          <w:lang w:eastAsia="zh-CN"/>
        </w:rPr>
        <w:t xml:space="preserve">UE's </w:t>
      </w:r>
      <w:r>
        <w:t>PEI shall be used for the case:</w:t>
      </w:r>
    </w:p>
    <w:p w:rsidR="00251091" w:rsidRDefault="00251091" w:rsidP="00251091">
      <w:pPr>
        <w:pStyle w:val="B1"/>
        <w:rPr>
          <w:rFonts w:ascii="Arial" w:hAnsi="Arial"/>
          <w:sz w:val="18"/>
        </w:rPr>
      </w:pPr>
      <w:r>
        <w:lastRenderedPageBreak/>
        <w:t>-</w:t>
      </w:r>
      <w:r>
        <w:tab/>
      </w:r>
      <w:r>
        <w:rPr>
          <w:lang w:eastAsia="zh-CN"/>
        </w:rPr>
        <w:t>If the UE is emergency registration and the UE is UICCless</w:t>
      </w:r>
      <w:r>
        <w:rPr>
          <w:rFonts w:ascii="Arial" w:hAnsi="Arial"/>
          <w:sz w:val="18"/>
        </w:rPr>
        <w:t>;</w:t>
      </w:r>
    </w:p>
    <w:p w:rsidR="00251091" w:rsidRDefault="00251091" w:rsidP="00251091">
      <w:pPr>
        <w:pStyle w:val="B1"/>
      </w:pPr>
      <w:r>
        <w:t>-</w:t>
      </w:r>
      <w:r>
        <w:tab/>
      </w:r>
      <w:r>
        <w:rPr>
          <w:lang w:eastAsia="zh-CN"/>
        </w:rPr>
        <w:t>If the UE is emergency registration but SUPI is not authenticated.</w:t>
      </w:r>
    </w:p>
    <w:p w:rsidR="00251091" w:rsidRDefault="00251091" w:rsidP="00251091">
      <w:r>
        <w:t xml:space="preserve">For other cases, </w:t>
      </w:r>
      <w:r>
        <w:rPr>
          <w:lang w:eastAsia="zh-CN"/>
        </w:rPr>
        <w:t xml:space="preserve">UE's </w:t>
      </w:r>
      <w:r>
        <w:t>SUPI shall be used.</w:t>
      </w:r>
    </w:p>
    <w:p w:rsidR="00251091" w:rsidRDefault="00251091" w:rsidP="00251091">
      <w:pPr>
        <w:pStyle w:val="Heading5"/>
        <w:rPr>
          <w:rFonts w:eastAsia="SimSun"/>
        </w:rPr>
      </w:pPr>
      <w:bookmarkStart w:id="1027" w:name="_Toc51925122"/>
      <w:bookmarkStart w:id="1028" w:name="_Toc51924643"/>
      <w:bookmarkStart w:id="1029" w:name="_Toc50124313"/>
      <w:bookmarkStart w:id="1030" w:name="_Toc50123842"/>
      <w:bookmarkStart w:id="1031" w:name="_Toc49867331"/>
      <w:bookmarkStart w:id="1032" w:name="_Toc43208265"/>
      <w:bookmarkStart w:id="1033" w:name="_Toc43118092"/>
      <w:bookmarkStart w:id="1034" w:name="_Toc25157040"/>
      <w:bookmarkStart w:id="1035" w:name="_Toc51925598"/>
      <w:r>
        <w:rPr>
          <w:rFonts w:eastAsia="SimSun"/>
        </w:rPr>
        <w:t>6.1.3.2.3</w:t>
      </w:r>
      <w:r>
        <w:rPr>
          <w:rFonts w:eastAsia="SimSun"/>
        </w:rPr>
        <w:tab/>
        <w:t>Resource Standard Methods</w:t>
      </w:r>
      <w:bookmarkEnd w:id="1027"/>
      <w:bookmarkEnd w:id="1028"/>
      <w:bookmarkEnd w:id="1029"/>
      <w:bookmarkEnd w:id="1030"/>
      <w:bookmarkEnd w:id="1031"/>
      <w:bookmarkEnd w:id="1032"/>
      <w:bookmarkEnd w:id="1033"/>
      <w:bookmarkEnd w:id="1034"/>
      <w:bookmarkEnd w:id="1035"/>
    </w:p>
    <w:p w:rsidR="00251091" w:rsidRDefault="00251091" w:rsidP="00251091">
      <w:pPr>
        <w:pStyle w:val="Heading6"/>
        <w:rPr>
          <w:rFonts w:eastAsia="SimSun"/>
          <w:lang w:eastAsia="zh-CN"/>
        </w:rPr>
      </w:pPr>
      <w:bookmarkStart w:id="1036" w:name="_Toc51925123"/>
      <w:bookmarkStart w:id="1037" w:name="_Toc51924644"/>
      <w:bookmarkStart w:id="1038" w:name="_Toc50124314"/>
      <w:bookmarkStart w:id="1039" w:name="_Toc50123843"/>
      <w:bookmarkStart w:id="1040" w:name="_Toc49867332"/>
      <w:bookmarkStart w:id="1041" w:name="_Toc43208266"/>
      <w:bookmarkStart w:id="1042" w:name="_Toc43118093"/>
      <w:bookmarkStart w:id="1043" w:name="_Toc25157041"/>
      <w:bookmarkStart w:id="1044" w:name="_Toc51925599"/>
      <w:r>
        <w:rPr>
          <w:rFonts w:eastAsia="SimSun"/>
        </w:rPr>
        <w:t>6.1.3.</w:t>
      </w:r>
      <w:r>
        <w:rPr>
          <w:rFonts w:eastAsia="SimSun"/>
          <w:lang w:eastAsia="zh-CN"/>
        </w:rPr>
        <w:t>2</w:t>
      </w:r>
      <w:r>
        <w:rPr>
          <w:rFonts w:eastAsia="SimSun"/>
        </w:rPr>
        <w:t>.3.1</w:t>
      </w:r>
      <w:r>
        <w:rPr>
          <w:rFonts w:eastAsia="SimSun"/>
        </w:rPr>
        <w:tab/>
      </w:r>
      <w:r>
        <w:rPr>
          <w:rFonts w:eastAsia="SimSun"/>
          <w:lang w:eastAsia="zh-CN"/>
        </w:rPr>
        <w:t>PUT</w:t>
      </w:r>
      <w:bookmarkEnd w:id="1036"/>
      <w:bookmarkEnd w:id="1037"/>
      <w:bookmarkEnd w:id="1038"/>
      <w:bookmarkEnd w:id="1039"/>
      <w:bookmarkEnd w:id="1040"/>
      <w:bookmarkEnd w:id="1041"/>
      <w:bookmarkEnd w:id="1042"/>
      <w:bookmarkEnd w:id="1043"/>
      <w:bookmarkEnd w:id="1044"/>
    </w:p>
    <w:p w:rsidR="00251091" w:rsidRDefault="00251091" w:rsidP="00251091">
      <w:pPr>
        <w:rPr>
          <w:rFonts w:eastAsia="SimSun"/>
        </w:rPr>
      </w:pPr>
      <w:r>
        <w:t xml:space="preserve">This </w:t>
      </w:r>
      <w:r>
        <w:rPr>
          <w:lang w:eastAsia="zh-CN"/>
        </w:rPr>
        <w:t xml:space="preserve">ueContextId identifies the individual ueContext resource </w:t>
      </w:r>
      <w:r>
        <w:t>is composed by UE's SUPI or PEI, See table 6.1.3.2.2-1.</w:t>
      </w:r>
    </w:p>
    <w:p w:rsidR="00251091" w:rsidRDefault="00251091" w:rsidP="00251091">
      <w:r>
        <w:t>This method shall support the URI query parameters specified in table 6.1.3.2.3.1-1.</w:t>
      </w:r>
    </w:p>
    <w:p w:rsidR="00251091" w:rsidRDefault="00251091" w:rsidP="00251091">
      <w:pPr>
        <w:pStyle w:val="TH"/>
        <w:rPr>
          <w:rFonts w:cs="Arial"/>
        </w:rPr>
      </w:pPr>
      <w:r>
        <w:t xml:space="preserve">Table 6.1.3.2.3.1-1: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6.1.3.2.3.1-2 and the response data structures and response codes specified in table 6.1.3.2.3.1-3.</w:t>
      </w:r>
    </w:p>
    <w:p w:rsidR="00251091" w:rsidRDefault="00251091" w:rsidP="00251091">
      <w:pPr>
        <w:pStyle w:val="TH"/>
      </w:pPr>
      <w:r>
        <w:t xml:space="preserve">Table 6.1.3.2.3.1-2: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UeContextCreateData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Defines the UE Context to be created.</w:t>
            </w:r>
          </w:p>
        </w:tc>
      </w:tr>
    </w:tbl>
    <w:p w:rsidR="00251091" w:rsidRDefault="00251091" w:rsidP="00251091"/>
    <w:p w:rsidR="00251091" w:rsidRDefault="00251091" w:rsidP="00251091">
      <w:pPr>
        <w:pStyle w:val="TH"/>
      </w:pPr>
      <w:r>
        <w:t xml:space="preserve">Table 6.1.3.2.3.1-3: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38"/>
        <w:gridCol w:w="1152"/>
        <w:gridCol w:w="1024"/>
        <w:gridCol w:w="5157"/>
      </w:tblGrid>
      <w:tr w:rsidR="00251091" w:rsidTr="00251091">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UeContextCreatedData</w:t>
            </w:r>
          </w:p>
        </w:tc>
        <w:tc>
          <w:tcPr>
            <w:tcW w:w="17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the successful </w:t>
            </w:r>
            <w:r>
              <w:rPr>
                <w:lang w:eastAsia="zh-CN"/>
              </w:rPr>
              <w:t>creation</w:t>
            </w:r>
            <w:r>
              <w:t xml:space="preserve"> of a new </w:t>
            </w:r>
            <w:r>
              <w:rPr>
                <w:lang w:eastAsia="zh-CN"/>
              </w:rPr>
              <w:t>UE Context</w:t>
            </w:r>
            <w:r>
              <w:t>.</w:t>
            </w:r>
          </w:p>
          <w:p w:rsidR="00251091" w:rsidRDefault="00251091">
            <w:pPr>
              <w:pStyle w:val="TAL"/>
            </w:pPr>
            <w:r>
              <w:t xml:space="preserve">Upon success, a response body is returned containing the newly created </w:t>
            </w:r>
            <w:r>
              <w:rPr>
                <w:lang w:eastAsia="zh-CN"/>
              </w:rPr>
              <w:t>UE Context</w:t>
            </w:r>
            <w:r>
              <w:t>.</w:t>
            </w:r>
          </w:p>
        </w:tc>
      </w:tr>
      <w:tr w:rsidR="00251091" w:rsidTr="00251091">
        <w:trPr>
          <w:jc w:val="center"/>
        </w:trPr>
        <w:tc>
          <w:tcPr>
            <w:tcW w:w="1037"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59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2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rsidR="00251091" w:rsidRDefault="00251091">
            <w:pPr>
              <w:pStyle w:val="TAL"/>
            </w:pPr>
            <w:r>
              <w:t>This case represents the creation of a new UE Context is not successful.</w:t>
            </w:r>
          </w:p>
          <w:p w:rsidR="00251091" w:rsidRDefault="00251091">
            <w:pPr>
              <w:pStyle w:val="TAL"/>
            </w:pPr>
          </w:p>
          <w:p w:rsidR="00251091" w:rsidRDefault="00251091">
            <w:pPr>
              <w:pStyle w:val="TAL"/>
            </w:pPr>
            <w:r>
              <w:t>The "cause" attribute of the ProblemDetails shall be set to:</w:t>
            </w:r>
          </w:p>
          <w:p w:rsidR="00251091" w:rsidRDefault="00251091">
            <w:pPr>
              <w:pStyle w:val="TAL"/>
              <w:ind w:left="284"/>
            </w:pPr>
            <w:r>
              <w:t>-</w:t>
            </w:r>
            <w:r>
              <w:tab/>
              <w:t>HANDOVER_FAILURE</w:t>
            </w:r>
          </w:p>
        </w:tc>
      </w:tr>
    </w:tbl>
    <w:p w:rsidR="00251091" w:rsidRDefault="00251091" w:rsidP="00251091"/>
    <w:p w:rsidR="00251091" w:rsidRDefault="00251091" w:rsidP="00251091">
      <w:pPr>
        <w:pStyle w:val="Heading5"/>
        <w:rPr>
          <w:rFonts w:eastAsia="SimSun"/>
        </w:rPr>
      </w:pPr>
      <w:bookmarkStart w:id="1045" w:name="_Toc51925124"/>
      <w:bookmarkStart w:id="1046" w:name="_Toc51924645"/>
      <w:bookmarkStart w:id="1047" w:name="_Toc50124315"/>
      <w:bookmarkStart w:id="1048" w:name="_Toc50123844"/>
      <w:bookmarkStart w:id="1049" w:name="_Toc49867333"/>
      <w:bookmarkStart w:id="1050" w:name="_Toc43208267"/>
      <w:bookmarkStart w:id="1051" w:name="_Toc43118094"/>
      <w:bookmarkStart w:id="1052" w:name="_Toc25157042"/>
      <w:bookmarkStart w:id="1053" w:name="_Toc51925600"/>
      <w:r>
        <w:rPr>
          <w:rFonts w:eastAsia="SimSun"/>
        </w:rPr>
        <w:lastRenderedPageBreak/>
        <w:t>6.1.3.2.4</w:t>
      </w:r>
      <w:r>
        <w:rPr>
          <w:rFonts w:eastAsia="SimSun"/>
        </w:rPr>
        <w:tab/>
        <w:t>Resource Custom Operations</w:t>
      </w:r>
      <w:bookmarkEnd w:id="1045"/>
      <w:bookmarkEnd w:id="1046"/>
      <w:bookmarkEnd w:id="1047"/>
      <w:bookmarkEnd w:id="1048"/>
      <w:bookmarkEnd w:id="1049"/>
      <w:bookmarkEnd w:id="1050"/>
      <w:bookmarkEnd w:id="1051"/>
      <w:bookmarkEnd w:id="1052"/>
      <w:bookmarkEnd w:id="1053"/>
    </w:p>
    <w:p w:rsidR="00251091" w:rsidRDefault="00251091" w:rsidP="00251091">
      <w:pPr>
        <w:pStyle w:val="Heading6"/>
        <w:ind w:left="0" w:firstLine="0"/>
        <w:rPr>
          <w:rFonts w:eastAsia="SimSun"/>
        </w:rPr>
      </w:pPr>
      <w:bookmarkStart w:id="1054" w:name="_Toc51925125"/>
      <w:bookmarkStart w:id="1055" w:name="_Toc51924646"/>
      <w:bookmarkStart w:id="1056" w:name="_Toc50124316"/>
      <w:bookmarkStart w:id="1057" w:name="_Toc50123845"/>
      <w:bookmarkStart w:id="1058" w:name="_Toc49867334"/>
      <w:bookmarkStart w:id="1059" w:name="_Toc43208268"/>
      <w:bookmarkStart w:id="1060" w:name="_Toc43118095"/>
      <w:bookmarkStart w:id="1061" w:name="_Toc25157043"/>
      <w:bookmarkStart w:id="1062" w:name="_Toc51925601"/>
      <w:r>
        <w:rPr>
          <w:rFonts w:eastAsia="SimSun"/>
        </w:rPr>
        <w:t>6.1.3.2.4.1</w:t>
      </w:r>
      <w:r>
        <w:rPr>
          <w:rFonts w:eastAsia="SimSun"/>
        </w:rPr>
        <w:tab/>
        <w:t>Overview</w:t>
      </w:r>
      <w:bookmarkEnd w:id="1054"/>
      <w:bookmarkEnd w:id="1055"/>
      <w:bookmarkEnd w:id="1056"/>
      <w:bookmarkEnd w:id="1057"/>
      <w:bookmarkEnd w:id="1058"/>
      <w:bookmarkEnd w:id="1059"/>
      <w:bookmarkEnd w:id="1060"/>
      <w:bookmarkEnd w:id="1061"/>
      <w:bookmarkEnd w:id="1062"/>
    </w:p>
    <w:p w:rsidR="00251091" w:rsidRDefault="00251091" w:rsidP="00251091">
      <w:pPr>
        <w:pStyle w:val="TH"/>
        <w:rPr>
          <w:rFonts w:eastAsia="SimSun"/>
        </w:rPr>
      </w:pPr>
      <w:r>
        <w:t>Table 6.1.3.2.4.1-1: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comm/&lt;apiVersion&gt;/ue</w:t>
            </w:r>
            <w:r>
              <w:rPr>
                <w:lang w:eastAsia="zh-CN"/>
              </w:rPr>
              <w:t>-</w:t>
            </w:r>
            <w:r>
              <w:t>contexts/{ueContextId}</w:t>
            </w:r>
            <w:r>
              <w:rPr>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Release an existing individual </w:t>
            </w:r>
            <w:r>
              <w:rPr>
                <w:lang w:val="en-US" w:eastAsia="zh-CN"/>
              </w:rPr>
              <w:t>ueContext</w:t>
            </w:r>
            <w:r>
              <w:rPr>
                <w:lang w:val="en-US"/>
              </w:rPr>
              <w:t xml:space="preserve"> resource.</w:t>
            </w:r>
          </w:p>
          <w:p w:rsidR="00251091" w:rsidRDefault="00251091">
            <w:pPr>
              <w:pStyle w:val="TAL"/>
            </w:pPr>
            <w:r>
              <w:t xml:space="preserve">It is used for the Release </w:t>
            </w:r>
            <w:r>
              <w:rPr>
                <w:lang w:eastAsia="zh-CN"/>
              </w:rPr>
              <w:t>UE</w:t>
            </w:r>
            <w:r>
              <w:t xml:space="preserve"> Context service operation.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comm/&lt;apiVersion&gt;/ue</w:t>
            </w:r>
            <w:r>
              <w:rPr>
                <w:lang w:eastAsia="zh-CN"/>
              </w:rPr>
              <w:t>-</w:t>
            </w:r>
            <w:r>
              <w:t>contexts/{ueContextId}</w:t>
            </w:r>
            <w:r>
              <w:rPr>
                <w:lang w:eastAsia="zh-CN"/>
              </w:rPr>
              <w:t>/assign-ebi</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 EPS bearer ID(s) towards EPS bearer(s) mapped from QoS Flow(s), for a PDU session for the UE.</w:t>
            </w:r>
          </w:p>
          <w:p w:rsidR="00251091" w:rsidRDefault="00251091">
            <w:pPr>
              <w:pStyle w:val="TAL"/>
            </w:pPr>
            <w:r>
              <w:t>It is used for EBIAssignment service operation.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comm/&lt;apiVersion&gt;/ue</w:t>
            </w:r>
            <w:r>
              <w:rPr>
                <w:lang w:eastAsia="zh-CN"/>
              </w:rPr>
              <w:t>-</w:t>
            </w:r>
            <w:r>
              <w:t>contexts/{ueContextId}</w:t>
            </w:r>
            <w:r>
              <w:rPr>
                <w:lang w:eastAsia="zh-CN"/>
              </w:rPr>
              <w:t>/transfer</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Transfer an existing individual ueContext resource from old AMF to new AMF.</w:t>
            </w:r>
          </w:p>
          <w:p w:rsidR="00251091" w:rsidRDefault="00251091">
            <w:pPr>
              <w:pStyle w:val="TAL"/>
            </w:pPr>
            <w:r>
              <w:t>It is used for the UEContextTransfer service operation.</w:t>
            </w:r>
          </w:p>
        </w:tc>
      </w:tr>
    </w:tbl>
    <w:p w:rsidR="00251091" w:rsidRDefault="00251091" w:rsidP="00251091"/>
    <w:p w:rsidR="00251091" w:rsidRDefault="00251091" w:rsidP="00251091">
      <w:pPr>
        <w:pStyle w:val="Heading6"/>
        <w:ind w:left="0" w:firstLine="0"/>
        <w:rPr>
          <w:rFonts w:eastAsia="SimSun"/>
          <w:lang w:eastAsia="zh-CN"/>
        </w:rPr>
      </w:pPr>
      <w:bookmarkStart w:id="1063" w:name="_Toc51925126"/>
      <w:bookmarkStart w:id="1064" w:name="_Toc51924647"/>
      <w:bookmarkStart w:id="1065" w:name="_Toc50124317"/>
      <w:bookmarkStart w:id="1066" w:name="_Toc50123846"/>
      <w:bookmarkStart w:id="1067" w:name="_Toc49867335"/>
      <w:bookmarkStart w:id="1068" w:name="_Toc43208269"/>
      <w:bookmarkStart w:id="1069" w:name="_Toc43118096"/>
      <w:bookmarkStart w:id="1070" w:name="_Toc25157044"/>
      <w:bookmarkStart w:id="1071" w:name="_Toc51925602"/>
      <w:r>
        <w:rPr>
          <w:rFonts w:eastAsia="SimSun"/>
        </w:rPr>
        <w:t>6.1.3.2.4.2</w:t>
      </w:r>
      <w:r>
        <w:rPr>
          <w:rFonts w:eastAsia="SimSun"/>
        </w:rPr>
        <w:tab/>
        <w:t xml:space="preserve">Operation: </w:t>
      </w:r>
      <w:r>
        <w:rPr>
          <w:rFonts w:eastAsia="SimSun"/>
          <w:lang w:eastAsia="zh-CN"/>
        </w:rPr>
        <w:t>(POST) release</w:t>
      </w:r>
      <w:bookmarkEnd w:id="1063"/>
      <w:bookmarkEnd w:id="1064"/>
      <w:bookmarkEnd w:id="1065"/>
      <w:bookmarkEnd w:id="1066"/>
      <w:bookmarkEnd w:id="1067"/>
      <w:bookmarkEnd w:id="1068"/>
      <w:bookmarkEnd w:id="1069"/>
      <w:bookmarkEnd w:id="1070"/>
      <w:bookmarkEnd w:id="1071"/>
    </w:p>
    <w:p w:rsidR="00251091" w:rsidRDefault="00251091" w:rsidP="00251091">
      <w:pPr>
        <w:pStyle w:val="Heading7"/>
        <w:rPr>
          <w:rFonts w:eastAsia="SimSun"/>
        </w:rPr>
      </w:pPr>
      <w:bookmarkStart w:id="1072" w:name="_Toc51925127"/>
      <w:bookmarkStart w:id="1073" w:name="_Toc51924648"/>
      <w:bookmarkStart w:id="1074" w:name="_Toc43208270"/>
      <w:bookmarkStart w:id="1075" w:name="_Toc43118097"/>
      <w:bookmarkStart w:id="1076" w:name="_Toc51925603"/>
      <w:r>
        <w:t>6.1.3.2.4.2.1</w:t>
      </w:r>
      <w:r>
        <w:tab/>
        <w:t>Description</w:t>
      </w:r>
      <w:bookmarkEnd w:id="1072"/>
      <w:bookmarkEnd w:id="1073"/>
      <w:bookmarkEnd w:id="1074"/>
      <w:bookmarkEnd w:id="1075"/>
      <w:bookmarkEnd w:id="1076"/>
    </w:p>
    <w:p w:rsidR="00251091" w:rsidRDefault="00251091" w:rsidP="00251091">
      <w:r>
        <w:t xml:space="preserve">This </w:t>
      </w:r>
      <w:r>
        <w:rPr>
          <w:lang w:eastAsia="zh-CN"/>
        </w:rPr>
        <w:t xml:space="preserve">ueContextId identifies the individual ueContext resource </w:t>
      </w:r>
      <w:r>
        <w:t>is composed by UE's SUPI or PEI, See table 6.1.3.2.2-1.</w:t>
      </w:r>
    </w:p>
    <w:p w:rsidR="00251091" w:rsidRDefault="00251091" w:rsidP="00251091">
      <w:pPr>
        <w:pStyle w:val="Heading7"/>
      </w:pPr>
      <w:bookmarkStart w:id="1077" w:name="_Toc51925128"/>
      <w:bookmarkStart w:id="1078" w:name="_Toc51924649"/>
      <w:bookmarkStart w:id="1079" w:name="_Toc43208271"/>
      <w:bookmarkStart w:id="1080" w:name="_Toc43118098"/>
      <w:bookmarkStart w:id="1081" w:name="_Toc51925604"/>
      <w:r>
        <w:t>6.1.3.2.4.2.2</w:t>
      </w:r>
      <w:r>
        <w:tab/>
        <w:t>Operation Definition</w:t>
      </w:r>
      <w:bookmarkEnd w:id="1077"/>
      <w:bookmarkEnd w:id="1078"/>
      <w:bookmarkEnd w:id="1079"/>
      <w:bookmarkEnd w:id="1080"/>
      <w:bookmarkEnd w:id="1081"/>
    </w:p>
    <w:p w:rsidR="00251091" w:rsidRDefault="00251091" w:rsidP="00251091">
      <w:r>
        <w:t>This operation shall support the request data structures specified in table 6.1.3.2.4.2.2-1 and the response data structure and response codes specified in table 6.1.3.2.4.2.2-2.</w:t>
      </w:r>
    </w:p>
    <w:p w:rsidR="00251091" w:rsidRDefault="00251091" w:rsidP="00251091">
      <w:pPr>
        <w:pStyle w:val="TH"/>
      </w:pPr>
      <w:r>
        <w:t xml:space="preserve">Table 6.1.3.2.4.2.2-1: Data structures supported by the </w:t>
      </w:r>
      <w:r>
        <w:rPr>
          <w:lang w:eastAsia="zh-CN"/>
        </w:rPr>
        <w:t>(POST) release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used for releasing of the UE Context</w:t>
            </w:r>
          </w:p>
        </w:tc>
      </w:tr>
    </w:tbl>
    <w:p w:rsidR="00251091" w:rsidRDefault="00251091" w:rsidP="00251091"/>
    <w:p w:rsidR="00251091" w:rsidRDefault="00251091" w:rsidP="00251091">
      <w:pPr>
        <w:pStyle w:val="TH"/>
      </w:pPr>
      <w:r>
        <w:t xml:space="preserve">Table 6.1.3.2.4.2.2-2: Data structures supported by the </w:t>
      </w:r>
      <w:r>
        <w:rPr>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41"/>
        <w:gridCol w:w="1254"/>
        <w:gridCol w:w="1127"/>
        <w:gridCol w:w="5262"/>
      </w:tblGrid>
      <w:tr w:rsidR="00251091" w:rsidTr="0025109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the handover is </w:t>
            </w:r>
            <w:r>
              <w:rPr>
                <w:lang w:eastAsia="zh-CN"/>
              </w:rPr>
              <w:t xml:space="preserve">cancelled successfully. </w:t>
            </w:r>
          </w:p>
        </w:tc>
      </w:tr>
      <w:tr w:rsidR="00251091"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 UNSPECIFIED</w:t>
            </w:r>
          </w:p>
          <w:p w:rsidR="00251091" w:rsidRDefault="00251091">
            <w:pPr>
              <w:pStyle w:val="TAL"/>
              <w:ind w:left="284"/>
            </w:pPr>
            <w:r>
              <w:t>- SUPI_OR_PEI_UNKNOWN</w:t>
            </w:r>
          </w:p>
          <w:p w:rsidR="00251091" w:rsidRDefault="00251091">
            <w:pPr>
              <w:pStyle w:val="TAL"/>
              <w:ind w:left="284"/>
            </w:pPr>
          </w:p>
          <w:p w:rsidR="00251091" w:rsidRDefault="00251091">
            <w:pPr>
              <w:pStyle w:val="TAL"/>
            </w:pPr>
            <w:r>
              <w:t>See table 6.1.7.3-1 for the description of this error.</w:t>
            </w:r>
          </w:p>
        </w:tc>
      </w:tr>
      <w:tr w:rsidR="00251091"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 CONTEXT_NOT_FOUND</w:t>
            </w:r>
          </w:p>
          <w:p w:rsidR="00251091" w:rsidRDefault="00251091">
            <w:pPr>
              <w:pStyle w:val="TAL"/>
              <w:ind w:left="284"/>
            </w:pPr>
          </w:p>
          <w:p w:rsidR="00251091" w:rsidRDefault="00251091">
            <w:pPr>
              <w:pStyle w:val="TAL"/>
            </w:pPr>
            <w:r>
              <w:t>See table 6.1.7.3-1 for the description of this error.</w:t>
            </w:r>
          </w:p>
        </w:tc>
      </w:tr>
    </w:tbl>
    <w:p w:rsidR="00251091" w:rsidRDefault="00251091" w:rsidP="00251091"/>
    <w:p w:rsidR="00251091" w:rsidRDefault="00251091" w:rsidP="00251091">
      <w:pPr>
        <w:pStyle w:val="Heading6"/>
        <w:ind w:left="0" w:firstLine="0"/>
        <w:rPr>
          <w:rFonts w:eastAsia="SimSun"/>
          <w:lang w:eastAsia="zh-CN"/>
        </w:rPr>
      </w:pPr>
      <w:bookmarkStart w:id="1082" w:name="_Toc51925129"/>
      <w:bookmarkStart w:id="1083" w:name="_Toc51924650"/>
      <w:bookmarkStart w:id="1084" w:name="_Toc50124318"/>
      <w:bookmarkStart w:id="1085" w:name="_Toc50123847"/>
      <w:bookmarkStart w:id="1086" w:name="_Toc49867336"/>
      <w:bookmarkStart w:id="1087" w:name="_Toc43208272"/>
      <w:bookmarkStart w:id="1088" w:name="_Toc43118099"/>
      <w:bookmarkStart w:id="1089" w:name="_Toc25157045"/>
      <w:bookmarkStart w:id="1090" w:name="_Toc51925605"/>
      <w:r>
        <w:rPr>
          <w:rFonts w:eastAsia="SimSun"/>
        </w:rPr>
        <w:lastRenderedPageBreak/>
        <w:t>6.1.3.2.4.3</w:t>
      </w:r>
      <w:r>
        <w:rPr>
          <w:rFonts w:eastAsia="SimSun"/>
        </w:rPr>
        <w:tab/>
        <w:t xml:space="preserve">Operation: </w:t>
      </w:r>
      <w:r>
        <w:rPr>
          <w:rFonts w:eastAsia="SimSun"/>
          <w:lang w:eastAsia="zh-CN"/>
        </w:rPr>
        <w:t>(POST) assign-ebi</w:t>
      </w:r>
      <w:bookmarkEnd w:id="1082"/>
      <w:bookmarkEnd w:id="1083"/>
      <w:bookmarkEnd w:id="1084"/>
      <w:bookmarkEnd w:id="1085"/>
      <w:bookmarkEnd w:id="1086"/>
      <w:bookmarkEnd w:id="1087"/>
      <w:bookmarkEnd w:id="1088"/>
      <w:bookmarkEnd w:id="1089"/>
      <w:bookmarkEnd w:id="1090"/>
    </w:p>
    <w:p w:rsidR="00251091" w:rsidRDefault="00251091" w:rsidP="00251091">
      <w:pPr>
        <w:pStyle w:val="Heading7"/>
        <w:rPr>
          <w:rFonts w:eastAsia="SimSun"/>
        </w:rPr>
      </w:pPr>
      <w:bookmarkStart w:id="1091" w:name="_Toc51925130"/>
      <w:bookmarkStart w:id="1092" w:name="_Toc51924651"/>
      <w:bookmarkStart w:id="1093" w:name="_Toc43208273"/>
      <w:bookmarkStart w:id="1094" w:name="_Toc43118100"/>
      <w:bookmarkStart w:id="1095" w:name="_Toc51925606"/>
      <w:r>
        <w:t>6.1.3.2.4.3.1</w:t>
      </w:r>
      <w:r>
        <w:tab/>
        <w:t>Description</w:t>
      </w:r>
      <w:bookmarkEnd w:id="1091"/>
      <w:bookmarkEnd w:id="1092"/>
      <w:bookmarkEnd w:id="1093"/>
      <w:bookmarkEnd w:id="1094"/>
      <w:bookmarkEnd w:id="1095"/>
    </w:p>
    <w:p w:rsidR="00251091" w:rsidRDefault="00251091" w:rsidP="00251091">
      <w:r>
        <w:t xml:space="preserve">This </w:t>
      </w:r>
      <w:r>
        <w:rPr>
          <w:lang w:eastAsia="zh-CN"/>
        </w:rPr>
        <w:t xml:space="preserve">ueContextId identifies the individual ueContext resource </w:t>
      </w:r>
      <w:r>
        <w:t>is composed by UE's SUPI or PEI, see Table 6.1.3.2.2-1.</w:t>
      </w:r>
    </w:p>
    <w:p w:rsidR="00251091" w:rsidRDefault="00251091" w:rsidP="00251091">
      <w:pPr>
        <w:pStyle w:val="Heading7"/>
      </w:pPr>
      <w:bookmarkStart w:id="1096" w:name="_Toc51925131"/>
      <w:bookmarkStart w:id="1097" w:name="_Toc51924652"/>
      <w:bookmarkStart w:id="1098" w:name="_Toc43208274"/>
      <w:bookmarkStart w:id="1099" w:name="_Toc43118101"/>
      <w:bookmarkStart w:id="1100" w:name="_Toc51925607"/>
      <w:r>
        <w:t>6.1.3.2.4.3.2</w:t>
      </w:r>
      <w:r>
        <w:tab/>
        <w:t>Operation Definition</w:t>
      </w:r>
      <w:bookmarkEnd w:id="1096"/>
      <w:bookmarkEnd w:id="1097"/>
      <w:bookmarkEnd w:id="1098"/>
      <w:bookmarkEnd w:id="1099"/>
      <w:bookmarkEnd w:id="1100"/>
    </w:p>
    <w:p w:rsidR="00251091" w:rsidRDefault="00251091" w:rsidP="00251091">
      <w:r>
        <w:t>This operation shall support the request data structures specified in table 6.1.3.2.4.3.2-1 and the response data structure and response codes specified in table 6.1.3.2.4.3.2-2.</w:t>
      </w:r>
    </w:p>
    <w:p w:rsidR="00251091" w:rsidRDefault="00251091" w:rsidP="00251091">
      <w:pPr>
        <w:pStyle w:val="TH"/>
      </w:pPr>
      <w:r>
        <w:t xml:space="preserve">Table 6.1.3.2.4.3.2-1: Data structures supported by the </w:t>
      </w:r>
      <w:r>
        <w:rPr>
          <w:lang w:eastAsia="zh-CN"/>
        </w:rPr>
        <w:t>(POST) 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26"/>
        <w:gridCol w:w="461"/>
        <w:gridCol w:w="1287"/>
        <w:gridCol w:w="6305"/>
      </w:tblGrid>
      <w:tr w:rsidR="00251091" w:rsidTr="00251091">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required for AMF to allocate EPS bearer ID(s).</w:t>
            </w:r>
          </w:p>
        </w:tc>
      </w:tr>
    </w:tbl>
    <w:p w:rsidR="00251091" w:rsidRDefault="00251091" w:rsidP="00251091"/>
    <w:p w:rsidR="00251091" w:rsidRDefault="00251091" w:rsidP="00251091">
      <w:pPr>
        <w:pStyle w:val="TH"/>
      </w:pPr>
      <w:r>
        <w:t xml:space="preserve">Table 6.1.3.2.4.3.2-2: Data structures supported by the </w:t>
      </w:r>
      <w:r>
        <w:rPr>
          <w:lang w:eastAsia="zh-CN"/>
        </w:rPr>
        <w:t>(POST) 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8"/>
        <w:gridCol w:w="436"/>
        <w:gridCol w:w="1256"/>
        <w:gridCol w:w="1129"/>
        <w:gridCol w:w="5260"/>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 successful assignment of EPS bearer ID service operation, with the assigned EBIs included.</w:t>
            </w:r>
          </w:p>
          <w:p w:rsidR="00251091" w:rsidRDefault="00251091">
            <w:pPr>
              <w:pStyle w:val="TAL"/>
            </w:pPr>
            <w:r>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251091" w:rsidTr="00251091">
        <w:trPr>
          <w:jc w:val="center"/>
        </w:trPr>
        <w:tc>
          <w:tcPr>
            <w:tcW w:w="82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AssignEbiError</w:t>
            </w:r>
          </w:p>
        </w:tc>
        <w:tc>
          <w:tcPr>
            <w:tcW w:w="2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val="en-US"/>
              </w:rPr>
            </w:pPr>
            <w:r>
              <w:t>This represents the case when none of the requested EBI(s) can be assigned by the AMF. The "cause" attribute of the ProblemDetails shall be set to</w:t>
            </w:r>
            <w:r>
              <w:rPr>
                <w:lang w:val="en-US"/>
              </w:rPr>
              <w:t>:</w:t>
            </w:r>
          </w:p>
          <w:p w:rsidR="00251091" w:rsidRDefault="00251091">
            <w:pPr>
              <w:pStyle w:val="B1"/>
              <w:rPr>
                <w:rFonts w:ascii="Arial" w:hAnsi="Arial"/>
                <w:sz w:val="18"/>
              </w:rPr>
            </w:pPr>
            <w:r>
              <w:rPr>
                <w:rFonts w:ascii="Arial" w:hAnsi="Arial"/>
                <w:sz w:val="18"/>
              </w:rPr>
              <w:t>-</w:t>
            </w:r>
            <w:r>
              <w:rPr>
                <w:rFonts w:ascii="Arial" w:hAnsi="Arial"/>
                <w:sz w:val="18"/>
              </w:rPr>
              <w:tab/>
              <w:t>EBI_EXHAUSTED, if the number of EBIs allocated for the UE has already reached the maximum limit.</w:t>
            </w:r>
          </w:p>
          <w:p w:rsidR="00251091" w:rsidRDefault="00251091">
            <w:pPr>
              <w:pStyle w:val="B1"/>
              <w:rPr>
                <w:rFonts w:ascii="Arial" w:hAnsi="Arial"/>
                <w:sz w:val="18"/>
              </w:rPr>
            </w:pPr>
            <w:r>
              <w:t>-</w:t>
            </w:r>
            <w:r>
              <w:tab/>
            </w:r>
            <w:r>
              <w:rPr>
                <w:rFonts w:ascii="Arial" w:hAnsi="Arial"/>
                <w:sz w:val="18"/>
              </w:rPr>
              <w:t>EBI_REJECTED_LOCAL_POLICY, if the EBI allocation is rejected due to local policies at the AMF as specified in clause 4.11.1.4.1 of 3GPP TS 23.502 [3].</w:t>
            </w:r>
          </w:p>
          <w:p w:rsidR="00251091" w:rsidRDefault="00251091">
            <w:pPr>
              <w:pStyle w:val="B1"/>
              <w:rPr>
                <w:lang w:val="en-US"/>
              </w:rPr>
            </w:pPr>
            <w:r>
              <w:rPr>
                <w:rFonts w:ascii="Arial" w:hAnsi="Arial"/>
                <w:sz w:val="18"/>
              </w:rPr>
              <w:t>-</w:t>
            </w:r>
            <w:r>
              <w:tab/>
            </w:r>
            <w:r>
              <w:rPr>
                <w:rFonts w:ascii="Arial" w:hAnsi="Arial"/>
                <w:sz w:val="18"/>
              </w:rPr>
              <w:t>EBI_REJECTED_NO_N26, if the EBI allocation was rejected when the AMF is in a serving PLMN that does not support 5GS-EPS interworking procedures with N26 interface as specified in clause 5.17.2.3.1 of 3GPP TS 23.501 [2].</w:t>
            </w:r>
          </w:p>
        </w:tc>
      </w:tr>
    </w:tbl>
    <w:p w:rsidR="00251091" w:rsidRDefault="00251091" w:rsidP="00251091"/>
    <w:p w:rsidR="00251091" w:rsidRDefault="00251091" w:rsidP="00251091">
      <w:pPr>
        <w:pStyle w:val="Heading6"/>
        <w:ind w:left="0" w:firstLine="0"/>
        <w:rPr>
          <w:rFonts w:eastAsia="SimSun"/>
          <w:lang w:eastAsia="zh-CN"/>
        </w:rPr>
      </w:pPr>
      <w:bookmarkStart w:id="1101" w:name="_Toc51925132"/>
      <w:bookmarkStart w:id="1102" w:name="_Toc51924653"/>
      <w:bookmarkStart w:id="1103" w:name="_Toc50124319"/>
      <w:bookmarkStart w:id="1104" w:name="_Toc50123848"/>
      <w:bookmarkStart w:id="1105" w:name="_Toc49867337"/>
      <w:bookmarkStart w:id="1106" w:name="_Toc43208275"/>
      <w:bookmarkStart w:id="1107" w:name="_Toc43118102"/>
      <w:bookmarkStart w:id="1108" w:name="_Toc25157046"/>
      <w:bookmarkStart w:id="1109" w:name="_Toc51925608"/>
      <w:r>
        <w:rPr>
          <w:rFonts w:eastAsia="SimSun"/>
        </w:rPr>
        <w:t>6.1.3.2.4.4</w:t>
      </w:r>
      <w:r>
        <w:rPr>
          <w:rFonts w:eastAsia="SimSun"/>
        </w:rPr>
        <w:tab/>
        <w:t xml:space="preserve">Operation: </w:t>
      </w:r>
      <w:r>
        <w:rPr>
          <w:rFonts w:eastAsia="SimSun"/>
          <w:lang w:eastAsia="zh-CN"/>
        </w:rPr>
        <w:t>(POST) transfer</w:t>
      </w:r>
      <w:bookmarkEnd w:id="1101"/>
      <w:bookmarkEnd w:id="1102"/>
      <w:bookmarkEnd w:id="1103"/>
      <w:bookmarkEnd w:id="1104"/>
      <w:bookmarkEnd w:id="1105"/>
      <w:bookmarkEnd w:id="1106"/>
      <w:bookmarkEnd w:id="1107"/>
      <w:bookmarkEnd w:id="1108"/>
      <w:bookmarkEnd w:id="1109"/>
    </w:p>
    <w:p w:rsidR="00251091" w:rsidRDefault="00251091" w:rsidP="00251091">
      <w:pPr>
        <w:pStyle w:val="Heading7"/>
        <w:rPr>
          <w:rFonts w:eastAsia="SimSun"/>
        </w:rPr>
      </w:pPr>
      <w:bookmarkStart w:id="1110" w:name="_Toc51925133"/>
      <w:bookmarkStart w:id="1111" w:name="_Toc51924654"/>
      <w:bookmarkStart w:id="1112" w:name="_Toc43208276"/>
      <w:bookmarkStart w:id="1113" w:name="_Toc43118103"/>
      <w:bookmarkStart w:id="1114" w:name="_Toc51925609"/>
      <w:r>
        <w:t>6.1.3.2.4.4.1</w:t>
      </w:r>
      <w:r>
        <w:tab/>
        <w:t>Description</w:t>
      </w:r>
      <w:bookmarkEnd w:id="1110"/>
      <w:bookmarkEnd w:id="1111"/>
      <w:bookmarkEnd w:id="1112"/>
      <w:bookmarkEnd w:id="1113"/>
      <w:bookmarkEnd w:id="1114"/>
    </w:p>
    <w:p w:rsidR="00251091" w:rsidRDefault="00251091" w:rsidP="00251091">
      <w:r>
        <w:t xml:space="preserve">This </w:t>
      </w:r>
      <w:r>
        <w:rPr>
          <w:lang w:eastAsia="zh-CN"/>
        </w:rPr>
        <w:t xml:space="preserve">ueContextId identifies the individual ueContext resource </w:t>
      </w:r>
      <w:r>
        <w:t>is composed by UE's 5G-GUTI or SUPI, see Table 6.1.3.2.2-1.</w:t>
      </w:r>
    </w:p>
    <w:p w:rsidR="00251091" w:rsidRDefault="00251091" w:rsidP="00251091">
      <w:pPr>
        <w:pStyle w:val="Heading7"/>
      </w:pPr>
      <w:bookmarkStart w:id="1115" w:name="_Toc51925134"/>
      <w:bookmarkStart w:id="1116" w:name="_Toc51924655"/>
      <w:bookmarkStart w:id="1117" w:name="_Toc43208277"/>
      <w:bookmarkStart w:id="1118" w:name="_Toc43118104"/>
      <w:bookmarkStart w:id="1119" w:name="_Toc51925610"/>
      <w:r>
        <w:t>6.1.3.2.4.4.2</w:t>
      </w:r>
      <w:r>
        <w:tab/>
        <w:t>Operation Definition</w:t>
      </w:r>
      <w:bookmarkEnd w:id="1115"/>
      <w:bookmarkEnd w:id="1116"/>
      <w:bookmarkEnd w:id="1117"/>
      <w:bookmarkEnd w:id="1118"/>
      <w:bookmarkEnd w:id="1119"/>
    </w:p>
    <w:p w:rsidR="00251091" w:rsidRDefault="00251091" w:rsidP="00251091">
      <w:r>
        <w:t>This operation shall support the request data structures specified in table 6.1.3.2.4.4.2-1 and the response data structure and response codes specified in table 6.1.3.2.4.4.2-2.</w:t>
      </w:r>
    </w:p>
    <w:p w:rsidR="00251091" w:rsidRDefault="00251091" w:rsidP="00251091">
      <w:pPr>
        <w:pStyle w:val="TH"/>
      </w:pPr>
      <w:r>
        <w:lastRenderedPageBreak/>
        <w:t xml:space="preserve">Table 6.1.3.2.4.4.2-1: Data structures supported by the </w:t>
      </w:r>
      <w:r>
        <w:rPr>
          <w:lang w:eastAsia="zh-CN"/>
        </w:rPr>
        <w:t>(POST) transfer</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4"/>
        <w:gridCol w:w="450"/>
        <w:gridCol w:w="1079"/>
        <w:gridCol w:w="5331"/>
      </w:tblGrid>
      <w:tr w:rsidR="00251091"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Represents to start transferring of an individual ueContext resource from old AMF to new AMF.</w:t>
            </w:r>
          </w:p>
        </w:tc>
      </w:tr>
    </w:tbl>
    <w:p w:rsidR="00251091" w:rsidRDefault="00251091" w:rsidP="00251091"/>
    <w:p w:rsidR="00251091" w:rsidRDefault="00251091" w:rsidP="00251091">
      <w:pPr>
        <w:pStyle w:val="TH"/>
      </w:pPr>
      <w:r>
        <w:t xml:space="preserve">Table 6.1.3.2.4.4.2-2: Data structures supported by the </w:t>
      </w:r>
      <w:r>
        <w:rPr>
          <w:lang w:eastAsia="zh-CN"/>
        </w:rPr>
        <w:t>(POST) transfer</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18"/>
        <w:gridCol w:w="269"/>
        <w:gridCol w:w="1071"/>
        <w:gridCol w:w="1427"/>
        <w:gridCol w:w="4208"/>
      </w:tblGrid>
      <w:tr w:rsidR="00251091"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UeContextTransferRspData</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the transferring of the individual ueContext resource is started successfully.</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tcPr>
          <w:p w:rsidR="00251091" w:rsidRDefault="00251091">
            <w:pPr>
              <w:pStyle w:val="TAL"/>
            </w:pPr>
            <w:r>
              <w:t>Indicates that AMF can understand the request but cannot fulfil the request due to errors. If the integrity check of the included complete registration message fails at the source AMF the "cause" attribute is set to:</w:t>
            </w:r>
          </w:p>
          <w:p w:rsidR="00251091" w:rsidRDefault="00251091">
            <w:pPr>
              <w:pStyle w:val="B1"/>
              <w:rPr>
                <w:rFonts w:ascii="Arial" w:hAnsi="Arial" w:cs="Arial"/>
                <w:sz w:val="18"/>
              </w:rPr>
            </w:pPr>
            <w:r>
              <w:rPr>
                <w:rFonts w:ascii="Arial" w:hAnsi="Arial" w:cs="Arial"/>
                <w:sz w:val="18"/>
              </w:rPr>
              <w:t>-</w:t>
            </w:r>
            <w:r>
              <w:rPr>
                <w:rFonts w:ascii="Arial" w:hAnsi="Arial" w:cs="Arial"/>
                <w:sz w:val="18"/>
              </w:rPr>
              <w:tab/>
              <w:t>INTEGRITY_CHECK_FAIL.</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If the AMF does not have the requested UE context, the AMF shall return this status code. The "cause" attribute is set to:</w:t>
            </w:r>
          </w:p>
          <w:p w:rsidR="00251091" w:rsidRDefault="00251091">
            <w:pPr>
              <w:pStyle w:val="B1"/>
              <w:rPr>
                <w:rFonts w:ascii="Arial" w:hAnsi="Arial" w:cs="Arial"/>
                <w:sz w:val="18"/>
              </w:rPr>
            </w:pPr>
            <w:r>
              <w:rPr>
                <w:rFonts w:ascii="Arial" w:hAnsi="Arial" w:cs="Arial"/>
                <w:sz w:val="18"/>
              </w:rPr>
              <w:t>-</w:t>
            </w:r>
            <w:r>
              <w:rPr>
                <w:rFonts w:ascii="Arial" w:hAnsi="Arial" w:cs="Arial"/>
                <w:sz w:val="18"/>
              </w:rPr>
              <w:tab/>
              <w:t>CONTEXT_NOT_FOUND</w:t>
            </w:r>
          </w:p>
          <w:p w:rsidR="00251091" w:rsidRDefault="00251091">
            <w:pPr>
              <w:pStyle w:val="TAL"/>
            </w:pPr>
            <w:r>
              <w:t>See table 6.1.7.3-1 for the description of these errors.</w:t>
            </w:r>
          </w:p>
        </w:tc>
      </w:tr>
    </w:tbl>
    <w:p w:rsidR="00251091" w:rsidRDefault="00251091" w:rsidP="00251091"/>
    <w:p w:rsidR="00251091" w:rsidRDefault="00251091" w:rsidP="00251091">
      <w:pPr>
        <w:pStyle w:val="Heading6"/>
        <w:ind w:left="0" w:firstLine="0"/>
        <w:rPr>
          <w:rFonts w:eastAsia="SimSun"/>
          <w:lang w:eastAsia="zh-CN"/>
        </w:rPr>
      </w:pPr>
      <w:bookmarkStart w:id="1120" w:name="_Toc51925135"/>
      <w:bookmarkStart w:id="1121" w:name="_Toc51924656"/>
      <w:bookmarkStart w:id="1122" w:name="_Toc50124320"/>
      <w:bookmarkStart w:id="1123" w:name="_Toc50123849"/>
      <w:bookmarkStart w:id="1124" w:name="_Toc49867338"/>
      <w:bookmarkStart w:id="1125" w:name="_Toc43208278"/>
      <w:bookmarkStart w:id="1126" w:name="_Toc43118105"/>
      <w:bookmarkStart w:id="1127" w:name="_Toc25157047"/>
      <w:bookmarkStart w:id="1128" w:name="_Toc51925611"/>
      <w:r>
        <w:rPr>
          <w:rFonts w:eastAsia="SimSun"/>
        </w:rPr>
        <w:t>6.1.3.2.4.5</w:t>
      </w:r>
      <w:r>
        <w:rPr>
          <w:rFonts w:eastAsia="SimSun"/>
        </w:rPr>
        <w:tab/>
        <w:t xml:space="preserve">Operation: </w:t>
      </w:r>
      <w:r>
        <w:rPr>
          <w:rFonts w:eastAsia="SimSun"/>
          <w:lang w:eastAsia="zh-CN"/>
        </w:rPr>
        <w:t>(POST) transfer-update</w:t>
      </w:r>
      <w:bookmarkEnd w:id="1120"/>
      <w:bookmarkEnd w:id="1121"/>
      <w:bookmarkEnd w:id="1122"/>
      <w:bookmarkEnd w:id="1123"/>
      <w:bookmarkEnd w:id="1124"/>
      <w:bookmarkEnd w:id="1125"/>
      <w:bookmarkEnd w:id="1126"/>
      <w:bookmarkEnd w:id="1127"/>
      <w:bookmarkEnd w:id="1128"/>
    </w:p>
    <w:p w:rsidR="00251091" w:rsidRDefault="00251091" w:rsidP="00251091">
      <w:pPr>
        <w:pStyle w:val="Heading7"/>
        <w:rPr>
          <w:rFonts w:eastAsia="SimSun"/>
        </w:rPr>
      </w:pPr>
      <w:bookmarkStart w:id="1129" w:name="_Toc51925136"/>
      <w:bookmarkStart w:id="1130" w:name="_Toc51924657"/>
      <w:bookmarkStart w:id="1131" w:name="_Toc43208279"/>
      <w:bookmarkStart w:id="1132" w:name="_Toc43118106"/>
      <w:bookmarkStart w:id="1133" w:name="_Toc51925612"/>
      <w:r>
        <w:t>6.1.3.2.4.5.1</w:t>
      </w:r>
      <w:r>
        <w:tab/>
        <w:t>Description</w:t>
      </w:r>
      <w:bookmarkEnd w:id="1129"/>
      <w:bookmarkEnd w:id="1130"/>
      <w:bookmarkEnd w:id="1131"/>
      <w:bookmarkEnd w:id="1132"/>
      <w:bookmarkEnd w:id="1133"/>
    </w:p>
    <w:p w:rsidR="00251091" w:rsidRDefault="00251091" w:rsidP="00251091">
      <w:r>
        <w:t xml:space="preserve">This </w:t>
      </w:r>
      <w:r>
        <w:rPr>
          <w:lang w:eastAsia="zh-CN"/>
        </w:rPr>
        <w:t xml:space="preserve">ueContextId identifies the individual ueContext resource </w:t>
      </w:r>
      <w:r>
        <w:t>is composed by UE's 5G-GUTI, see Table 6.1.3.2.2-1.</w:t>
      </w:r>
    </w:p>
    <w:p w:rsidR="00251091" w:rsidRDefault="00251091" w:rsidP="00251091">
      <w:pPr>
        <w:pStyle w:val="Heading7"/>
      </w:pPr>
      <w:bookmarkStart w:id="1134" w:name="_Toc51925137"/>
      <w:bookmarkStart w:id="1135" w:name="_Toc51924658"/>
      <w:bookmarkStart w:id="1136" w:name="_Toc43208280"/>
      <w:bookmarkStart w:id="1137" w:name="_Toc43118107"/>
      <w:bookmarkStart w:id="1138" w:name="_Toc51925613"/>
      <w:r>
        <w:t>6.1.3.2.4.5.2</w:t>
      </w:r>
      <w:r>
        <w:tab/>
        <w:t>Operation Definition</w:t>
      </w:r>
      <w:bookmarkEnd w:id="1134"/>
      <w:bookmarkEnd w:id="1135"/>
      <w:bookmarkEnd w:id="1136"/>
      <w:bookmarkEnd w:id="1137"/>
      <w:bookmarkEnd w:id="1138"/>
    </w:p>
    <w:p w:rsidR="00251091" w:rsidRDefault="00251091" w:rsidP="00251091">
      <w:r>
        <w:t>This operation shall support the request data structures specified in table 6.1.3.2.4.5.2-1 and the response data structure and response codes specified in table 6.1.3.2.4.5.2-2.</w:t>
      </w:r>
    </w:p>
    <w:p w:rsidR="00251091" w:rsidRDefault="00251091" w:rsidP="00251091">
      <w:pPr>
        <w:pStyle w:val="TH"/>
      </w:pPr>
      <w:r>
        <w:t xml:space="preserve">Table 6.1.3.2.4.5.2-1: Data structures supported by the </w:t>
      </w:r>
      <w:r>
        <w:rPr>
          <w:lang w:eastAsia="zh-CN"/>
        </w:rPr>
        <w:t>(POST) transfer-update</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4"/>
        <w:gridCol w:w="450"/>
        <w:gridCol w:w="1079"/>
        <w:gridCol w:w="5331"/>
      </w:tblGrid>
      <w:tr w:rsidR="00251091"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Represents to the update of status on the transferring of an individual ueContext resource from old AMF to new AMF.</w:t>
            </w:r>
          </w:p>
        </w:tc>
      </w:tr>
    </w:tbl>
    <w:p w:rsidR="00251091" w:rsidRDefault="00251091" w:rsidP="00251091"/>
    <w:p w:rsidR="00251091" w:rsidRDefault="00251091" w:rsidP="00251091">
      <w:pPr>
        <w:pStyle w:val="TH"/>
      </w:pPr>
      <w:r>
        <w:lastRenderedPageBreak/>
        <w:t xml:space="preserve">Table 6.1.3.2.4.5.2-2: Data structures supported by the </w:t>
      </w:r>
      <w:r>
        <w:rPr>
          <w:lang w:eastAsia="zh-CN"/>
        </w:rPr>
        <w:t>(POST) transfer-update</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18"/>
        <w:gridCol w:w="269"/>
        <w:gridCol w:w="1071"/>
        <w:gridCol w:w="1427"/>
        <w:gridCol w:w="4208"/>
      </w:tblGrid>
      <w:tr w:rsidR="00251091"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the update of UE context transfer status is successful at the source AMF.</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that AMF can understand the request but cannot fulfil the request due to errors.</w:t>
            </w:r>
          </w:p>
        </w:tc>
      </w:tr>
      <w:tr w:rsidR="00251091"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If the AMF does not have the requested UE context, the AMF shall return this status code. The "cause" attribute is set to:</w:t>
            </w:r>
          </w:p>
          <w:p w:rsidR="00251091" w:rsidRDefault="00251091">
            <w:pPr>
              <w:pStyle w:val="B1"/>
            </w:pPr>
            <w:r>
              <w:t>-</w:t>
            </w:r>
            <w:r>
              <w:tab/>
            </w:r>
            <w:r>
              <w:rPr>
                <w:rFonts w:ascii="Arial" w:hAnsi="Arial"/>
                <w:sz w:val="18"/>
              </w:rPr>
              <w:t>CONTEXT_NOT_FOUND</w:t>
            </w:r>
          </w:p>
        </w:tc>
      </w:tr>
    </w:tbl>
    <w:p w:rsidR="00251091" w:rsidRDefault="00251091" w:rsidP="00251091"/>
    <w:p w:rsidR="00251091" w:rsidRDefault="00251091" w:rsidP="00251091">
      <w:pPr>
        <w:pStyle w:val="Heading4"/>
        <w:rPr>
          <w:rFonts w:eastAsia="SimSun"/>
        </w:rPr>
      </w:pPr>
      <w:bookmarkStart w:id="1139" w:name="_Toc51925138"/>
      <w:bookmarkStart w:id="1140" w:name="_Toc51924659"/>
      <w:bookmarkStart w:id="1141" w:name="_Toc50124321"/>
      <w:bookmarkStart w:id="1142" w:name="_Toc50123850"/>
      <w:bookmarkStart w:id="1143" w:name="_Toc49867339"/>
      <w:bookmarkStart w:id="1144" w:name="_Toc43208281"/>
      <w:bookmarkStart w:id="1145" w:name="_Toc43118108"/>
      <w:bookmarkStart w:id="1146" w:name="_Toc25157048"/>
      <w:bookmarkStart w:id="1147" w:name="_Toc51925614"/>
      <w:r>
        <w:rPr>
          <w:rFonts w:eastAsia="SimSun"/>
        </w:rPr>
        <w:t>6.1.3.3</w:t>
      </w:r>
      <w:r>
        <w:rPr>
          <w:rFonts w:eastAsia="SimSun"/>
        </w:rPr>
        <w:tab/>
        <w:t>Resource: N1N2 Subscriptions Collection for Individual UE Contexts</w:t>
      </w:r>
      <w:bookmarkEnd w:id="1139"/>
      <w:bookmarkEnd w:id="1140"/>
      <w:bookmarkEnd w:id="1141"/>
      <w:bookmarkEnd w:id="1142"/>
      <w:bookmarkEnd w:id="1143"/>
      <w:bookmarkEnd w:id="1144"/>
      <w:bookmarkEnd w:id="1145"/>
      <w:bookmarkEnd w:id="1146"/>
      <w:bookmarkEnd w:id="1147"/>
    </w:p>
    <w:p w:rsidR="00251091" w:rsidRDefault="00251091" w:rsidP="00251091">
      <w:pPr>
        <w:pStyle w:val="Heading5"/>
        <w:rPr>
          <w:rFonts w:eastAsia="SimSun"/>
        </w:rPr>
      </w:pPr>
      <w:bookmarkStart w:id="1148" w:name="_Toc51925139"/>
      <w:bookmarkStart w:id="1149" w:name="_Toc51924660"/>
      <w:bookmarkStart w:id="1150" w:name="_Toc50124322"/>
      <w:bookmarkStart w:id="1151" w:name="_Toc50123851"/>
      <w:bookmarkStart w:id="1152" w:name="_Toc49867340"/>
      <w:bookmarkStart w:id="1153" w:name="_Toc43208282"/>
      <w:bookmarkStart w:id="1154" w:name="_Toc43118109"/>
      <w:bookmarkStart w:id="1155" w:name="_Toc25157049"/>
      <w:bookmarkStart w:id="1156" w:name="_Toc51925615"/>
      <w:r>
        <w:rPr>
          <w:rFonts w:eastAsia="SimSun"/>
        </w:rPr>
        <w:t>6.1.3.3.1</w:t>
      </w:r>
      <w:r>
        <w:rPr>
          <w:rFonts w:eastAsia="SimSun"/>
        </w:rPr>
        <w:tab/>
        <w:t>Description</w:t>
      </w:r>
      <w:bookmarkEnd w:id="1148"/>
      <w:bookmarkEnd w:id="1149"/>
      <w:bookmarkEnd w:id="1150"/>
      <w:bookmarkEnd w:id="1151"/>
      <w:bookmarkEnd w:id="1152"/>
      <w:bookmarkEnd w:id="1153"/>
      <w:bookmarkEnd w:id="1154"/>
      <w:bookmarkEnd w:id="1155"/>
      <w:bookmarkEnd w:id="1156"/>
    </w:p>
    <w:p w:rsidR="00251091" w:rsidRDefault="00251091" w:rsidP="00251091">
      <w:pPr>
        <w:rPr>
          <w:rFonts w:eastAsia="SimSun"/>
          <w:lang w:eastAsia="zh-CN"/>
        </w:rPr>
      </w:pPr>
      <w:r>
        <w:t>This resource represents the collection under an individual UE context for storing the subscriptions for notifications of UE specific N1 and N2 message types. This resource is modelled as the Collection resource archetype (see clause C.2 of 3GPP TS 29.501 [5]).</w:t>
      </w:r>
    </w:p>
    <w:p w:rsidR="00251091" w:rsidRDefault="00251091" w:rsidP="00251091">
      <w:pPr>
        <w:pStyle w:val="Heading5"/>
        <w:rPr>
          <w:rFonts w:eastAsia="SimSun"/>
        </w:rPr>
      </w:pPr>
      <w:bookmarkStart w:id="1157" w:name="_Toc51925140"/>
      <w:bookmarkStart w:id="1158" w:name="_Toc51924661"/>
      <w:bookmarkStart w:id="1159" w:name="_Toc50124323"/>
      <w:bookmarkStart w:id="1160" w:name="_Toc50123852"/>
      <w:bookmarkStart w:id="1161" w:name="_Toc49867341"/>
      <w:bookmarkStart w:id="1162" w:name="_Toc43208283"/>
      <w:bookmarkStart w:id="1163" w:name="_Toc43118110"/>
      <w:bookmarkStart w:id="1164" w:name="_Toc25157050"/>
      <w:bookmarkStart w:id="1165" w:name="_Toc51925616"/>
      <w:r>
        <w:rPr>
          <w:rFonts w:eastAsia="SimSun"/>
        </w:rPr>
        <w:t>6.1.3.3.2</w:t>
      </w:r>
      <w:r>
        <w:rPr>
          <w:rFonts w:eastAsia="SimSun"/>
        </w:rPr>
        <w:tab/>
        <w:t>Resource Definition</w:t>
      </w:r>
      <w:bookmarkEnd w:id="1157"/>
      <w:bookmarkEnd w:id="1158"/>
      <w:bookmarkEnd w:id="1159"/>
      <w:bookmarkEnd w:id="1160"/>
      <w:bookmarkEnd w:id="1161"/>
      <w:bookmarkEnd w:id="1162"/>
      <w:bookmarkEnd w:id="1163"/>
      <w:bookmarkEnd w:id="1164"/>
      <w:bookmarkEnd w:id="1165"/>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w:t>
      </w:r>
    </w:p>
    <w:p w:rsidR="00251091" w:rsidRDefault="00251091" w:rsidP="00251091">
      <w:pPr>
        <w:rPr>
          <w:rFonts w:ascii="Arial" w:hAnsi="Arial" w:cs="Arial"/>
        </w:rPr>
      </w:pPr>
      <w:r>
        <w:t>This resource shall support the resource URI variables defined in table 6.1.3.3.2-1</w:t>
      </w:r>
      <w:r>
        <w:rPr>
          <w:rFonts w:ascii="Arial" w:hAnsi="Arial" w:cs="Arial"/>
        </w:rPr>
        <w:t>.</w:t>
      </w:r>
    </w:p>
    <w:p w:rsidR="00251091" w:rsidRDefault="00251091" w:rsidP="00251091">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rPr>
                <w:lang w:eastAsia="zh-CN"/>
              </w:rPr>
            </w:pPr>
            <w:r>
              <w:tab/>
              <w:t>pattern: "(imei-[0-9]{15})"</w:t>
            </w:r>
          </w:p>
        </w:tc>
      </w:tr>
    </w:tbl>
    <w:p w:rsidR="00251091" w:rsidRDefault="00251091" w:rsidP="00251091"/>
    <w:p w:rsidR="00251091" w:rsidRDefault="00251091" w:rsidP="00251091">
      <w:pPr>
        <w:pStyle w:val="Heading6"/>
        <w:rPr>
          <w:rFonts w:eastAsia="SimSun"/>
        </w:rPr>
      </w:pPr>
      <w:bookmarkStart w:id="1166" w:name="_Toc51925141"/>
      <w:bookmarkStart w:id="1167" w:name="_Toc51924662"/>
      <w:bookmarkStart w:id="1168" w:name="_Toc50124324"/>
      <w:bookmarkStart w:id="1169" w:name="_Toc50123853"/>
      <w:bookmarkStart w:id="1170" w:name="_Toc49867342"/>
      <w:bookmarkStart w:id="1171" w:name="_Toc43208284"/>
      <w:bookmarkStart w:id="1172" w:name="_Toc43118111"/>
      <w:bookmarkStart w:id="1173" w:name="_Toc25157051"/>
      <w:bookmarkStart w:id="1174" w:name="_Toc51925617"/>
      <w:r>
        <w:rPr>
          <w:rFonts w:eastAsia="SimSun"/>
        </w:rPr>
        <w:t>6.1.3.3.3.1</w:t>
      </w:r>
      <w:r>
        <w:rPr>
          <w:rFonts w:eastAsia="SimSun"/>
        </w:rPr>
        <w:tab/>
        <w:t>POST</w:t>
      </w:r>
      <w:bookmarkEnd w:id="1166"/>
      <w:bookmarkEnd w:id="1167"/>
      <w:bookmarkEnd w:id="1168"/>
      <w:bookmarkEnd w:id="1169"/>
      <w:bookmarkEnd w:id="1170"/>
      <w:bookmarkEnd w:id="1171"/>
      <w:bookmarkEnd w:id="1172"/>
      <w:bookmarkEnd w:id="1173"/>
      <w:bookmarkEnd w:id="1174"/>
    </w:p>
    <w:p w:rsidR="00251091" w:rsidRDefault="00251091" w:rsidP="00251091">
      <w:pPr>
        <w:rPr>
          <w:rFonts w:eastAsia="SimSun"/>
        </w:rPr>
      </w:pPr>
      <w:r>
        <w:t>This method creates an individual N1/N2 information subscription resource for UE related N1/N2 information. This method is used by NF Service Consumers (e.g. LMF) to subscribe for notifications about UE related N1/N2 Information.</w:t>
      </w:r>
    </w:p>
    <w:p w:rsidR="00251091" w:rsidRDefault="00251091" w:rsidP="00251091">
      <w:r>
        <w:t>This method shall support the request data structures specified in table 6.1.3.3.3.1-2 and the response data structures and response codes specified in table 6.1.3.3.3.1-3.</w:t>
      </w:r>
    </w:p>
    <w:p w:rsidR="00251091" w:rsidRDefault="00251091" w:rsidP="00251091">
      <w:pPr>
        <w:pStyle w:val="TH"/>
      </w:pPr>
      <w:r>
        <w:t>Table 6.1.3.3.3.1-2: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C</w:t>
            </w:r>
          </w:p>
        </w:tc>
        <w:tc>
          <w:tcPr>
            <w:tcW w:w="127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0..1</w:t>
            </w:r>
          </w:p>
        </w:tc>
        <w:tc>
          <w:tcPr>
            <w:tcW w:w="644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Representation of the subscription for N1 and/or N2 information notification. It shall contain the information regarding N1 and/or N2 information to be notified and the callback URI for the respective notifications.</w:t>
            </w:r>
          </w:p>
        </w:tc>
      </w:tr>
    </w:tbl>
    <w:p w:rsidR="00251091" w:rsidRDefault="00251091" w:rsidP="00251091"/>
    <w:p w:rsidR="00251091" w:rsidRDefault="00251091" w:rsidP="00251091">
      <w:pPr>
        <w:pStyle w:val="TH"/>
      </w:pPr>
      <w:r>
        <w:lastRenderedPageBreak/>
        <w:t>Table 6.1.3.3.3.1-3: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38"/>
        <w:gridCol w:w="266"/>
        <w:gridCol w:w="1067"/>
        <w:gridCol w:w="997"/>
        <w:gridCol w:w="4211"/>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C</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0..1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creation of the subscription for N1 and/or N2 information notification.</w:t>
            </w:r>
          </w:p>
          <w:p w:rsidR="00251091" w:rsidRDefault="00251091">
            <w:pPr>
              <w:pStyle w:val="TAL"/>
            </w:pPr>
          </w:p>
          <w:p w:rsidR="00251091" w:rsidRDefault="00251091">
            <w:pPr>
              <w:pStyle w:val="TAL"/>
            </w:pPr>
            <w:r>
              <w:t>Upon success, a response body is returned containing the representation describing the status of the request.</w:t>
            </w:r>
          </w:p>
          <w:p w:rsidR="00251091" w:rsidRDefault="00251091">
            <w:pPr>
              <w:pStyle w:val="TAL"/>
            </w:pPr>
          </w:p>
          <w:p w:rsidR="00251091" w:rsidRDefault="00251091">
            <w:pPr>
              <w:pStyle w:val="TAL"/>
            </w:pPr>
            <w:r>
              <w:t>The Location header shall contain the location (URI) of the created subscription resource.</w:t>
            </w:r>
          </w:p>
        </w:tc>
      </w:tr>
    </w:tbl>
    <w:p w:rsidR="00251091" w:rsidRDefault="00251091" w:rsidP="00251091"/>
    <w:p w:rsidR="00251091" w:rsidRDefault="00251091" w:rsidP="00251091">
      <w:pPr>
        <w:pStyle w:val="Heading5"/>
        <w:rPr>
          <w:rFonts w:eastAsia="SimSun"/>
        </w:rPr>
      </w:pPr>
      <w:bookmarkStart w:id="1175" w:name="_Toc51925142"/>
      <w:bookmarkStart w:id="1176" w:name="_Toc51924663"/>
      <w:bookmarkStart w:id="1177" w:name="_Toc50124325"/>
      <w:bookmarkStart w:id="1178" w:name="_Toc50123854"/>
      <w:bookmarkStart w:id="1179" w:name="_Toc49867343"/>
      <w:bookmarkStart w:id="1180" w:name="_Toc43208285"/>
      <w:bookmarkStart w:id="1181" w:name="_Toc43118112"/>
      <w:bookmarkStart w:id="1182" w:name="_Toc25157052"/>
      <w:bookmarkStart w:id="1183" w:name="_Toc51925618"/>
      <w:r>
        <w:rPr>
          <w:rFonts w:eastAsia="SimSun"/>
        </w:rPr>
        <w:t>6.1.3.3.4</w:t>
      </w:r>
      <w:r>
        <w:rPr>
          <w:rFonts w:eastAsia="SimSun"/>
        </w:rPr>
        <w:tab/>
        <w:t>Resource Custom Operations</w:t>
      </w:r>
      <w:bookmarkEnd w:id="1175"/>
      <w:bookmarkEnd w:id="1176"/>
      <w:bookmarkEnd w:id="1177"/>
      <w:bookmarkEnd w:id="1178"/>
      <w:bookmarkEnd w:id="1179"/>
      <w:bookmarkEnd w:id="1180"/>
      <w:bookmarkEnd w:id="1181"/>
      <w:bookmarkEnd w:id="1182"/>
      <w:bookmarkEnd w:id="1183"/>
    </w:p>
    <w:p w:rsidR="00251091" w:rsidRDefault="00251091" w:rsidP="00251091">
      <w:pPr>
        <w:rPr>
          <w:rFonts w:eastAsia="SimSun"/>
        </w:rPr>
      </w:pPr>
      <w:r>
        <w:t>There are no custom operations supported on this resource.</w:t>
      </w:r>
    </w:p>
    <w:p w:rsidR="00251091" w:rsidRDefault="00251091" w:rsidP="00251091">
      <w:pPr>
        <w:pStyle w:val="Heading4"/>
        <w:rPr>
          <w:rFonts w:eastAsia="SimSun"/>
        </w:rPr>
      </w:pPr>
      <w:bookmarkStart w:id="1184" w:name="_Toc51925143"/>
      <w:bookmarkStart w:id="1185" w:name="_Toc51924664"/>
      <w:bookmarkStart w:id="1186" w:name="_Toc50124326"/>
      <w:bookmarkStart w:id="1187" w:name="_Toc50123855"/>
      <w:bookmarkStart w:id="1188" w:name="_Toc49867344"/>
      <w:bookmarkStart w:id="1189" w:name="_Toc43208286"/>
      <w:bookmarkStart w:id="1190" w:name="_Toc43118113"/>
      <w:bookmarkStart w:id="1191" w:name="_Toc25157053"/>
      <w:bookmarkStart w:id="1192" w:name="_Toc51925619"/>
      <w:r>
        <w:rPr>
          <w:rFonts w:eastAsia="SimSun"/>
        </w:rPr>
        <w:t>6.1.3.4</w:t>
      </w:r>
      <w:r>
        <w:rPr>
          <w:rFonts w:eastAsia="SimSun"/>
        </w:rPr>
        <w:tab/>
        <w:t>Resource: N1N2 Individual Subscription</w:t>
      </w:r>
      <w:bookmarkEnd w:id="1184"/>
      <w:bookmarkEnd w:id="1185"/>
      <w:bookmarkEnd w:id="1186"/>
      <w:bookmarkEnd w:id="1187"/>
      <w:bookmarkEnd w:id="1188"/>
      <w:bookmarkEnd w:id="1189"/>
      <w:bookmarkEnd w:id="1190"/>
      <w:bookmarkEnd w:id="1191"/>
      <w:bookmarkEnd w:id="1192"/>
    </w:p>
    <w:p w:rsidR="00251091" w:rsidRDefault="00251091" w:rsidP="00251091">
      <w:pPr>
        <w:pStyle w:val="Heading5"/>
        <w:rPr>
          <w:rFonts w:eastAsia="SimSun"/>
        </w:rPr>
      </w:pPr>
      <w:bookmarkStart w:id="1193" w:name="_Toc51925144"/>
      <w:bookmarkStart w:id="1194" w:name="_Toc51924665"/>
      <w:bookmarkStart w:id="1195" w:name="_Toc50124327"/>
      <w:bookmarkStart w:id="1196" w:name="_Toc50123856"/>
      <w:bookmarkStart w:id="1197" w:name="_Toc49867345"/>
      <w:bookmarkStart w:id="1198" w:name="_Toc43208287"/>
      <w:bookmarkStart w:id="1199" w:name="_Toc43118114"/>
      <w:bookmarkStart w:id="1200" w:name="_Toc25157054"/>
      <w:bookmarkStart w:id="1201" w:name="_Toc51925620"/>
      <w:r>
        <w:rPr>
          <w:rFonts w:eastAsia="SimSun"/>
        </w:rPr>
        <w:t>6.1.3.4.1</w:t>
      </w:r>
      <w:r>
        <w:rPr>
          <w:rFonts w:eastAsia="SimSun"/>
        </w:rPr>
        <w:tab/>
        <w:t>Description</w:t>
      </w:r>
      <w:bookmarkEnd w:id="1193"/>
      <w:bookmarkEnd w:id="1194"/>
      <w:bookmarkEnd w:id="1195"/>
      <w:bookmarkEnd w:id="1196"/>
      <w:bookmarkEnd w:id="1197"/>
      <w:bookmarkEnd w:id="1198"/>
      <w:bookmarkEnd w:id="1199"/>
      <w:bookmarkEnd w:id="1200"/>
      <w:bookmarkEnd w:id="1201"/>
    </w:p>
    <w:p w:rsidR="00251091" w:rsidRDefault="00251091" w:rsidP="00251091">
      <w:pPr>
        <w:rPr>
          <w:rFonts w:eastAsia="SimSun"/>
          <w:lang w:eastAsia="zh-CN"/>
        </w:rPr>
      </w:pPr>
      <w:r>
        <w:t>This resource represents the individual subscription for the subscription for notifications of UE specific N1 and N2 message types. This resource is modelled as the Document resource archetype (see clause C.2 of 3GPP TS 29.501 [5]).</w:t>
      </w:r>
    </w:p>
    <w:p w:rsidR="00251091" w:rsidRDefault="00251091" w:rsidP="00251091">
      <w:pPr>
        <w:pStyle w:val="Heading5"/>
        <w:rPr>
          <w:rFonts w:eastAsia="SimSun"/>
        </w:rPr>
      </w:pPr>
      <w:bookmarkStart w:id="1202" w:name="_Toc51925145"/>
      <w:bookmarkStart w:id="1203" w:name="_Toc51924666"/>
      <w:bookmarkStart w:id="1204" w:name="_Toc50124328"/>
      <w:bookmarkStart w:id="1205" w:name="_Toc50123857"/>
      <w:bookmarkStart w:id="1206" w:name="_Toc49867346"/>
      <w:bookmarkStart w:id="1207" w:name="_Toc43208288"/>
      <w:bookmarkStart w:id="1208" w:name="_Toc43118115"/>
      <w:bookmarkStart w:id="1209" w:name="_Toc25157055"/>
      <w:bookmarkStart w:id="1210" w:name="_Toc51925621"/>
      <w:r>
        <w:rPr>
          <w:rFonts w:eastAsia="SimSun"/>
        </w:rPr>
        <w:t>6.1.3.4.2</w:t>
      </w:r>
      <w:r>
        <w:rPr>
          <w:rFonts w:eastAsia="SimSun"/>
        </w:rPr>
        <w:tab/>
        <w:t>Resource Definition</w:t>
      </w:r>
      <w:bookmarkEnd w:id="1202"/>
      <w:bookmarkEnd w:id="1203"/>
      <w:bookmarkEnd w:id="1204"/>
      <w:bookmarkEnd w:id="1205"/>
      <w:bookmarkEnd w:id="1206"/>
      <w:bookmarkEnd w:id="1207"/>
      <w:bookmarkEnd w:id="1208"/>
      <w:bookmarkEnd w:id="1209"/>
      <w:bookmarkEnd w:id="1210"/>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/&lt;apiVersion&gt;/{ueContextId}/n1-n2-messages/subscriptions/{subscriptionId}</w:t>
      </w:r>
    </w:p>
    <w:p w:rsidR="00251091" w:rsidRDefault="00251091" w:rsidP="00251091">
      <w:pPr>
        <w:rPr>
          <w:rFonts w:ascii="Arial" w:hAnsi="Arial" w:cs="Arial"/>
        </w:rPr>
      </w:pPr>
      <w:r>
        <w:t>This resource shall support the resource URI variables defined in table 6.1.3.4.2-1</w:t>
      </w:r>
      <w:r>
        <w:rPr>
          <w:rFonts w:ascii="Arial" w:hAnsi="Arial" w:cs="Arial"/>
        </w:rPr>
        <w:t>.</w:t>
      </w:r>
    </w:p>
    <w:p w:rsidR="00251091" w:rsidRDefault="00251091" w:rsidP="00251091">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rPr>
                <w:lang w:eastAsia="zh-CN"/>
              </w:rPr>
            </w:pPr>
            <w:r>
              <w:tab/>
              <w:t>pattern: "(imei-[0-9]{15})"</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individual subscription to the UE specific N1/N2 message notification.</w:t>
            </w:r>
          </w:p>
        </w:tc>
      </w:tr>
    </w:tbl>
    <w:p w:rsidR="00251091" w:rsidRDefault="00251091" w:rsidP="00251091"/>
    <w:p w:rsidR="00251091" w:rsidRDefault="00251091" w:rsidP="00251091">
      <w:pPr>
        <w:pStyle w:val="Heading6"/>
        <w:rPr>
          <w:rFonts w:eastAsia="SimSun"/>
        </w:rPr>
      </w:pPr>
      <w:bookmarkStart w:id="1211" w:name="_Toc51925146"/>
      <w:bookmarkStart w:id="1212" w:name="_Toc51924667"/>
      <w:bookmarkStart w:id="1213" w:name="_Toc50124329"/>
      <w:bookmarkStart w:id="1214" w:name="_Toc50123858"/>
      <w:bookmarkStart w:id="1215" w:name="_Toc49867347"/>
      <w:bookmarkStart w:id="1216" w:name="_Toc43208289"/>
      <w:bookmarkStart w:id="1217" w:name="_Toc43118116"/>
      <w:bookmarkStart w:id="1218" w:name="_Toc25157056"/>
      <w:bookmarkStart w:id="1219" w:name="_Toc51925622"/>
      <w:r>
        <w:rPr>
          <w:rFonts w:eastAsia="SimSun"/>
        </w:rPr>
        <w:t>6.1.3.4.3.1</w:t>
      </w:r>
      <w:r>
        <w:rPr>
          <w:rFonts w:eastAsia="SimSun"/>
        </w:rPr>
        <w:tab/>
        <w:t>DELETE</w:t>
      </w:r>
      <w:bookmarkEnd w:id="1211"/>
      <w:bookmarkEnd w:id="1212"/>
      <w:bookmarkEnd w:id="1213"/>
      <w:bookmarkEnd w:id="1214"/>
      <w:bookmarkEnd w:id="1215"/>
      <w:bookmarkEnd w:id="1216"/>
      <w:bookmarkEnd w:id="1217"/>
      <w:bookmarkEnd w:id="1218"/>
      <w:bookmarkEnd w:id="1219"/>
    </w:p>
    <w:p w:rsidR="00251091" w:rsidRDefault="00251091" w:rsidP="00251091">
      <w:pPr>
        <w:rPr>
          <w:rFonts w:eastAsia="SimSun"/>
        </w:rPr>
      </w:pPr>
      <w:r>
        <w:t>This method deletes an individual N1/N2 message notification subscription resource for an individual UE. This method is used by NF Service Consumers (e.g. LMF) to unsubscribe for notifications about UE related N1/N2 information.</w:t>
      </w:r>
    </w:p>
    <w:p w:rsidR="00251091" w:rsidRDefault="00251091" w:rsidP="00251091">
      <w:r>
        <w:t>This method shall support the request data structures specified in table 6.1.3.4.3.1-2 and the response data structures and response codes specified in table 6.1.3.4.3.1-3.</w:t>
      </w:r>
    </w:p>
    <w:p w:rsidR="00251091" w:rsidRDefault="00251091" w:rsidP="00251091">
      <w:pPr>
        <w:pStyle w:val="TH"/>
      </w:pPr>
      <w:r>
        <w:t>Table 6.1.3.4.3.1-2: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lastRenderedPageBreak/>
        <w:t>Table 6.1.3.4.3.1-3: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Heading5"/>
        <w:rPr>
          <w:rFonts w:eastAsia="SimSun"/>
        </w:rPr>
      </w:pPr>
      <w:bookmarkStart w:id="1220" w:name="_Toc51925147"/>
      <w:bookmarkStart w:id="1221" w:name="_Toc51924668"/>
      <w:bookmarkStart w:id="1222" w:name="_Toc50124330"/>
      <w:bookmarkStart w:id="1223" w:name="_Toc50123859"/>
      <w:bookmarkStart w:id="1224" w:name="_Toc49867348"/>
      <w:bookmarkStart w:id="1225" w:name="_Toc43208290"/>
      <w:bookmarkStart w:id="1226" w:name="_Toc43118117"/>
      <w:bookmarkStart w:id="1227" w:name="_Toc25157057"/>
      <w:bookmarkStart w:id="1228" w:name="_Toc51925623"/>
      <w:r>
        <w:rPr>
          <w:rFonts w:eastAsia="SimSun"/>
        </w:rPr>
        <w:t>6.1.3.4.4</w:t>
      </w:r>
      <w:r>
        <w:rPr>
          <w:rFonts w:eastAsia="SimSun"/>
        </w:rPr>
        <w:tab/>
        <w:t>Resource Custom Operations</w:t>
      </w:r>
      <w:bookmarkEnd w:id="1220"/>
      <w:bookmarkEnd w:id="1221"/>
      <w:bookmarkEnd w:id="1222"/>
      <w:bookmarkEnd w:id="1223"/>
      <w:bookmarkEnd w:id="1224"/>
      <w:bookmarkEnd w:id="1225"/>
      <w:bookmarkEnd w:id="1226"/>
      <w:bookmarkEnd w:id="1227"/>
      <w:bookmarkEnd w:id="1228"/>
    </w:p>
    <w:p w:rsidR="00251091" w:rsidRDefault="00251091" w:rsidP="00251091">
      <w:pPr>
        <w:rPr>
          <w:rFonts w:eastAsia="SimSun"/>
        </w:rPr>
      </w:pPr>
      <w:r>
        <w:t>There are no custom operations supported on this resource.</w:t>
      </w:r>
    </w:p>
    <w:p w:rsidR="00251091" w:rsidRDefault="00251091" w:rsidP="00251091">
      <w:pPr>
        <w:pStyle w:val="Heading4"/>
        <w:rPr>
          <w:rFonts w:eastAsia="SimSun"/>
        </w:rPr>
      </w:pPr>
      <w:bookmarkStart w:id="1229" w:name="_Toc51925148"/>
      <w:bookmarkStart w:id="1230" w:name="_Toc51924669"/>
      <w:bookmarkStart w:id="1231" w:name="_Toc50124331"/>
      <w:bookmarkStart w:id="1232" w:name="_Toc50123860"/>
      <w:bookmarkStart w:id="1233" w:name="_Toc49867349"/>
      <w:bookmarkStart w:id="1234" w:name="_Toc43208291"/>
      <w:bookmarkStart w:id="1235" w:name="_Toc43118118"/>
      <w:bookmarkStart w:id="1236" w:name="_Toc25157058"/>
      <w:bookmarkStart w:id="1237" w:name="_Toc51925624"/>
      <w:r>
        <w:rPr>
          <w:rFonts w:eastAsia="SimSun"/>
        </w:rPr>
        <w:t>6.1.3.5</w:t>
      </w:r>
      <w:r>
        <w:rPr>
          <w:rFonts w:eastAsia="SimSun"/>
        </w:rPr>
        <w:tab/>
        <w:t>Resource: N1 N2 Messages</w:t>
      </w:r>
      <w:r>
        <w:rPr>
          <w:rFonts w:eastAsia="SimSun"/>
          <w:lang w:eastAsia="zh-CN"/>
        </w:rPr>
        <w:t xml:space="preserve"> Collection</w:t>
      </w:r>
      <w:bookmarkEnd w:id="1229"/>
      <w:bookmarkEnd w:id="1230"/>
      <w:bookmarkEnd w:id="1231"/>
      <w:bookmarkEnd w:id="1232"/>
      <w:bookmarkEnd w:id="1233"/>
      <w:bookmarkEnd w:id="1234"/>
      <w:bookmarkEnd w:id="1235"/>
      <w:bookmarkEnd w:id="1236"/>
      <w:bookmarkEnd w:id="1237"/>
    </w:p>
    <w:p w:rsidR="00251091" w:rsidRDefault="00251091" w:rsidP="00251091">
      <w:pPr>
        <w:pStyle w:val="Heading5"/>
        <w:rPr>
          <w:rFonts w:eastAsia="SimSun"/>
        </w:rPr>
      </w:pPr>
      <w:bookmarkStart w:id="1238" w:name="_Toc51925149"/>
      <w:bookmarkStart w:id="1239" w:name="_Toc51924670"/>
      <w:bookmarkStart w:id="1240" w:name="_Toc50124332"/>
      <w:bookmarkStart w:id="1241" w:name="_Toc50123861"/>
      <w:bookmarkStart w:id="1242" w:name="_Toc49867350"/>
      <w:bookmarkStart w:id="1243" w:name="_Toc43208292"/>
      <w:bookmarkStart w:id="1244" w:name="_Toc43118119"/>
      <w:bookmarkStart w:id="1245" w:name="_Toc25157059"/>
      <w:bookmarkStart w:id="1246" w:name="_Toc51925625"/>
      <w:r>
        <w:rPr>
          <w:rFonts w:eastAsia="SimSun"/>
        </w:rPr>
        <w:t>6.1.3.5.1</w:t>
      </w:r>
      <w:r>
        <w:rPr>
          <w:rFonts w:eastAsia="SimSun"/>
        </w:rPr>
        <w:tab/>
        <w:t>Description</w:t>
      </w:r>
      <w:bookmarkEnd w:id="1238"/>
      <w:bookmarkEnd w:id="1239"/>
      <w:bookmarkEnd w:id="1240"/>
      <w:bookmarkEnd w:id="1241"/>
      <w:bookmarkEnd w:id="1242"/>
      <w:bookmarkEnd w:id="1243"/>
      <w:bookmarkEnd w:id="1244"/>
      <w:bookmarkEnd w:id="1245"/>
      <w:bookmarkEnd w:id="1246"/>
    </w:p>
    <w:p w:rsidR="00251091" w:rsidRDefault="00251091" w:rsidP="00251091">
      <w:pPr>
        <w:rPr>
          <w:rFonts w:eastAsia="SimSun"/>
        </w:rPr>
      </w:pPr>
      <w:r>
        <w:t>This resource represents the collection on which UE related N1 messages and N2 information transfer are initiated and the N1 information for the UE is stored temporarily until the UE is reachable. This resource is modelled with the Collection resource archetype (see clause C.2 of 3GPP TS 29.501 [5]).</w:t>
      </w:r>
    </w:p>
    <w:p w:rsidR="00251091" w:rsidRDefault="00251091" w:rsidP="00251091">
      <w:pPr>
        <w:pStyle w:val="Heading5"/>
        <w:rPr>
          <w:rFonts w:eastAsia="SimSun"/>
        </w:rPr>
      </w:pPr>
      <w:bookmarkStart w:id="1247" w:name="_Toc51925150"/>
      <w:bookmarkStart w:id="1248" w:name="_Toc51924671"/>
      <w:bookmarkStart w:id="1249" w:name="_Toc50124333"/>
      <w:bookmarkStart w:id="1250" w:name="_Toc50123862"/>
      <w:bookmarkStart w:id="1251" w:name="_Toc49867351"/>
      <w:bookmarkStart w:id="1252" w:name="_Toc43208293"/>
      <w:bookmarkStart w:id="1253" w:name="_Toc43118120"/>
      <w:bookmarkStart w:id="1254" w:name="_Toc25157060"/>
      <w:bookmarkStart w:id="1255" w:name="_Toc51925626"/>
      <w:r>
        <w:rPr>
          <w:rFonts w:eastAsia="SimSun"/>
        </w:rPr>
        <w:t>6.1.3.5.2</w:t>
      </w:r>
      <w:r>
        <w:rPr>
          <w:rFonts w:eastAsia="SimSun"/>
        </w:rPr>
        <w:tab/>
        <w:t>Resource Definition</w:t>
      </w:r>
      <w:bookmarkEnd w:id="1247"/>
      <w:bookmarkEnd w:id="1248"/>
      <w:bookmarkEnd w:id="1249"/>
      <w:bookmarkEnd w:id="1250"/>
      <w:bookmarkEnd w:id="1251"/>
      <w:bookmarkEnd w:id="1252"/>
      <w:bookmarkEnd w:id="1253"/>
      <w:bookmarkEnd w:id="1254"/>
      <w:bookmarkEnd w:id="1255"/>
    </w:p>
    <w:p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ue-contexts/{ueContextId}/n1-n2-messages</w:t>
      </w:r>
    </w:p>
    <w:p w:rsidR="00251091" w:rsidRDefault="00251091" w:rsidP="00251091">
      <w:pPr>
        <w:rPr>
          <w:rFonts w:ascii="Arial" w:hAnsi="Arial" w:cs="Arial"/>
        </w:rPr>
      </w:pPr>
      <w:r>
        <w:t>This resource shall support the resource URI variables defined in table 6.1.3.5.2-1</w:t>
      </w:r>
      <w:r>
        <w:rPr>
          <w:rFonts w:ascii="Arial" w:hAnsi="Arial" w:cs="Arial"/>
        </w:rPr>
        <w:t>.</w:t>
      </w:r>
    </w:p>
    <w:p w:rsidR="00251091" w:rsidRDefault="00251091" w:rsidP="00251091">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w:t>
            </w:r>
            <w:r>
              <w:rPr>
                <w:lang w:val="en-US" w:eastAsia="zh-CN"/>
              </w:rPr>
              <w:t> </w:t>
            </w:r>
            <w:r>
              <w:t>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pPr>
            <w:r>
              <w:tab/>
              <w:t>pattern: "(imei-[0-9]{15}|imeisv-[0-9]{16})"</w:t>
            </w:r>
          </w:p>
          <w:p w:rsidR="00251091" w:rsidRDefault="00251091">
            <w:pPr>
              <w:pStyle w:val="TAL"/>
            </w:pPr>
            <w:r>
              <w:t>Or represents the LCS Correlation ID (see 3GPP TS 29.572 [25] clause 6.1.6.3.2) (NOTE)</w:t>
            </w:r>
          </w:p>
          <w:p w:rsidR="00251091" w:rsidRDefault="00251091">
            <w:pPr>
              <w:pStyle w:val="TAL"/>
            </w:pPr>
            <w:r>
              <w:tab/>
              <w:t>pattern: "(cid-.{1,255})"</w:t>
            </w:r>
          </w:p>
        </w:tc>
      </w:tr>
      <w:tr w:rsidR="00251091" w:rsidTr="00251091">
        <w:trPr>
          <w:jc w:val="center"/>
        </w:trPr>
        <w:tc>
          <w:tcPr>
            <w:tcW w:w="5000" w:type="pct"/>
            <w:gridSpan w:val="2"/>
            <w:tcBorders>
              <w:top w:val="single" w:sz="6" w:space="0" w:color="000000"/>
              <w:left w:val="single" w:sz="6" w:space="0" w:color="000000"/>
              <w:bottom w:val="single" w:sz="6" w:space="0" w:color="000000"/>
              <w:right w:val="single" w:sz="6" w:space="0" w:color="000000"/>
            </w:tcBorders>
            <w:hideMark/>
          </w:tcPr>
          <w:p w:rsidR="00251091" w:rsidRDefault="00251091">
            <w:pPr>
              <w:pStyle w:val="TAN"/>
            </w:pPr>
            <w:r>
              <w:t>NOTE:</w:t>
            </w:r>
            <w:r>
              <w:tab/>
              <w:t>The LCS Correlation ID shall only be applied when transferring LCS related UE-Specific N1 and/or N2 messages.</w:t>
            </w:r>
          </w:p>
        </w:tc>
      </w:tr>
    </w:tbl>
    <w:p w:rsidR="00251091" w:rsidRDefault="00251091" w:rsidP="00251091"/>
    <w:p w:rsidR="00251091" w:rsidRDefault="00251091" w:rsidP="00251091">
      <w:pPr>
        <w:pStyle w:val="Heading5"/>
        <w:rPr>
          <w:rFonts w:eastAsia="SimSun"/>
        </w:rPr>
      </w:pPr>
      <w:bookmarkStart w:id="1256" w:name="_Toc51925151"/>
      <w:bookmarkStart w:id="1257" w:name="_Toc51924672"/>
      <w:bookmarkStart w:id="1258" w:name="_Toc50124334"/>
      <w:bookmarkStart w:id="1259" w:name="_Toc50123863"/>
      <w:bookmarkStart w:id="1260" w:name="_Toc49867352"/>
      <w:bookmarkStart w:id="1261" w:name="_Toc43208294"/>
      <w:bookmarkStart w:id="1262" w:name="_Toc43118121"/>
      <w:bookmarkStart w:id="1263" w:name="_Toc25157061"/>
      <w:bookmarkStart w:id="1264" w:name="_Toc51925627"/>
      <w:r>
        <w:rPr>
          <w:rFonts w:eastAsia="SimSun"/>
        </w:rPr>
        <w:t>6.1.3.5.3</w:t>
      </w:r>
      <w:r>
        <w:rPr>
          <w:rFonts w:eastAsia="SimSun"/>
        </w:rPr>
        <w:tab/>
        <w:t>Resource Standard Methods</w:t>
      </w:r>
      <w:bookmarkEnd w:id="1256"/>
      <w:bookmarkEnd w:id="1257"/>
      <w:bookmarkEnd w:id="1258"/>
      <w:bookmarkEnd w:id="1259"/>
      <w:bookmarkEnd w:id="1260"/>
      <w:bookmarkEnd w:id="1261"/>
      <w:bookmarkEnd w:id="1262"/>
      <w:bookmarkEnd w:id="1263"/>
      <w:bookmarkEnd w:id="1264"/>
    </w:p>
    <w:p w:rsidR="00251091" w:rsidRDefault="00251091" w:rsidP="00251091">
      <w:pPr>
        <w:pStyle w:val="Heading6"/>
        <w:rPr>
          <w:rFonts w:eastAsia="SimSun"/>
          <w:lang w:eastAsia="zh-CN"/>
        </w:rPr>
      </w:pPr>
      <w:bookmarkStart w:id="1265" w:name="_Toc51925152"/>
      <w:bookmarkStart w:id="1266" w:name="_Toc51924673"/>
      <w:bookmarkStart w:id="1267" w:name="_Toc50124335"/>
      <w:bookmarkStart w:id="1268" w:name="_Toc50123864"/>
      <w:bookmarkStart w:id="1269" w:name="_Toc49867353"/>
      <w:bookmarkStart w:id="1270" w:name="_Toc43208295"/>
      <w:bookmarkStart w:id="1271" w:name="_Toc43118122"/>
      <w:bookmarkStart w:id="1272" w:name="_Toc25157062"/>
      <w:bookmarkStart w:id="1273" w:name="_Toc51925628"/>
      <w:r>
        <w:rPr>
          <w:rFonts w:eastAsia="SimSun"/>
        </w:rPr>
        <w:t>6.1.3.5.3.1</w:t>
      </w:r>
      <w:r>
        <w:rPr>
          <w:rFonts w:eastAsia="SimSun"/>
        </w:rPr>
        <w:tab/>
      </w:r>
      <w:r>
        <w:rPr>
          <w:rFonts w:eastAsia="SimSun"/>
          <w:lang w:eastAsia="zh-CN"/>
        </w:rPr>
        <w:t>POST</w:t>
      </w:r>
      <w:bookmarkEnd w:id="1265"/>
      <w:bookmarkEnd w:id="1266"/>
      <w:bookmarkEnd w:id="1267"/>
      <w:bookmarkEnd w:id="1268"/>
      <w:bookmarkEnd w:id="1269"/>
      <w:bookmarkEnd w:id="1270"/>
      <w:bookmarkEnd w:id="1271"/>
      <w:bookmarkEnd w:id="1272"/>
      <w:bookmarkEnd w:id="1273"/>
    </w:p>
    <w:p w:rsidR="00251091" w:rsidRDefault="00251091" w:rsidP="00251091">
      <w:pPr>
        <w:rPr>
          <w:rFonts w:eastAsia="SimSun"/>
        </w:rPr>
      </w:pPr>
      <w:r>
        <w:t>This method initiates a N1 message and/or N2 message transfer at the AMF and may create a resource to store the N1 message if the UE is not reachable or if the UE is paged.</w:t>
      </w:r>
    </w:p>
    <w:p w:rsidR="00251091" w:rsidRDefault="00251091" w:rsidP="00251091">
      <w:r>
        <w:t>This method shall support the request data structures specified in table 6.1.3.5.3.1-2 and the response data structures and response codes specified in table 6.1.3.5.3.1-3.</w:t>
      </w:r>
    </w:p>
    <w:p w:rsidR="00251091" w:rsidRDefault="00251091" w:rsidP="00251091">
      <w:pPr>
        <w:pStyle w:val="TH"/>
      </w:pPr>
      <w:r>
        <w:t xml:space="preserve">Table 6.1.3.5.3.1-1: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rPr>
                <w:rFonts w:cs="Arial"/>
                <w:szCs w:val="18"/>
                <w:lang w:val="en-US" w:eastAsia="zh-CN"/>
              </w:rPr>
            </w:pPr>
            <w:r>
              <w:rPr>
                <w:rFonts w:cs="Arial"/>
                <w:szCs w:val="18"/>
                <w:lang w:val="en-US" w:eastAsia="zh-CN"/>
              </w:rPr>
              <w:t>This contains:</w:t>
            </w:r>
          </w:p>
          <w:p w:rsidR="00251091" w:rsidRDefault="00251091">
            <w:pPr>
              <w:pStyle w:val="TAL"/>
              <w:ind w:left="301" w:hanging="301"/>
            </w:pPr>
            <w:r>
              <w:t>-</w:t>
            </w:r>
            <w:r>
              <w:tab/>
              <w:t>N1 message, if the NF Service Consumer requests to transfer an N1 message to the UE or;</w:t>
            </w:r>
          </w:p>
          <w:p w:rsidR="00251091" w:rsidRDefault="00251091">
            <w:pPr>
              <w:pStyle w:val="TAL"/>
              <w:ind w:left="301" w:hanging="301"/>
            </w:pPr>
            <w:r>
              <w:t>-</w:t>
            </w:r>
            <w:r>
              <w:tab/>
              <w:t>N2 information, if the NF Service Consumer requests to transfer an N2 information to the 5G-AN or;</w:t>
            </w:r>
          </w:p>
          <w:p w:rsidR="00251091" w:rsidRDefault="00251091">
            <w:pPr>
              <w:pStyle w:val="TAL"/>
              <w:ind w:left="301" w:hanging="301"/>
              <w:rPr>
                <w:lang w:eastAsia="zh-CN"/>
              </w:rPr>
            </w:pPr>
            <w:r>
              <w:t>-</w:t>
            </w:r>
            <w:r>
              <w:tab/>
              <w:t>both, if the NF Service Consumer requests to transfer both an N1 message to the UE and an N2 information to the 5G-AN.</w:t>
            </w:r>
          </w:p>
        </w:tc>
      </w:tr>
    </w:tbl>
    <w:p w:rsidR="00251091" w:rsidRDefault="00251091" w:rsidP="00251091"/>
    <w:p w:rsidR="00251091" w:rsidRDefault="00251091" w:rsidP="00251091">
      <w:pPr>
        <w:pStyle w:val="TH"/>
      </w:pPr>
      <w:r>
        <w:lastRenderedPageBreak/>
        <w:t xml:space="preserve">Table 6.1.3.5.3.1-3: Data structures supported by the </w:t>
      </w:r>
      <w:r>
        <w:rPr>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8"/>
        <w:gridCol w:w="1008"/>
        <w:gridCol w:w="4862"/>
      </w:tblGrid>
      <w:tr w:rsidR="00251091" w:rsidTr="00251091">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rsidR="00251091" w:rsidRDefault="00251091">
            <w:pPr>
              <w:pStyle w:val="TAL"/>
            </w:pPr>
          </w:p>
          <w:p w:rsidR="00251091" w:rsidRDefault="00251091">
            <w:pPr>
              <w:pStyle w:val="TAL"/>
            </w:pPr>
            <w:r>
              <w:t>The cause included in the response body shall be set to one of the following values:</w:t>
            </w:r>
          </w:p>
          <w:p w:rsidR="00251091" w:rsidRDefault="00251091">
            <w:pPr>
              <w:pStyle w:val="TAL"/>
            </w:pPr>
            <w:r>
              <w:t>-</w:t>
            </w:r>
            <w:r>
              <w:tab/>
              <w:t>WAITING_FOR_ASYNCHRONOUS_TRANSFER</w:t>
            </w:r>
          </w:p>
          <w:p w:rsidR="00251091" w:rsidRDefault="00251091">
            <w:pPr>
              <w:pStyle w:val="TAL"/>
            </w:pPr>
            <w:r>
              <w:t>-</w:t>
            </w:r>
            <w:r>
              <w:tab/>
              <w:t>ATTEMPTING_TO_REACH_UE</w:t>
            </w:r>
          </w:p>
          <w:p w:rsidR="00251091" w:rsidRDefault="00251091">
            <w:pPr>
              <w:pStyle w:val="TAL"/>
            </w:pPr>
          </w:p>
          <w:p w:rsidR="00251091" w:rsidRDefault="00251091">
            <w:pPr>
              <w:pStyle w:val="TAL"/>
            </w:pPr>
            <w:r>
              <w:t>The HTTP response shall include a "Location" HTTP header that contains the resource URI of the created resource.</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where the AMF is able to successfully transfer the N1/N2 message to the UE and/or the AN. The cause included in the response body shall be to one of the following values:</w:t>
            </w:r>
          </w:p>
          <w:p w:rsidR="00251091" w:rsidRDefault="00251091">
            <w:pPr>
              <w:pStyle w:val="TAL"/>
            </w:pPr>
            <w:r>
              <w:t>-</w:t>
            </w:r>
            <w:r>
              <w:tab/>
              <w:t>N1_N2_TRANSFER_INITIATED</w:t>
            </w:r>
          </w:p>
          <w:p w:rsidR="00251091" w:rsidRDefault="00251091">
            <w:pPr>
              <w:pStyle w:val="TAL"/>
            </w:pPr>
            <w:r>
              <w:t>-</w:t>
            </w:r>
            <w:r>
              <w:tab/>
              <w:t>N1_MSG_NOT_TRANSFERRED</w:t>
            </w:r>
          </w:p>
          <w:p w:rsidR="00251091" w:rsidRDefault="00251091">
            <w:pPr>
              <w:pStyle w:val="TAL"/>
            </w:pP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307 Temporary Redirect</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rsidR="00251091" w:rsidRDefault="00251091">
            <w:pPr>
              <w:pStyle w:val="TAL"/>
            </w:pPr>
            <w:r>
              <w:t>-</w:t>
            </w:r>
            <w:r>
              <w:tab/>
              <w:t>NF_CONSUMER_REDIRECT_ONE_TXN</w:t>
            </w:r>
          </w:p>
          <w:p w:rsidR="00251091" w:rsidRDefault="00251091">
            <w:pPr>
              <w:pStyle w:val="TAL"/>
            </w:pPr>
          </w:p>
          <w:p w:rsidR="00251091" w:rsidRDefault="00251091">
            <w:pPr>
              <w:pStyle w:val="B1"/>
              <w:ind w:left="0" w:firstLine="0"/>
              <w:rPr>
                <w:rFonts w:ascii="Arial" w:hAnsi="Arial"/>
                <w:sz w:val="18"/>
              </w:rPr>
            </w:pPr>
            <w:r>
              <w:rPr>
                <w:rFonts w:ascii="Arial" w:hAnsi="Arial"/>
                <w:sz w:val="18"/>
              </w:rPr>
              <w:t>See table 6.1.7.3-1 for the description of these errors</w:t>
            </w:r>
          </w:p>
          <w:p w:rsidR="00251091" w:rsidRDefault="00251091">
            <w:pPr>
              <w:pStyle w:val="TAL"/>
            </w:pPr>
            <w:r>
              <w:t xml:space="preserve">The Location header of the response shall be set to </w:t>
            </w:r>
            <w:r>
              <w:rPr>
                <w:lang w:eastAsia="zh-CN"/>
              </w:rPr>
              <w:t xml:space="preserve">URI of the resource located on </w:t>
            </w:r>
            <w:r>
              <w:t>the target NF Service Consumer (e.g. AMF) to which the request is redirected.</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of the ProblemDetails structure shall be set to one of the following application errors:</w:t>
            </w:r>
          </w:p>
          <w:p w:rsidR="00251091" w:rsidRDefault="00251091">
            <w:pPr>
              <w:pStyle w:val="TAL"/>
            </w:pPr>
            <w:r>
              <w:t>-</w:t>
            </w:r>
            <w:r>
              <w:tab/>
              <w:t>UE_IN_NON_ALLOWED_AREA</w:t>
            </w:r>
          </w:p>
          <w:p w:rsidR="00251091" w:rsidRDefault="00251091">
            <w:pPr>
              <w:pStyle w:val="TAL"/>
            </w:pPr>
            <w:r>
              <w:t>-</w:t>
            </w:r>
            <w:r>
              <w:tab/>
              <w:t>UE_WITHOUT_N1_LPP_SUPPORT</w:t>
            </w:r>
          </w:p>
          <w:p w:rsidR="00251091" w:rsidRDefault="00251091">
            <w:pPr>
              <w:pStyle w:val="TAL"/>
            </w:pPr>
            <w:r>
              <w:t>-</w:t>
            </w:r>
            <w:r>
              <w:tab/>
              <w:t>UNSPECIFIED</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is not found in the NF Service Consumer (e.g. AMF). The "cause" attribute shall be set to one of the following application error:</w:t>
            </w:r>
          </w:p>
          <w:p w:rsidR="00251091" w:rsidRDefault="00251091">
            <w:pPr>
              <w:pStyle w:val="TAL"/>
            </w:pPr>
            <w:r>
              <w:t>-</w:t>
            </w:r>
            <w:r>
              <w:tab/>
              <w:t>CONTEXT_NOT_FOUND</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tcPr>
          <w:p w:rsidR="00251091" w:rsidRDefault="00251091">
            <w:pPr>
              <w:pStyle w:val="TAL"/>
              <w:rPr>
                <w:lang w:eastAsia="zh-CN"/>
              </w:rPr>
            </w:pPr>
            <w:r>
              <w:rPr>
                <w:lang w:eastAsia="zh-CN"/>
              </w:rPr>
              <w:t>N1N2MessageTransferError</w:t>
            </w:r>
          </w:p>
          <w:p w:rsidR="00251091" w:rsidRDefault="00251091">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409 Conflict</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where the AMF rejects the N1N2MessageTransfer request due to one of the following reasons. The cause attribute of the ProblemDetails structure shall be set to:</w:t>
            </w:r>
          </w:p>
          <w:p w:rsidR="00251091" w:rsidRDefault="00251091">
            <w:pPr>
              <w:pStyle w:val="TAL"/>
              <w:ind w:left="301" w:hanging="301"/>
            </w:pPr>
            <w:r>
              <w:t>-</w:t>
            </w:r>
            <w:r>
              <w:tab/>
              <w:t>HIGHER_PRIORITY_REQUEST_ONGOING, if there is already an ongoing paging procedure with higher or same priority;</w:t>
            </w:r>
          </w:p>
          <w:p w:rsidR="00251091" w:rsidRDefault="00251091">
            <w:pPr>
              <w:pStyle w:val="TAL"/>
              <w:ind w:left="301" w:hanging="301"/>
            </w:pPr>
            <w:r>
              <w:t>-</w:t>
            </w:r>
            <w:r>
              <w:tab/>
              <w:t>TEMPORARY_REJECT_REGISTRATION_ONGOING, if there is an ongoing registration procedure (see clause 4.2.3.3 of 3GPP TS 23.502 [3]);</w:t>
            </w:r>
          </w:p>
          <w:p w:rsidR="00251091" w:rsidRDefault="00251091">
            <w:pPr>
              <w:pStyle w:val="TAL"/>
              <w:ind w:left="301" w:hanging="301"/>
            </w:pPr>
            <w:r>
              <w:t>-</w:t>
            </w:r>
            <w:r>
              <w:tab/>
              <w:t>TEMPORARY_REJECT_HANDOVER_ONGOING, if there is an ongoing Xn or N2 handover procedure (see clause 4.9.1.2.1 and 4.9.1.3.1 of 3GPP TS 23.502 [3]).</w:t>
            </w:r>
          </w:p>
          <w:p w:rsidR="00251091" w:rsidRDefault="00251091">
            <w:pPr>
              <w:pStyle w:val="TAL"/>
              <w:ind w:left="301" w:hanging="301"/>
            </w:pPr>
            <w:r>
              <w:t>-</w:t>
            </w:r>
            <w:r>
              <w:tab/>
              <w:t xml:space="preserve">UE_IN_CM_IDLE_STATE, if this is a request to transfer a N2 PDU Session </w:t>
            </w:r>
            <w:r>
              <w:rPr>
                <w:noProof/>
              </w:rPr>
              <w:t xml:space="preserve">Resource </w:t>
            </w:r>
            <w:r>
              <w:t xml:space="preserve">Release Command to a 5G-AN and if the UE is in CM-IDLE </w:t>
            </w:r>
            <w:r>
              <w:lastRenderedPageBreak/>
              <w:t>state at the AMF for the Access Network Type associated to the PDU session.</w:t>
            </w:r>
          </w:p>
          <w:p w:rsidR="00251091" w:rsidRDefault="00251091">
            <w:pPr>
              <w:pStyle w:val="TAL"/>
              <w:ind w:left="301" w:hanging="301"/>
            </w:pPr>
          </w:p>
          <w:p w:rsidR="00251091" w:rsidRDefault="00251091">
            <w:pPr>
              <w:pStyle w:val="TAL"/>
              <w:ind w:left="301" w:hanging="301"/>
            </w:pPr>
            <w:r>
              <w:t>See table 6.1.7.3-1 for the description of these errors.</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lastRenderedPageBreak/>
              <w:t xml:space="preserve">N1N2MessageTransferError </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where the UE is not reachable at the AMF and the AMF is unable to page the UE. The cause attribute of the ProblemDetails structure shall be set to:</w:t>
            </w:r>
          </w:p>
          <w:p w:rsidR="00251091" w:rsidRDefault="00251091">
            <w:pPr>
              <w:pStyle w:val="TAL"/>
              <w:ind w:left="301" w:hanging="301"/>
            </w:pPr>
            <w:r>
              <w:t>-</w:t>
            </w:r>
            <w:r>
              <w:tab/>
              <w:t>UE_NOT_REACHABLE, if the UE is not reachable for paging;</w:t>
            </w:r>
          </w:p>
          <w:p w:rsidR="00251091" w:rsidRDefault="00251091">
            <w:pPr>
              <w:pStyle w:val="TAL"/>
              <w:ind w:left="301" w:hanging="301"/>
            </w:pPr>
          </w:p>
          <w:p w:rsidR="00251091" w:rsidRDefault="00251091">
            <w:pPr>
              <w:pStyle w:val="TAL"/>
              <w:ind w:left="301" w:hanging="301"/>
            </w:pPr>
            <w:r>
              <w:t>See table 6.1.7.3-1 for the description of these errors.</w:t>
            </w:r>
          </w:p>
        </w:tc>
      </w:tr>
    </w:tbl>
    <w:p w:rsidR="00251091" w:rsidRDefault="00251091" w:rsidP="00251091"/>
    <w:p w:rsidR="00251091" w:rsidRDefault="00251091" w:rsidP="00251091">
      <w:pPr>
        <w:pStyle w:val="Heading4"/>
        <w:rPr>
          <w:rFonts w:eastAsia="SimSun"/>
        </w:rPr>
      </w:pPr>
      <w:bookmarkStart w:id="1274" w:name="_Toc51925153"/>
      <w:bookmarkStart w:id="1275" w:name="_Toc51924674"/>
      <w:bookmarkStart w:id="1276" w:name="_Toc50124336"/>
      <w:bookmarkStart w:id="1277" w:name="_Toc50123865"/>
      <w:bookmarkStart w:id="1278" w:name="_Toc49867354"/>
      <w:bookmarkStart w:id="1279" w:name="_Toc43208296"/>
      <w:bookmarkStart w:id="1280" w:name="_Toc43118123"/>
      <w:bookmarkStart w:id="1281" w:name="_Toc25157063"/>
      <w:bookmarkStart w:id="1282" w:name="_Toc51925629"/>
      <w:r>
        <w:rPr>
          <w:rFonts w:eastAsia="SimSun"/>
        </w:rPr>
        <w:t>6.1.3.6</w:t>
      </w:r>
      <w:r>
        <w:rPr>
          <w:rFonts w:eastAsia="SimSun"/>
        </w:rPr>
        <w:tab/>
        <w:t>Resource: subscriptions</w:t>
      </w:r>
      <w:r>
        <w:rPr>
          <w:rFonts w:eastAsia="SimSun"/>
          <w:lang w:eastAsia="zh-CN"/>
        </w:rPr>
        <w:t xml:space="preserve"> collection</w:t>
      </w:r>
      <w:bookmarkEnd w:id="1274"/>
      <w:bookmarkEnd w:id="1275"/>
      <w:bookmarkEnd w:id="1276"/>
      <w:bookmarkEnd w:id="1277"/>
      <w:bookmarkEnd w:id="1278"/>
      <w:bookmarkEnd w:id="1279"/>
      <w:bookmarkEnd w:id="1280"/>
      <w:bookmarkEnd w:id="1281"/>
      <w:bookmarkEnd w:id="1282"/>
    </w:p>
    <w:p w:rsidR="00251091" w:rsidRDefault="00251091" w:rsidP="00251091">
      <w:pPr>
        <w:pStyle w:val="Heading5"/>
        <w:rPr>
          <w:rFonts w:eastAsia="SimSun"/>
        </w:rPr>
      </w:pPr>
      <w:bookmarkStart w:id="1283" w:name="_Toc51925154"/>
      <w:bookmarkStart w:id="1284" w:name="_Toc51924675"/>
      <w:bookmarkStart w:id="1285" w:name="_Toc50124337"/>
      <w:bookmarkStart w:id="1286" w:name="_Toc50123866"/>
      <w:bookmarkStart w:id="1287" w:name="_Toc49867355"/>
      <w:bookmarkStart w:id="1288" w:name="_Toc43208297"/>
      <w:bookmarkStart w:id="1289" w:name="_Toc43118124"/>
      <w:bookmarkStart w:id="1290" w:name="_Toc25157064"/>
      <w:bookmarkStart w:id="1291" w:name="_Toc51925630"/>
      <w:r>
        <w:rPr>
          <w:rFonts w:eastAsia="SimSun"/>
        </w:rPr>
        <w:t>6.1.3.6.1</w:t>
      </w:r>
      <w:r>
        <w:rPr>
          <w:rFonts w:eastAsia="SimSun"/>
        </w:rPr>
        <w:tab/>
        <w:t>Description</w:t>
      </w:r>
      <w:bookmarkEnd w:id="1283"/>
      <w:bookmarkEnd w:id="1284"/>
      <w:bookmarkEnd w:id="1285"/>
      <w:bookmarkEnd w:id="1286"/>
      <w:bookmarkEnd w:id="1287"/>
      <w:bookmarkEnd w:id="1288"/>
      <w:bookmarkEnd w:id="1289"/>
      <w:bookmarkEnd w:id="1290"/>
      <w:bookmarkEnd w:id="1291"/>
    </w:p>
    <w:p w:rsidR="00251091" w:rsidRDefault="00251091" w:rsidP="00251091">
      <w:pPr>
        <w:rPr>
          <w:rFonts w:eastAsia="SimSun"/>
        </w:rPr>
      </w:pPr>
      <w:r>
        <w:t xml:space="preserve">This resource represents a collection of subscriptions </w:t>
      </w:r>
      <w:r>
        <w:rPr>
          <w:lang w:eastAsia="zh-CN"/>
        </w:rPr>
        <w:t>of NF service consumers to the status change of the AMF identified by the GUAMI(s)</w:t>
      </w:r>
      <w:r>
        <w:t>.</w:t>
      </w:r>
    </w:p>
    <w:p w:rsidR="00251091" w:rsidRDefault="00251091" w:rsidP="00251091">
      <w:r>
        <w:t>This resource is modelled as the Collection resource archetype (see clause C.2 of 3GPP TS 29.501 [5]).</w:t>
      </w:r>
    </w:p>
    <w:p w:rsidR="00251091" w:rsidRDefault="00251091" w:rsidP="00251091">
      <w:pPr>
        <w:pStyle w:val="Heading5"/>
        <w:rPr>
          <w:rFonts w:eastAsia="SimSun"/>
        </w:rPr>
      </w:pPr>
      <w:bookmarkStart w:id="1292" w:name="_Toc51925155"/>
      <w:bookmarkStart w:id="1293" w:name="_Toc51924676"/>
      <w:bookmarkStart w:id="1294" w:name="_Toc50124338"/>
      <w:bookmarkStart w:id="1295" w:name="_Toc50123867"/>
      <w:bookmarkStart w:id="1296" w:name="_Toc49867356"/>
      <w:bookmarkStart w:id="1297" w:name="_Toc43208298"/>
      <w:bookmarkStart w:id="1298" w:name="_Toc43118125"/>
      <w:bookmarkStart w:id="1299" w:name="_Toc25157065"/>
      <w:bookmarkStart w:id="1300" w:name="_Toc51925631"/>
      <w:r>
        <w:rPr>
          <w:rFonts w:eastAsia="SimSun"/>
        </w:rPr>
        <w:t>6.1.3.6.2</w:t>
      </w:r>
      <w:r>
        <w:rPr>
          <w:rFonts w:eastAsia="SimSun"/>
        </w:rPr>
        <w:tab/>
        <w:t>Resource Definition</w:t>
      </w:r>
      <w:bookmarkEnd w:id="1292"/>
      <w:bookmarkEnd w:id="1293"/>
      <w:bookmarkEnd w:id="1294"/>
      <w:bookmarkEnd w:id="1295"/>
      <w:bookmarkEnd w:id="1296"/>
      <w:bookmarkEnd w:id="1297"/>
      <w:bookmarkEnd w:id="1298"/>
      <w:bookmarkEnd w:id="1299"/>
      <w:bookmarkEnd w:id="1300"/>
    </w:p>
    <w:p w:rsidR="00251091" w:rsidRDefault="00251091" w:rsidP="00251091">
      <w:pPr>
        <w:rPr>
          <w:rFonts w:eastAsia="SimSun"/>
          <w:lang w:eastAsia="zh-CN"/>
        </w:rPr>
      </w:pPr>
      <w:r>
        <w:t>Resource URI:{apiRoot}/</w:t>
      </w:r>
      <w:r>
        <w:rPr>
          <w:lang w:eastAsia="zh-CN"/>
        </w:rPr>
        <w:t>n</w:t>
      </w:r>
      <w:r>
        <w:t>amf</w:t>
      </w:r>
      <w:r>
        <w:rPr>
          <w:lang w:eastAsia="zh-CN"/>
        </w:rPr>
        <w:t>-comm</w:t>
      </w:r>
      <w:r>
        <w:t>/&lt;apiVersion&gt;/</w:t>
      </w:r>
      <w:r>
        <w:rPr>
          <w:lang w:eastAsia="zh-CN"/>
        </w:rPr>
        <w:t>subscription</w:t>
      </w:r>
      <w:r>
        <w:t>s</w:t>
      </w:r>
    </w:p>
    <w:p w:rsidR="00251091" w:rsidRDefault="00251091" w:rsidP="00251091">
      <w:pPr>
        <w:rPr>
          <w:rFonts w:ascii="Arial" w:hAnsi="Arial" w:cs="Arial"/>
        </w:rPr>
      </w:pPr>
      <w:r>
        <w:t>This resource shall support the resource URI variables defined in table 6.1.3.6.2-1</w:t>
      </w:r>
      <w:r>
        <w:rPr>
          <w:rFonts w:ascii="Arial" w:hAnsi="Arial" w:cs="Arial"/>
        </w:rPr>
        <w:t>.</w:t>
      </w:r>
    </w:p>
    <w:p w:rsidR="00251091" w:rsidRDefault="00251091" w:rsidP="00251091">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w:t>
            </w:r>
            <w:r>
              <w:rPr>
                <w:lang w:val="en-US" w:eastAsia="zh-CN"/>
              </w:rPr>
              <w:t> </w:t>
            </w:r>
            <w:r>
              <w:t>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bl>
    <w:p w:rsidR="00251091" w:rsidRDefault="00251091" w:rsidP="00251091"/>
    <w:p w:rsidR="00251091" w:rsidRDefault="00251091" w:rsidP="00251091">
      <w:pPr>
        <w:pStyle w:val="Heading5"/>
        <w:rPr>
          <w:rFonts w:eastAsia="SimSun"/>
        </w:rPr>
      </w:pPr>
      <w:bookmarkStart w:id="1301" w:name="_Toc51925156"/>
      <w:bookmarkStart w:id="1302" w:name="_Toc51924677"/>
      <w:bookmarkStart w:id="1303" w:name="_Toc50124339"/>
      <w:bookmarkStart w:id="1304" w:name="_Toc50123868"/>
      <w:bookmarkStart w:id="1305" w:name="_Toc49867357"/>
      <w:bookmarkStart w:id="1306" w:name="_Toc43208299"/>
      <w:bookmarkStart w:id="1307" w:name="_Toc43118126"/>
      <w:bookmarkStart w:id="1308" w:name="_Toc25157066"/>
      <w:bookmarkStart w:id="1309" w:name="_Toc51925632"/>
      <w:r>
        <w:rPr>
          <w:rFonts w:eastAsia="SimSun"/>
        </w:rPr>
        <w:t>6.1.3.6.3</w:t>
      </w:r>
      <w:r>
        <w:rPr>
          <w:rFonts w:eastAsia="SimSun"/>
        </w:rPr>
        <w:tab/>
        <w:t>Resource Standard Methods</w:t>
      </w:r>
      <w:bookmarkEnd w:id="1301"/>
      <w:bookmarkEnd w:id="1302"/>
      <w:bookmarkEnd w:id="1303"/>
      <w:bookmarkEnd w:id="1304"/>
      <w:bookmarkEnd w:id="1305"/>
      <w:bookmarkEnd w:id="1306"/>
      <w:bookmarkEnd w:id="1307"/>
      <w:bookmarkEnd w:id="1308"/>
      <w:bookmarkEnd w:id="1309"/>
    </w:p>
    <w:p w:rsidR="00251091" w:rsidRDefault="00251091" w:rsidP="00251091">
      <w:pPr>
        <w:pStyle w:val="Heading6"/>
        <w:rPr>
          <w:rFonts w:eastAsia="SimSun"/>
          <w:lang w:eastAsia="zh-CN"/>
        </w:rPr>
      </w:pPr>
      <w:bookmarkStart w:id="1310" w:name="_Toc51925157"/>
      <w:bookmarkStart w:id="1311" w:name="_Toc51924678"/>
      <w:bookmarkStart w:id="1312" w:name="_Toc50124340"/>
      <w:bookmarkStart w:id="1313" w:name="_Toc50123869"/>
      <w:bookmarkStart w:id="1314" w:name="_Toc49867358"/>
      <w:bookmarkStart w:id="1315" w:name="_Toc43208300"/>
      <w:bookmarkStart w:id="1316" w:name="_Toc43118127"/>
      <w:bookmarkStart w:id="1317" w:name="_Toc25157067"/>
      <w:bookmarkStart w:id="1318" w:name="_Toc51925633"/>
      <w:r>
        <w:rPr>
          <w:rFonts w:eastAsia="SimSun"/>
        </w:rPr>
        <w:t>6.1.3.6.3.1</w:t>
      </w:r>
      <w:r>
        <w:rPr>
          <w:rFonts w:eastAsia="SimSun"/>
        </w:rPr>
        <w:tab/>
      </w:r>
      <w:r>
        <w:rPr>
          <w:rFonts w:eastAsia="SimSun"/>
          <w:lang w:eastAsia="zh-CN"/>
        </w:rPr>
        <w:t>POST</w:t>
      </w:r>
      <w:bookmarkEnd w:id="1310"/>
      <w:bookmarkEnd w:id="1311"/>
      <w:bookmarkEnd w:id="1312"/>
      <w:bookmarkEnd w:id="1313"/>
      <w:bookmarkEnd w:id="1314"/>
      <w:bookmarkEnd w:id="1315"/>
      <w:bookmarkEnd w:id="1316"/>
      <w:bookmarkEnd w:id="1317"/>
      <w:bookmarkEnd w:id="1318"/>
    </w:p>
    <w:p w:rsidR="00251091" w:rsidRDefault="00251091" w:rsidP="00251091">
      <w:pPr>
        <w:rPr>
          <w:rFonts w:eastAsia="SimSun"/>
        </w:rPr>
      </w:pPr>
      <w:r>
        <w:t>This method creates a new subscription.</w:t>
      </w:r>
      <w:r>
        <w:rPr>
          <w:lang w:eastAsia="zh-CN"/>
        </w:rPr>
        <w:t xml:space="preserve"> </w:t>
      </w:r>
      <w:r>
        <w:t>This method shall support the URI query parameters specified in table 6.1.3.6.3.1-1.</w:t>
      </w:r>
    </w:p>
    <w:p w:rsidR="00251091" w:rsidRDefault="00251091" w:rsidP="00251091">
      <w:pPr>
        <w:pStyle w:val="TH"/>
        <w:rPr>
          <w:rFonts w:cs="Arial"/>
        </w:rPr>
      </w:pPr>
      <w:r>
        <w:t xml:space="preserve">Table 6.1.3.6.3.1-1: URI query parameters supported by the </w:t>
      </w:r>
      <w:r>
        <w:rPr>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6.1.3.6.3.1-2 and the response data structures and response codes specified in table 6.1.3.3.3.1-3.</w:t>
      </w:r>
    </w:p>
    <w:p w:rsidR="00251091" w:rsidRDefault="00251091" w:rsidP="00251091">
      <w:pPr>
        <w:pStyle w:val="TH"/>
      </w:pPr>
      <w:r>
        <w:t xml:space="preserve">Table 6.1.3.6.3.1-2: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rsidR="00251091" w:rsidRDefault="00251091">
            <w:pPr>
              <w:pStyle w:val="TAL"/>
              <w:rPr>
                <w:lang w:eastAsia="zh-CN"/>
              </w:rPr>
            </w:pPr>
            <w:r>
              <w:rPr>
                <w:lang w:eastAsia="zh-CN"/>
              </w:rPr>
              <w:t>- amfStatusUri</w:t>
            </w:r>
          </w:p>
        </w:tc>
      </w:tr>
    </w:tbl>
    <w:p w:rsidR="00251091" w:rsidRDefault="00251091" w:rsidP="00251091"/>
    <w:p w:rsidR="00251091" w:rsidRDefault="00251091" w:rsidP="00251091">
      <w:pPr>
        <w:pStyle w:val="TH"/>
      </w:pPr>
      <w:r>
        <w:lastRenderedPageBreak/>
        <w:t xml:space="preserve">Table 6.1.3.6.3.1-3: Data structures supported by the </w:t>
      </w:r>
      <w:r>
        <w:rPr>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0"/>
        <w:gridCol w:w="286"/>
        <w:gridCol w:w="1076"/>
        <w:gridCol w:w="1076"/>
        <w:gridCol w:w="5091"/>
      </w:tblGrid>
      <w:tr w:rsidR="00251091" w:rsidTr="00251091">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SubscriptionData</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creation of a subscription.</w:t>
            </w:r>
          </w:p>
          <w:p w:rsidR="00251091" w:rsidRDefault="00251091">
            <w:pPr>
              <w:pStyle w:val="TAL"/>
            </w:pPr>
          </w:p>
          <w:p w:rsidR="00251091" w:rsidRDefault="00251091">
            <w:pPr>
              <w:pStyle w:val="TAL"/>
            </w:pPr>
            <w:r>
              <w:t>Upon success, the HTTP response shall include a "Location" HTTP header that contains the resource URI of the created resource.</w:t>
            </w:r>
          </w:p>
        </w:tc>
      </w:tr>
      <w:tr w:rsidR="00251091"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 UNSPECIFIED</w:t>
            </w:r>
          </w:p>
          <w:p w:rsidR="00251091" w:rsidRDefault="00251091">
            <w:pPr>
              <w:pStyle w:val="TAL"/>
            </w:pPr>
          </w:p>
          <w:p w:rsidR="00251091" w:rsidRDefault="00251091">
            <w:pPr>
              <w:pStyle w:val="TAL"/>
            </w:pPr>
            <w:r>
              <w:t>See table 6.1.7.3-1 for the description of this error.</w:t>
            </w:r>
          </w:p>
        </w:tc>
      </w:tr>
    </w:tbl>
    <w:p w:rsidR="00251091" w:rsidRDefault="00251091" w:rsidP="00251091"/>
    <w:p w:rsidR="00251091" w:rsidRDefault="00251091" w:rsidP="00251091">
      <w:pPr>
        <w:pStyle w:val="Heading4"/>
        <w:rPr>
          <w:rFonts w:eastAsia="SimSun"/>
          <w:lang w:eastAsia="zh-CN"/>
        </w:rPr>
      </w:pPr>
      <w:bookmarkStart w:id="1319" w:name="_Toc51925158"/>
      <w:bookmarkStart w:id="1320" w:name="_Toc51924679"/>
      <w:bookmarkStart w:id="1321" w:name="_Toc50124341"/>
      <w:bookmarkStart w:id="1322" w:name="_Toc50123870"/>
      <w:bookmarkStart w:id="1323" w:name="_Toc49867359"/>
      <w:bookmarkStart w:id="1324" w:name="_Toc43208301"/>
      <w:bookmarkStart w:id="1325" w:name="_Toc43118128"/>
      <w:bookmarkStart w:id="1326" w:name="_Toc25157068"/>
      <w:bookmarkStart w:id="1327" w:name="_Toc51925634"/>
      <w:r>
        <w:rPr>
          <w:rFonts w:eastAsia="SimSun"/>
        </w:rPr>
        <w:t>6.1.3.7</w:t>
      </w:r>
      <w:r>
        <w:rPr>
          <w:rFonts w:eastAsia="SimSun"/>
        </w:rPr>
        <w:tab/>
        <w:t xml:space="preserve">Resource: </w:t>
      </w:r>
      <w:r>
        <w:rPr>
          <w:rFonts w:eastAsia="SimSun"/>
          <w:lang w:eastAsia="zh-CN"/>
        </w:rPr>
        <w:t>individual subscription</w:t>
      </w:r>
      <w:bookmarkEnd w:id="1319"/>
      <w:bookmarkEnd w:id="1320"/>
      <w:bookmarkEnd w:id="1321"/>
      <w:bookmarkEnd w:id="1322"/>
      <w:bookmarkEnd w:id="1323"/>
      <w:bookmarkEnd w:id="1324"/>
      <w:bookmarkEnd w:id="1325"/>
      <w:bookmarkEnd w:id="1326"/>
      <w:bookmarkEnd w:id="1327"/>
    </w:p>
    <w:p w:rsidR="00251091" w:rsidRDefault="00251091" w:rsidP="00251091">
      <w:pPr>
        <w:pStyle w:val="Heading5"/>
        <w:rPr>
          <w:rFonts w:eastAsia="SimSun"/>
        </w:rPr>
      </w:pPr>
      <w:bookmarkStart w:id="1328" w:name="_Toc51925159"/>
      <w:bookmarkStart w:id="1329" w:name="_Toc51924680"/>
      <w:bookmarkStart w:id="1330" w:name="_Toc50124342"/>
      <w:bookmarkStart w:id="1331" w:name="_Toc50123871"/>
      <w:bookmarkStart w:id="1332" w:name="_Toc49867360"/>
      <w:bookmarkStart w:id="1333" w:name="_Toc43208302"/>
      <w:bookmarkStart w:id="1334" w:name="_Toc43118129"/>
      <w:bookmarkStart w:id="1335" w:name="_Toc25157069"/>
      <w:bookmarkStart w:id="1336" w:name="_Toc51925635"/>
      <w:r>
        <w:rPr>
          <w:rFonts w:eastAsia="SimSun"/>
        </w:rPr>
        <w:t>6.1.3.7.1</w:t>
      </w:r>
      <w:r>
        <w:rPr>
          <w:rFonts w:eastAsia="SimSun"/>
        </w:rPr>
        <w:tab/>
        <w:t>Description</w:t>
      </w:r>
      <w:bookmarkEnd w:id="1328"/>
      <w:bookmarkEnd w:id="1329"/>
      <w:bookmarkEnd w:id="1330"/>
      <w:bookmarkEnd w:id="1331"/>
      <w:bookmarkEnd w:id="1332"/>
      <w:bookmarkEnd w:id="1333"/>
      <w:bookmarkEnd w:id="1334"/>
      <w:bookmarkEnd w:id="1335"/>
      <w:bookmarkEnd w:id="1336"/>
    </w:p>
    <w:p w:rsidR="00251091" w:rsidRDefault="00251091" w:rsidP="00251091">
      <w:pPr>
        <w:rPr>
          <w:rFonts w:eastAsia="SimSun"/>
          <w:lang w:eastAsia="zh-CN"/>
        </w:rPr>
      </w:pPr>
      <w:r>
        <w:t xml:space="preserve">This resource represents an </w:t>
      </w:r>
      <w:r>
        <w:rPr>
          <w:lang w:eastAsia="zh-CN"/>
        </w:rPr>
        <w:t>individual</w:t>
      </w:r>
      <w:r>
        <w:t xml:space="preserve"> subscription </w:t>
      </w:r>
      <w:r>
        <w:rPr>
          <w:lang w:eastAsia="zh-CN"/>
        </w:rPr>
        <w:t>of a NF service consumer to the status change of the AMF identified by the GUAMI(s)</w:t>
      </w:r>
      <w:r>
        <w:t>.</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1337" w:name="_Toc51925160"/>
      <w:bookmarkStart w:id="1338" w:name="_Toc51924681"/>
      <w:bookmarkStart w:id="1339" w:name="_Toc50124343"/>
      <w:bookmarkStart w:id="1340" w:name="_Toc50123872"/>
      <w:bookmarkStart w:id="1341" w:name="_Toc49867361"/>
      <w:bookmarkStart w:id="1342" w:name="_Toc43208303"/>
      <w:bookmarkStart w:id="1343" w:name="_Toc43118130"/>
      <w:bookmarkStart w:id="1344" w:name="_Toc25157070"/>
      <w:bookmarkStart w:id="1345" w:name="_Toc51925636"/>
      <w:r>
        <w:rPr>
          <w:rFonts w:eastAsia="SimSun"/>
        </w:rPr>
        <w:t>6.1.3.7.2</w:t>
      </w:r>
      <w:r>
        <w:rPr>
          <w:rFonts w:eastAsia="SimSun"/>
        </w:rPr>
        <w:tab/>
        <w:t>Resource Definition</w:t>
      </w:r>
      <w:bookmarkEnd w:id="1337"/>
      <w:bookmarkEnd w:id="1338"/>
      <w:bookmarkEnd w:id="1339"/>
      <w:bookmarkEnd w:id="1340"/>
      <w:bookmarkEnd w:id="1341"/>
      <w:bookmarkEnd w:id="1342"/>
      <w:bookmarkEnd w:id="1343"/>
      <w:bookmarkEnd w:id="1344"/>
      <w:bookmarkEnd w:id="1345"/>
    </w:p>
    <w:p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/subscriptions/{subscriptionId}</w:t>
      </w:r>
    </w:p>
    <w:p w:rsidR="00251091" w:rsidRDefault="00251091" w:rsidP="00251091">
      <w:pPr>
        <w:rPr>
          <w:rFonts w:ascii="Arial" w:hAnsi="Arial" w:cs="Arial"/>
        </w:rPr>
      </w:pPr>
      <w:r>
        <w:t>This resource shall support the resource URI variables defined in table 6.1.3.7.2-1</w:t>
      </w:r>
      <w:r>
        <w:rPr>
          <w:rFonts w:ascii="Arial" w:hAnsi="Arial" w:cs="Arial"/>
        </w:rPr>
        <w:t>.</w:t>
      </w:r>
    </w:p>
    <w:p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w:t>
            </w:r>
            <w:r>
              <w:rPr>
                <w:lang w:val="en-US" w:eastAsia="zh-CN"/>
              </w:rPr>
              <w:t> </w:t>
            </w:r>
            <w:r>
              <w:t>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subscriptionI</w:t>
            </w:r>
            <w:r>
              <w:rPr>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a specific subscription</w:t>
            </w:r>
          </w:p>
        </w:tc>
      </w:tr>
    </w:tbl>
    <w:p w:rsidR="00251091" w:rsidRDefault="00251091" w:rsidP="00251091"/>
    <w:p w:rsidR="00251091" w:rsidRDefault="00251091" w:rsidP="00251091">
      <w:pPr>
        <w:pStyle w:val="Heading5"/>
        <w:rPr>
          <w:rFonts w:eastAsia="SimSun"/>
        </w:rPr>
      </w:pPr>
      <w:bookmarkStart w:id="1346" w:name="_Toc51925161"/>
      <w:bookmarkStart w:id="1347" w:name="_Toc51924682"/>
      <w:bookmarkStart w:id="1348" w:name="_Toc50124344"/>
      <w:bookmarkStart w:id="1349" w:name="_Toc50123873"/>
      <w:bookmarkStart w:id="1350" w:name="_Toc49867362"/>
      <w:bookmarkStart w:id="1351" w:name="_Toc43208304"/>
      <w:bookmarkStart w:id="1352" w:name="_Toc43118131"/>
      <w:bookmarkStart w:id="1353" w:name="_Toc25157071"/>
      <w:bookmarkStart w:id="1354" w:name="_Toc51925637"/>
      <w:r>
        <w:rPr>
          <w:rFonts w:eastAsia="SimSun"/>
        </w:rPr>
        <w:t>6.1.3.7.3</w:t>
      </w:r>
      <w:r>
        <w:rPr>
          <w:rFonts w:eastAsia="SimSun"/>
        </w:rPr>
        <w:tab/>
        <w:t>Resource Standard Methods</w:t>
      </w:r>
      <w:bookmarkEnd w:id="1346"/>
      <w:bookmarkEnd w:id="1347"/>
      <w:bookmarkEnd w:id="1348"/>
      <w:bookmarkEnd w:id="1349"/>
      <w:bookmarkEnd w:id="1350"/>
      <w:bookmarkEnd w:id="1351"/>
      <w:bookmarkEnd w:id="1352"/>
      <w:bookmarkEnd w:id="1353"/>
      <w:bookmarkEnd w:id="1354"/>
    </w:p>
    <w:p w:rsidR="00251091" w:rsidRDefault="00251091" w:rsidP="00251091">
      <w:pPr>
        <w:pStyle w:val="Heading6"/>
        <w:rPr>
          <w:rFonts w:eastAsia="SimSun"/>
          <w:lang w:eastAsia="zh-CN"/>
        </w:rPr>
      </w:pPr>
      <w:bookmarkStart w:id="1355" w:name="_Toc51925162"/>
      <w:bookmarkStart w:id="1356" w:name="_Toc51924683"/>
      <w:bookmarkStart w:id="1357" w:name="_Toc50124345"/>
      <w:bookmarkStart w:id="1358" w:name="_Toc50123874"/>
      <w:bookmarkStart w:id="1359" w:name="_Toc49867363"/>
      <w:bookmarkStart w:id="1360" w:name="_Toc43208305"/>
      <w:bookmarkStart w:id="1361" w:name="_Toc43118132"/>
      <w:bookmarkStart w:id="1362" w:name="_Toc25157072"/>
      <w:bookmarkStart w:id="1363" w:name="_Toc51925638"/>
      <w:r>
        <w:rPr>
          <w:rFonts w:eastAsia="SimSun"/>
        </w:rPr>
        <w:t>6.1.3.7.3.1</w:t>
      </w:r>
      <w:r>
        <w:rPr>
          <w:rFonts w:eastAsia="SimSun"/>
        </w:rPr>
        <w:tab/>
      </w:r>
      <w:r>
        <w:rPr>
          <w:rFonts w:eastAsia="SimSun"/>
          <w:lang w:eastAsia="zh-CN"/>
        </w:rPr>
        <w:t>DELETE</w:t>
      </w:r>
      <w:bookmarkEnd w:id="1355"/>
      <w:bookmarkEnd w:id="1356"/>
      <w:bookmarkEnd w:id="1357"/>
      <w:bookmarkEnd w:id="1358"/>
      <w:bookmarkEnd w:id="1359"/>
      <w:bookmarkEnd w:id="1360"/>
      <w:bookmarkEnd w:id="1361"/>
      <w:bookmarkEnd w:id="1362"/>
      <w:bookmarkEnd w:id="1363"/>
    </w:p>
    <w:p w:rsidR="00251091" w:rsidRDefault="00251091" w:rsidP="00251091">
      <w:pPr>
        <w:rPr>
          <w:rFonts w:eastAsia="SimSun"/>
        </w:rPr>
      </w:pPr>
      <w:r>
        <w:t>This method terminates an existing subscription.</w:t>
      </w:r>
      <w:r>
        <w:rPr>
          <w:lang w:eastAsia="zh-CN"/>
        </w:rPr>
        <w:t xml:space="preserve"> </w:t>
      </w:r>
      <w:r>
        <w:t>This method shall support the URI query parameters specified in table 6.1.3.7.3.1-1.</w:t>
      </w:r>
    </w:p>
    <w:p w:rsidR="00251091" w:rsidRDefault="00251091" w:rsidP="00251091">
      <w:pPr>
        <w:pStyle w:val="TH"/>
        <w:rPr>
          <w:rFonts w:cs="Arial"/>
        </w:rPr>
      </w:pPr>
      <w:r>
        <w:t xml:space="preserve">Table 6.1.3.4.3.1-1: URI query parameters supported by the </w:t>
      </w:r>
      <w:r>
        <w:rPr>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6.1.3.7.3.1-2 and the response data structures and response codes specified in table 6.1.3.7.3.1-3.</w:t>
      </w:r>
    </w:p>
    <w:p w:rsidR="00251091" w:rsidRDefault="00251091" w:rsidP="00251091">
      <w:pPr>
        <w:pStyle w:val="TH"/>
      </w:pPr>
      <w:r>
        <w:t xml:space="preserve">Table 6.1.3.7.3.1-2: Data structures supported by the </w:t>
      </w:r>
      <w:r>
        <w:rPr>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r>
    </w:tbl>
    <w:p w:rsidR="00251091" w:rsidRDefault="00251091" w:rsidP="00251091"/>
    <w:p w:rsidR="00251091" w:rsidRDefault="00251091" w:rsidP="00251091">
      <w:pPr>
        <w:pStyle w:val="TH"/>
      </w:pPr>
      <w:r>
        <w:lastRenderedPageBreak/>
        <w:t xml:space="preserve">Table 6.1.3.7.3.1-3: Data structures supported by the </w:t>
      </w:r>
      <w:r>
        <w:rPr>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w:t>
            </w:r>
            <w:r>
              <w:rPr>
                <w:lang w:eastAsia="zh-CN"/>
              </w:rPr>
              <w:t>deletion</w:t>
            </w:r>
            <w:r>
              <w:t xml:space="preserve"> of the </w:t>
            </w:r>
            <w:r>
              <w:rPr>
                <w:lang w:eastAsia="zh-CN"/>
              </w:rPr>
              <w:t>subscription</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If the AMF does not have the requested subscription, the AMF shall return this status code. The "cause" attribute is set to:</w:t>
            </w:r>
          </w:p>
          <w:p w:rsidR="00251091" w:rsidRDefault="00251091">
            <w:pPr>
              <w:pStyle w:val="B1"/>
            </w:pPr>
            <w:r>
              <w:t>-</w:t>
            </w:r>
            <w:r>
              <w:tab/>
            </w:r>
            <w:r>
              <w:rPr>
                <w:rFonts w:ascii="Arial" w:hAnsi="Arial"/>
                <w:sz w:val="18"/>
              </w:rPr>
              <w:t>SUBSCRIPTION_NOT_FOUND</w:t>
            </w:r>
          </w:p>
        </w:tc>
      </w:tr>
    </w:tbl>
    <w:p w:rsidR="00251091" w:rsidRDefault="00251091" w:rsidP="00251091">
      <w:pPr>
        <w:rPr>
          <w:lang w:eastAsia="zh-CN"/>
        </w:rPr>
      </w:pPr>
    </w:p>
    <w:p w:rsidR="00251091" w:rsidRDefault="00251091" w:rsidP="00251091">
      <w:pPr>
        <w:pStyle w:val="Heading6"/>
        <w:rPr>
          <w:rFonts w:eastAsia="SimSun"/>
          <w:lang w:eastAsia="zh-CN"/>
        </w:rPr>
      </w:pPr>
      <w:bookmarkStart w:id="1364" w:name="_Toc51925163"/>
      <w:bookmarkStart w:id="1365" w:name="_Toc51924684"/>
      <w:bookmarkStart w:id="1366" w:name="_Toc50124346"/>
      <w:bookmarkStart w:id="1367" w:name="_Toc50123875"/>
      <w:bookmarkStart w:id="1368" w:name="_Toc49867364"/>
      <w:bookmarkStart w:id="1369" w:name="_Toc43208306"/>
      <w:bookmarkStart w:id="1370" w:name="_Toc43118133"/>
      <w:bookmarkStart w:id="1371" w:name="_Toc25157073"/>
      <w:bookmarkStart w:id="1372" w:name="_Toc51925639"/>
      <w:r>
        <w:rPr>
          <w:rFonts w:eastAsia="SimSun"/>
        </w:rPr>
        <w:t>6.1.3.7.3.2</w:t>
      </w:r>
      <w:r>
        <w:rPr>
          <w:rFonts w:eastAsia="SimSun"/>
        </w:rPr>
        <w:tab/>
      </w:r>
      <w:r>
        <w:rPr>
          <w:rFonts w:eastAsia="SimSun"/>
          <w:lang w:eastAsia="zh-CN"/>
        </w:rPr>
        <w:t>PUT</w:t>
      </w:r>
      <w:bookmarkEnd w:id="1364"/>
      <w:bookmarkEnd w:id="1365"/>
      <w:bookmarkEnd w:id="1366"/>
      <w:bookmarkEnd w:id="1367"/>
      <w:bookmarkEnd w:id="1368"/>
      <w:bookmarkEnd w:id="1369"/>
      <w:bookmarkEnd w:id="1370"/>
      <w:bookmarkEnd w:id="1371"/>
      <w:bookmarkEnd w:id="1372"/>
    </w:p>
    <w:p w:rsidR="00251091" w:rsidRDefault="00251091" w:rsidP="00251091">
      <w:pPr>
        <w:rPr>
          <w:rFonts w:eastAsia="SimSun"/>
        </w:rPr>
      </w:pPr>
      <w:r>
        <w:t>This method replaces an existing subscription completely.</w:t>
      </w:r>
      <w:r>
        <w:rPr>
          <w:lang w:eastAsia="zh-CN"/>
        </w:rPr>
        <w:t xml:space="preserve"> </w:t>
      </w:r>
      <w:r>
        <w:t>This method shall support the URI query parameters specified in table 6.1.3.7.3.2-1.</w:t>
      </w:r>
    </w:p>
    <w:p w:rsidR="00251091" w:rsidRDefault="00251091" w:rsidP="00251091">
      <w:pPr>
        <w:pStyle w:val="TH"/>
        <w:rPr>
          <w:rFonts w:cs="Arial"/>
        </w:rPr>
      </w:pPr>
      <w:r>
        <w:t xml:space="preserve">Table 6.1.3.7.3.2-1: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6.1.3.7.3.2-2 and the response data structures and response codes specified in table 6.1.3.7.3.2-3.</w:t>
      </w:r>
    </w:p>
    <w:p w:rsidR="00251091" w:rsidRDefault="00251091" w:rsidP="00251091">
      <w:pPr>
        <w:pStyle w:val="TH"/>
      </w:pPr>
      <w:r>
        <w:t xml:space="preserve">Table 6.1.3.7.3.2-2: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rsidR="00251091" w:rsidRDefault="00251091">
            <w:pPr>
              <w:pStyle w:val="TAL"/>
              <w:rPr>
                <w:lang w:eastAsia="zh-CN"/>
              </w:rPr>
            </w:pPr>
            <w:r>
              <w:rPr>
                <w:lang w:eastAsia="zh-CN"/>
              </w:rPr>
              <w:t>- amfStatusUri</w:t>
            </w:r>
          </w:p>
        </w:tc>
      </w:tr>
    </w:tbl>
    <w:p w:rsidR="00251091" w:rsidRDefault="00251091" w:rsidP="00251091"/>
    <w:p w:rsidR="00251091" w:rsidRDefault="00251091" w:rsidP="00251091">
      <w:pPr>
        <w:pStyle w:val="TH"/>
      </w:pPr>
      <w:r>
        <w:t xml:space="preserve">Table 6.1.3.7.3.2-3: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w:t>
            </w:r>
            <w:r>
              <w:rPr>
                <w:lang w:eastAsia="zh-CN"/>
              </w:rPr>
              <w:t>replacement</w:t>
            </w:r>
            <w:r>
              <w:t xml:space="preserve"> of the </w:t>
            </w:r>
            <w:r>
              <w:rPr>
                <w:lang w:eastAsia="zh-CN"/>
              </w:rPr>
              <w:t>subscription</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This case represents the failure update of an existing subscription</w:t>
            </w:r>
            <w:r>
              <w:rPr>
                <w:lang w:eastAsia="zh-CN"/>
              </w:rPr>
              <w:t>.</w:t>
            </w:r>
          </w:p>
        </w:tc>
      </w:tr>
    </w:tbl>
    <w:p w:rsidR="00251091" w:rsidRDefault="00251091" w:rsidP="00251091"/>
    <w:p w:rsidR="00251091" w:rsidRDefault="00251091" w:rsidP="00251091">
      <w:pPr>
        <w:pStyle w:val="Heading4"/>
        <w:rPr>
          <w:rFonts w:eastAsia="SimSun"/>
        </w:rPr>
      </w:pPr>
      <w:bookmarkStart w:id="1373" w:name="_Toc51925164"/>
      <w:bookmarkStart w:id="1374" w:name="_Toc51924685"/>
      <w:bookmarkStart w:id="1375" w:name="_Toc50124347"/>
      <w:bookmarkStart w:id="1376" w:name="_Toc50123876"/>
      <w:bookmarkStart w:id="1377" w:name="_Toc49867365"/>
      <w:bookmarkStart w:id="1378" w:name="_Toc43208307"/>
      <w:bookmarkStart w:id="1379" w:name="_Toc43118134"/>
      <w:bookmarkStart w:id="1380" w:name="_Toc25157074"/>
      <w:bookmarkStart w:id="1381" w:name="_Toc51925640"/>
      <w:r>
        <w:rPr>
          <w:rFonts w:eastAsia="SimSun"/>
        </w:rPr>
        <w:t>6.1.3.8</w:t>
      </w:r>
      <w:r>
        <w:rPr>
          <w:rFonts w:eastAsia="SimSun"/>
        </w:rPr>
        <w:tab/>
        <w:t>Resource: Non UE N2Messages Collection</w:t>
      </w:r>
      <w:bookmarkEnd w:id="1373"/>
      <w:bookmarkEnd w:id="1374"/>
      <w:bookmarkEnd w:id="1375"/>
      <w:bookmarkEnd w:id="1376"/>
      <w:bookmarkEnd w:id="1377"/>
      <w:bookmarkEnd w:id="1378"/>
      <w:bookmarkEnd w:id="1379"/>
      <w:bookmarkEnd w:id="1380"/>
      <w:bookmarkEnd w:id="1381"/>
    </w:p>
    <w:p w:rsidR="00251091" w:rsidRDefault="00251091" w:rsidP="00251091">
      <w:pPr>
        <w:pStyle w:val="Heading5"/>
        <w:rPr>
          <w:rFonts w:eastAsia="SimSun"/>
        </w:rPr>
      </w:pPr>
      <w:bookmarkStart w:id="1382" w:name="_Toc51925165"/>
      <w:bookmarkStart w:id="1383" w:name="_Toc51924686"/>
      <w:bookmarkStart w:id="1384" w:name="_Toc50124348"/>
      <w:bookmarkStart w:id="1385" w:name="_Toc50123877"/>
      <w:bookmarkStart w:id="1386" w:name="_Toc49867366"/>
      <w:bookmarkStart w:id="1387" w:name="_Toc43208308"/>
      <w:bookmarkStart w:id="1388" w:name="_Toc43118135"/>
      <w:bookmarkStart w:id="1389" w:name="_Toc25157075"/>
      <w:bookmarkStart w:id="1390" w:name="_Toc51925641"/>
      <w:r>
        <w:rPr>
          <w:rFonts w:eastAsia="SimSun"/>
        </w:rPr>
        <w:t>6.1.3.8.1</w:t>
      </w:r>
      <w:r>
        <w:rPr>
          <w:rFonts w:eastAsia="SimSun"/>
        </w:rPr>
        <w:tab/>
        <w:t>Description</w:t>
      </w:r>
      <w:bookmarkEnd w:id="1382"/>
      <w:bookmarkEnd w:id="1383"/>
      <w:bookmarkEnd w:id="1384"/>
      <w:bookmarkEnd w:id="1385"/>
      <w:bookmarkEnd w:id="1386"/>
      <w:bookmarkEnd w:id="1387"/>
      <w:bookmarkEnd w:id="1388"/>
      <w:bookmarkEnd w:id="1389"/>
      <w:bookmarkEnd w:id="1390"/>
    </w:p>
    <w:p w:rsidR="00251091" w:rsidRDefault="00251091" w:rsidP="00251091">
      <w:pPr>
        <w:rPr>
          <w:rFonts w:eastAsia="SimSun"/>
          <w:lang w:eastAsia="zh-CN"/>
        </w:rPr>
      </w:pPr>
      <w:r>
        <w:t>This resource represents the collection on which custom operations to transfer the N2 message towards the 5G-AN are specified. This resource is modelled with the Collection resource archetype (see clause C.2 of 3GPP TS 29.501 [5]).</w:t>
      </w:r>
    </w:p>
    <w:p w:rsidR="00251091" w:rsidRDefault="00251091" w:rsidP="00251091">
      <w:pPr>
        <w:pStyle w:val="Heading5"/>
        <w:rPr>
          <w:rFonts w:eastAsia="SimSun"/>
        </w:rPr>
      </w:pPr>
      <w:bookmarkStart w:id="1391" w:name="_Toc51925166"/>
      <w:bookmarkStart w:id="1392" w:name="_Toc51924687"/>
      <w:bookmarkStart w:id="1393" w:name="_Toc50124349"/>
      <w:bookmarkStart w:id="1394" w:name="_Toc50123878"/>
      <w:bookmarkStart w:id="1395" w:name="_Toc49867367"/>
      <w:bookmarkStart w:id="1396" w:name="_Toc43208309"/>
      <w:bookmarkStart w:id="1397" w:name="_Toc43118136"/>
      <w:bookmarkStart w:id="1398" w:name="_Toc25157076"/>
      <w:bookmarkStart w:id="1399" w:name="_Toc51925642"/>
      <w:r>
        <w:rPr>
          <w:rFonts w:eastAsia="SimSun"/>
        </w:rPr>
        <w:t>6.1.3.8.2</w:t>
      </w:r>
      <w:r>
        <w:rPr>
          <w:rFonts w:eastAsia="SimSun"/>
        </w:rPr>
        <w:tab/>
        <w:t>Resource Definition</w:t>
      </w:r>
      <w:bookmarkEnd w:id="1391"/>
      <w:bookmarkEnd w:id="1392"/>
      <w:bookmarkEnd w:id="1393"/>
      <w:bookmarkEnd w:id="1394"/>
      <w:bookmarkEnd w:id="1395"/>
      <w:bookmarkEnd w:id="1396"/>
      <w:bookmarkEnd w:id="1397"/>
      <w:bookmarkEnd w:id="1398"/>
      <w:bookmarkEnd w:id="1399"/>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w:t>
      </w:r>
    </w:p>
    <w:p w:rsidR="00251091" w:rsidRDefault="00251091" w:rsidP="00251091">
      <w:pPr>
        <w:rPr>
          <w:rFonts w:ascii="Arial" w:hAnsi="Arial" w:cs="Arial"/>
        </w:rPr>
      </w:pPr>
      <w:r>
        <w:t>This resource shall support the resource URI variables defined in table 6.1.3.8.2-1</w:t>
      </w:r>
      <w:r>
        <w:rPr>
          <w:rFonts w:ascii="Arial" w:hAnsi="Arial" w:cs="Arial"/>
        </w:rPr>
        <w:t>.</w:t>
      </w:r>
    </w:p>
    <w:p w:rsidR="00251091" w:rsidRDefault="00251091" w:rsidP="00251091">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bl>
    <w:p w:rsidR="00251091" w:rsidRDefault="00251091" w:rsidP="00251091"/>
    <w:p w:rsidR="00251091" w:rsidRDefault="00251091" w:rsidP="00251091">
      <w:pPr>
        <w:pStyle w:val="Heading5"/>
        <w:rPr>
          <w:rFonts w:eastAsia="SimSun"/>
        </w:rPr>
      </w:pPr>
      <w:bookmarkStart w:id="1400" w:name="_Toc51925167"/>
      <w:bookmarkStart w:id="1401" w:name="_Toc51924688"/>
      <w:bookmarkStart w:id="1402" w:name="_Toc50124350"/>
      <w:bookmarkStart w:id="1403" w:name="_Toc50123879"/>
      <w:bookmarkStart w:id="1404" w:name="_Toc49867368"/>
      <w:bookmarkStart w:id="1405" w:name="_Toc43208310"/>
      <w:bookmarkStart w:id="1406" w:name="_Toc43118137"/>
      <w:bookmarkStart w:id="1407" w:name="_Toc25157077"/>
      <w:bookmarkStart w:id="1408" w:name="_Toc51925643"/>
      <w:r>
        <w:rPr>
          <w:rFonts w:eastAsia="SimSun"/>
        </w:rPr>
        <w:t>6.1.3.8.3</w:t>
      </w:r>
      <w:r>
        <w:rPr>
          <w:rFonts w:eastAsia="SimSun"/>
        </w:rPr>
        <w:tab/>
        <w:t>Resource Standard Methods</w:t>
      </w:r>
      <w:bookmarkEnd w:id="1400"/>
      <w:bookmarkEnd w:id="1401"/>
      <w:bookmarkEnd w:id="1402"/>
      <w:bookmarkEnd w:id="1403"/>
      <w:bookmarkEnd w:id="1404"/>
      <w:bookmarkEnd w:id="1405"/>
      <w:bookmarkEnd w:id="1406"/>
      <w:bookmarkEnd w:id="1407"/>
      <w:bookmarkEnd w:id="1408"/>
    </w:p>
    <w:p w:rsidR="00251091" w:rsidRDefault="00251091" w:rsidP="00251091">
      <w:pPr>
        <w:rPr>
          <w:rFonts w:eastAsia="SimSun"/>
        </w:rPr>
      </w:pPr>
      <w:r>
        <w:t>There are no resource standard methods for the non-ue-n2-messages collection resource in this release of this specification.</w:t>
      </w:r>
    </w:p>
    <w:p w:rsidR="00251091" w:rsidRDefault="00251091" w:rsidP="00251091">
      <w:pPr>
        <w:pStyle w:val="Heading5"/>
        <w:rPr>
          <w:rFonts w:eastAsia="SimSun"/>
        </w:rPr>
      </w:pPr>
      <w:bookmarkStart w:id="1409" w:name="_Toc51925168"/>
      <w:bookmarkStart w:id="1410" w:name="_Toc51924689"/>
      <w:bookmarkStart w:id="1411" w:name="_Toc50124351"/>
      <w:bookmarkStart w:id="1412" w:name="_Toc50123880"/>
      <w:bookmarkStart w:id="1413" w:name="_Toc49867369"/>
      <w:bookmarkStart w:id="1414" w:name="_Toc43208311"/>
      <w:bookmarkStart w:id="1415" w:name="_Toc43118138"/>
      <w:bookmarkStart w:id="1416" w:name="_Toc25157078"/>
      <w:bookmarkStart w:id="1417" w:name="_Toc51925644"/>
      <w:r>
        <w:rPr>
          <w:rFonts w:eastAsia="SimSun"/>
        </w:rPr>
        <w:t>6.1.3.8.4</w:t>
      </w:r>
      <w:r>
        <w:rPr>
          <w:rFonts w:eastAsia="SimSun"/>
        </w:rPr>
        <w:tab/>
        <w:t>Resource Custom Operations</w:t>
      </w:r>
      <w:bookmarkEnd w:id="1409"/>
      <w:bookmarkEnd w:id="1410"/>
      <w:bookmarkEnd w:id="1411"/>
      <w:bookmarkEnd w:id="1412"/>
      <w:bookmarkEnd w:id="1413"/>
      <w:bookmarkEnd w:id="1414"/>
      <w:bookmarkEnd w:id="1415"/>
      <w:bookmarkEnd w:id="1416"/>
      <w:bookmarkEnd w:id="1417"/>
    </w:p>
    <w:p w:rsidR="00251091" w:rsidRDefault="00251091" w:rsidP="00251091">
      <w:pPr>
        <w:pStyle w:val="Heading6"/>
        <w:ind w:left="0" w:firstLine="0"/>
        <w:rPr>
          <w:rFonts w:eastAsia="SimSun"/>
        </w:rPr>
      </w:pPr>
      <w:bookmarkStart w:id="1418" w:name="_Toc51925169"/>
      <w:bookmarkStart w:id="1419" w:name="_Toc51924690"/>
      <w:bookmarkStart w:id="1420" w:name="_Toc50124352"/>
      <w:bookmarkStart w:id="1421" w:name="_Toc50123881"/>
      <w:bookmarkStart w:id="1422" w:name="_Toc49867370"/>
      <w:bookmarkStart w:id="1423" w:name="_Toc43208312"/>
      <w:bookmarkStart w:id="1424" w:name="_Toc43118139"/>
      <w:bookmarkStart w:id="1425" w:name="_Toc25157079"/>
      <w:bookmarkStart w:id="1426" w:name="_Toc51925645"/>
      <w:r>
        <w:rPr>
          <w:rFonts w:eastAsia="SimSun"/>
        </w:rPr>
        <w:t>6.1.3.8.4.1</w:t>
      </w:r>
      <w:r>
        <w:rPr>
          <w:rFonts w:eastAsia="SimSun"/>
        </w:rPr>
        <w:tab/>
        <w:t>Overview</w:t>
      </w:r>
      <w:bookmarkEnd w:id="1418"/>
      <w:bookmarkEnd w:id="1419"/>
      <w:bookmarkEnd w:id="1420"/>
      <w:bookmarkEnd w:id="1421"/>
      <w:bookmarkEnd w:id="1422"/>
      <w:bookmarkEnd w:id="1423"/>
      <w:bookmarkEnd w:id="1424"/>
      <w:bookmarkEnd w:id="1425"/>
      <w:bookmarkEnd w:id="1426"/>
    </w:p>
    <w:p w:rsidR="00251091" w:rsidRDefault="00251091" w:rsidP="00251091">
      <w:pPr>
        <w:pStyle w:val="TH"/>
        <w:rPr>
          <w:rFonts w:eastAsia="SimSun"/>
        </w:rPr>
      </w:pPr>
      <w:r>
        <w:t>Table 6.1.3.8.4.1-1: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Transfer the N2 message to 5G-AN.</w:t>
            </w:r>
          </w:p>
        </w:tc>
      </w:tr>
    </w:tbl>
    <w:p w:rsidR="00251091" w:rsidRDefault="00251091" w:rsidP="00251091"/>
    <w:p w:rsidR="00251091" w:rsidRDefault="00251091" w:rsidP="00251091">
      <w:pPr>
        <w:pStyle w:val="Heading6"/>
        <w:ind w:left="0" w:firstLine="0"/>
        <w:rPr>
          <w:rFonts w:eastAsia="SimSun"/>
          <w:lang w:eastAsia="zh-CN"/>
        </w:rPr>
      </w:pPr>
      <w:bookmarkStart w:id="1427" w:name="_Toc51925170"/>
      <w:bookmarkStart w:id="1428" w:name="_Toc51924691"/>
      <w:bookmarkStart w:id="1429" w:name="_Toc50124353"/>
      <w:bookmarkStart w:id="1430" w:name="_Toc50123882"/>
      <w:bookmarkStart w:id="1431" w:name="_Toc49867371"/>
      <w:bookmarkStart w:id="1432" w:name="_Toc43208313"/>
      <w:bookmarkStart w:id="1433" w:name="_Toc43118140"/>
      <w:bookmarkStart w:id="1434" w:name="_Toc25157080"/>
      <w:bookmarkStart w:id="1435" w:name="_Toc51925646"/>
      <w:r>
        <w:rPr>
          <w:rFonts w:eastAsia="SimSun"/>
        </w:rPr>
        <w:t>6.1.3.8.4.2</w:t>
      </w:r>
      <w:r>
        <w:rPr>
          <w:rFonts w:eastAsia="SimSun"/>
        </w:rPr>
        <w:tab/>
        <w:t xml:space="preserve">Operation: </w:t>
      </w:r>
      <w:r>
        <w:rPr>
          <w:rFonts w:eastAsia="SimSun"/>
          <w:lang w:eastAsia="zh-CN"/>
        </w:rPr>
        <w:t>transfer</w:t>
      </w:r>
      <w:bookmarkEnd w:id="1427"/>
      <w:bookmarkEnd w:id="1428"/>
      <w:bookmarkEnd w:id="1429"/>
      <w:bookmarkEnd w:id="1430"/>
      <w:bookmarkEnd w:id="1431"/>
      <w:bookmarkEnd w:id="1432"/>
      <w:bookmarkEnd w:id="1433"/>
      <w:bookmarkEnd w:id="1434"/>
      <w:bookmarkEnd w:id="1435"/>
    </w:p>
    <w:p w:rsidR="00251091" w:rsidRDefault="00251091" w:rsidP="00251091">
      <w:pPr>
        <w:pStyle w:val="Heading7"/>
        <w:rPr>
          <w:rFonts w:eastAsia="SimSun"/>
        </w:rPr>
      </w:pPr>
      <w:bookmarkStart w:id="1436" w:name="_Toc51925171"/>
      <w:bookmarkStart w:id="1437" w:name="_Toc51924692"/>
      <w:bookmarkStart w:id="1438" w:name="_Toc43208314"/>
      <w:bookmarkStart w:id="1439" w:name="_Toc43118141"/>
      <w:bookmarkStart w:id="1440" w:name="_Toc51925647"/>
      <w:r>
        <w:t>6.1.3.8.4.2.1</w:t>
      </w:r>
      <w:r>
        <w:tab/>
        <w:t>Description</w:t>
      </w:r>
      <w:bookmarkEnd w:id="1436"/>
      <w:bookmarkEnd w:id="1437"/>
      <w:bookmarkEnd w:id="1438"/>
      <w:bookmarkEnd w:id="1439"/>
      <w:bookmarkEnd w:id="1440"/>
    </w:p>
    <w:p w:rsidR="00251091" w:rsidRDefault="00251091" w:rsidP="00251091">
      <w:r>
        <w:t>The {resourceUri}/transfer custom operation is used to initiate a non UE associated N2 information transfer to the identified 5G-AN nodes. This custom operation uses the HTTP POST method.</w:t>
      </w:r>
    </w:p>
    <w:p w:rsidR="00251091" w:rsidRDefault="00251091" w:rsidP="00251091">
      <w:pPr>
        <w:pStyle w:val="Heading7"/>
      </w:pPr>
      <w:bookmarkStart w:id="1441" w:name="_Toc51925172"/>
      <w:bookmarkStart w:id="1442" w:name="_Toc51924693"/>
      <w:bookmarkStart w:id="1443" w:name="_Toc43208315"/>
      <w:bookmarkStart w:id="1444" w:name="_Toc43118142"/>
      <w:bookmarkStart w:id="1445" w:name="_Toc51925648"/>
      <w:r>
        <w:t>6.1.3.8.4.2.2</w:t>
      </w:r>
      <w:r>
        <w:tab/>
        <w:t>Operation Definition</w:t>
      </w:r>
      <w:bookmarkEnd w:id="1441"/>
      <w:bookmarkEnd w:id="1442"/>
      <w:bookmarkEnd w:id="1443"/>
      <w:bookmarkEnd w:id="1444"/>
      <w:bookmarkEnd w:id="1445"/>
    </w:p>
    <w:p w:rsidR="00251091" w:rsidRDefault="00251091" w:rsidP="00251091">
      <w:r>
        <w:t>This operation shall support the request data structures specified in table 6.1.3.8.4.2.2-1 and the response data structure and response codes specified in table 6.1.3.8.4.2.2-2.</w:t>
      </w:r>
    </w:p>
    <w:p w:rsidR="00251091" w:rsidRDefault="00251091" w:rsidP="00251091">
      <w:pPr>
        <w:pStyle w:val="TH"/>
      </w:pPr>
      <w:r>
        <w:t xml:space="preserve">Table 6.1.3.8.4.2.2-1: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N2InformationTransferReqData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 xml:space="preserve">Representation of the data to be sent to the 5G-AN node(s) by the AMF. </w:t>
            </w:r>
          </w:p>
        </w:tc>
      </w:tr>
    </w:tbl>
    <w:p w:rsidR="00251091" w:rsidRDefault="00251091" w:rsidP="00251091"/>
    <w:p w:rsidR="00251091" w:rsidRDefault="00251091" w:rsidP="00251091">
      <w:pPr>
        <w:pStyle w:val="TH"/>
      </w:pPr>
      <w:r>
        <w:lastRenderedPageBreak/>
        <w:t>Table 6.1.3.8.4.2.2-2: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8"/>
        <w:gridCol w:w="286"/>
        <w:gridCol w:w="1067"/>
        <w:gridCol w:w="1077"/>
        <w:gridCol w:w="4611"/>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AMF has successfully initiated the transferring of N2 Information to the AN..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errors defined in Table 5.2.7.2-1 of 3GPP TS 29.500 [4].</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following application errors:</w:t>
            </w:r>
          </w:p>
          <w:p w:rsidR="00251091" w:rsidRDefault="00251091">
            <w:pPr>
              <w:pStyle w:val="TAL"/>
              <w:ind w:left="284"/>
            </w:pPr>
            <w:r>
              <w:t>- UNSPECIFIED</w:t>
            </w:r>
          </w:p>
          <w:p w:rsidR="00251091" w:rsidRDefault="00251091">
            <w:pPr>
              <w:pStyle w:val="TAL"/>
            </w:pPr>
            <w:r>
              <w:t>See table 6.1.7.3-1 for the description of these errors.</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following application errors:</w:t>
            </w:r>
          </w:p>
          <w:p w:rsidR="00251091" w:rsidRDefault="00251091">
            <w:pPr>
              <w:pStyle w:val="TAL"/>
              <w:ind w:left="284"/>
            </w:pPr>
            <w:r>
              <w:t>- CONTEXT_NOT_FOUND</w:t>
            </w:r>
          </w:p>
          <w:p w:rsidR="00251091" w:rsidRDefault="00251091">
            <w:pPr>
              <w:pStyle w:val="TAL"/>
            </w:pPr>
            <w:r>
              <w:t>See table 6.1.7.3-1 for the description of these errors.</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errors defined in Table 5.2.7.2-1 of 3GPP TS 29.500 [4].</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errors defined in Table 5.2.7.2-1 of 3GPP TS 29.500 [4].</w:t>
            </w:r>
          </w:p>
        </w:tc>
      </w:tr>
    </w:tbl>
    <w:p w:rsidR="00251091" w:rsidRDefault="00251091" w:rsidP="00251091"/>
    <w:p w:rsidR="00251091" w:rsidRDefault="00251091" w:rsidP="00251091">
      <w:pPr>
        <w:pStyle w:val="Heading4"/>
        <w:rPr>
          <w:rFonts w:eastAsia="SimSun"/>
        </w:rPr>
      </w:pPr>
      <w:bookmarkStart w:id="1446" w:name="_Toc51925173"/>
      <w:bookmarkStart w:id="1447" w:name="_Toc51924694"/>
      <w:bookmarkStart w:id="1448" w:name="_Toc50124354"/>
      <w:bookmarkStart w:id="1449" w:name="_Toc50123883"/>
      <w:bookmarkStart w:id="1450" w:name="_Toc49867372"/>
      <w:bookmarkStart w:id="1451" w:name="_Toc43208316"/>
      <w:bookmarkStart w:id="1452" w:name="_Toc43118143"/>
      <w:bookmarkStart w:id="1453" w:name="_Toc25157081"/>
      <w:bookmarkStart w:id="1454" w:name="_Toc51925649"/>
      <w:r>
        <w:rPr>
          <w:rFonts w:eastAsia="SimSun"/>
        </w:rPr>
        <w:t>6.1.3.9</w:t>
      </w:r>
      <w:r>
        <w:rPr>
          <w:rFonts w:eastAsia="SimSun"/>
        </w:rPr>
        <w:tab/>
        <w:t>Resource: Non UE N2Messages Subscriptions Collection</w:t>
      </w:r>
      <w:bookmarkEnd w:id="1446"/>
      <w:bookmarkEnd w:id="1447"/>
      <w:bookmarkEnd w:id="1448"/>
      <w:bookmarkEnd w:id="1449"/>
      <w:bookmarkEnd w:id="1450"/>
      <w:bookmarkEnd w:id="1451"/>
      <w:bookmarkEnd w:id="1452"/>
      <w:bookmarkEnd w:id="1453"/>
      <w:bookmarkEnd w:id="1454"/>
    </w:p>
    <w:p w:rsidR="00251091" w:rsidRDefault="00251091" w:rsidP="00251091">
      <w:pPr>
        <w:pStyle w:val="Heading5"/>
        <w:rPr>
          <w:rFonts w:eastAsia="SimSun"/>
        </w:rPr>
      </w:pPr>
      <w:bookmarkStart w:id="1455" w:name="_Toc51925174"/>
      <w:bookmarkStart w:id="1456" w:name="_Toc51924695"/>
      <w:bookmarkStart w:id="1457" w:name="_Toc50124355"/>
      <w:bookmarkStart w:id="1458" w:name="_Toc50123884"/>
      <w:bookmarkStart w:id="1459" w:name="_Toc49867373"/>
      <w:bookmarkStart w:id="1460" w:name="_Toc43208317"/>
      <w:bookmarkStart w:id="1461" w:name="_Toc43118144"/>
      <w:bookmarkStart w:id="1462" w:name="_Toc25157082"/>
      <w:bookmarkStart w:id="1463" w:name="_Toc51925650"/>
      <w:r>
        <w:rPr>
          <w:rFonts w:eastAsia="SimSun"/>
        </w:rPr>
        <w:t>6.1.3.9.1</w:t>
      </w:r>
      <w:r>
        <w:rPr>
          <w:rFonts w:eastAsia="SimSun"/>
        </w:rPr>
        <w:tab/>
        <w:t>Description</w:t>
      </w:r>
      <w:bookmarkEnd w:id="1455"/>
      <w:bookmarkEnd w:id="1456"/>
      <w:bookmarkEnd w:id="1457"/>
      <w:bookmarkEnd w:id="1458"/>
      <w:bookmarkEnd w:id="1459"/>
      <w:bookmarkEnd w:id="1460"/>
      <w:bookmarkEnd w:id="1461"/>
      <w:bookmarkEnd w:id="1462"/>
      <w:bookmarkEnd w:id="1463"/>
    </w:p>
    <w:p w:rsidR="00251091" w:rsidRDefault="00251091" w:rsidP="00251091">
      <w:pPr>
        <w:rPr>
          <w:rFonts w:eastAsia="SimSun"/>
          <w:lang w:eastAsia="zh-CN"/>
        </w:rPr>
      </w:pPr>
      <w:r>
        <w:t>This resource represents the collection on which individual subscriptions for non UE N2 messages from the 5G-AN are stored. This resource is modelled with the Collection resource archetype (see clause C.2 of 3GPP TS 29.501 [5]).</w:t>
      </w:r>
    </w:p>
    <w:p w:rsidR="00251091" w:rsidRDefault="00251091" w:rsidP="00251091">
      <w:pPr>
        <w:pStyle w:val="Heading5"/>
        <w:rPr>
          <w:rFonts w:eastAsia="SimSun"/>
        </w:rPr>
      </w:pPr>
      <w:bookmarkStart w:id="1464" w:name="_Toc51925175"/>
      <w:bookmarkStart w:id="1465" w:name="_Toc51924696"/>
      <w:bookmarkStart w:id="1466" w:name="_Toc50124356"/>
      <w:bookmarkStart w:id="1467" w:name="_Toc50123885"/>
      <w:bookmarkStart w:id="1468" w:name="_Toc49867374"/>
      <w:bookmarkStart w:id="1469" w:name="_Toc43208318"/>
      <w:bookmarkStart w:id="1470" w:name="_Toc43118145"/>
      <w:bookmarkStart w:id="1471" w:name="_Toc25157083"/>
      <w:bookmarkStart w:id="1472" w:name="_Toc51925651"/>
      <w:r>
        <w:rPr>
          <w:rFonts w:eastAsia="SimSun"/>
        </w:rPr>
        <w:t>6.1.3.9.2</w:t>
      </w:r>
      <w:r>
        <w:rPr>
          <w:rFonts w:eastAsia="SimSun"/>
        </w:rPr>
        <w:tab/>
        <w:t>Resource Definition</w:t>
      </w:r>
      <w:bookmarkEnd w:id="1464"/>
      <w:bookmarkEnd w:id="1465"/>
      <w:bookmarkEnd w:id="1466"/>
      <w:bookmarkEnd w:id="1467"/>
      <w:bookmarkEnd w:id="1468"/>
      <w:bookmarkEnd w:id="1469"/>
      <w:bookmarkEnd w:id="1470"/>
      <w:bookmarkEnd w:id="1471"/>
      <w:bookmarkEnd w:id="1472"/>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w:t>
      </w:r>
    </w:p>
    <w:p w:rsidR="00251091" w:rsidRDefault="00251091" w:rsidP="00251091">
      <w:pPr>
        <w:rPr>
          <w:rFonts w:ascii="Arial" w:hAnsi="Arial" w:cs="Arial"/>
        </w:rPr>
      </w:pPr>
      <w:r>
        <w:t>This resource shall support the resource URI variables defined in table 6.1.3.9.2-1</w:t>
      </w:r>
      <w:r>
        <w:rPr>
          <w:rFonts w:ascii="Arial" w:hAnsi="Arial" w:cs="Arial"/>
        </w:rPr>
        <w:t>.</w:t>
      </w:r>
    </w:p>
    <w:p w:rsidR="00251091" w:rsidRDefault="00251091" w:rsidP="00251091">
      <w:pPr>
        <w:pStyle w:val="TH"/>
        <w:rPr>
          <w:rFonts w:cs="Arial"/>
        </w:rPr>
      </w:pPr>
      <w:r>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bl>
    <w:p w:rsidR="00251091" w:rsidRDefault="00251091" w:rsidP="00251091"/>
    <w:p w:rsidR="00251091" w:rsidRDefault="00251091" w:rsidP="00251091">
      <w:pPr>
        <w:pStyle w:val="Heading5"/>
        <w:rPr>
          <w:rFonts w:eastAsia="SimSun"/>
        </w:rPr>
      </w:pPr>
      <w:bookmarkStart w:id="1473" w:name="_Toc51925176"/>
      <w:bookmarkStart w:id="1474" w:name="_Toc51924697"/>
      <w:bookmarkStart w:id="1475" w:name="_Toc50124357"/>
      <w:bookmarkStart w:id="1476" w:name="_Toc50123886"/>
      <w:bookmarkStart w:id="1477" w:name="_Toc49867375"/>
      <w:bookmarkStart w:id="1478" w:name="_Toc43208319"/>
      <w:bookmarkStart w:id="1479" w:name="_Toc43118146"/>
      <w:bookmarkStart w:id="1480" w:name="_Toc25157084"/>
      <w:bookmarkStart w:id="1481" w:name="_Toc51925652"/>
      <w:r>
        <w:rPr>
          <w:rFonts w:eastAsia="SimSun"/>
        </w:rPr>
        <w:t>6.1.3.9.3</w:t>
      </w:r>
      <w:r>
        <w:rPr>
          <w:rFonts w:eastAsia="SimSun"/>
        </w:rPr>
        <w:tab/>
        <w:t>Resource Standard Methods</w:t>
      </w:r>
      <w:bookmarkEnd w:id="1473"/>
      <w:bookmarkEnd w:id="1474"/>
      <w:bookmarkEnd w:id="1475"/>
      <w:bookmarkEnd w:id="1476"/>
      <w:bookmarkEnd w:id="1477"/>
      <w:bookmarkEnd w:id="1478"/>
      <w:bookmarkEnd w:id="1479"/>
      <w:bookmarkEnd w:id="1480"/>
      <w:bookmarkEnd w:id="1481"/>
    </w:p>
    <w:p w:rsidR="00251091" w:rsidRDefault="00251091" w:rsidP="00251091">
      <w:pPr>
        <w:pStyle w:val="Heading6"/>
        <w:rPr>
          <w:rFonts w:eastAsia="SimSun"/>
        </w:rPr>
      </w:pPr>
      <w:bookmarkStart w:id="1482" w:name="_Toc51925177"/>
      <w:bookmarkStart w:id="1483" w:name="_Toc51924698"/>
      <w:bookmarkStart w:id="1484" w:name="_Toc50124358"/>
      <w:bookmarkStart w:id="1485" w:name="_Toc50123887"/>
      <w:bookmarkStart w:id="1486" w:name="_Toc49867376"/>
      <w:bookmarkStart w:id="1487" w:name="_Toc43208320"/>
      <w:bookmarkStart w:id="1488" w:name="_Toc43118147"/>
      <w:bookmarkStart w:id="1489" w:name="_Toc25157085"/>
      <w:bookmarkStart w:id="1490" w:name="_Toc51925653"/>
      <w:r>
        <w:rPr>
          <w:rFonts w:eastAsia="SimSun"/>
        </w:rPr>
        <w:t>6.1.3.9.3.1</w:t>
      </w:r>
      <w:r>
        <w:rPr>
          <w:rFonts w:eastAsia="SimSun"/>
        </w:rPr>
        <w:tab/>
        <w:t>POST</w:t>
      </w:r>
      <w:bookmarkEnd w:id="1482"/>
      <w:bookmarkEnd w:id="1483"/>
      <w:bookmarkEnd w:id="1484"/>
      <w:bookmarkEnd w:id="1485"/>
      <w:bookmarkEnd w:id="1486"/>
      <w:bookmarkEnd w:id="1487"/>
      <w:bookmarkEnd w:id="1488"/>
      <w:bookmarkEnd w:id="1489"/>
      <w:bookmarkEnd w:id="1490"/>
    </w:p>
    <w:p w:rsidR="00251091" w:rsidRDefault="00251091" w:rsidP="00251091">
      <w:pPr>
        <w:rPr>
          <w:rFonts w:eastAsia="SimSun"/>
        </w:rPr>
      </w:pPr>
      <w:r>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rsidR="00251091" w:rsidRDefault="00251091" w:rsidP="00251091">
      <w:r>
        <w:t>This method shall support the request data structures specified in table 6.1.3.9.3.1-2 and the response data structures and response codes specified in table 6.1.3.9.3.1-3.</w:t>
      </w:r>
    </w:p>
    <w:p w:rsidR="00251091" w:rsidRDefault="00251091" w:rsidP="00251091">
      <w:pPr>
        <w:pStyle w:val="TH"/>
      </w:pPr>
      <w:r>
        <w:t>Table 6.1.3.9.3.1-2: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Representation of the subscription for N2 information notification.</w:t>
            </w:r>
          </w:p>
        </w:tc>
      </w:tr>
    </w:tbl>
    <w:p w:rsidR="00251091" w:rsidRDefault="00251091" w:rsidP="00251091"/>
    <w:p w:rsidR="00251091" w:rsidRDefault="00251091" w:rsidP="00251091">
      <w:pPr>
        <w:pStyle w:val="TH"/>
      </w:pPr>
      <w:r>
        <w:lastRenderedPageBreak/>
        <w:t>Table 6.1.3.9.3.1-3: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238"/>
        <w:gridCol w:w="286"/>
        <w:gridCol w:w="1067"/>
        <w:gridCol w:w="997"/>
        <w:gridCol w:w="4091"/>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creation of the subscription for N2 information notification.</w:t>
            </w:r>
          </w:p>
          <w:p w:rsidR="00251091" w:rsidRDefault="00251091">
            <w:pPr>
              <w:pStyle w:val="TAL"/>
            </w:pPr>
          </w:p>
          <w:p w:rsidR="00251091" w:rsidRDefault="00251091">
            <w:pPr>
              <w:pStyle w:val="TAL"/>
            </w:pPr>
            <w:r>
              <w:t>Upon success, a response body is returned containing the representation describing the status of the request. The Location header shall carry the location (URI) of the created subscription resource.</w:t>
            </w:r>
          </w:p>
        </w:tc>
      </w:tr>
      <w:tr w:rsidR="00251091"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If the NF Service Consumer is not authorized to subscribe for non UE N2 message notifications, the AMF shall return this status code with the ProblemDetails</w:t>
            </w:r>
          </w:p>
        </w:tc>
      </w:tr>
    </w:tbl>
    <w:p w:rsidR="00251091" w:rsidRDefault="00251091" w:rsidP="00251091"/>
    <w:p w:rsidR="00251091" w:rsidRDefault="00251091" w:rsidP="00251091">
      <w:pPr>
        <w:pStyle w:val="Heading5"/>
        <w:rPr>
          <w:rFonts w:eastAsia="SimSun"/>
        </w:rPr>
      </w:pPr>
      <w:bookmarkStart w:id="1491" w:name="_Toc51925178"/>
      <w:bookmarkStart w:id="1492" w:name="_Toc51924699"/>
      <w:bookmarkStart w:id="1493" w:name="_Toc50124359"/>
      <w:bookmarkStart w:id="1494" w:name="_Toc50123888"/>
      <w:bookmarkStart w:id="1495" w:name="_Toc49867377"/>
      <w:bookmarkStart w:id="1496" w:name="_Toc43208321"/>
      <w:bookmarkStart w:id="1497" w:name="_Toc43118148"/>
      <w:bookmarkStart w:id="1498" w:name="_Toc25157086"/>
      <w:bookmarkStart w:id="1499" w:name="_Toc51925654"/>
      <w:r>
        <w:rPr>
          <w:rFonts w:eastAsia="SimSun"/>
        </w:rPr>
        <w:t>6.1.3.9.4</w:t>
      </w:r>
      <w:r>
        <w:rPr>
          <w:rFonts w:eastAsia="SimSun"/>
        </w:rPr>
        <w:tab/>
        <w:t>Resource Custom Operations</w:t>
      </w:r>
      <w:bookmarkEnd w:id="1491"/>
      <w:bookmarkEnd w:id="1492"/>
      <w:bookmarkEnd w:id="1493"/>
      <w:bookmarkEnd w:id="1494"/>
      <w:bookmarkEnd w:id="1495"/>
      <w:bookmarkEnd w:id="1496"/>
      <w:bookmarkEnd w:id="1497"/>
      <w:bookmarkEnd w:id="1498"/>
      <w:bookmarkEnd w:id="1499"/>
    </w:p>
    <w:p w:rsidR="00251091" w:rsidRDefault="00251091" w:rsidP="00251091">
      <w:pPr>
        <w:rPr>
          <w:rFonts w:eastAsia="SimSun"/>
        </w:rPr>
      </w:pPr>
      <w:r>
        <w:t>There are no custom operations supported on this resource.</w:t>
      </w:r>
    </w:p>
    <w:p w:rsidR="00251091" w:rsidRDefault="00251091" w:rsidP="00251091">
      <w:pPr>
        <w:pStyle w:val="Heading4"/>
        <w:rPr>
          <w:rFonts w:eastAsia="SimSun"/>
        </w:rPr>
      </w:pPr>
      <w:bookmarkStart w:id="1500" w:name="_Toc51925179"/>
      <w:bookmarkStart w:id="1501" w:name="_Toc51924700"/>
      <w:bookmarkStart w:id="1502" w:name="_Toc50124360"/>
      <w:bookmarkStart w:id="1503" w:name="_Toc50123889"/>
      <w:bookmarkStart w:id="1504" w:name="_Toc49867378"/>
      <w:bookmarkStart w:id="1505" w:name="_Toc43208322"/>
      <w:bookmarkStart w:id="1506" w:name="_Toc43118149"/>
      <w:bookmarkStart w:id="1507" w:name="_Toc25157087"/>
      <w:bookmarkStart w:id="1508" w:name="_Toc51925655"/>
      <w:r>
        <w:rPr>
          <w:rFonts w:eastAsia="SimSun"/>
        </w:rPr>
        <w:t>6.1.3.10</w:t>
      </w:r>
      <w:r>
        <w:rPr>
          <w:rFonts w:eastAsia="SimSun"/>
        </w:rPr>
        <w:tab/>
        <w:t>Resource: Non UE N2 Message Notification Individual Subscription</w:t>
      </w:r>
      <w:bookmarkEnd w:id="1500"/>
      <w:bookmarkEnd w:id="1501"/>
      <w:bookmarkEnd w:id="1502"/>
      <w:bookmarkEnd w:id="1503"/>
      <w:bookmarkEnd w:id="1504"/>
      <w:bookmarkEnd w:id="1505"/>
      <w:bookmarkEnd w:id="1506"/>
      <w:bookmarkEnd w:id="1507"/>
      <w:bookmarkEnd w:id="1508"/>
    </w:p>
    <w:p w:rsidR="00251091" w:rsidRDefault="00251091" w:rsidP="00251091">
      <w:pPr>
        <w:pStyle w:val="Heading5"/>
        <w:rPr>
          <w:rFonts w:eastAsia="SimSun"/>
        </w:rPr>
      </w:pPr>
      <w:bookmarkStart w:id="1509" w:name="_Toc51925180"/>
      <w:bookmarkStart w:id="1510" w:name="_Toc51924701"/>
      <w:bookmarkStart w:id="1511" w:name="_Toc50124361"/>
      <w:bookmarkStart w:id="1512" w:name="_Toc50123890"/>
      <w:bookmarkStart w:id="1513" w:name="_Toc49867379"/>
      <w:bookmarkStart w:id="1514" w:name="_Toc43208323"/>
      <w:bookmarkStart w:id="1515" w:name="_Toc43118150"/>
      <w:bookmarkStart w:id="1516" w:name="_Toc25157088"/>
      <w:bookmarkStart w:id="1517" w:name="_Toc51925656"/>
      <w:r>
        <w:rPr>
          <w:rFonts w:eastAsia="SimSun"/>
        </w:rPr>
        <w:t>6.1.3.10.1</w:t>
      </w:r>
      <w:r>
        <w:rPr>
          <w:rFonts w:eastAsia="SimSun"/>
        </w:rPr>
        <w:tab/>
        <w:t>Description</w:t>
      </w:r>
      <w:bookmarkEnd w:id="1509"/>
      <w:bookmarkEnd w:id="1510"/>
      <w:bookmarkEnd w:id="1511"/>
      <w:bookmarkEnd w:id="1512"/>
      <w:bookmarkEnd w:id="1513"/>
      <w:bookmarkEnd w:id="1514"/>
      <w:bookmarkEnd w:id="1515"/>
      <w:bookmarkEnd w:id="1516"/>
      <w:bookmarkEnd w:id="1517"/>
    </w:p>
    <w:p w:rsidR="00251091" w:rsidRDefault="00251091" w:rsidP="00251091">
      <w:pPr>
        <w:rPr>
          <w:rFonts w:eastAsia="SimSun"/>
          <w:lang w:eastAsia="zh-CN"/>
        </w:rPr>
      </w:pPr>
      <w:r>
        <w:t>This resource represents the individual subscription for the notifications of non UE specific N2 message types (e.g. NRPPa, PWS Notifications). This resource is modelled with the Store resource archetype (see clause C.3 of 3GPP TS 29.501 [5]).</w:t>
      </w:r>
    </w:p>
    <w:p w:rsidR="00251091" w:rsidRDefault="00251091" w:rsidP="00251091">
      <w:pPr>
        <w:pStyle w:val="Heading5"/>
        <w:rPr>
          <w:rFonts w:eastAsia="SimSun"/>
        </w:rPr>
      </w:pPr>
      <w:bookmarkStart w:id="1518" w:name="_Toc51925181"/>
      <w:bookmarkStart w:id="1519" w:name="_Toc51924702"/>
      <w:bookmarkStart w:id="1520" w:name="_Toc50124362"/>
      <w:bookmarkStart w:id="1521" w:name="_Toc50123891"/>
      <w:bookmarkStart w:id="1522" w:name="_Toc49867380"/>
      <w:bookmarkStart w:id="1523" w:name="_Toc43208324"/>
      <w:bookmarkStart w:id="1524" w:name="_Toc43118151"/>
      <w:bookmarkStart w:id="1525" w:name="_Toc25157089"/>
      <w:bookmarkStart w:id="1526" w:name="_Toc51925657"/>
      <w:r>
        <w:rPr>
          <w:rFonts w:eastAsia="SimSun"/>
        </w:rPr>
        <w:t>6.1.3.10.2</w:t>
      </w:r>
      <w:r>
        <w:rPr>
          <w:rFonts w:eastAsia="SimSun"/>
        </w:rPr>
        <w:tab/>
        <w:t>Resource Definition</w:t>
      </w:r>
      <w:bookmarkEnd w:id="1518"/>
      <w:bookmarkEnd w:id="1519"/>
      <w:bookmarkEnd w:id="1520"/>
      <w:bookmarkEnd w:id="1521"/>
      <w:bookmarkEnd w:id="1522"/>
      <w:bookmarkEnd w:id="1523"/>
      <w:bookmarkEnd w:id="1524"/>
      <w:bookmarkEnd w:id="1525"/>
      <w:bookmarkEnd w:id="1526"/>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/&lt;apiVersion&gt;/non-ue-n2-messages/subscriptions/{n2NotifySubscriptionId}</w:t>
      </w:r>
    </w:p>
    <w:p w:rsidR="00251091" w:rsidRDefault="00251091" w:rsidP="00251091">
      <w:pPr>
        <w:rPr>
          <w:rFonts w:ascii="Arial" w:hAnsi="Arial" w:cs="Arial"/>
        </w:rPr>
      </w:pPr>
      <w:r>
        <w:t>This resource shall support the resource URI variables defined in table 6.1.3.10.2-1</w:t>
      </w:r>
      <w:r>
        <w:rPr>
          <w:rFonts w:ascii="Arial" w:hAnsi="Arial" w:cs="Arial"/>
        </w:rPr>
        <w:t>.</w:t>
      </w:r>
    </w:p>
    <w:p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7"/>
        <w:gridCol w:w="7810"/>
      </w:tblGrid>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individual subscription to the non UE specific N2 message notification.</w:t>
            </w:r>
          </w:p>
        </w:tc>
      </w:tr>
    </w:tbl>
    <w:p w:rsidR="00251091" w:rsidRDefault="00251091" w:rsidP="00251091"/>
    <w:p w:rsidR="00251091" w:rsidRDefault="00251091" w:rsidP="00251091">
      <w:pPr>
        <w:pStyle w:val="Heading5"/>
        <w:rPr>
          <w:rFonts w:eastAsia="SimSun"/>
        </w:rPr>
      </w:pPr>
      <w:bookmarkStart w:id="1527" w:name="_Toc51925182"/>
      <w:bookmarkStart w:id="1528" w:name="_Toc51924703"/>
      <w:bookmarkStart w:id="1529" w:name="_Toc50124363"/>
      <w:bookmarkStart w:id="1530" w:name="_Toc50123892"/>
      <w:bookmarkStart w:id="1531" w:name="_Toc49867381"/>
      <w:bookmarkStart w:id="1532" w:name="_Toc43208325"/>
      <w:bookmarkStart w:id="1533" w:name="_Toc43118152"/>
      <w:bookmarkStart w:id="1534" w:name="_Toc25157090"/>
      <w:bookmarkStart w:id="1535" w:name="_Toc51925658"/>
      <w:r>
        <w:rPr>
          <w:rFonts w:eastAsia="SimSun"/>
        </w:rPr>
        <w:t>6.1.3.10.3</w:t>
      </w:r>
      <w:r>
        <w:rPr>
          <w:rFonts w:eastAsia="SimSun"/>
        </w:rPr>
        <w:tab/>
        <w:t>Resource Standard Methods</w:t>
      </w:r>
      <w:bookmarkEnd w:id="1527"/>
      <w:bookmarkEnd w:id="1528"/>
      <w:bookmarkEnd w:id="1529"/>
      <w:bookmarkEnd w:id="1530"/>
      <w:bookmarkEnd w:id="1531"/>
      <w:bookmarkEnd w:id="1532"/>
      <w:bookmarkEnd w:id="1533"/>
      <w:bookmarkEnd w:id="1534"/>
      <w:bookmarkEnd w:id="1535"/>
    </w:p>
    <w:p w:rsidR="00251091" w:rsidRDefault="00251091" w:rsidP="00251091">
      <w:pPr>
        <w:pStyle w:val="Heading6"/>
        <w:rPr>
          <w:rFonts w:eastAsia="SimSun"/>
        </w:rPr>
      </w:pPr>
      <w:bookmarkStart w:id="1536" w:name="_Toc51925183"/>
      <w:bookmarkStart w:id="1537" w:name="_Toc51924704"/>
      <w:bookmarkStart w:id="1538" w:name="_Toc50124364"/>
      <w:bookmarkStart w:id="1539" w:name="_Toc50123893"/>
      <w:bookmarkStart w:id="1540" w:name="_Toc49867382"/>
      <w:bookmarkStart w:id="1541" w:name="_Toc43208326"/>
      <w:bookmarkStart w:id="1542" w:name="_Toc43118153"/>
      <w:bookmarkStart w:id="1543" w:name="_Toc25157091"/>
      <w:bookmarkStart w:id="1544" w:name="_Toc51925659"/>
      <w:r>
        <w:rPr>
          <w:rFonts w:eastAsia="SimSun"/>
        </w:rPr>
        <w:t>6.1.3.10.3.1</w:t>
      </w:r>
      <w:r>
        <w:rPr>
          <w:rFonts w:eastAsia="SimSun"/>
        </w:rPr>
        <w:tab/>
        <w:t>DELETE</w:t>
      </w:r>
      <w:bookmarkEnd w:id="1536"/>
      <w:bookmarkEnd w:id="1537"/>
      <w:bookmarkEnd w:id="1538"/>
      <w:bookmarkEnd w:id="1539"/>
      <w:bookmarkEnd w:id="1540"/>
      <w:bookmarkEnd w:id="1541"/>
      <w:bookmarkEnd w:id="1542"/>
      <w:bookmarkEnd w:id="1543"/>
      <w:bookmarkEnd w:id="1544"/>
    </w:p>
    <w:p w:rsidR="00251091" w:rsidRDefault="00251091" w:rsidP="00251091">
      <w:pPr>
        <w:rPr>
          <w:rFonts w:eastAsia="SimSun"/>
        </w:rPr>
      </w:pPr>
      <w:r>
        <w:t>This method deletes an individual N2 message notification subscription resource for non UE associated N2 information. This method is used by NF Service Consumers (e.g. LMF) to unsubscribe for notifications about non UE related N2 information.</w:t>
      </w:r>
    </w:p>
    <w:p w:rsidR="00251091" w:rsidRDefault="00251091" w:rsidP="00251091">
      <w:r>
        <w:t>This method shall support the request data structures specified in table 6.1.3.10.3.1-2 and the response data structures and response codes specified in table 6.1.3.10.3.1-3.</w:t>
      </w:r>
    </w:p>
    <w:p w:rsidR="00251091" w:rsidRDefault="00251091" w:rsidP="00251091">
      <w:pPr>
        <w:pStyle w:val="TH"/>
      </w:pPr>
      <w:r>
        <w:t>Table 6.1.3.10.3.1-2: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lastRenderedPageBreak/>
        <w:t>Table 6.1.3.10.3.1-3: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Heading5"/>
        <w:rPr>
          <w:rFonts w:eastAsia="SimSun"/>
        </w:rPr>
      </w:pPr>
      <w:bookmarkStart w:id="1545" w:name="_Toc51925184"/>
      <w:bookmarkStart w:id="1546" w:name="_Toc51924705"/>
      <w:bookmarkStart w:id="1547" w:name="_Toc50124365"/>
      <w:bookmarkStart w:id="1548" w:name="_Toc50123894"/>
      <w:bookmarkStart w:id="1549" w:name="_Toc49867383"/>
      <w:bookmarkStart w:id="1550" w:name="_Toc43208327"/>
      <w:bookmarkStart w:id="1551" w:name="_Toc43118154"/>
      <w:bookmarkStart w:id="1552" w:name="_Toc25157092"/>
      <w:bookmarkStart w:id="1553" w:name="_Toc51925660"/>
      <w:r>
        <w:rPr>
          <w:rFonts w:eastAsia="SimSun"/>
        </w:rPr>
        <w:t>6.1.3.10.4</w:t>
      </w:r>
      <w:r>
        <w:rPr>
          <w:rFonts w:eastAsia="SimSun"/>
        </w:rPr>
        <w:tab/>
        <w:t>Resource Custom Operations</w:t>
      </w:r>
      <w:bookmarkEnd w:id="1545"/>
      <w:bookmarkEnd w:id="1546"/>
      <w:bookmarkEnd w:id="1547"/>
      <w:bookmarkEnd w:id="1548"/>
      <w:bookmarkEnd w:id="1549"/>
      <w:bookmarkEnd w:id="1550"/>
      <w:bookmarkEnd w:id="1551"/>
      <w:bookmarkEnd w:id="1552"/>
      <w:bookmarkEnd w:id="1553"/>
    </w:p>
    <w:p w:rsidR="00251091" w:rsidRDefault="00251091" w:rsidP="00251091">
      <w:pPr>
        <w:rPr>
          <w:rFonts w:eastAsia="SimSun"/>
        </w:rPr>
      </w:pPr>
      <w:r>
        <w:t>There are no custom operations supported on this resource.</w:t>
      </w:r>
    </w:p>
    <w:p w:rsidR="00251091" w:rsidRDefault="00251091" w:rsidP="00251091">
      <w:pPr>
        <w:pStyle w:val="Heading3"/>
        <w:rPr>
          <w:rFonts w:eastAsia="SimSun"/>
        </w:rPr>
      </w:pPr>
      <w:bookmarkStart w:id="1554" w:name="_Toc51925185"/>
      <w:bookmarkStart w:id="1555" w:name="_Toc51924706"/>
      <w:bookmarkStart w:id="1556" w:name="_Toc50124366"/>
      <w:bookmarkStart w:id="1557" w:name="_Toc50123895"/>
      <w:bookmarkStart w:id="1558" w:name="_Toc49867384"/>
      <w:bookmarkStart w:id="1559" w:name="_Toc43208328"/>
      <w:bookmarkStart w:id="1560" w:name="_Toc43118155"/>
      <w:bookmarkStart w:id="1561" w:name="_Toc25157093"/>
      <w:bookmarkStart w:id="1562" w:name="_Toc51925661"/>
      <w:r>
        <w:rPr>
          <w:rFonts w:eastAsia="SimSun"/>
        </w:rPr>
        <w:t>6.1.4</w:t>
      </w:r>
      <w:r>
        <w:rPr>
          <w:rFonts w:eastAsia="SimSun"/>
        </w:rPr>
        <w:tab/>
        <w:t>Custom Operations without associated resources</w:t>
      </w:r>
      <w:bookmarkEnd w:id="1554"/>
      <w:bookmarkEnd w:id="1555"/>
      <w:bookmarkEnd w:id="1556"/>
      <w:bookmarkEnd w:id="1557"/>
      <w:bookmarkEnd w:id="1558"/>
      <w:bookmarkEnd w:id="1559"/>
      <w:bookmarkEnd w:id="1560"/>
      <w:bookmarkEnd w:id="1561"/>
      <w:bookmarkEnd w:id="1562"/>
    </w:p>
    <w:p w:rsidR="00251091" w:rsidRDefault="00251091" w:rsidP="00251091">
      <w:pPr>
        <w:rPr>
          <w:rFonts w:eastAsia="SimSun"/>
        </w:rPr>
      </w:pPr>
      <w:r>
        <w:t>There are no custom operations without associated resources supported on Namf_Communication Service.</w:t>
      </w:r>
    </w:p>
    <w:p w:rsidR="00251091" w:rsidRDefault="00251091" w:rsidP="00251091">
      <w:pPr>
        <w:pStyle w:val="Heading3"/>
        <w:rPr>
          <w:rFonts w:eastAsia="SimSun"/>
        </w:rPr>
      </w:pPr>
      <w:bookmarkStart w:id="1563" w:name="_Toc51925186"/>
      <w:bookmarkStart w:id="1564" w:name="_Toc51924707"/>
      <w:bookmarkStart w:id="1565" w:name="_Toc50124367"/>
      <w:bookmarkStart w:id="1566" w:name="_Toc50123896"/>
      <w:bookmarkStart w:id="1567" w:name="_Toc49867385"/>
      <w:bookmarkStart w:id="1568" w:name="_Toc43208329"/>
      <w:bookmarkStart w:id="1569" w:name="_Toc43118156"/>
      <w:bookmarkStart w:id="1570" w:name="_Toc25157094"/>
      <w:bookmarkStart w:id="1571" w:name="_Toc51925662"/>
      <w:r>
        <w:rPr>
          <w:rFonts w:eastAsia="SimSun"/>
        </w:rPr>
        <w:t>6.1.5</w:t>
      </w:r>
      <w:r>
        <w:rPr>
          <w:rFonts w:eastAsia="SimSun"/>
        </w:rPr>
        <w:tab/>
        <w:t>Notifications</w:t>
      </w:r>
      <w:bookmarkEnd w:id="1563"/>
      <w:bookmarkEnd w:id="1564"/>
      <w:bookmarkEnd w:id="1565"/>
      <w:bookmarkEnd w:id="1566"/>
      <w:bookmarkEnd w:id="1567"/>
      <w:bookmarkEnd w:id="1568"/>
      <w:bookmarkEnd w:id="1569"/>
      <w:bookmarkEnd w:id="1570"/>
      <w:bookmarkEnd w:id="1571"/>
    </w:p>
    <w:p w:rsidR="00251091" w:rsidRDefault="00251091" w:rsidP="00251091">
      <w:pPr>
        <w:pStyle w:val="Heading4"/>
        <w:rPr>
          <w:rFonts w:eastAsia="SimSun"/>
        </w:rPr>
      </w:pPr>
      <w:bookmarkStart w:id="1572" w:name="_Toc51925187"/>
      <w:bookmarkStart w:id="1573" w:name="_Toc51924708"/>
      <w:bookmarkStart w:id="1574" w:name="_Toc50124368"/>
      <w:bookmarkStart w:id="1575" w:name="_Toc50123897"/>
      <w:bookmarkStart w:id="1576" w:name="_Toc49867386"/>
      <w:bookmarkStart w:id="1577" w:name="_Toc43208330"/>
      <w:bookmarkStart w:id="1578" w:name="_Toc43118157"/>
      <w:bookmarkStart w:id="1579" w:name="_Toc25157095"/>
      <w:bookmarkStart w:id="1580" w:name="_Toc51925663"/>
      <w:r>
        <w:rPr>
          <w:rFonts w:eastAsia="SimSun"/>
        </w:rPr>
        <w:t>6.1.5.1</w:t>
      </w:r>
      <w:r>
        <w:rPr>
          <w:rFonts w:eastAsia="SimSun"/>
        </w:rPr>
        <w:tab/>
        <w:t>General</w:t>
      </w:r>
      <w:bookmarkEnd w:id="1572"/>
      <w:bookmarkEnd w:id="1573"/>
      <w:bookmarkEnd w:id="1574"/>
      <w:bookmarkEnd w:id="1575"/>
      <w:bookmarkEnd w:id="1576"/>
      <w:bookmarkEnd w:id="1577"/>
      <w:bookmarkEnd w:id="1578"/>
      <w:bookmarkEnd w:id="1579"/>
      <w:bookmarkEnd w:id="1580"/>
    </w:p>
    <w:p w:rsidR="00251091" w:rsidRDefault="00251091" w:rsidP="00251091">
      <w:pPr>
        <w:rPr>
          <w:rFonts w:eastAsia="SimSun"/>
        </w:rPr>
      </w:pPr>
      <w:r>
        <w:t>The notifications provided by the Namf_Communication service are specified in this clause.</w:t>
      </w:r>
    </w:p>
    <w:p w:rsidR="00251091" w:rsidRDefault="00251091" w:rsidP="00251091">
      <w:pPr>
        <w:pStyle w:val="Heading4"/>
        <w:rPr>
          <w:rFonts w:eastAsia="SimSun"/>
        </w:rPr>
      </w:pPr>
      <w:bookmarkStart w:id="1581" w:name="_Toc51925188"/>
      <w:bookmarkStart w:id="1582" w:name="_Toc51924709"/>
      <w:bookmarkStart w:id="1583" w:name="_Toc50124369"/>
      <w:bookmarkStart w:id="1584" w:name="_Toc50123898"/>
      <w:bookmarkStart w:id="1585" w:name="_Toc49867387"/>
      <w:bookmarkStart w:id="1586" w:name="_Toc43208331"/>
      <w:bookmarkStart w:id="1587" w:name="_Toc43118158"/>
      <w:bookmarkStart w:id="1588" w:name="_Toc25157096"/>
      <w:bookmarkStart w:id="1589" w:name="_Toc51925664"/>
      <w:r>
        <w:rPr>
          <w:rFonts w:eastAsia="SimSun"/>
        </w:rPr>
        <w:t>6.1.5.2</w:t>
      </w:r>
      <w:r>
        <w:rPr>
          <w:rFonts w:eastAsia="SimSun"/>
        </w:rPr>
        <w:tab/>
        <w:t>AMF Status Change Notification</w:t>
      </w:r>
      <w:bookmarkEnd w:id="1581"/>
      <w:bookmarkEnd w:id="1582"/>
      <w:bookmarkEnd w:id="1583"/>
      <w:bookmarkEnd w:id="1584"/>
      <w:bookmarkEnd w:id="1585"/>
      <w:bookmarkEnd w:id="1586"/>
      <w:bookmarkEnd w:id="1587"/>
      <w:bookmarkEnd w:id="1588"/>
      <w:bookmarkEnd w:id="1589"/>
    </w:p>
    <w:p w:rsidR="00251091" w:rsidRDefault="00251091" w:rsidP="00251091">
      <w:pPr>
        <w:pStyle w:val="Heading5"/>
        <w:rPr>
          <w:rFonts w:eastAsia="SimSun"/>
        </w:rPr>
      </w:pPr>
      <w:bookmarkStart w:id="1590" w:name="_Toc51925189"/>
      <w:bookmarkStart w:id="1591" w:name="_Toc51924710"/>
      <w:bookmarkStart w:id="1592" w:name="_Toc50124370"/>
      <w:bookmarkStart w:id="1593" w:name="_Toc50123899"/>
      <w:bookmarkStart w:id="1594" w:name="_Toc49867388"/>
      <w:bookmarkStart w:id="1595" w:name="_Toc43208332"/>
      <w:bookmarkStart w:id="1596" w:name="_Toc43118159"/>
      <w:bookmarkStart w:id="1597" w:name="_Toc25157097"/>
      <w:bookmarkStart w:id="1598" w:name="_Toc51925665"/>
      <w:r>
        <w:rPr>
          <w:rFonts w:eastAsia="SimSun"/>
        </w:rPr>
        <w:t>6.1.5.</w:t>
      </w:r>
      <w:r>
        <w:rPr>
          <w:rFonts w:eastAsia="SimSun"/>
          <w:lang w:eastAsia="zh-CN"/>
        </w:rPr>
        <w:t>2</w:t>
      </w:r>
      <w:r>
        <w:rPr>
          <w:rFonts w:eastAsia="SimSun"/>
        </w:rPr>
        <w:t>.1</w:t>
      </w:r>
      <w:r>
        <w:rPr>
          <w:rFonts w:eastAsia="SimSun"/>
        </w:rPr>
        <w:tab/>
        <w:t>Description</w:t>
      </w:r>
      <w:bookmarkEnd w:id="1590"/>
      <w:bookmarkEnd w:id="1591"/>
      <w:bookmarkEnd w:id="1592"/>
      <w:bookmarkEnd w:id="1593"/>
      <w:bookmarkEnd w:id="1594"/>
      <w:bookmarkEnd w:id="1595"/>
      <w:bookmarkEnd w:id="1596"/>
      <w:bookmarkEnd w:id="1597"/>
      <w:bookmarkEnd w:id="1598"/>
    </w:p>
    <w:p w:rsidR="00251091" w:rsidRDefault="00251091" w:rsidP="00251091">
      <w:pPr>
        <w:rPr>
          <w:rFonts w:eastAsia="SimSun"/>
        </w:rPr>
      </w:pPr>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[5].</w:t>
      </w:r>
    </w:p>
    <w:p w:rsidR="00251091" w:rsidRDefault="00251091" w:rsidP="00251091">
      <w:pPr>
        <w:pStyle w:val="Heading5"/>
        <w:rPr>
          <w:rFonts w:eastAsia="SimSun"/>
        </w:rPr>
      </w:pPr>
      <w:bookmarkStart w:id="1599" w:name="_Toc51925190"/>
      <w:bookmarkStart w:id="1600" w:name="_Toc51924711"/>
      <w:bookmarkStart w:id="1601" w:name="_Toc50124371"/>
      <w:bookmarkStart w:id="1602" w:name="_Toc50123900"/>
      <w:bookmarkStart w:id="1603" w:name="_Toc49867389"/>
      <w:bookmarkStart w:id="1604" w:name="_Toc43208333"/>
      <w:bookmarkStart w:id="1605" w:name="_Toc43118160"/>
      <w:bookmarkStart w:id="1606" w:name="_Toc25157098"/>
      <w:bookmarkStart w:id="1607" w:name="_Toc51925666"/>
      <w:r>
        <w:rPr>
          <w:rFonts w:eastAsia="SimSun"/>
        </w:rPr>
        <w:t>6.1.5.</w:t>
      </w:r>
      <w:r>
        <w:rPr>
          <w:rFonts w:eastAsia="SimSun"/>
          <w:lang w:eastAsia="zh-CN"/>
        </w:rPr>
        <w:t>2</w:t>
      </w:r>
      <w:r>
        <w:rPr>
          <w:rFonts w:eastAsia="SimSun"/>
        </w:rPr>
        <w:t>.2</w:t>
      </w:r>
      <w:r>
        <w:rPr>
          <w:rFonts w:eastAsia="SimSun"/>
        </w:rPr>
        <w:tab/>
        <w:t>Notification Definition</w:t>
      </w:r>
      <w:bookmarkEnd w:id="1599"/>
      <w:bookmarkEnd w:id="1600"/>
      <w:bookmarkEnd w:id="1601"/>
      <w:bookmarkEnd w:id="1602"/>
      <w:bookmarkEnd w:id="1603"/>
      <w:bookmarkEnd w:id="1604"/>
      <w:bookmarkEnd w:id="1605"/>
      <w:bookmarkEnd w:id="1606"/>
      <w:bookmarkEnd w:id="1607"/>
    </w:p>
    <w:p w:rsidR="00251091" w:rsidRDefault="00251091" w:rsidP="00251091">
      <w:pPr>
        <w:rPr>
          <w:rFonts w:eastAsia="SimSun"/>
        </w:rPr>
      </w:pPr>
      <w:r>
        <w:t>Call-back URI: {</w:t>
      </w:r>
      <w:r>
        <w:rPr>
          <w:lang w:eastAsia="zh-CN"/>
        </w:rPr>
        <w:t>amfStatusCallback</w:t>
      </w:r>
      <w:r>
        <w:t>U</w:t>
      </w:r>
      <w:r>
        <w:rPr>
          <w:lang w:eastAsia="zh-CN"/>
        </w:rPr>
        <w:t>ri</w:t>
      </w:r>
      <w:r>
        <w:t>}</w:t>
      </w:r>
    </w:p>
    <w:p w:rsidR="00251091" w:rsidRDefault="00251091" w:rsidP="00251091">
      <w:pPr>
        <w:rPr>
          <w:rFonts w:ascii="Arial" w:hAnsi="Arial" w:cs="Arial"/>
        </w:rPr>
      </w:pPr>
      <w:r>
        <w:rPr>
          <w:rFonts w:ascii="Arial" w:hAnsi="Arial" w:cs="Arial"/>
        </w:rPr>
        <w:t>Call-back URI is provided by NF Service Consumer during creation of the subscription.</w:t>
      </w:r>
    </w:p>
    <w:p w:rsidR="00251091" w:rsidRDefault="00251091" w:rsidP="00251091">
      <w:pPr>
        <w:pStyle w:val="Heading5"/>
        <w:rPr>
          <w:rFonts w:eastAsia="SimSun"/>
        </w:rPr>
      </w:pPr>
      <w:bookmarkStart w:id="1608" w:name="_Toc51925191"/>
      <w:bookmarkStart w:id="1609" w:name="_Toc51924712"/>
      <w:bookmarkStart w:id="1610" w:name="_Toc50124372"/>
      <w:bookmarkStart w:id="1611" w:name="_Toc50123901"/>
      <w:bookmarkStart w:id="1612" w:name="_Toc49867390"/>
      <w:bookmarkStart w:id="1613" w:name="_Toc43208334"/>
      <w:bookmarkStart w:id="1614" w:name="_Toc43118161"/>
      <w:bookmarkStart w:id="1615" w:name="_Toc25157099"/>
      <w:bookmarkStart w:id="1616" w:name="_Toc51925667"/>
      <w:r>
        <w:rPr>
          <w:rFonts w:eastAsia="SimSun"/>
        </w:rPr>
        <w:t>6.1.5.</w:t>
      </w:r>
      <w:r>
        <w:rPr>
          <w:rFonts w:eastAsia="SimSun"/>
          <w:lang w:eastAsia="zh-CN"/>
        </w:rPr>
        <w:t>2</w:t>
      </w:r>
      <w:r>
        <w:rPr>
          <w:rFonts w:eastAsia="SimSun"/>
        </w:rPr>
        <w:t>.3</w:t>
      </w:r>
      <w:r>
        <w:rPr>
          <w:rFonts w:eastAsia="SimSun"/>
        </w:rPr>
        <w:tab/>
        <w:t>Notification Standard Methods</w:t>
      </w:r>
      <w:bookmarkEnd w:id="1608"/>
      <w:bookmarkEnd w:id="1609"/>
      <w:bookmarkEnd w:id="1610"/>
      <w:bookmarkEnd w:id="1611"/>
      <w:bookmarkEnd w:id="1612"/>
      <w:bookmarkEnd w:id="1613"/>
      <w:bookmarkEnd w:id="1614"/>
      <w:bookmarkEnd w:id="1615"/>
      <w:bookmarkEnd w:id="1616"/>
    </w:p>
    <w:p w:rsidR="00251091" w:rsidRDefault="00251091" w:rsidP="00251091">
      <w:pPr>
        <w:pStyle w:val="Heading6"/>
        <w:rPr>
          <w:rFonts w:eastAsia="SimSun"/>
          <w:lang w:eastAsia="zh-CN"/>
        </w:rPr>
      </w:pPr>
      <w:bookmarkStart w:id="1617" w:name="_Toc51925192"/>
      <w:bookmarkStart w:id="1618" w:name="_Toc51924713"/>
      <w:bookmarkStart w:id="1619" w:name="_Toc50124373"/>
      <w:bookmarkStart w:id="1620" w:name="_Toc50123902"/>
      <w:bookmarkStart w:id="1621" w:name="_Toc49867391"/>
      <w:bookmarkStart w:id="1622" w:name="_Toc43208335"/>
      <w:bookmarkStart w:id="1623" w:name="_Toc43118162"/>
      <w:bookmarkStart w:id="1624" w:name="_Toc25157100"/>
      <w:bookmarkStart w:id="1625" w:name="_Toc51925668"/>
      <w:r>
        <w:rPr>
          <w:rFonts w:eastAsia="SimSun"/>
        </w:rPr>
        <w:t>6.1.5.</w:t>
      </w:r>
      <w:r>
        <w:rPr>
          <w:rFonts w:eastAsia="SimSun"/>
          <w:lang w:eastAsia="zh-CN"/>
        </w:rPr>
        <w:t>2</w:t>
      </w:r>
      <w:r>
        <w:rPr>
          <w:rFonts w:eastAsia="SimSun"/>
        </w:rPr>
        <w:t>.3.1</w:t>
      </w:r>
      <w:r>
        <w:rPr>
          <w:rFonts w:eastAsia="SimSun"/>
        </w:rPr>
        <w:tab/>
      </w:r>
      <w:r>
        <w:rPr>
          <w:rFonts w:eastAsia="SimSun"/>
          <w:lang w:eastAsia="zh-CN"/>
        </w:rPr>
        <w:t>POST</w:t>
      </w:r>
      <w:bookmarkEnd w:id="1617"/>
      <w:bookmarkEnd w:id="1618"/>
      <w:bookmarkEnd w:id="1619"/>
      <w:bookmarkEnd w:id="1620"/>
      <w:bookmarkEnd w:id="1621"/>
      <w:bookmarkEnd w:id="1622"/>
      <w:bookmarkEnd w:id="1623"/>
      <w:bookmarkEnd w:id="1624"/>
      <w:bookmarkEnd w:id="1625"/>
    </w:p>
    <w:p w:rsidR="00251091" w:rsidRDefault="00251091" w:rsidP="00251091">
      <w:pPr>
        <w:rPr>
          <w:rFonts w:eastAsia="SimSun"/>
        </w:rPr>
      </w:pPr>
      <w:r>
        <w:t>This method shall support the request data structures specified in table 6.1.5.</w:t>
      </w:r>
      <w:r>
        <w:rPr>
          <w:lang w:eastAsia="zh-CN"/>
        </w:rPr>
        <w:t>2</w:t>
      </w:r>
      <w:r>
        <w:t>.3.1-1 and the response data structures and response codes specified in table 6.1.5.</w:t>
      </w:r>
      <w:r>
        <w:rPr>
          <w:lang w:eastAsia="zh-CN"/>
        </w:rPr>
        <w:t>2</w:t>
      </w:r>
      <w:r>
        <w:t>.3.1-2.</w:t>
      </w:r>
    </w:p>
    <w:p w:rsidR="00251091" w:rsidRDefault="00251091" w:rsidP="00251091">
      <w:pPr>
        <w:pStyle w:val="TH"/>
      </w:pPr>
      <w:r>
        <w:t>Table 6.1.5.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Amf</w:t>
            </w:r>
            <w:r>
              <w:t>Status</w:t>
            </w:r>
            <w:r>
              <w:rPr>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AMF status change</w:t>
            </w:r>
            <w:r>
              <w:t xml:space="preserve"> notification.</w:t>
            </w:r>
          </w:p>
        </w:tc>
      </w:tr>
    </w:tbl>
    <w:p w:rsidR="00251091" w:rsidRDefault="00251091" w:rsidP="00251091"/>
    <w:p w:rsidR="00251091" w:rsidRDefault="00251091" w:rsidP="00251091">
      <w:pPr>
        <w:pStyle w:val="TH"/>
      </w:pPr>
      <w:r>
        <w:lastRenderedPageBreak/>
        <w:t>Table 6.1.5.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AMF status change</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tcPr>
          <w:p w:rsidR="00251091" w:rsidRDefault="00251091">
            <w:pPr>
              <w:pStyle w:val="TAL"/>
              <w:rPr>
                <w:lang w:eastAsia="zh-CN"/>
              </w:rPr>
            </w:pPr>
            <w:r>
              <w:t>This case represents the failure of the notification</w:t>
            </w:r>
            <w:r>
              <w:rPr>
                <w:lang w:eastAsia="zh-CN"/>
              </w:rPr>
              <w:t xml:space="preserve"> </w:t>
            </w:r>
            <w:r>
              <w:t>due to the context is not found</w:t>
            </w:r>
            <w:r>
              <w:rPr>
                <w:lang w:eastAsia="zh-CN"/>
              </w:rPr>
              <w:t>.</w:t>
            </w:r>
          </w:p>
          <w:p w:rsidR="00251091" w:rsidRDefault="00251091">
            <w:pPr>
              <w:pStyle w:val="TAL"/>
            </w:pPr>
          </w:p>
          <w:p w:rsidR="00251091" w:rsidRDefault="00251091">
            <w:pPr>
              <w:pStyle w:val="TAL"/>
            </w:pPr>
            <w:r>
              <w:t>The "cause" attribute shall be set to:</w:t>
            </w:r>
          </w:p>
          <w:p w:rsidR="00251091" w:rsidRDefault="00251091">
            <w:pPr>
              <w:pStyle w:val="B1"/>
              <w:ind w:left="284" w:firstLine="0"/>
            </w:pPr>
            <w:r>
              <w:rPr>
                <w:rFonts w:ascii="Arial" w:hAnsi="Arial"/>
                <w:sz w:val="18"/>
              </w:rPr>
              <w:t>-</w:t>
            </w:r>
            <w:r>
              <w:tab/>
            </w:r>
            <w:r>
              <w:rPr>
                <w:rFonts w:ascii="Arial" w:hAnsi="Arial"/>
                <w:sz w:val="18"/>
              </w:rPr>
              <w:t>CONTEXT_NOT_FOUND</w:t>
            </w:r>
          </w:p>
        </w:tc>
      </w:tr>
    </w:tbl>
    <w:p w:rsidR="00251091" w:rsidRDefault="00251091" w:rsidP="00251091">
      <w:pPr>
        <w:rPr>
          <w:lang w:eastAsia="zh-CN"/>
        </w:rPr>
      </w:pPr>
    </w:p>
    <w:p w:rsidR="00251091" w:rsidRDefault="00251091" w:rsidP="00251091">
      <w:pPr>
        <w:pStyle w:val="Heading4"/>
        <w:rPr>
          <w:rFonts w:eastAsia="SimSun"/>
        </w:rPr>
      </w:pPr>
      <w:bookmarkStart w:id="1626" w:name="_Toc51925193"/>
      <w:bookmarkStart w:id="1627" w:name="_Toc51924714"/>
      <w:bookmarkStart w:id="1628" w:name="_Toc50124374"/>
      <w:bookmarkStart w:id="1629" w:name="_Toc50123903"/>
      <w:bookmarkStart w:id="1630" w:name="_Toc49867392"/>
      <w:bookmarkStart w:id="1631" w:name="_Toc43208336"/>
      <w:bookmarkStart w:id="1632" w:name="_Toc43118163"/>
      <w:bookmarkStart w:id="1633" w:name="_Toc25157101"/>
      <w:bookmarkStart w:id="1634" w:name="_Toc51925669"/>
      <w:r>
        <w:rPr>
          <w:rFonts w:eastAsia="SimSun"/>
        </w:rPr>
        <w:t>6.1.5.3</w:t>
      </w:r>
      <w:r>
        <w:rPr>
          <w:rFonts w:eastAsia="SimSun"/>
        </w:rPr>
        <w:tab/>
        <w:t>Non UE N2 Information Notification</w:t>
      </w:r>
      <w:bookmarkEnd w:id="1626"/>
      <w:bookmarkEnd w:id="1627"/>
      <w:bookmarkEnd w:id="1628"/>
      <w:bookmarkEnd w:id="1629"/>
      <w:bookmarkEnd w:id="1630"/>
      <w:bookmarkEnd w:id="1631"/>
      <w:bookmarkEnd w:id="1632"/>
      <w:bookmarkEnd w:id="1633"/>
      <w:bookmarkEnd w:id="1634"/>
    </w:p>
    <w:p w:rsidR="00251091" w:rsidRDefault="00251091" w:rsidP="00251091">
      <w:pPr>
        <w:pStyle w:val="Heading5"/>
        <w:rPr>
          <w:rFonts w:eastAsia="SimSun"/>
        </w:rPr>
      </w:pPr>
      <w:bookmarkStart w:id="1635" w:name="_Toc51925194"/>
      <w:bookmarkStart w:id="1636" w:name="_Toc51924715"/>
      <w:bookmarkStart w:id="1637" w:name="_Toc50124375"/>
      <w:bookmarkStart w:id="1638" w:name="_Toc50123904"/>
      <w:bookmarkStart w:id="1639" w:name="_Toc49867393"/>
      <w:bookmarkStart w:id="1640" w:name="_Toc43208337"/>
      <w:bookmarkStart w:id="1641" w:name="_Toc43118164"/>
      <w:bookmarkStart w:id="1642" w:name="_Toc25157102"/>
      <w:bookmarkStart w:id="1643" w:name="_Toc51925670"/>
      <w:r>
        <w:rPr>
          <w:rFonts w:eastAsia="SimSun"/>
        </w:rPr>
        <w:t>6.1.5.</w:t>
      </w:r>
      <w:r>
        <w:rPr>
          <w:rFonts w:eastAsia="SimSun"/>
          <w:lang w:eastAsia="zh-CN"/>
        </w:rPr>
        <w:t>3</w:t>
      </w:r>
      <w:r>
        <w:rPr>
          <w:rFonts w:eastAsia="SimSun"/>
        </w:rPr>
        <w:t>.1</w:t>
      </w:r>
      <w:r>
        <w:rPr>
          <w:rFonts w:eastAsia="SimSun"/>
        </w:rPr>
        <w:tab/>
        <w:t>Description</w:t>
      </w:r>
      <w:bookmarkEnd w:id="1635"/>
      <w:bookmarkEnd w:id="1636"/>
      <w:bookmarkEnd w:id="1637"/>
      <w:bookmarkEnd w:id="1638"/>
      <w:bookmarkEnd w:id="1639"/>
      <w:bookmarkEnd w:id="1640"/>
      <w:bookmarkEnd w:id="1641"/>
      <w:bookmarkEnd w:id="1642"/>
      <w:bookmarkEnd w:id="1643"/>
    </w:p>
    <w:p w:rsidR="00251091" w:rsidRDefault="00251091" w:rsidP="00251091">
      <w:pPr>
        <w:rPr>
          <w:rFonts w:eastAsia="SimSun"/>
        </w:rPr>
      </w:pPr>
      <w:r>
        <w:t xml:space="preserve">This resource represents the callback reference provided by the NF Service Consumer (e.g. </w:t>
      </w:r>
      <w:r>
        <w:rPr>
          <w:lang w:eastAsia="zh-CN"/>
        </w:rPr>
        <w:t>LMF, CBCF/PWS-IWF</w:t>
      </w:r>
      <w:r>
        <w:t>) to receive notifications</w:t>
      </w:r>
      <w:r>
        <w:rPr>
          <w:lang w:eastAsia="zh-CN"/>
        </w:rPr>
        <w:t xml:space="preserve"> about N2</w:t>
      </w:r>
      <w:r>
        <w:t xml:space="preserve"> information that are not related to a UE.</w:t>
      </w:r>
    </w:p>
    <w:p w:rsidR="00251091" w:rsidRDefault="00251091" w:rsidP="00251091">
      <w:pPr>
        <w:pStyle w:val="Heading5"/>
        <w:rPr>
          <w:rFonts w:eastAsia="SimSun"/>
        </w:rPr>
      </w:pPr>
      <w:bookmarkStart w:id="1644" w:name="_Toc51925195"/>
      <w:bookmarkStart w:id="1645" w:name="_Toc51924716"/>
      <w:bookmarkStart w:id="1646" w:name="_Toc50124376"/>
      <w:bookmarkStart w:id="1647" w:name="_Toc50123905"/>
      <w:bookmarkStart w:id="1648" w:name="_Toc49867394"/>
      <w:bookmarkStart w:id="1649" w:name="_Toc43208338"/>
      <w:bookmarkStart w:id="1650" w:name="_Toc43118165"/>
      <w:bookmarkStart w:id="1651" w:name="_Toc25157103"/>
      <w:bookmarkStart w:id="1652" w:name="_Toc51925671"/>
      <w:r>
        <w:rPr>
          <w:rFonts w:eastAsia="SimSun"/>
        </w:rPr>
        <w:t>6.1.5.</w:t>
      </w:r>
      <w:r>
        <w:rPr>
          <w:rFonts w:eastAsia="SimSun"/>
          <w:lang w:eastAsia="zh-CN"/>
        </w:rPr>
        <w:t>3</w:t>
      </w:r>
      <w:r>
        <w:rPr>
          <w:rFonts w:eastAsia="SimSun"/>
        </w:rPr>
        <w:t>.2</w:t>
      </w:r>
      <w:r>
        <w:rPr>
          <w:rFonts w:eastAsia="SimSun"/>
        </w:rPr>
        <w:tab/>
        <w:t>Notification Definition</w:t>
      </w:r>
      <w:bookmarkEnd w:id="1644"/>
      <w:bookmarkEnd w:id="1645"/>
      <w:bookmarkEnd w:id="1646"/>
      <w:bookmarkEnd w:id="1647"/>
      <w:bookmarkEnd w:id="1648"/>
      <w:bookmarkEnd w:id="1649"/>
      <w:bookmarkEnd w:id="1650"/>
      <w:bookmarkEnd w:id="1651"/>
      <w:bookmarkEnd w:id="1652"/>
    </w:p>
    <w:p w:rsidR="00251091" w:rsidRDefault="00251091" w:rsidP="00251091">
      <w:pPr>
        <w:rPr>
          <w:rFonts w:eastAsia="SimSun"/>
          <w:lang w:eastAsia="zh-CN"/>
        </w:rPr>
      </w:pPr>
      <w:r>
        <w:t>Callback URI: {</w:t>
      </w:r>
      <w:r>
        <w:rPr>
          <w:lang w:eastAsia="zh-CN"/>
        </w:rPr>
        <w:t>n2NotifyCallbackUri</w:t>
      </w:r>
      <w:r>
        <w:t>}</w:t>
      </w:r>
    </w:p>
    <w:p w:rsidR="00251091" w:rsidRDefault="00251091" w:rsidP="00251091">
      <w:pPr>
        <w:rPr>
          <w:rFonts w:ascii="Arial" w:hAnsi="Arial" w:cs="Arial"/>
        </w:rPr>
      </w:pPr>
      <w:r>
        <w:t>This notification shall support the resource URI variables defined in table 6.1.5.</w:t>
      </w:r>
      <w:r>
        <w:rPr>
          <w:lang w:eastAsia="zh-CN"/>
        </w:rPr>
        <w:t>2</w:t>
      </w:r>
      <w:r>
        <w:t>.2-1</w:t>
      </w:r>
      <w:r>
        <w:rPr>
          <w:rFonts w:ascii="Arial" w:hAnsi="Arial" w:cs="Arial"/>
        </w:rPr>
        <w:t>.</w:t>
      </w:r>
    </w:p>
    <w:p w:rsidR="00251091" w:rsidRDefault="00251091" w:rsidP="00251091">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Callback reference provided by the NF Service Consumer during the subscription to this notification.</w:t>
            </w:r>
          </w:p>
        </w:tc>
      </w:tr>
    </w:tbl>
    <w:p w:rsidR="00251091" w:rsidRDefault="00251091" w:rsidP="00251091"/>
    <w:p w:rsidR="00251091" w:rsidRDefault="00251091" w:rsidP="00251091">
      <w:pPr>
        <w:pStyle w:val="Heading5"/>
        <w:rPr>
          <w:rFonts w:eastAsia="SimSun"/>
        </w:rPr>
      </w:pPr>
      <w:bookmarkStart w:id="1653" w:name="_Toc51925196"/>
      <w:bookmarkStart w:id="1654" w:name="_Toc51924717"/>
      <w:bookmarkStart w:id="1655" w:name="_Toc50124377"/>
      <w:bookmarkStart w:id="1656" w:name="_Toc50123906"/>
      <w:bookmarkStart w:id="1657" w:name="_Toc49867395"/>
      <w:bookmarkStart w:id="1658" w:name="_Toc43208339"/>
      <w:bookmarkStart w:id="1659" w:name="_Toc43118166"/>
      <w:bookmarkStart w:id="1660" w:name="_Toc25157104"/>
      <w:bookmarkStart w:id="1661" w:name="_Toc51925672"/>
      <w:r>
        <w:rPr>
          <w:rFonts w:eastAsia="SimSun"/>
        </w:rPr>
        <w:t>6.1.5.</w:t>
      </w:r>
      <w:r>
        <w:rPr>
          <w:rFonts w:eastAsia="SimSun"/>
          <w:lang w:eastAsia="zh-CN"/>
        </w:rPr>
        <w:t>3</w:t>
      </w:r>
      <w:r>
        <w:rPr>
          <w:rFonts w:eastAsia="SimSun"/>
        </w:rPr>
        <w:t>.3</w:t>
      </w:r>
      <w:r>
        <w:rPr>
          <w:rFonts w:eastAsia="SimSun"/>
        </w:rPr>
        <w:tab/>
        <w:t>Notification Standard Methods</w:t>
      </w:r>
      <w:bookmarkEnd w:id="1653"/>
      <w:bookmarkEnd w:id="1654"/>
      <w:bookmarkEnd w:id="1655"/>
      <w:bookmarkEnd w:id="1656"/>
      <w:bookmarkEnd w:id="1657"/>
      <w:bookmarkEnd w:id="1658"/>
      <w:bookmarkEnd w:id="1659"/>
      <w:bookmarkEnd w:id="1660"/>
      <w:bookmarkEnd w:id="1661"/>
    </w:p>
    <w:p w:rsidR="00251091" w:rsidRDefault="00251091" w:rsidP="00251091">
      <w:pPr>
        <w:pStyle w:val="Heading6"/>
        <w:rPr>
          <w:rFonts w:eastAsia="SimSun"/>
          <w:lang w:eastAsia="zh-CN"/>
        </w:rPr>
      </w:pPr>
      <w:bookmarkStart w:id="1662" w:name="_Toc51925197"/>
      <w:bookmarkStart w:id="1663" w:name="_Toc51924718"/>
      <w:bookmarkStart w:id="1664" w:name="_Toc50124378"/>
      <w:bookmarkStart w:id="1665" w:name="_Toc50123907"/>
      <w:bookmarkStart w:id="1666" w:name="_Toc49867396"/>
      <w:bookmarkStart w:id="1667" w:name="_Toc43208340"/>
      <w:bookmarkStart w:id="1668" w:name="_Toc43118167"/>
      <w:bookmarkStart w:id="1669" w:name="_Toc25157105"/>
      <w:bookmarkStart w:id="1670" w:name="_Toc51925673"/>
      <w:r>
        <w:rPr>
          <w:rFonts w:eastAsia="SimSun"/>
        </w:rPr>
        <w:t>6.1.5.</w:t>
      </w:r>
      <w:r>
        <w:rPr>
          <w:rFonts w:eastAsia="SimSun"/>
          <w:lang w:eastAsia="zh-CN"/>
        </w:rPr>
        <w:t>3</w:t>
      </w:r>
      <w:r>
        <w:rPr>
          <w:rFonts w:eastAsia="SimSun"/>
        </w:rPr>
        <w:t>.3.1</w:t>
      </w:r>
      <w:r>
        <w:rPr>
          <w:rFonts w:eastAsia="SimSun"/>
        </w:rPr>
        <w:tab/>
      </w:r>
      <w:r>
        <w:rPr>
          <w:rFonts w:eastAsia="SimSun"/>
          <w:lang w:eastAsia="zh-CN"/>
        </w:rPr>
        <w:t>POST</w:t>
      </w:r>
      <w:bookmarkEnd w:id="1662"/>
      <w:bookmarkEnd w:id="1663"/>
      <w:bookmarkEnd w:id="1664"/>
      <w:bookmarkEnd w:id="1665"/>
      <w:bookmarkEnd w:id="1666"/>
      <w:bookmarkEnd w:id="1667"/>
      <w:bookmarkEnd w:id="1668"/>
      <w:bookmarkEnd w:id="1669"/>
      <w:bookmarkEnd w:id="1670"/>
    </w:p>
    <w:p w:rsidR="00251091" w:rsidRDefault="00251091" w:rsidP="00251091">
      <w:pPr>
        <w:rPr>
          <w:rFonts w:eastAsia="SimSun"/>
        </w:rPr>
      </w:pPr>
      <w:r>
        <w:t xml:space="preserve">This method sends an </w:t>
      </w:r>
      <w:r>
        <w:rPr>
          <w:lang w:eastAsia="zh-CN"/>
        </w:rPr>
        <w:t>N2 information</w:t>
      </w:r>
      <w:r>
        <w:t xml:space="preserve"> notification to the NF Service Consumer (e.g. LMF</w:t>
      </w:r>
      <w:r>
        <w:rPr>
          <w:lang w:eastAsia="zh-CN"/>
        </w:rPr>
        <w:t>, CBCF/PWS-IWF</w:t>
      </w:r>
      <w:r>
        <w:t>).</w:t>
      </w:r>
    </w:p>
    <w:p w:rsidR="00251091" w:rsidRDefault="00251091" w:rsidP="00251091">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rsidR="00251091" w:rsidRDefault="00251091" w:rsidP="00251091">
      <w:pPr>
        <w:pStyle w:val="TH"/>
      </w:pPr>
      <w:r>
        <w:t>Table 6.1.5.</w:t>
      </w:r>
      <w:r>
        <w:rPr>
          <w:lang w:eastAsia="zh-CN"/>
        </w:rPr>
        <w:t>3</w:t>
      </w:r>
      <w:r>
        <w:t xml:space="preserve">.3.1-2: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 xml:space="preserve">N2 information </w:t>
            </w:r>
            <w:r>
              <w:t>notification.</w:t>
            </w:r>
          </w:p>
        </w:tc>
      </w:tr>
    </w:tbl>
    <w:p w:rsidR="00251091" w:rsidRDefault="00251091" w:rsidP="00251091"/>
    <w:p w:rsidR="00251091" w:rsidRDefault="00251091" w:rsidP="00251091">
      <w:pPr>
        <w:pStyle w:val="TH"/>
      </w:pPr>
      <w:r>
        <w:t>Table 6.1.5.</w:t>
      </w:r>
      <w:r>
        <w:rPr>
          <w:lang w:eastAsia="zh-CN"/>
        </w:rPr>
        <w:t>3</w:t>
      </w:r>
      <w:r>
        <w:t xml:space="preserve">.3.1-3: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N2 information to the NF service consumer</w:t>
            </w:r>
            <w:r>
              <w:t>.</w:t>
            </w:r>
          </w:p>
        </w:tc>
      </w:tr>
    </w:tbl>
    <w:p w:rsidR="00251091" w:rsidRDefault="00251091" w:rsidP="00251091">
      <w:pPr>
        <w:rPr>
          <w:lang w:eastAsia="zh-CN"/>
        </w:rPr>
      </w:pPr>
    </w:p>
    <w:p w:rsidR="00251091" w:rsidRDefault="00251091" w:rsidP="00251091">
      <w:pPr>
        <w:pStyle w:val="Heading4"/>
        <w:rPr>
          <w:rFonts w:eastAsia="SimSun"/>
        </w:rPr>
      </w:pPr>
      <w:bookmarkStart w:id="1671" w:name="_Toc51925198"/>
      <w:bookmarkStart w:id="1672" w:name="_Toc51924719"/>
      <w:bookmarkStart w:id="1673" w:name="_Toc50124379"/>
      <w:bookmarkStart w:id="1674" w:name="_Toc50123908"/>
      <w:bookmarkStart w:id="1675" w:name="_Toc49867397"/>
      <w:bookmarkStart w:id="1676" w:name="_Toc43208341"/>
      <w:bookmarkStart w:id="1677" w:name="_Toc43118168"/>
      <w:bookmarkStart w:id="1678" w:name="_Toc25157106"/>
      <w:bookmarkStart w:id="1679" w:name="_Toc51925674"/>
      <w:r>
        <w:rPr>
          <w:rFonts w:eastAsia="SimSun"/>
        </w:rPr>
        <w:lastRenderedPageBreak/>
        <w:t>6.1.5.4</w:t>
      </w:r>
      <w:r>
        <w:rPr>
          <w:rFonts w:eastAsia="SimSun"/>
        </w:rPr>
        <w:tab/>
        <w:t>N1 Message Notification</w:t>
      </w:r>
      <w:bookmarkEnd w:id="1671"/>
      <w:bookmarkEnd w:id="1672"/>
      <w:bookmarkEnd w:id="1673"/>
      <w:bookmarkEnd w:id="1674"/>
      <w:bookmarkEnd w:id="1675"/>
      <w:bookmarkEnd w:id="1676"/>
      <w:bookmarkEnd w:id="1677"/>
      <w:bookmarkEnd w:id="1678"/>
      <w:bookmarkEnd w:id="1679"/>
    </w:p>
    <w:p w:rsidR="00251091" w:rsidRDefault="00251091" w:rsidP="00251091">
      <w:pPr>
        <w:pStyle w:val="Heading5"/>
        <w:rPr>
          <w:rFonts w:eastAsia="SimSun"/>
        </w:rPr>
      </w:pPr>
      <w:bookmarkStart w:id="1680" w:name="_Toc51925199"/>
      <w:bookmarkStart w:id="1681" w:name="_Toc51924720"/>
      <w:bookmarkStart w:id="1682" w:name="_Toc50124380"/>
      <w:bookmarkStart w:id="1683" w:name="_Toc50123909"/>
      <w:bookmarkStart w:id="1684" w:name="_Toc49867398"/>
      <w:bookmarkStart w:id="1685" w:name="_Toc43208342"/>
      <w:bookmarkStart w:id="1686" w:name="_Toc43118169"/>
      <w:bookmarkStart w:id="1687" w:name="_Toc25157107"/>
      <w:bookmarkStart w:id="1688" w:name="_Toc51925675"/>
      <w:r>
        <w:rPr>
          <w:rFonts w:eastAsia="SimSun"/>
        </w:rPr>
        <w:t>6.1.5.4.1</w:t>
      </w:r>
      <w:r>
        <w:rPr>
          <w:rFonts w:eastAsia="SimSun"/>
        </w:rPr>
        <w:tab/>
        <w:t>Description</w:t>
      </w:r>
      <w:bookmarkEnd w:id="1680"/>
      <w:bookmarkEnd w:id="1681"/>
      <w:bookmarkEnd w:id="1682"/>
      <w:bookmarkEnd w:id="1683"/>
      <w:bookmarkEnd w:id="1684"/>
      <w:bookmarkEnd w:id="1685"/>
      <w:bookmarkEnd w:id="1686"/>
      <w:bookmarkEnd w:id="1687"/>
      <w:bookmarkEnd w:id="1688"/>
    </w:p>
    <w:p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N1</w:t>
      </w:r>
      <w:r>
        <w:t xml:space="preserve"> message from the UE (e.g. LPP messages).</w:t>
      </w:r>
    </w:p>
    <w:p w:rsidR="00251091" w:rsidRDefault="00251091" w:rsidP="00251091">
      <w:pPr>
        <w:pStyle w:val="Heading5"/>
        <w:rPr>
          <w:rFonts w:eastAsia="SimSun"/>
        </w:rPr>
      </w:pPr>
      <w:bookmarkStart w:id="1689" w:name="_Toc51925200"/>
      <w:bookmarkStart w:id="1690" w:name="_Toc51924721"/>
      <w:bookmarkStart w:id="1691" w:name="_Toc50124381"/>
      <w:bookmarkStart w:id="1692" w:name="_Toc50123910"/>
      <w:bookmarkStart w:id="1693" w:name="_Toc49867399"/>
      <w:bookmarkStart w:id="1694" w:name="_Toc43208343"/>
      <w:bookmarkStart w:id="1695" w:name="_Toc43118170"/>
      <w:bookmarkStart w:id="1696" w:name="_Toc25157108"/>
      <w:bookmarkStart w:id="1697" w:name="_Toc51925676"/>
      <w:r>
        <w:rPr>
          <w:rFonts w:eastAsia="SimSun"/>
        </w:rPr>
        <w:t>6.1.5.4.2</w:t>
      </w:r>
      <w:r>
        <w:rPr>
          <w:rFonts w:eastAsia="SimSun"/>
        </w:rPr>
        <w:tab/>
        <w:t>Notification Definition</w:t>
      </w:r>
      <w:bookmarkEnd w:id="1689"/>
      <w:bookmarkEnd w:id="1690"/>
      <w:bookmarkEnd w:id="1691"/>
      <w:bookmarkEnd w:id="1692"/>
      <w:bookmarkEnd w:id="1693"/>
      <w:bookmarkEnd w:id="1694"/>
      <w:bookmarkEnd w:id="1695"/>
      <w:bookmarkEnd w:id="1696"/>
      <w:bookmarkEnd w:id="1697"/>
    </w:p>
    <w:p w:rsidR="00251091" w:rsidRDefault="00251091" w:rsidP="00251091">
      <w:pPr>
        <w:rPr>
          <w:rFonts w:eastAsia="SimSun"/>
        </w:rPr>
      </w:pPr>
      <w:r>
        <w:t>Callback URI: {</w:t>
      </w:r>
      <w:r>
        <w:rPr>
          <w:lang w:eastAsia="zh-CN"/>
        </w:rPr>
        <w:t xml:space="preserve"> n1NotifyCallbackUri</w:t>
      </w:r>
      <w:r>
        <w:t xml:space="preserve"> }</w:t>
      </w:r>
    </w:p>
    <w:p w:rsidR="00251091" w:rsidRDefault="00251091" w:rsidP="00251091">
      <w:pPr>
        <w:rPr>
          <w:lang w:eastAsia="zh-CN"/>
        </w:rPr>
      </w:pPr>
      <w:r>
        <w:t>Callback URI is provided by the NF Service Consumer during the subscription to this notification. . The callback URI for N1 message notification may also be obtained from the NRF, if the NF Service Consumer has registered it in the NF Profile with the NRF.</w:t>
      </w:r>
    </w:p>
    <w:p w:rsidR="00251091" w:rsidRDefault="00251091" w:rsidP="00251091">
      <w:pPr>
        <w:pStyle w:val="Heading5"/>
        <w:rPr>
          <w:rFonts w:eastAsia="SimSun"/>
        </w:rPr>
      </w:pPr>
      <w:bookmarkStart w:id="1698" w:name="_Toc51925201"/>
      <w:bookmarkStart w:id="1699" w:name="_Toc51924722"/>
      <w:bookmarkStart w:id="1700" w:name="_Toc50124382"/>
      <w:bookmarkStart w:id="1701" w:name="_Toc50123911"/>
      <w:bookmarkStart w:id="1702" w:name="_Toc49867400"/>
      <w:bookmarkStart w:id="1703" w:name="_Toc43208344"/>
      <w:bookmarkStart w:id="1704" w:name="_Toc43118171"/>
      <w:bookmarkStart w:id="1705" w:name="_Toc25157109"/>
      <w:bookmarkStart w:id="1706" w:name="_Toc51925677"/>
      <w:r>
        <w:rPr>
          <w:rFonts w:eastAsia="SimSun"/>
        </w:rPr>
        <w:t>6.1.5.4.3</w:t>
      </w:r>
      <w:r>
        <w:rPr>
          <w:rFonts w:eastAsia="SimSun"/>
        </w:rPr>
        <w:tab/>
        <w:t>Notification Standard Methods</w:t>
      </w:r>
      <w:bookmarkEnd w:id="1698"/>
      <w:bookmarkEnd w:id="1699"/>
      <w:bookmarkEnd w:id="1700"/>
      <w:bookmarkEnd w:id="1701"/>
      <w:bookmarkEnd w:id="1702"/>
      <w:bookmarkEnd w:id="1703"/>
      <w:bookmarkEnd w:id="1704"/>
      <w:bookmarkEnd w:id="1705"/>
      <w:bookmarkEnd w:id="1706"/>
    </w:p>
    <w:p w:rsidR="00251091" w:rsidRDefault="00251091" w:rsidP="00251091">
      <w:pPr>
        <w:pStyle w:val="Heading6"/>
        <w:rPr>
          <w:rFonts w:eastAsia="SimSun"/>
          <w:lang w:eastAsia="zh-CN"/>
        </w:rPr>
      </w:pPr>
      <w:bookmarkStart w:id="1707" w:name="_Toc51925202"/>
      <w:bookmarkStart w:id="1708" w:name="_Toc51924723"/>
      <w:bookmarkStart w:id="1709" w:name="_Toc50124383"/>
      <w:bookmarkStart w:id="1710" w:name="_Toc50123912"/>
      <w:bookmarkStart w:id="1711" w:name="_Toc49867401"/>
      <w:bookmarkStart w:id="1712" w:name="_Toc43208345"/>
      <w:bookmarkStart w:id="1713" w:name="_Toc43118172"/>
      <w:bookmarkStart w:id="1714" w:name="_Toc25157110"/>
      <w:bookmarkStart w:id="1715" w:name="_Toc51925678"/>
      <w:r>
        <w:rPr>
          <w:rFonts w:eastAsia="SimSun"/>
        </w:rPr>
        <w:t>6.1.5.4.3.1</w:t>
      </w:r>
      <w:r>
        <w:rPr>
          <w:rFonts w:eastAsia="SimSun"/>
        </w:rPr>
        <w:tab/>
      </w:r>
      <w:r>
        <w:rPr>
          <w:rFonts w:eastAsia="SimSun"/>
          <w:lang w:eastAsia="zh-CN"/>
        </w:rPr>
        <w:t>POST</w:t>
      </w:r>
      <w:bookmarkEnd w:id="1707"/>
      <w:bookmarkEnd w:id="1708"/>
      <w:bookmarkEnd w:id="1709"/>
      <w:bookmarkEnd w:id="1710"/>
      <w:bookmarkEnd w:id="1711"/>
      <w:bookmarkEnd w:id="1712"/>
      <w:bookmarkEnd w:id="1713"/>
      <w:bookmarkEnd w:id="1714"/>
      <w:bookmarkEnd w:id="1715"/>
    </w:p>
    <w:p w:rsidR="00251091" w:rsidRDefault="00251091" w:rsidP="00251091">
      <w:pPr>
        <w:rPr>
          <w:rFonts w:eastAsia="SimSun"/>
        </w:rPr>
      </w:pPr>
      <w:r>
        <w:t xml:space="preserve">This method sends an </w:t>
      </w:r>
      <w:r>
        <w:rPr>
          <w:lang w:eastAsia="zh-CN"/>
        </w:rPr>
        <w:t>N1 message</w:t>
      </w:r>
      <w:r>
        <w:t xml:space="preserve"> notification to the NF Service Consumer (e.g. LMF).</w:t>
      </w:r>
    </w:p>
    <w:p w:rsidR="00251091" w:rsidRDefault="00251091" w:rsidP="00251091">
      <w:r>
        <w:t>This method shall support the request data structures specified in table 6.1.5.4.3.1-2 and the response data structures and response codes specified in table 6.1.5.4.3.1-3.</w:t>
      </w:r>
    </w:p>
    <w:p w:rsidR="00251091" w:rsidRDefault="00251091" w:rsidP="00251091">
      <w:pPr>
        <w:pStyle w:val="TH"/>
      </w:pPr>
      <w:r>
        <w:t xml:space="preserve">Table 6.1.5.4.3.1-2: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 xml:space="preserve">N1 message </w:t>
            </w:r>
            <w:r>
              <w:t>notification.</w:t>
            </w:r>
          </w:p>
        </w:tc>
      </w:tr>
    </w:tbl>
    <w:p w:rsidR="00251091" w:rsidRDefault="00251091" w:rsidP="00251091"/>
    <w:p w:rsidR="00251091" w:rsidRDefault="00251091" w:rsidP="00251091">
      <w:pPr>
        <w:pStyle w:val="TH"/>
      </w:pPr>
      <w:r>
        <w:t xml:space="preserve">Table 6.1.5.4.3.1-3: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N1 message to the NF service consumer</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case represents, the NF service consumer failing to accept the processing of the notified N1 message. The detailed information shall be provided in the ProblemDetails structure.</w:t>
            </w:r>
          </w:p>
        </w:tc>
      </w:tr>
    </w:tbl>
    <w:p w:rsidR="00251091" w:rsidRDefault="00251091" w:rsidP="00251091"/>
    <w:p w:rsidR="00251091" w:rsidRDefault="00251091" w:rsidP="00251091">
      <w:pPr>
        <w:pStyle w:val="Heading4"/>
        <w:rPr>
          <w:rFonts w:eastAsia="SimSun"/>
        </w:rPr>
      </w:pPr>
      <w:bookmarkStart w:id="1716" w:name="_Toc51925203"/>
      <w:bookmarkStart w:id="1717" w:name="_Toc51924724"/>
      <w:bookmarkStart w:id="1718" w:name="_Toc50124384"/>
      <w:bookmarkStart w:id="1719" w:name="_Toc50123913"/>
      <w:bookmarkStart w:id="1720" w:name="_Toc49867402"/>
      <w:bookmarkStart w:id="1721" w:name="_Toc43208346"/>
      <w:bookmarkStart w:id="1722" w:name="_Toc43118173"/>
      <w:bookmarkStart w:id="1723" w:name="_Toc25157111"/>
      <w:bookmarkStart w:id="1724" w:name="_Toc51925679"/>
      <w:r>
        <w:rPr>
          <w:rFonts w:eastAsia="SimSun"/>
        </w:rPr>
        <w:t>6.1.5.5</w:t>
      </w:r>
      <w:r>
        <w:rPr>
          <w:rFonts w:eastAsia="SimSun"/>
        </w:rPr>
        <w:tab/>
        <w:t>UE Specific N2 Information Notification</w:t>
      </w:r>
      <w:bookmarkEnd w:id="1716"/>
      <w:bookmarkEnd w:id="1717"/>
      <w:bookmarkEnd w:id="1718"/>
      <w:bookmarkEnd w:id="1719"/>
      <w:bookmarkEnd w:id="1720"/>
      <w:bookmarkEnd w:id="1721"/>
      <w:bookmarkEnd w:id="1722"/>
      <w:bookmarkEnd w:id="1723"/>
      <w:bookmarkEnd w:id="1724"/>
    </w:p>
    <w:p w:rsidR="00251091" w:rsidRDefault="00251091" w:rsidP="00251091">
      <w:pPr>
        <w:pStyle w:val="Heading5"/>
        <w:rPr>
          <w:rFonts w:eastAsia="SimSun"/>
        </w:rPr>
      </w:pPr>
      <w:bookmarkStart w:id="1725" w:name="_Toc51925204"/>
      <w:bookmarkStart w:id="1726" w:name="_Toc51924725"/>
      <w:bookmarkStart w:id="1727" w:name="_Toc50124385"/>
      <w:bookmarkStart w:id="1728" w:name="_Toc50123914"/>
      <w:bookmarkStart w:id="1729" w:name="_Toc49867403"/>
      <w:bookmarkStart w:id="1730" w:name="_Toc43208347"/>
      <w:bookmarkStart w:id="1731" w:name="_Toc43118174"/>
      <w:bookmarkStart w:id="1732" w:name="_Toc25157112"/>
      <w:bookmarkStart w:id="1733" w:name="_Toc51925680"/>
      <w:r>
        <w:rPr>
          <w:rFonts w:eastAsia="SimSun"/>
        </w:rPr>
        <w:t>6.1.5.5.1</w:t>
      </w:r>
      <w:r>
        <w:rPr>
          <w:rFonts w:eastAsia="SimSun"/>
        </w:rPr>
        <w:tab/>
        <w:t>Description</w:t>
      </w:r>
      <w:bookmarkEnd w:id="1725"/>
      <w:bookmarkEnd w:id="1726"/>
      <w:bookmarkEnd w:id="1727"/>
      <w:bookmarkEnd w:id="1728"/>
      <w:bookmarkEnd w:id="1729"/>
      <w:bookmarkEnd w:id="1730"/>
      <w:bookmarkEnd w:id="1731"/>
      <w:bookmarkEnd w:id="1732"/>
      <w:bookmarkEnd w:id="1733"/>
    </w:p>
    <w:p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UE specific N2</w:t>
      </w:r>
      <w:r>
        <w:t xml:space="preserve"> information.</w:t>
      </w:r>
    </w:p>
    <w:p w:rsidR="00251091" w:rsidRDefault="00251091" w:rsidP="00251091">
      <w:pPr>
        <w:pStyle w:val="Heading5"/>
        <w:rPr>
          <w:rFonts w:eastAsia="SimSun"/>
        </w:rPr>
      </w:pPr>
      <w:bookmarkStart w:id="1734" w:name="_Toc51925205"/>
      <w:bookmarkStart w:id="1735" w:name="_Toc51924726"/>
      <w:bookmarkStart w:id="1736" w:name="_Toc50124386"/>
      <w:bookmarkStart w:id="1737" w:name="_Toc50123915"/>
      <w:bookmarkStart w:id="1738" w:name="_Toc49867404"/>
      <w:bookmarkStart w:id="1739" w:name="_Toc43208348"/>
      <w:bookmarkStart w:id="1740" w:name="_Toc43118175"/>
      <w:bookmarkStart w:id="1741" w:name="_Toc25157113"/>
      <w:bookmarkStart w:id="1742" w:name="_Toc51925681"/>
      <w:r>
        <w:rPr>
          <w:rFonts w:eastAsia="SimSun"/>
        </w:rPr>
        <w:t>6.1.5.5.2</w:t>
      </w:r>
      <w:r>
        <w:rPr>
          <w:rFonts w:eastAsia="SimSun"/>
        </w:rPr>
        <w:tab/>
        <w:t>Notification Definition</w:t>
      </w:r>
      <w:bookmarkEnd w:id="1734"/>
      <w:bookmarkEnd w:id="1735"/>
      <w:bookmarkEnd w:id="1736"/>
      <w:bookmarkEnd w:id="1737"/>
      <w:bookmarkEnd w:id="1738"/>
      <w:bookmarkEnd w:id="1739"/>
      <w:bookmarkEnd w:id="1740"/>
      <w:bookmarkEnd w:id="1741"/>
      <w:bookmarkEnd w:id="1742"/>
    </w:p>
    <w:p w:rsidR="00251091" w:rsidRDefault="00251091" w:rsidP="00251091">
      <w:pPr>
        <w:rPr>
          <w:rFonts w:eastAsia="SimSun"/>
        </w:rPr>
      </w:pPr>
      <w:r>
        <w:t>Resource URI: {</w:t>
      </w:r>
      <w:r>
        <w:rPr>
          <w:lang w:eastAsia="zh-CN"/>
        </w:rPr>
        <w:t>n2NotifyCallbackUri</w:t>
      </w:r>
      <w:r>
        <w:t>}</w:t>
      </w:r>
    </w:p>
    <w:p w:rsidR="00251091" w:rsidRDefault="00251091" w:rsidP="00251091">
      <w:pPr>
        <w:rPr>
          <w:lang w:eastAsia="zh-CN"/>
        </w:rPr>
      </w:pPr>
      <w:r>
        <w:t>Callback URI is provided by the NF Service Consumer during the subscription to this notification.</w:t>
      </w:r>
    </w:p>
    <w:p w:rsidR="00251091" w:rsidRDefault="00251091" w:rsidP="00251091">
      <w:pPr>
        <w:pStyle w:val="Heading5"/>
        <w:rPr>
          <w:rFonts w:eastAsia="SimSun"/>
        </w:rPr>
      </w:pPr>
      <w:bookmarkStart w:id="1743" w:name="_Toc51925206"/>
      <w:bookmarkStart w:id="1744" w:name="_Toc51924727"/>
      <w:bookmarkStart w:id="1745" w:name="_Toc50124387"/>
      <w:bookmarkStart w:id="1746" w:name="_Toc50123916"/>
      <w:bookmarkStart w:id="1747" w:name="_Toc49867405"/>
      <w:bookmarkStart w:id="1748" w:name="_Toc43208349"/>
      <w:bookmarkStart w:id="1749" w:name="_Toc43118176"/>
      <w:bookmarkStart w:id="1750" w:name="_Toc25157114"/>
      <w:bookmarkStart w:id="1751" w:name="_Toc51925682"/>
      <w:r>
        <w:rPr>
          <w:rFonts w:eastAsia="SimSun"/>
        </w:rPr>
        <w:t>6.1.5.5.3</w:t>
      </w:r>
      <w:r>
        <w:rPr>
          <w:rFonts w:eastAsia="SimSun"/>
        </w:rPr>
        <w:tab/>
        <w:t>Notification Standard Methods</w:t>
      </w:r>
      <w:bookmarkEnd w:id="1743"/>
      <w:bookmarkEnd w:id="1744"/>
      <w:bookmarkEnd w:id="1745"/>
      <w:bookmarkEnd w:id="1746"/>
      <w:bookmarkEnd w:id="1747"/>
      <w:bookmarkEnd w:id="1748"/>
      <w:bookmarkEnd w:id="1749"/>
      <w:bookmarkEnd w:id="1750"/>
      <w:bookmarkEnd w:id="1751"/>
    </w:p>
    <w:p w:rsidR="00251091" w:rsidRDefault="00251091" w:rsidP="00251091">
      <w:pPr>
        <w:pStyle w:val="Heading6"/>
        <w:rPr>
          <w:rFonts w:eastAsia="SimSun"/>
          <w:lang w:eastAsia="zh-CN"/>
        </w:rPr>
      </w:pPr>
      <w:bookmarkStart w:id="1752" w:name="_Toc51925207"/>
      <w:bookmarkStart w:id="1753" w:name="_Toc51924728"/>
      <w:bookmarkStart w:id="1754" w:name="_Toc50124388"/>
      <w:bookmarkStart w:id="1755" w:name="_Toc50123917"/>
      <w:bookmarkStart w:id="1756" w:name="_Toc49867406"/>
      <w:bookmarkStart w:id="1757" w:name="_Toc43208350"/>
      <w:bookmarkStart w:id="1758" w:name="_Toc43118177"/>
      <w:bookmarkStart w:id="1759" w:name="_Toc25157115"/>
      <w:bookmarkStart w:id="1760" w:name="_Toc51925683"/>
      <w:r>
        <w:rPr>
          <w:rFonts w:eastAsia="SimSun"/>
        </w:rPr>
        <w:t>6.1.5.5.3.1</w:t>
      </w:r>
      <w:r>
        <w:rPr>
          <w:rFonts w:eastAsia="SimSun"/>
        </w:rPr>
        <w:tab/>
      </w:r>
      <w:r>
        <w:rPr>
          <w:rFonts w:eastAsia="SimSun"/>
          <w:lang w:eastAsia="zh-CN"/>
        </w:rPr>
        <w:t>POST</w:t>
      </w:r>
      <w:bookmarkEnd w:id="1752"/>
      <w:bookmarkEnd w:id="1753"/>
      <w:bookmarkEnd w:id="1754"/>
      <w:bookmarkEnd w:id="1755"/>
      <w:bookmarkEnd w:id="1756"/>
      <w:bookmarkEnd w:id="1757"/>
      <w:bookmarkEnd w:id="1758"/>
      <w:bookmarkEnd w:id="1759"/>
      <w:bookmarkEnd w:id="1760"/>
    </w:p>
    <w:p w:rsidR="00251091" w:rsidRDefault="00251091" w:rsidP="00251091">
      <w:pPr>
        <w:rPr>
          <w:rFonts w:eastAsia="SimSun"/>
        </w:rPr>
      </w:pPr>
      <w:r>
        <w:t xml:space="preserve">This method sends an </w:t>
      </w:r>
      <w:r>
        <w:rPr>
          <w:lang w:eastAsia="zh-CN"/>
        </w:rPr>
        <w:t>N2 information</w:t>
      </w:r>
      <w:r>
        <w:t xml:space="preserve"> notification to the NF Service Consumer (e.g. LMF).</w:t>
      </w:r>
    </w:p>
    <w:p w:rsidR="00251091" w:rsidRDefault="00251091" w:rsidP="00251091">
      <w:r>
        <w:lastRenderedPageBreak/>
        <w:t>This method shall support the request data structures specified in table 6.1.5.5.3.1-2 and the response data structures and response codes specified in table 6.1.5.5.3.1-3.</w:t>
      </w:r>
    </w:p>
    <w:p w:rsidR="00251091" w:rsidRDefault="00251091" w:rsidP="00251091">
      <w:pPr>
        <w:pStyle w:val="TH"/>
      </w:pPr>
      <w:r>
        <w:t xml:space="preserve">Table 6.1.5.5.3.1-2: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 xml:space="preserve">N2 information </w:t>
            </w:r>
            <w:r>
              <w:t>notification.</w:t>
            </w:r>
          </w:p>
        </w:tc>
      </w:tr>
    </w:tbl>
    <w:p w:rsidR="00251091" w:rsidRDefault="00251091" w:rsidP="00251091"/>
    <w:p w:rsidR="00251091" w:rsidRDefault="00251091" w:rsidP="00251091">
      <w:pPr>
        <w:pStyle w:val="TH"/>
      </w:pPr>
      <w:r>
        <w:t xml:space="preserve">Table 6.1.5.5.3.1-3: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79"/>
        <w:gridCol w:w="997"/>
        <w:gridCol w:w="5059"/>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N2 information to the NF service consumer</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N2 information to the NF service consumer when information needs to be returned in the response.</w:t>
            </w:r>
          </w:p>
        </w:tc>
      </w:tr>
    </w:tbl>
    <w:p w:rsidR="00251091" w:rsidRDefault="00251091" w:rsidP="00251091">
      <w:pPr>
        <w:rPr>
          <w:lang w:eastAsia="zh-CN"/>
        </w:rPr>
      </w:pPr>
    </w:p>
    <w:p w:rsidR="00251091" w:rsidRDefault="00251091" w:rsidP="00251091">
      <w:pPr>
        <w:pStyle w:val="Heading4"/>
        <w:rPr>
          <w:rFonts w:eastAsia="SimSun"/>
        </w:rPr>
      </w:pPr>
      <w:bookmarkStart w:id="1761" w:name="_Toc51925208"/>
      <w:bookmarkStart w:id="1762" w:name="_Toc51924729"/>
      <w:bookmarkStart w:id="1763" w:name="_Toc50124389"/>
      <w:bookmarkStart w:id="1764" w:name="_Toc50123918"/>
      <w:bookmarkStart w:id="1765" w:name="_Toc49867407"/>
      <w:bookmarkStart w:id="1766" w:name="_Toc43208351"/>
      <w:bookmarkStart w:id="1767" w:name="_Toc43118178"/>
      <w:bookmarkStart w:id="1768" w:name="_Toc25157116"/>
      <w:bookmarkStart w:id="1769" w:name="_Toc51925684"/>
      <w:r>
        <w:rPr>
          <w:rFonts w:eastAsia="SimSun"/>
        </w:rPr>
        <w:t>6.1.5.6</w:t>
      </w:r>
      <w:r>
        <w:rPr>
          <w:rFonts w:eastAsia="SimSun"/>
        </w:rPr>
        <w:tab/>
        <w:t>N1N2 Transfer Failure Notification</w:t>
      </w:r>
      <w:bookmarkEnd w:id="1761"/>
      <w:bookmarkEnd w:id="1762"/>
      <w:bookmarkEnd w:id="1763"/>
      <w:bookmarkEnd w:id="1764"/>
      <w:bookmarkEnd w:id="1765"/>
      <w:bookmarkEnd w:id="1766"/>
      <w:bookmarkEnd w:id="1767"/>
      <w:bookmarkEnd w:id="1768"/>
      <w:bookmarkEnd w:id="1769"/>
    </w:p>
    <w:p w:rsidR="00251091" w:rsidRDefault="00251091" w:rsidP="00251091">
      <w:pPr>
        <w:pStyle w:val="Heading5"/>
        <w:rPr>
          <w:rFonts w:eastAsia="SimSun"/>
        </w:rPr>
      </w:pPr>
      <w:bookmarkStart w:id="1770" w:name="_Toc51925209"/>
      <w:bookmarkStart w:id="1771" w:name="_Toc51924730"/>
      <w:bookmarkStart w:id="1772" w:name="_Toc50124390"/>
      <w:bookmarkStart w:id="1773" w:name="_Toc50123919"/>
      <w:bookmarkStart w:id="1774" w:name="_Toc49867408"/>
      <w:bookmarkStart w:id="1775" w:name="_Toc43208352"/>
      <w:bookmarkStart w:id="1776" w:name="_Toc43118179"/>
      <w:bookmarkStart w:id="1777" w:name="_Toc25157117"/>
      <w:bookmarkStart w:id="1778" w:name="_Toc51925685"/>
      <w:r>
        <w:rPr>
          <w:rFonts w:eastAsia="SimSun"/>
        </w:rPr>
        <w:t>6.1.5.6.1</w:t>
      </w:r>
      <w:r>
        <w:rPr>
          <w:rFonts w:eastAsia="SimSun"/>
        </w:rPr>
        <w:tab/>
        <w:t>Description</w:t>
      </w:r>
      <w:bookmarkEnd w:id="1770"/>
      <w:bookmarkEnd w:id="1771"/>
      <w:bookmarkEnd w:id="1772"/>
      <w:bookmarkEnd w:id="1773"/>
      <w:bookmarkEnd w:id="1774"/>
      <w:bookmarkEnd w:id="1775"/>
      <w:bookmarkEnd w:id="1776"/>
      <w:bookmarkEnd w:id="1777"/>
      <w:bookmarkEnd w:id="1778"/>
    </w:p>
    <w:p w:rsidR="00251091" w:rsidRDefault="00251091" w:rsidP="00251091">
      <w:pPr>
        <w:rPr>
          <w:rFonts w:eastAsia="SimSun"/>
        </w:rPr>
      </w:pPr>
      <w:r>
        <w:t xml:space="preserve">This resource represents the callback reference provided by the NF Service Consumer (e.g. </w:t>
      </w:r>
      <w:r>
        <w:rPr>
          <w:lang w:eastAsia="zh-CN"/>
        </w:rPr>
        <w:t>SMF</w:t>
      </w:r>
      <w:r>
        <w:t>) to receive notifications</w:t>
      </w:r>
      <w:r>
        <w:rPr>
          <w:lang w:eastAsia="zh-CN"/>
        </w:rPr>
        <w:t xml:space="preserve"> about failure to deliver N1 / N2 message</w:t>
      </w:r>
      <w:r>
        <w:t>.</w:t>
      </w:r>
    </w:p>
    <w:p w:rsidR="00251091" w:rsidRDefault="00251091" w:rsidP="00251091">
      <w:pPr>
        <w:pStyle w:val="Heading5"/>
        <w:rPr>
          <w:rFonts w:eastAsia="SimSun"/>
        </w:rPr>
      </w:pPr>
      <w:bookmarkStart w:id="1779" w:name="_Toc51925210"/>
      <w:bookmarkStart w:id="1780" w:name="_Toc51924731"/>
      <w:bookmarkStart w:id="1781" w:name="_Toc50124391"/>
      <w:bookmarkStart w:id="1782" w:name="_Toc50123920"/>
      <w:bookmarkStart w:id="1783" w:name="_Toc49867409"/>
      <w:bookmarkStart w:id="1784" w:name="_Toc43208353"/>
      <w:bookmarkStart w:id="1785" w:name="_Toc43118180"/>
      <w:bookmarkStart w:id="1786" w:name="_Toc25157118"/>
      <w:bookmarkStart w:id="1787" w:name="_Toc51925686"/>
      <w:r>
        <w:rPr>
          <w:rFonts w:eastAsia="SimSun"/>
        </w:rPr>
        <w:t>6.1.5.6.2</w:t>
      </w:r>
      <w:r>
        <w:rPr>
          <w:rFonts w:eastAsia="SimSun"/>
        </w:rPr>
        <w:tab/>
        <w:t>Notification Definition</w:t>
      </w:r>
      <w:bookmarkEnd w:id="1779"/>
      <w:bookmarkEnd w:id="1780"/>
      <w:bookmarkEnd w:id="1781"/>
      <w:bookmarkEnd w:id="1782"/>
      <w:bookmarkEnd w:id="1783"/>
      <w:bookmarkEnd w:id="1784"/>
      <w:bookmarkEnd w:id="1785"/>
      <w:bookmarkEnd w:id="1786"/>
      <w:bookmarkEnd w:id="1787"/>
    </w:p>
    <w:p w:rsidR="00251091" w:rsidRDefault="00251091" w:rsidP="00251091">
      <w:pPr>
        <w:rPr>
          <w:rFonts w:eastAsia="SimSun"/>
        </w:rPr>
      </w:pPr>
      <w:r>
        <w:t>Resource URI: {</w:t>
      </w:r>
      <w:r>
        <w:rPr>
          <w:lang w:eastAsia="zh-CN"/>
        </w:rPr>
        <w:t>n1n2MessageTransferFailureNotifyCallbackUri</w:t>
      </w:r>
      <w:r>
        <w:t>}</w:t>
      </w:r>
    </w:p>
    <w:p w:rsidR="00251091" w:rsidRDefault="00251091" w:rsidP="00251091">
      <w:pPr>
        <w:rPr>
          <w:lang w:eastAsia="zh-CN"/>
        </w:rPr>
      </w:pPr>
      <w:r>
        <w:t>Callback URI is provided by the NF Service Consumer during the UE specific N1N2MessageTransfer operation (see clause 6.1.3.5.3.1.</w:t>
      </w:r>
    </w:p>
    <w:p w:rsidR="00251091" w:rsidRDefault="00251091" w:rsidP="00251091">
      <w:pPr>
        <w:pStyle w:val="Heading5"/>
        <w:rPr>
          <w:rFonts w:eastAsia="SimSun"/>
        </w:rPr>
      </w:pPr>
      <w:bookmarkStart w:id="1788" w:name="_Toc51925211"/>
      <w:bookmarkStart w:id="1789" w:name="_Toc51924732"/>
      <w:bookmarkStart w:id="1790" w:name="_Toc50124392"/>
      <w:bookmarkStart w:id="1791" w:name="_Toc50123921"/>
      <w:bookmarkStart w:id="1792" w:name="_Toc49867410"/>
      <w:bookmarkStart w:id="1793" w:name="_Toc43208354"/>
      <w:bookmarkStart w:id="1794" w:name="_Toc43118181"/>
      <w:bookmarkStart w:id="1795" w:name="_Toc25157119"/>
      <w:bookmarkStart w:id="1796" w:name="_Toc51925687"/>
      <w:r>
        <w:rPr>
          <w:rFonts w:eastAsia="SimSun"/>
        </w:rPr>
        <w:t>6.1.5.6.3</w:t>
      </w:r>
      <w:r>
        <w:rPr>
          <w:rFonts w:eastAsia="SimSun"/>
        </w:rPr>
        <w:tab/>
        <w:t>Notification Standard Methods</w:t>
      </w:r>
      <w:bookmarkEnd w:id="1788"/>
      <w:bookmarkEnd w:id="1789"/>
      <w:bookmarkEnd w:id="1790"/>
      <w:bookmarkEnd w:id="1791"/>
      <w:bookmarkEnd w:id="1792"/>
      <w:bookmarkEnd w:id="1793"/>
      <w:bookmarkEnd w:id="1794"/>
      <w:bookmarkEnd w:id="1795"/>
      <w:bookmarkEnd w:id="1796"/>
    </w:p>
    <w:p w:rsidR="00251091" w:rsidRDefault="00251091" w:rsidP="00251091">
      <w:pPr>
        <w:pStyle w:val="Heading6"/>
        <w:rPr>
          <w:rFonts w:eastAsia="SimSun"/>
          <w:lang w:eastAsia="zh-CN"/>
        </w:rPr>
      </w:pPr>
      <w:bookmarkStart w:id="1797" w:name="_Toc51925212"/>
      <w:bookmarkStart w:id="1798" w:name="_Toc51924733"/>
      <w:bookmarkStart w:id="1799" w:name="_Toc50124393"/>
      <w:bookmarkStart w:id="1800" w:name="_Toc50123922"/>
      <w:bookmarkStart w:id="1801" w:name="_Toc49867411"/>
      <w:bookmarkStart w:id="1802" w:name="_Toc43208355"/>
      <w:bookmarkStart w:id="1803" w:name="_Toc43118182"/>
      <w:bookmarkStart w:id="1804" w:name="_Toc25157120"/>
      <w:bookmarkStart w:id="1805" w:name="_Toc51925688"/>
      <w:r>
        <w:rPr>
          <w:rFonts w:eastAsia="SimSun"/>
        </w:rPr>
        <w:t>6.1.5.6.3.1</w:t>
      </w:r>
      <w:r>
        <w:rPr>
          <w:rFonts w:eastAsia="SimSun"/>
        </w:rPr>
        <w:tab/>
      </w:r>
      <w:r>
        <w:rPr>
          <w:rFonts w:eastAsia="SimSun"/>
          <w:lang w:eastAsia="zh-CN"/>
        </w:rPr>
        <w:t>POST</w:t>
      </w:r>
      <w:bookmarkEnd w:id="1797"/>
      <w:bookmarkEnd w:id="1798"/>
      <w:bookmarkEnd w:id="1799"/>
      <w:bookmarkEnd w:id="1800"/>
      <w:bookmarkEnd w:id="1801"/>
      <w:bookmarkEnd w:id="1802"/>
      <w:bookmarkEnd w:id="1803"/>
      <w:bookmarkEnd w:id="1804"/>
      <w:bookmarkEnd w:id="1805"/>
    </w:p>
    <w:p w:rsidR="00251091" w:rsidRDefault="00251091" w:rsidP="00251091">
      <w:pPr>
        <w:rPr>
          <w:rFonts w:eastAsia="SimSun"/>
        </w:rPr>
      </w:pPr>
      <w:r>
        <w:t xml:space="preserve">This method sends an </w:t>
      </w:r>
      <w:r>
        <w:rPr>
          <w:lang w:eastAsia="zh-CN"/>
        </w:rPr>
        <w:t xml:space="preserve">N1/N2 message transfer failure </w:t>
      </w:r>
      <w:r>
        <w:t>notification to the NF Service Consumer (e.g. SMF).</w:t>
      </w:r>
    </w:p>
    <w:p w:rsidR="00251091" w:rsidRDefault="00251091" w:rsidP="00251091">
      <w:r>
        <w:t>This method shall support the request data structures specified in table 6.1.5.6.3.1-1 and the response data structures and response codes specified in table 6.1.5.6.3.1-3.</w:t>
      </w:r>
    </w:p>
    <w:p w:rsidR="00251091" w:rsidRDefault="00251091" w:rsidP="00251091">
      <w:pPr>
        <w:pStyle w:val="TH"/>
      </w:pPr>
      <w:r>
        <w:t xml:space="preserve">Table 6.1.5.6.3.1-1: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 xml:space="preserve">Representation of the </w:t>
            </w:r>
            <w:r>
              <w:rPr>
                <w:lang w:eastAsia="zh-CN"/>
              </w:rPr>
              <w:t xml:space="preserve">N1/N2 message transfer failure </w:t>
            </w:r>
            <w:r>
              <w:t>notification.</w:t>
            </w:r>
          </w:p>
          <w:p w:rsidR="00251091" w:rsidRDefault="00251091">
            <w:pPr>
              <w:pStyle w:val="TAL"/>
              <w:rPr>
                <w:lang w:eastAsia="zh-CN"/>
              </w:rPr>
            </w:pPr>
          </w:p>
          <w:p w:rsidR="00251091" w:rsidRDefault="00251091">
            <w:pPr>
              <w:pStyle w:val="TAL"/>
              <w:rPr>
                <w:lang w:eastAsia="zh-CN"/>
              </w:rPr>
            </w:pPr>
            <w:r>
              <w:rPr>
                <w:lang w:eastAsia="zh-CN"/>
              </w:rPr>
              <w:t>If the N1/N2 Message transfer has failed due to UE not responding to paging, the "cause" attribute shall be set to cause value:</w:t>
            </w:r>
          </w:p>
          <w:p w:rsidR="00251091" w:rsidRDefault="00251091">
            <w:pPr>
              <w:pStyle w:val="TAL"/>
              <w:rPr>
                <w:lang w:eastAsia="zh-CN"/>
              </w:rPr>
            </w:pPr>
            <w:r>
              <w:rPr>
                <w:lang w:eastAsia="zh-CN"/>
              </w:rPr>
              <w:tab/>
              <w:t>-</w:t>
            </w:r>
            <w:r>
              <w:rPr>
                <w:lang w:eastAsia="zh-CN"/>
              </w:rPr>
              <w:tab/>
              <w:t>UE_NOT_RESPONDING</w:t>
            </w:r>
          </w:p>
          <w:p w:rsidR="00251091" w:rsidRDefault="00251091">
            <w:pPr>
              <w:pStyle w:val="TAL"/>
              <w:ind w:left="284"/>
              <w:rPr>
                <w:lang w:eastAsia="zh-CN"/>
              </w:rPr>
            </w:pPr>
            <w:r>
              <w:t>-</w:t>
            </w:r>
            <w:r>
              <w:tab/>
              <w:t>UE_NOT_</w:t>
            </w:r>
            <w:r>
              <w:rPr>
                <w:lang w:eastAsia="zh-CN"/>
              </w:rPr>
              <w:t>REACHABLE_FOR_SESSION</w:t>
            </w:r>
          </w:p>
        </w:tc>
      </w:tr>
    </w:tbl>
    <w:p w:rsidR="00251091" w:rsidRDefault="00251091" w:rsidP="00251091"/>
    <w:p w:rsidR="00251091" w:rsidRDefault="00251091" w:rsidP="00251091">
      <w:pPr>
        <w:pStyle w:val="TH"/>
      </w:pPr>
      <w:r>
        <w:t xml:space="preserve">Table 6.1.5.6.3.1-2: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N1 / N2 message transfer to the NF service consumer</w:t>
            </w:r>
            <w:r>
              <w:t>.</w:t>
            </w:r>
          </w:p>
        </w:tc>
      </w:tr>
    </w:tbl>
    <w:p w:rsidR="00251091" w:rsidRDefault="00251091" w:rsidP="00251091"/>
    <w:p w:rsidR="00251091" w:rsidRDefault="00251091" w:rsidP="00251091">
      <w:pPr>
        <w:pStyle w:val="Heading4"/>
        <w:rPr>
          <w:rFonts w:eastAsia="SimSun"/>
        </w:rPr>
      </w:pPr>
      <w:bookmarkStart w:id="1806" w:name="_Toc51925213"/>
      <w:bookmarkStart w:id="1807" w:name="_Toc51924734"/>
      <w:bookmarkStart w:id="1808" w:name="_Toc50124394"/>
      <w:bookmarkStart w:id="1809" w:name="_Toc50123923"/>
      <w:bookmarkStart w:id="1810" w:name="_Toc49867412"/>
      <w:bookmarkStart w:id="1811" w:name="_Toc43208356"/>
      <w:bookmarkStart w:id="1812" w:name="_Toc43118183"/>
      <w:bookmarkStart w:id="1813" w:name="_Toc25157121"/>
      <w:bookmarkStart w:id="1814" w:name="_Toc51925689"/>
      <w:r>
        <w:rPr>
          <w:rFonts w:eastAsia="SimSun"/>
        </w:rPr>
        <w:lastRenderedPageBreak/>
        <w:t>6.1.5.7</w:t>
      </w:r>
      <w:r>
        <w:rPr>
          <w:rFonts w:eastAsia="SimSun"/>
        </w:rPr>
        <w:tab/>
        <w:t>Void</w:t>
      </w:r>
      <w:bookmarkEnd w:id="1806"/>
      <w:bookmarkEnd w:id="1807"/>
      <w:bookmarkEnd w:id="1808"/>
      <w:bookmarkEnd w:id="1809"/>
      <w:bookmarkEnd w:id="1810"/>
      <w:bookmarkEnd w:id="1811"/>
      <w:bookmarkEnd w:id="1812"/>
      <w:bookmarkEnd w:id="1813"/>
      <w:bookmarkEnd w:id="1814"/>
    </w:p>
    <w:p w:rsidR="00251091" w:rsidRDefault="00251091" w:rsidP="00251091">
      <w:pPr>
        <w:rPr>
          <w:rFonts w:eastAsia="SimSun"/>
        </w:rPr>
      </w:pPr>
    </w:p>
    <w:p w:rsidR="00251091" w:rsidRDefault="00251091" w:rsidP="00251091">
      <w:pPr>
        <w:pStyle w:val="Heading3"/>
        <w:rPr>
          <w:rFonts w:eastAsia="SimSun"/>
        </w:rPr>
      </w:pPr>
      <w:bookmarkStart w:id="1815" w:name="_Toc51925214"/>
      <w:bookmarkStart w:id="1816" w:name="_Toc51924735"/>
      <w:bookmarkStart w:id="1817" w:name="_Toc50124395"/>
      <w:bookmarkStart w:id="1818" w:name="_Toc50123924"/>
      <w:bookmarkStart w:id="1819" w:name="_Toc49867413"/>
      <w:bookmarkStart w:id="1820" w:name="_Toc43208357"/>
      <w:bookmarkStart w:id="1821" w:name="_Toc43118184"/>
      <w:bookmarkStart w:id="1822" w:name="_Toc25157122"/>
      <w:bookmarkStart w:id="1823" w:name="_Toc51925690"/>
      <w:r>
        <w:rPr>
          <w:rFonts w:eastAsia="SimSun"/>
        </w:rPr>
        <w:t>6.1.6</w:t>
      </w:r>
      <w:r>
        <w:rPr>
          <w:rFonts w:eastAsia="SimSun"/>
        </w:rPr>
        <w:tab/>
        <w:t>Data Model</w:t>
      </w:r>
      <w:bookmarkEnd w:id="1815"/>
      <w:bookmarkEnd w:id="1816"/>
      <w:bookmarkEnd w:id="1817"/>
      <w:bookmarkEnd w:id="1818"/>
      <w:bookmarkEnd w:id="1819"/>
      <w:bookmarkEnd w:id="1820"/>
      <w:bookmarkEnd w:id="1821"/>
      <w:bookmarkEnd w:id="1822"/>
      <w:bookmarkEnd w:id="1823"/>
    </w:p>
    <w:p w:rsidR="00251091" w:rsidRDefault="00251091" w:rsidP="00251091">
      <w:pPr>
        <w:pStyle w:val="Heading4"/>
        <w:rPr>
          <w:rFonts w:eastAsia="SimSun"/>
        </w:rPr>
      </w:pPr>
      <w:bookmarkStart w:id="1824" w:name="_Toc51925215"/>
      <w:bookmarkStart w:id="1825" w:name="_Toc51924736"/>
      <w:bookmarkStart w:id="1826" w:name="_Toc50124396"/>
      <w:bookmarkStart w:id="1827" w:name="_Toc50123925"/>
      <w:bookmarkStart w:id="1828" w:name="_Toc49867414"/>
      <w:bookmarkStart w:id="1829" w:name="_Toc43208358"/>
      <w:bookmarkStart w:id="1830" w:name="_Toc43118185"/>
      <w:bookmarkStart w:id="1831" w:name="_Toc25157123"/>
      <w:bookmarkStart w:id="1832" w:name="_Toc51925691"/>
      <w:r>
        <w:rPr>
          <w:rFonts w:eastAsia="SimSun"/>
        </w:rPr>
        <w:t>6.1.6.1</w:t>
      </w:r>
      <w:r>
        <w:rPr>
          <w:rFonts w:eastAsia="SimSun"/>
        </w:rPr>
        <w:tab/>
        <w:t>General</w:t>
      </w:r>
      <w:bookmarkEnd w:id="1824"/>
      <w:bookmarkEnd w:id="1825"/>
      <w:bookmarkEnd w:id="1826"/>
      <w:bookmarkEnd w:id="1827"/>
      <w:bookmarkEnd w:id="1828"/>
      <w:bookmarkEnd w:id="1829"/>
      <w:bookmarkEnd w:id="1830"/>
      <w:bookmarkEnd w:id="1831"/>
      <w:bookmarkEnd w:id="1832"/>
    </w:p>
    <w:p w:rsidR="00251091" w:rsidRDefault="00251091" w:rsidP="00251091">
      <w:pPr>
        <w:rPr>
          <w:rFonts w:eastAsia="SimSun"/>
        </w:rPr>
      </w:pPr>
      <w:r>
        <w:t>This clause specifies the application data model supported by the API.</w:t>
      </w:r>
    </w:p>
    <w:p w:rsidR="00251091" w:rsidRDefault="00251091" w:rsidP="00251091">
      <w:r>
        <w:t>Table 6.1.6.1-1 specifies the data types defined for the Namf_Communication service based interface protocol.</w:t>
      </w:r>
    </w:p>
    <w:p w:rsidR="00251091" w:rsidRDefault="00251091" w:rsidP="00251091">
      <w:pPr>
        <w:pStyle w:val="TH"/>
      </w:pPr>
      <w:r>
        <w:lastRenderedPageBreak/>
        <w:t>Table 6.1.6.1-1: Namf_Communication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SubscriptionData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rPr>
                <w:lang w:eastAsia="zh-CN"/>
              </w:rPr>
              <w:t>AMFStatusChangeSubscribe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AmfStatusInfo</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AssignEbiData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information needed for AMF to assign EBIs.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successful assignment of EBI(s).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failed assignment of EBI(s)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ReleaseUeContext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N2InformationTransferReqData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requested to be transferred to 5G AN.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Subscription information for non UE specific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The created subscription for non UE specific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Subscription information for UE specific N1 and/or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The created subscription for UE specific N1 and/or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for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container.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 message notification data structure.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 Message Container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container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response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Area of validity information for N2 information transfer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tcPr>
          <w:p w:rsidR="00251091" w:rsidRDefault="00251091">
            <w:pPr>
              <w:pStyle w:val="TAL"/>
            </w:pPr>
            <w:r>
              <w:t>UeContextTransferReqData</w:t>
            </w:r>
          </w:p>
          <w:p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Represents to start transferring of an individual ueContext resource from old AMF to new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tcPr>
          <w:p w:rsidR="00251091" w:rsidRDefault="00251091">
            <w:pPr>
              <w:pStyle w:val="TAL"/>
            </w:pPr>
            <w:r>
              <w:t>UeContextTransferRspData</w:t>
            </w:r>
          </w:p>
          <w:p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Indicates the transferring of the individual ueContext resource is started successfully.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UeContext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an individual ueContext resource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N2SmInformation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session management SMF related N2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N2InfoContent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transparent N2 information content to be relayed by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NrppaInformation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NRPPa related N2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PWS related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Failure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Error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Error Details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successful delivery of N2 Information to the AN.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MmContext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Mobility Management Context in UE 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SeafData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SEAF data derived from data received from AUSF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NAS Security Mode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PDU Session Context in UE 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map of a S-NSSAI in serving PLMN to a S-NSSAI in home PLMN.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UeRegStatusUpdateReqData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Provides information on the UE registration completion at a target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AssignEbiError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6.1.6.3.40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details regarding EBI assignment failure.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request to create an individual ueContext resource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successful creation of an individual ueContext resource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an error when creating a UE 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NgRanTargetId</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NG RAN as target of the handover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Error within NonUeN2MessageTransfer response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lastRenderedPageBreak/>
              <w:t>PWSResponseData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type of PWS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PWSErrorData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type of PWS error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NgKsi</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ngKSI (see 3GPP 33.501 [27])</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KeyAmf</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Represents the </w:t>
            </w:r>
            <w:r>
              <w:rPr>
                <w:rFonts w:cs="Arial"/>
                <w:szCs w:val="18"/>
                <w:lang w:eastAsia="zh-CN"/>
              </w:rPr>
              <w:t>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r>
              <w:rPr>
                <w:rFonts w:cs="Arial"/>
                <w:szCs w:val="18"/>
              </w:rPr>
              <w:t xml:space="preserve"> (see 3GPP 33.501 [27]).</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expected UE behavior (e.g. UE moving trajectory) and its validity period.</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UeRegStatusUpdateRspData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Provides the status of UE context transfer status update at a source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RAN related N2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val="fr-FR"/>
              </w:rPr>
              <w:t>N2 information notification response data</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EpsNasSecurityMode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6.1.6.2.60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val="fr-FR"/>
              </w:rPr>
            </w:pPr>
            <w:r>
              <w:rPr>
                <w:rFonts w:cs="Arial"/>
                <w:szCs w:val="18"/>
              </w:rPr>
              <w:t>Indicates the EPS NAS Security Mode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EpsBearerId</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EPS Bearer Identifier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Ppi</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Paging Policy Indicator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NasCount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NAS COUNT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5GMmCapability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5GMM capability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UeSecurityCapability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UE Security Capability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S1 UE Network Capability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DrxParameter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Indicates the UE DRX Parameters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OMC Identifier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StatusChange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6.1.6.3.3</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6.1.6.3.4</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N1MessageClass</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6.1.6.3.5</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6.1.6.3.6</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UeContextTransferStatus</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Describes the status of an individual ueContext resource in UE Context Transfer procedures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result of N2 information transfer by AMF to the AN.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Ciphering Algorithm</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Integrity Algorithm</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SMS delivery of a UE.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ScType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security context type.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KeyAmfType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Indicates the </w:t>
            </w:r>
            <w:r>
              <w:rPr>
                <w:rFonts w:cs="Arial"/>
                <w:szCs w:val="18"/>
                <w:lang w:eastAsia="zh-CN"/>
              </w:rPr>
              <w:t>K</w:t>
            </w:r>
            <w:r>
              <w:rPr>
                <w:rFonts w:cs="Arial"/>
                <w:szCs w:val="18"/>
                <w:vertAlign w:val="subscript"/>
                <w:lang w:eastAsia="zh-CN"/>
              </w:rPr>
              <w:t xml:space="preserve">amf </w:t>
            </w:r>
            <w:r>
              <w:rPr>
                <w:rFonts w:cs="Arial"/>
                <w:szCs w:val="18"/>
              </w:rPr>
              <w:t>type.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TransferReason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UE Context Transfer Reason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AM Policy Request Triggers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RAT type for the transfer of N2 information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NgapIeType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NGAP IE types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Notify Reason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EpsNasCipheringAlgorithm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EPS NAS Ciphering Algorithm</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EpsNasIntegrityAlgorithm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EPS NAS Integrity Algorithm</w:t>
            </w:r>
          </w:p>
        </w:tc>
      </w:tr>
    </w:tbl>
    <w:p w:rsidR="00251091" w:rsidRDefault="00251091" w:rsidP="00251091"/>
    <w:p w:rsidR="00251091" w:rsidRDefault="00251091" w:rsidP="00251091">
      <w:r>
        <w:t>Table 6.1.6.1-2 specifies data types re-used by the Namf service based interface protocol from other specifications, including a reference to their respective specifications and when needed, a short description of their use within the Namf service based interface.</w:t>
      </w:r>
    </w:p>
    <w:p w:rsidR="00251091" w:rsidRDefault="00251091" w:rsidP="00251091">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Snssai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Arp</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PduSesisonId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Globally Unique AMF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AmfName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rPr>
              <w:t>The name of the AMF</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Subscription Permanent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Indication Flags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Cause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5G-AN Cause</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ProblemDetails</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Detailed problems in failure case</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Supported Features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AllowedNssai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EUTRA Cell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NR Cell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Uint16</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5Qi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5G QoS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CorrelationID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w:t>
            </w:r>
            <w:r>
              <w:rPr>
                <w:lang w:val="en-US" w:eastAsia="zh-CN"/>
              </w:rPr>
              <w:t>[25]</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LCS Correlation ID</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PlmnId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RfspIndex</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EbiArpMapping</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EBI - ARP mapping</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NsiId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TraceData</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Trace control and configuration parameters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ConfiguredSnssai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the NG AP cause IE</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Area</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Ambr</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NfGroupId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Network Function Group Id</w:t>
            </w:r>
          </w:p>
        </w:tc>
      </w:tr>
    </w:tbl>
    <w:p w:rsidR="00251091" w:rsidRDefault="00251091" w:rsidP="00251091"/>
    <w:p w:rsidR="00251091" w:rsidRDefault="00251091" w:rsidP="00251091">
      <w:pPr>
        <w:pStyle w:val="Heading4"/>
        <w:rPr>
          <w:rFonts w:eastAsia="SimSun"/>
          <w:lang w:val="en-US"/>
        </w:rPr>
      </w:pPr>
      <w:bookmarkStart w:id="1833" w:name="_Toc51925216"/>
      <w:bookmarkStart w:id="1834" w:name="_Toc51924737"/>
      <w:bookmarkStart w:id="1835" w:name="_Toc50124397"/>
      <w:bookmarkStart w:id="1836" w:name="_Toc50123926"/>
      <w:bookmarkStart w:id="1837" w:name="_Toc49867415"/>
      <w:bookmarkStart w:id="1838" w:name="_Toc43208359"/>
      <w:bookmarkStart w:id="1839" w:name="_Toc43118186"/>
      <w:bookmarkStart w:id="1840" w:name="_Toc25157124"/>
      <w:bookmarkStart w:id="1841" w:name="_Toc51925692"/>
      <w:r>
        <w:rPr>
          <w:rFonts w:eastAsia="SimSun"/>
          <w:lang w:val="en-US"/>
        </w:rPr>
        <w:t>6.1.6.2</w:t>
      </w:r>
      <w:r>
        <w:rPr>
          <w:rFonts w:eastAsia="SimSun"/>
          <w:lang w:val="en-US"/>
        </w:rPr>
        <w:tab/>
        <w:t>Structured data types</w:t>
      </w:r>
      <w:bookmarkEnd w:id="1833"/>
      <w:bookmarkEnd w:id="1834"/>
      <w:bookmarkEnd w:id="1835"/>
      <w:bookmarkEnd w:id="1836"/>
      <w:bookmarkEnd w:id="1837"/>
      <w:bookmarkEnd w:id="1838"/>
      <w:bookmarkEnd w:id="1839"/>
      <w:bookmarkEnd w:id="1840"/>
      <w:bookmarkEnd w:id="1841"/>
    </w:p>
    <w:p w:rsidR="00251091" w:rsidRDefault="00251091" w:rsidP="00251091">
      <w:pPr>
        <w:pStyle w:val="Heading5"/>
        <w:rPr>
          <w:rFonts w:eastAsia="SimSun"/>
        </w:rPr>
      </w:pPr>
      <w:bookmarkStart w:id="1842" w:name="_Toc51925217"/>
      <w:bookmarkStart w:id="1843" w:name="_Toc51924738"/>
      <w:bookmarkStart w:id="1844" w:name="_Toc50124398"/>
      <w:bookmarkStart w:id="1845" w:name="_Toc50123927"/>
      <w:bookmarkStart w:id="1846" w:name="_Toc49867416"/>
      <w:bookmarkStart w:id="1847" w:name="_Toc43208360"/>
      <w:bookmarkStart w:id="1848" w:name="_Toc43118187"/>
      <w:bookmarkStart w:id="1849" w:name="_Toc25157125"/>
      <w:bookmarkStart w:id="1850" w:name="_Toc51925693"/>
      <w:r>
        <w:rPr>
          <w:rFonts w:eastAsia="SimSun"/>
        </w:rPr>
        <w:t>6.1.6.2.1</w:t>
      </w:r>
      <w:r>
        <w:rPr>
          <w:rFonts w:eastAsia="SimSun"/>
        </w:rPr>
        <w:tab/>
        <w:t>Introduction</w:t>
      </w:r>
      <w:bookmarkEnd w:id="1842"/>
      <w:bookmarkEnd w:id="1843"/>
      <w:bookmarkEnd w:id="1844"/>
      <w:bookmarkEnd w:id="1845"/>
      <w:bookmarkEnd w:id="1846"/>
      <w:bookmarkEnd w:id="1847"/>
      <w:bookmarkEnd w:id="1848"/>
      <w:bookmarkEnd w:id="1849"/>
      <w:bookmarkEnd w:id="1850"/>
    </w:p>
    <w:p w:rsidR="00251091" w:rsidRDefault="00251091" w:rsidP="00251091">
      <w:pPr>
        <w:rPr>
          <w:rFonts w:eastAsia="SimSun"/>
        </w:rPr>
      </w:pPr>
      <w:r>
        <w:t>Structured data types used in Namf_Communication service are specified in this clause.</w:t>
      </w:r>
    </w:p>
    <w:p w:rsidR="00251091" w:rsidRDefault="00251091" w:rsidP="00251091">
      <w:pPr>
        <w:pStyle w:val="Heading5"/>
        <w:rPr>
          <w:rFonts w:eastAsia="SimSun"/>
        </w:rPr>
      </w:pPr>
      <w:bookmarkStart w:id="1851" w:name="_Toc51925218"/>
      <w:bookmarkStart w:id="1852" w:name="_Toc51924739"/>
      <w:bookmarkStart w:id="1853" w:name="_Toc50124399"/>
      <w:bookmarkStart w:id="1854" w:name="_Toc50123928"/>
      <w:bookmarkStart w:id="1855" w:name="_Toc49867417"/>
      <w:bookmarkStart w:id="1856" w:name="_Toc43208361"/>
      <w:bookmarkStart w:id="1857" w:name="_Toc43118188"/>
      <w:bookmarkStart w:id="1858" w:name="_Toc25157126"/>
      <w:bookmarkStart w:id="1859" w:name="_Toc51925694"/>
      <w:r>
        <w:rPr>
          <w:rFonts w:eastAsia="SimSun"/>
        </w:rPr>
        <w:t>6.1.6.2.2</w:t>
      </w:r>
      <w:r>
        <w:rPr>
          <w:rFonts w:eastAsia="SimSun"/>
        </w:rPr>
        <w:tab/>
        <w:t xml:space="preserve">Type: </w:t>
      </w:r>
      <w:r>
        <w:rPr>
          <w:rFonts w:eastAsia="SimSun"/>
          <w:lang w:eastAsia="zh-CN"/>
        </w:rPr>
        <w:t>SubscriptionData</w:t>
      </w:r>
      <w:bookmarkEnd w:id="1851"/>
      <w:bookmarkEnd w:id="1852"/>
      <w:bookmarkEnd w:id="1853"/>
      <w:bookmarkEnd w:id="1854"/>
      <w:bookmarkEnd w:id="1855"/>
      <w:bookmarkEnd w:id="1856"/>
      <w:bookmarkEnd w:id="1857"/>
      <w:bookmarkEnd w:id="1858"/>
      <w:bookmarkEnd w:id="1859"/>
    </w:p>
    <w:p w:rsidR="00251091" w:rsidRDefault="00251091" w:rsidP="00251091">
      <w:pPr>
        <w:pStyle w:val="TH"/>
        <w:rPr>
          <w:rFonts w:eastAsia="SimSun"/>
        </w:rPr>
      </w:pPr>
      <w:r>
        <w:rPr>
          <w:noProof/>
        </w:rPr>
        <w:t>Table </w:t>
      </w:r>
      <w:r>
        <w:t>6.1.6.2.2-1: Definition</w:t>
      </w:r>
      <w:r>
        <w:rPr>
          <w:noProof/>
        </w:rPr>
        <w:t xml:space="preserve"> of type </w:t>
      </w:r>
      <w:r>
        <w:rPr>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include the callback URI to receive notification of </w:t>
            </w:r>
            <w:r>
              <w:rPr>
                <w:rFonts w:cs="Arial"/>
                <w:szCs w:val="18"/>
                <w:lang w:eastAsia="zh-CN"/>
              </w:rPr>
              <w:t>AMF status change</w:t>
            </w:r>
            <w:r>
              <w:rPr>
                <w:rFonts w:cs="Arial"/>
                <w:szCs w:val="18"/>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This IE shall be absent for subscribing to status change for any GUAMI supported by the AMF, it shall be present for subscribing to specific GUAMIs supported by the AMF.</w:t>
            </w:r>
          </w:p>
        </w:tc>
      </w:tr>
    </w:tbl>
    <w:p w:rsidR="00251091" w:rsidRDefault="00251091" w:rsidP="00251091">
      <w:pPr>
        <w:rPr>
          <w:lang w:val="en-US"/>
        </w:rPr>
      </w:pPr>
    </w:p>
    <w:p w:rsidR="00251091" w:rsidRDefault="00251091" w:rsidP="00251091">
      <w:pPr>
        <w:pStyle w:val="Heading5"/>
        <w:rPr>
          <w:rFonts w:eastAsia="SimSun"/>
        </w:rPr>
      </w:pPr>
      <w:bookmarkStart w:id="1860" w:name="_Toc51925219"/>
      <w:bookmarkStart w:id="1861" w:name="_Toc51924740"/>
      <w:bookmarkStart w:id="1862" w:name="_Toc50124400"/>
      <w:bookmarkStart w:id="1863" w:name="_Toc50123929"/>
      <w:bookmarkStart w:id="1864" w:name="_Toc49867418"/>
      <w:bookmarkStart w:id="1865" w:name="_Toc43208362"/>
      <w:bookmarkStart w:id="1866" w:name="_Toc43118189"/>
      <w:bookmarkStart w:id="1867" w:name="_Toc25157127"/>
      <w:bookmarkStart w:id="1868" w:name="_Toc51925695"/>
      <w:r>
        <w:rPr>
          <w:rFonts w:eastAsia="SimSun"/>
        </w:rPr>
        <w:lastRenderedPageBreak/>
        <w:t>6.1.6.2.3</w:t>
      </w:r>
      <w:r>
        <w:rPr>
          <w:rFonts w:eastAsia="SimSun"/>
        </w:rPr>
        <w:tab/>
        <w:t xml:space="preserve">Type: </w:t>
      </w:r>
      <w:r>
        <w:rPr>
          <w:rFonts w:eastAsia="SimSun"/>
          <w:lang w:eastAsia="zh-CN"/>
        </w:rPr>
        <w:t>AmfStatusChangeNotification</w:t>
      </w:r>
      <w:bookmarkEnd w:id="1860"/>
      <w:bookmarkEnd w:id="1861"/>
      <w:bookmarkEnd w:id="1862"/>
      <w:bookmarkEnd w:id="1863"/>
      <w:bookmarkEnd w:id="1864"/>
      <w:bookmarkEnd w:id="1865"/>
      <w:bookmarkEnd w:id="1866"/>
      <w:bookmarkEnd w:id="1867"/>
      <w:bookmarkEnd w:id="1868"/>
    </w:p>
    <w:p w:rsidR="00251091" w:rsidRDefault="00251091" w:rsidP="00251091">
      <w:pPr>
        <w:pStyle w:val="TH"/>
        <w:rPr>
          <w:rFonts w:eastAsia="SimSun"/>
        </w:rPr>
      </w:pPr>
      <w:r>
        <w:rPr>
          <w:noProof/>
        </w:rPr>
        <w:t>Table </w:t>
      </w:r>
      <w:r>
        <w:t>6.1.6.2.</w:t>
      </w:r>
      <w:r>
        <w:rPr>
          <w:lang w:eastAsia="zh-CN"/>
        </w:rPr>
        <w:t>3</w:t>
      </w:r>
      <w:r>
        <w:t>-1: Definition</w:t>
      </w:r>
      <w:r>
        <w:rPr>
          <w:noProof/>
        </w:rPr>
        <w:t xml:space="preserve"> of type </w:t>
      </w:r>
      <w:r>
        <w:rPr>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amfStatusInfoList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array(AmfStatusInfo)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status change information about the AMF</w:t>
            </w:r>
          </w:p>
        </w:tc>
      </w:tr>
    </w:tbl>
    <w:p w:rsidR="00251091" w:rsidRDefault="00251091" w:rsidP="00251091">
      <w:pPr>
        <w:rPr>
          <w:lang w:eastAsia="zh-CN"/>
        </w:rPr>
      </w:pPr>
    </w:p>
    <w:p w:rsidR="00251091" w:rsidRDefault="00251091" w:rsidP="00251091">
      <w:pPr>
        <w:pStyle w:val="Heading5"/>
        <w:rPr>
          <w:rFonts w:eastAsia="SimSun"/>
          <w:lang w:eastAsia="zh-CN"/>
        </w:rPr>
      </w:pPr>
      <w:bookmarkStart w:id="1869" w:name="_Toc51925220"/>
      <w:bookmarkStart w:id="1870" w:name="_Toc51924741"/>
      <w:bookmarkStart w:id="1871" w:name="_Toc50124401"/>
      <w:bookmarkStart w:id="1872" w:name="_Toc50123930"/>
      <w:bookmarkStart w:id="1873" w:name="_Toc49867419"/>
      <w:bookmarkStart w:id="1874" w:name="_Toc43208363"/>
      <w:bookmarkStart w:id="1875" w:name="_Toc43118190"/>
      <w:bookmarkStart w:id="1876" w:name="_Toc25157128"/>
      <w:bookmarkStart w:id="1877" w:name="_Toc51925696"/>
      <w:r>
        <w:rPr>
          <w:rFonts w:eastAsia="SimSun"/>
        </w:rPr>
        <w:t>6.1.6.2.</w:t>
      </w:r>
      <w:r>
        <w:rPr>
          <w:rFonts w:eastAsia="SimSun"/>
          <w:lang w:eastAsia="zh-CN"/>
        </w:rPr>
        <w:t>4</w:t>
      </w:r>
      <w:r>
        <w:rPr>
          <w:rFonts w:eastAsia="SimSun"/>
        </w:rPr>
        <w:tab/>
        <w:t xml:space="preserve">Type: </w:t>
      </w:r>
      <w:r>
        <w:rPr>
          <w:rFonts w:eastAsia="SimSun"/>
          <w:lang w:eastAsia="zh-CN"/>
        </w:rPr>
        <w:t>AmfStatusInfo</w:t>
      </w:r>
      <w:bookmarkEnd w:id="1869"/>
      <w:bookmarkEnd w:id="1870"/>
      <w:bookmarkEnd w:id="1871"/>
      <w:bookmarkEnd w:id="1872"/>
      <w:bookmarkEnd w:id="1873"/>
      <w:bookmarkEnd w:id="1874"/>
      <w:bookmarkEnd w:id="1875"/>
      <w:bookmarkEnd w:id="1876"/>
      <w:bookmarkEnd w:id="1877"/>
    </w:p>
    <w:p w:rsidR="00251091" w:rsidRDefault="00251091" w:rsidP="00251091">
      <w:pPr>
        <w:pStyle w:val="TH"/>
        <w:rPr>
          <w:rFonts w:eastAsia="SimSun"/>
        </w:rPr>
      </w:pPr>
      <w:r>
        <w:rPr>
          <w:noProof/>
        </w:rPr>
        <w:t>Table </w:t>
      </w:r>
      <w:r>
        <w:t>6.1.6.2.</w:t>
      </w:r>
      <w:r>
        <w:rPr>
          <w:lang w:eastAsia="zh-CN"/>
        </w:rPr>
        <w:t>4</w:t>
      </w:r>
      <w:r>
        <w:t>-1: Definition</w:t>
      </w:r>
      <w:r>
        <w:rPr>
          <w:noProof/>
        </w:rPr>
        <w:t xml:space="preserve"> of type </w:t>
      </w:r>
      <w:r>
        <w:rPr>
          <w:noProof/>
          <w:lang w:eastAsia="zh-CN"/>
        </w:rPr>
        <w:t>Amf</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GUAMIs</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statusChange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StatusChange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Status change of the related GUAMIs</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targetAmfRemoval</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Name of the target AMF in the AMF planned removal without UDSF scenario</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Name of the target AMF in the AMF Auto-recovery without UDSF scenario.</w:t>
            </w:r>
          </w:p>
        </w:tc>
      </w:tr>
    </w:tbl>
    <w:p w:rsidR="00251091" w:rsidRDefault="00251091" w:rsidP="00251091">
      <w:pPr>
        <w:rPr>
          <w:lang w:val="en-US"/>
        </w:rPr>
      </w:pPr>
    </w:p>
    <w:p w:rsidR="00251091" w:rsidRDefault="00251091" w:rsidP="00251091">
      <w:pPr>
        <w:pStyle w:val="Heading5"/>
        <w:rPr>
          <w:rFonts w:eastAsia="SimSun"/>
          <w:lang w:eastAsia="zh-CN"/>
        </w:rPr>
      </w:pPr>
      <w:bookmarkStart w:id="1878" w:name="_Toc51925221"/>
      <w:bookmarkStart w:id="1879" w:name="_Toc51924742"/>
      <w:bookmarkStart w:id="1880" w:name="_Toc50124402"/>
      <w:bookmarkStart w:id="1881" w:name="_Toc50123931"/>
      <w:bookmarkStart w:id="1882" w:name="_Toc49867420"/>
      <w:bookmarkStart w:id="1883" w:name="_Toc43208364"/>
      <w:bookmarkStart w:id="1884" w:name="_Toc43118191"/>
      <w:bookmarkStart w:id="1885" w:name="_Toc25157129"/>
      <w:bookmarkStart w:id="1886" w:name="_Toc51925697"/>
      <w:r>
        <w:rPr>
          <w:rFonts w:eastAsia="SimSun"/>
        </w:rPr>
        <w:t>6.1.6.2.5</w:t>
      </w:r>
      <w:r>
        <w:rPr>
          <w:rFonts w:eastAsia="SimSun"/>
        </w:rPr>
        <w:tab/>
        <w:t xml:space="preserve">Type: </w:t>
      </w:r>
      <w:r>
        <w:rPr>
          <w:rFonts w:eastAsia="SimSun"/>
          <w:lang w:eastAsia="zh-CN"/>
        </w:rPr>
        <w:t>AssignEbiData</w:t>
      </w:r>
      <w:bookmarkEnd w:id="1878"/>
      <w:bookmarkEnd w:id="1879"/>
      <w:bookmarkEnd w:id="1880"/>
      <w:bookmarkEnd w:id="1881"/>
      <w:bookmarkEnd w:id="1882"/>
      <w:bookmarkEnd w:id="1883"/>
      <w:bookmarkEnd w:id="1884"/>
      <w:bookmarkEnd w:id="1885"/>
      <w:bookmarkEnd w:id="1886"/>
    </w:p>
    <w:p w:rsidR="00251091" w:rsidRDefault="00251091" w:rsidP="00251091">
      <w:pPr>
        <w:pStyle w:val="TH"/>
        <w:rPr>
          <w:rFonts w:eastAsia="SimSun"/>
        </w:rPr>
      </w:pPr>
      <w:r>
        <w:rPr>
          <w:noProof/>
        </w:rPr>
        <w:t>Table </w:t>
      </w:r>
      <w:r>
        <w:t xml:space="preserve">6.1.6.2.5-1: </w:t>
      </w:r>
      <w:r>
        <w:rPr>
          <w:noProof/>
        </w:rPr>
        <w:t xml:space="preserve">Definition of type </w:t>
      </w:r>
      <w:r>
        <w:rPr>
          <w:noProof/>
          <w:lang w:eastAsia="zh-CN"/>
        </w:rPr>
        <w:t>AssignEbiData</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66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arpList</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releasedEbiList</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the NF Service Consumer (e.g. </w:t>
            </w:r>
            <w:r>
              <w:rPr>
                <w:lang w:eastAsia="zh-CN"/>
              </w:rPr>
              <w:t>SMF) needs to release the assigned EBI(s) from QoS flows (e.g. when the QoS flow is released).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color w:val="1F497D"/>
          <w:sz w:val="22"/>
          <w:szCs w:val="22"/>
        </w:rPr>
      </w:pPr>
    </w:p>
    <w:p w:rsidR="00251091" w:rsidRDefault="00251091" w:rsidP="00251091">
      <w:pPr>
        <w:pStyle w:val="Heading5"/>
        <w:rPr>
          <w:rFonts w:eastAsia="SimSun"/>
          <w:lang w:eastAsia="zh-CN"/>
        </w:rPr>
      </w:pPr>
      <w:bookmarkStart w:id="1887" w:name="_Toc51925222"/>
      <w:bookmarkStart w:id="1888" w:name="_Toc51924743"/>
      <w:bookmarkStart w:id="1889" w:name="_Toc50124403"/>
      <w:bookmarkStart w:id="1890" w:name="_Toc50123932"/>
      <w:bookmarkStart w:id="1891" w:name="_Toc49867421"/>
      <w:bookmarkStart w:id="1892" w:name="_Toc43208365"/>
      <w:bookmarkStart w:id="1893" w:name="_Toc43118192"/>
      <w:bookmarkStart w:id="1894" w:name="_Toc25157130"/>
      <w:bookmarkStart w:id="1895" w:name="_Toc51925698"/>
      <w:r>
        <w:rPr>
          <w:rFonts w:eastAsia="SimSun"/>
        </w:rPr>
        <w:lastRenderedPageBreak/>
        <w:t>6.1.6.2.6</w:t>
      </w:r>
      <w:r>
        <w:rPr>
          <w:rFonts w:eastAsia="SimSun"/>
        </w:rPr>
        <w:tab/>
        <w:t xml:space="preserve">Type: </w:t>
      </w:r>
      <w:r>
        <w:rPr>
          <w:rFonts w:eastAsia="SimSun"/>
          <w:lang w:eastAsia="zh-CN"/>
        </w:rPr>
        <w:t>AssignedEbiData</w:t>
      </w:r>
      <w:bookmarkEnd w:id="1887"/>
      <w:bookmarkEnd w:id="1888"/>
      <w:bookmarkEnd w:id="1889"/>
      <w:bookmarkEnd w:id="1890"/>
      <w:bookmarkEnd w:id="1891"/>
      <w:bookmarkEnd w:id="1892"/>
      <w:bookmarkEnd w:id="1893"/>
      <w:bookmarkEnd w:id="1894"/>
      <w:bookmarkEnd w:id="1895"/>
    </w:p>
    <w:p w:rsidR="00251091" w:rsidRDefault="00251091" w:rsidP="00251091">
      <w:pPr>
        <w:pStyle w:val="TH"/>
        <w:rPr>
          <w:rFonts w:eastAsia="SimSun"/>
        </w:rPr>
      </w:pPr>
      <w:r>
        <w:rPr>
          <w:noProof/>
        </w:rPr>
        <w:t>Table </w:t>
      </w:r>
      <w:r>
        <w:t xml:space="preserve">6.1.6.2.6-1: </w:t>
      </w:r>
      <w:r>
        <w:rPr>
          <w:noProof/>
        </w:rPr>
        <w:t xml:space="preserve">Definition of type </w:t>
      </w:r>
      <w:r>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releasedEbiList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requested the release of EBI(s) or if the AMF revoked an already assigned EBI towards the same PDU session. This IE shall contain the list of EBI(s) released at the AMF.</w:t>
            </w:r>
          </w:p>
        </w:tc>
      </w:tr>
    </w:tbl>
    <w:p w:rsidR="00251091" w:rsidRDefault="00251091" w:rsidP="00251091"/>
    <w:p w:rsidR="00251091" w:rsidRDefault="00251091" w:rsidP="00251091">
      <w:pPr>
        <w:pStyle w:val="Heading5"/>
        <w:rPr>
          <w:rFonts w:eastAsia="SimSun"/>
          <w:lang w:eastAsia="zh-CN"/>
        </w:rPr>
      </w:pPr>
      <w:bookmarkStart w:id="1896" w:name="_Toc51925223"/>
      <w:bookmarkStart w:id="1897" w:name="_Toc51924744"/>
      <w:bookmarkStart w:id="1898" w:name="_Toc50124404"/>
      <w:bookmarkStart w:id="1899" w:name="_Toc50123933"/>
      <w:bookmarkStart w:id="1900" w:name="_Toc49867422"/>
      <w:bookmarkStart w:id="1901" w:name="_Toc43208366"/>
      <w:bookmarkStart w:id="1902" w:name="_Toc43118193"/>
      <w:bookmarkStart w:id="1903" w:name="_Toc25157131"/>
      <w:bookmarkStart w:id="1904" w:name="_Toc51925699"/>
      <w:r>
        <w:rPr>
          <w:rFonts w:eastAsia="SimSun"/>
        </w:rPr>
        <w:t>6.1.6.2.7</w:t>
      </w:r>
      <w:r>
        <w:rPr>
          <w:rFonts w:eastAsia="SimSun"/>
        </w:rPr>
        <w:tab/>
        <w:t xml:space="preserve">Type: </w:t>
      </w:r>
      <w:r>
        <w:rPr>
          <w:rFonts w:eastAsia="SimSun"/>
          <w:lang w:eastAsia="zh-CN"/>
        </w:rPr>
        <w:t>AssignEbiFailed</w:t>
      </w:r>
      <w:bookmarkEnd w:id="1896"/>
      <w:bookmarkEnd w:id="1897"/>
      <w:bookmarkEnd w:id="1898"/>
      <w:bookmarkEnd w:id="1899"/>
      <w:bookmarkEnd w:id="1900"/>
      <w:bookmarkEnd w:id="1901"/>
      <w:bookmarkEnd w:id="1902"/>
      <w:bookmarkEnd w:id="1903"/>
      <w:bookmarkEnd w:id="1904"/>
    </w:p>
    <w:p w:rsidR="00251091" w:rsidRDefault="00251091" w:rsidP="00251091">
      <w:pPr>
        <w:pStyle w:val="TH"/>
        <w:rPr>
          <w:rFonts w:eastAsia="SimSun"/>
        </w:rPr>
      </w:pPr>
      <w:r>
        <w:rPr>
          <w:noProof/>
        </w:rPr>
        <w:t>Table </w:t>
      </w:r>
      <w:r>
        <w:t xml:space="preserve">6.1.6.2.7-1: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bl>
    <w:p w:rsidR="00251091" w:rsidRDefault="00251091" w:rsidP="00251091"/>
    <w:p w:rsidR="00251091" w:rsidRDefault="00251091" w:rsidP="00251091">
      <w:pPr>
        <w:pStyle w:val="Heading5"/>
        <w:rPr>
          <w:rFonts w:eastAsia="SimSun"/>
          <w:lang w:eastAsia="zh-CN"/>
        </w:rPr>
      </w:pPr>
      <w:bookmarkStart w:id="1905" w:name="_Toc51925224"/>
      <w:bookmarkStart w:id="1906" w:name="_Toc51924745"/>
      <w:bookmarkStart w:id="1907" w:name="_Toc50124405"/>
      <w:bookmarkStart w:id="1908" w:name="_Toc50123934"/>
      <w:bookmarkStart w:id="1909" w:name="_Toc49867423"/>
      <w:bookmarkStart w:id="1910" w:name="_Toc43208367"/>
      <w:bookmarkStart w:id="1911" w:name="_Toc43118194"/>
      <w:bookmarkStart w:id="1912" w:name="_Toc25157132"/>
      <w:bookmarkStart w:id="1913" w:name="_Toc51925700"/>
      <w:r>
        <w:rPr>
          <w:rFonts w:eastAsia="SimSun"/>
        </w:rPr>
        <w:t>6.1.6.2.8</w:t>
      </w:r>
      <w:r>
        <w:rPr>
          <w:rFonts w:eastAsia="SimSun"/>
        </w:rPr>
        <w:tab/>
        <w:t xml:space="preserve">Type: </w:t>
      </w:r>
      <w:r>
        <w:rPr>
          <w:rFonts w:eastAsia="SimSun"/>
          <w:lang w:eastAsia="zh-CN"/>
        </w:rPr>
        <w:t>UEContextRelease</w:t>
      </w:r>
      <w:bookmarkEnd w:id="1905"/>
      <w:bookmarkEnd w:id="1906"/>
      <w:bookmarkEnd w:id="1907"/>
      <w:bookmarkEnd w:id="1908"/>
      <w:bookmarkEnd w:id="1909"/>
      <w:bookmarkEnd w:id="1910"/>
      <w:bookmarkEnd w:id="1911"/>
      <w:bookmarkEnd w:id="1912"/>
      <w:bookmarkEnd w:id="1913"/>
    </w:p>
    <w:p w:rsidR="00251091" w:rsidRDefault="00251091" w:rsidP="00251091">
      <w:pPr>
        <w:pStyle w:val="TH"/>
        <w:rPr>
          <w:rFonts w:eastAsia="SimSun"/>
        </w:rPr>
      </w:pPr>
      <w:r>
        <w:rPr>
          <w:noProof/>
        </w:rPr>
        <w:t>Table </w:t>
      </w:r>
      <w:r>
        <w:t>6.1.6.2.8-1: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This IE shall be present if the UE is emergency registered and the SUPI is not authenticated.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When present, this IE shall be set as follows:</w:t>
            </w:r>
          </w:p>
          <w:p w:rsidR="00251091" w:rsidRDefault="00251091">
            <w:pPr>
              <w:pStyle w:val="TAL"/>
              <w:ind w:left="284"/>
            </w:pPr>
            <w:r>
              <w:rPr>
                <w:lang w:eastAsia="zh-CN"/>
              </w:rPr>
              <w:t>-</w:t>
            </w:r>
            <w:r>
              <w:tab/>
            </w:r>
            <w:r>
              <w:rPr>
                <w:lang w:eastAsia="zh-CN"/>
              </w:rPr>
              <w:t>true: unauthenticated SUPI;</w:t>
            </w:r>
          </w:p>
          <w:p w:rsidR="00251091" w:rsidRDefault="00251091">
            <w:pPr>
              <w:pStyle w:val="TAL"/>
              <w:ind w:left="284"/>
              <w:rPr>
                <w:lang w:eastAsia="zh-CN"/>
              </w:rPr>
            </w:pPr>
            <w:r>
              <w:rPr>
                <w:lang w:eastAsia="zh-CN"/>
              </w:rPr>
              <w:t>-</w:t>
            </w:r>
            <w:r>
              <w:tab/>
            </w:r>
            <w:r>
              <w:rPr>
                <w:lang w:eastAsia="zh-CN"/>
              </w:rPr>
              <w:t>false (default): authenticated SUPI.</w:t>
            </w:r>
          </w:p>
          <w:p w:rsidR="00251091" w:rsidRDefault="00251091">
            <w:pPr>
              <w:pStyle w:val="TAL"/>
              <w:ind w:left="284"/>
            </w:pPr>
          </w:p>
          <w:p w:rsidR="00251091" w:rsidRDefault="00251091">
            <w:pPr>
              <w:pStyle w:val="TAL"/>
              <w:rPr>
                <w:rFonts w:cs="Arial"/>
                <w:szCs w:val="18"/>
              </w:rPr>
            </w:pPr>
            <w:r>
              <w:t>This IE shall be present if the SUPI is present in the message but is not authenticated and is for an emergency registered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This IE shall contain the cause value received from the source 5G-AN in the handover Cancel message received over the NGAP interface.</w:t>
            </w:r>
          </w:p>
        </w:tc>
      </w:tr>
    </w:tbl>
    <w:p w:rsidR="00251091" w:rsidRDefault="00251091" w:rsidP="00251091"/>
    <w:p w:rsidR="00251091" w:rsidRDefault="00251091" w:rsidP="00251091">
      <w:pPr>
        <w:pStyle w:val="Heading5"/>
        <w:rPr>
          <w:rFonts w:eastAsia="SimSun"/>
          <w:lang w:eastAsia="zh-CN"/>
        </w:rPr>
      </w:pPr>
      <w:bookmarkStart w:id="1914" w:name="_Toc51925225"/>
      <w:bookmarkStart w:id="1915" w:name="_Toc51924746"/>
      <w:bookmarkStart w:id="1916" w:name="_Toc50124406"/>
      <w:bookmarkStart w:id="1917" w:name="_Toc50123935"/>
      <w:bookmarkStart w:id="1918" w:name="_Toc49867424"/>
      <w:bookmarkStart w:id="1919" w:name="_Toc43208368"/>
      <w:bookmarkStart w:id="1920" w:name="_Toc43118195"/>
      <w:bookmarkStart w:id="1921" w:name="_Toc25157133"/>
      <w:bookmarkStart w:id="1922" w:name="_Toc51925701"/>
      <w:r>
        <w:rPr>
          <w:rFonts w:eastAsia="SimSun"/>
        </w:rPr>
        <w:lastRenderedPageBreak/>
        <w:t>6.1.6.2.9</w:t>
      </w:r>
      <w:r>
        <w:rPr>
          <w:rFonts w:eastAsia="SimSun"/>
        </w:rPr>
        <w:tab/>
        <w:t>Type: N2InformationTransferReqData</w:t>
      </w:r>
      <w:bookmarkEnd w:id="1914"/>
      <w:bookmarkEnd w:id="1915"/>
      <w:bookmarkEnd w:id="1916"/>
      <w:bookmarkEnd w:id="1917"/>
      <w:bookmarkEnd w:id="1918"/>
      <w:bookmarkEnd w:id="1919"/>
      <w:bookmarkEnd w:id="1920"/>
      <w:bookmarkEnd w:id="1921"/>
      <w:bookmarkEnd w:id="1922"/>
    </w:p>
    <w:p w:rsidR="00251091" w:rsidRDefault="00251091" w:rsidP="00251091">
      <w:pPr>
        <w:pStyle w:val="TH"/>
        <w:rPr>
          <w:rFonts w:eastAsia="SimSun"/>
        </w:rPr>
      </w:pPr>
      <w:r>
        <w:rPr>
          <w:noProof/>
        </w:rPr>
        <w:t>Table </w:t>
      </w:r>
      <w:r>
        <w:t xml:space="preserve">6.1.6.2.9-1: </w:t>
      </w:r>
      <w:r>
        <w:rPr>
          <w:noProof/>
        </w:rPr>
        <w:t xml:space="preserve">Definition of type </w:t>
      </w:r>
      <w:r>
        <w:t>N2InformationTransferReqDataTransfer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taiList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ncgiList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array(Ncgi)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1923" w:name="_Toc51925226"/>
      <w:bookmarkStart w:id="1924" w:name="_Toc51924747"/>
      <w:bookmarkStart w:id="1925" w:name="_Toc50124407"/>
      <w:bookmarkStart w:id="1926" w:name="_Toc50123936"/>
      <w:bookmarkStart w:id="1927" w:name="_Toc49867425"/>
      <w:bookmarkStart w:id="1928" w:name="_Toc43208369"/>
      <w:bookmarkStart w:id="1929" w:name="_Toc43118196"/>
      <w:bookmarkStart w:id="1930" w:name="_Toc25157134"/>
      <w:bookmarkStart w:id="1931" w:name="_Toc51925702"/>
      <w:r>
        <w:rPr>
          <w:rFonts w:eastAsia="SimSun"/>
        </w:rPr>
        <w:t>6.1.6.2.10</w:t>
      </w:r>
      <w:r>
        <w:rPr>
          <w:rFonts w:eastAsia="SimSun"/>
        </w:rPr>
        <w:tab/>
        <w:t>Type: NonUeN2InfoSubscriptionCreateData</w:t>
      </w:r>
      <w:bookmarkEnd w:id="1923"/>
      <w:bookmarkEnd w:id="1924"/>
      <w:bookmarkEnd w:id="1925"/>
      <w:bookmarkEnd w:id="1926"/>
      <w:bookmarkEnd w:id="1927"/>
      <w:bookmarkEnd w:id="1928"/>
      <w:bookmarkEnd w:id="1929"/>
      <w:bookmarkEnd w:id="1930"/>
      <w:bookmarkEnd w:id="1931"/>
    </w:p>
    <w:p w:rsidR="00251091" w:rsidRDefault="00251091" w:rsidP="00251091">
      <w:pPr>
        <w:pStyle w:val="TH"/>
        <w:rPr>
          <w:rFonts w:eastAsia="SimSun"/>
        </w:rPr>
      </w:pPr>
      <w:r>
        <w:rPr>
          <w:noProof/>
        </w:rPr>
        <w:t>Table </w:t>
      </w:r>
      <w:r>
        <w:t xml:space="preserve">6.1.6.2.10-1: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anTypeList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callback URI on which the N2 information shall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1932" w:name="_Toc51925227"/>
      <w:bookmarkStart w:id="1933" w:name="_Toc51924748"/>
      <w:bookmarkStart w:id="1934" w:name="_Toc50124408"/>
      <w:bookmarkStart w:id="1935" w:name="_Toc50123937"/>
      <w:bookmarkStart w:id="1936" w:name="_Toc49867426"/>
      <w:bookmarkStart w:id="1937" w:name="_Toc43208370"/>
      <w:bookmarkStart w:id="1938" w:name="_Toc43118197"/>
      <w:bookmarkStart w:id="1939" w:name="_Toc25157135"/>
      <w:bookmarkStart w:id="1940" w:name="_Toc51925703"/>
      <w:r>
        <w:rPr>
          <w:rFonts w:eastAsia="SimSun"/>
        </w:rPr>
        <w:lastRenderedPageBreak/>
        <w:t>6.1.6.2.11</w:t>
      </w:r>
      <w:r>
        <w:rPr>
          <w:rFonts w:eastAsia="SimSun"/>
        </w:rPr>
        <w:tab/>
        <w:t>Type: NonUeN2InfoSubscriptionCreatedData</w:t>
      </w:r>
      <w:bookmarkEnd w:id="1932"/>
      <w:bookmarkEnd w:id="1933"/>
      <w:bookmarkEnd w:id="1934"/>
      <w:bookmarkEnd w:id="1935"/>
      <w:bookmarkEnd w:id="1936"/>
      <w:bookmarkEnd w:id="1937"/>
      <w:bookmarkEnd w:id="1938"/>
      <w:bookmarkEnd w:id="1939"/>
      <w:bookmarkEnd w:id="1940"/>
    </w:p>
    <w:p w:rsidR="00251091" w:rsidRDefault="00251091" w:rsidP="00251091">
      <w:pPr>
        <w:pStyle w:val="TH"/>
        <w:rPr>
          <w:rFonts w:eastAsia="SimSun"/>
        </w:rPr>
      </w:pPr>
      <w:r>
        <w:rPr>
          <w:noProof/>
        </w:rPr>
        <w:t>Table </w:t>
      </w:r>
      <w:r>
        <w:t xml:space="preserve">6.1.6.2.11-1: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1941" w:name="_Toc51925228"/>
      <w:bookmarkStart w:id="1942" w:name="_Toc51924749"/>
      <w:bookmarkStart w:id="1943" w:name="_Toc50124409"/>
      <w:bookmarkStart w:id="1944" w:name="_Toc50123938"/>
      <w:bookmarkStart w:id="1945" w:name="_Toc49867427"/>
      <w:bookmarkStart w:id="1946" w:name="_Toc43208371"/>
      <w:bookmarkStart w:id="1947" w:name="_Toc43118198"/>
      <w:bookmarkStart w:id="1948" w:name="_Toc25157136"/>
      <w:bookmarkStart w:id="1949" w:name="_Toc51925704"/>
      <w:r>
        <w:rPr>
          <w:rFonts w:eastAsia="SimSun"/>
        </w:rPr>
        <w:t>6.1.6.2.12</w:t>
      </w:r>
      <w:r>
        <w:rPr>
          <w:rFonts w:eastAsia="SimSun"/>
        </w:rPr>
        <w:tab/>
        <w:t>Type: UeN1N2InfoSubscriptionCreateData</w:t>
      </w:r>
      <w:bookmarkEnd w:id="1941"/>
      <w:bookmarkEnd w:id="1942"/>
      <w:bookmarkEnd w:id="1943"/>
      <w:bookmarkEnd w:id="1944"/>
      <w:bookmarkEnd w:id="1945"/>
      <w:bookmarkEnd w:id="1946"/>
      <w:bookmarkEnd w:id="1947"/>
      <w:bookmarkEnd w:id="1948"/>
      <w:bookmarkEnd w:id="1949"/>
    </w:p>
    <w:p w:rsidR="00251091" w:rsidRDefault="00251091" w:rsidP="00251091">
      <w:pPr>
        <w:pStyle w:val="TH"/>
        <w:rPr>
          <w:rFonts w:eastAsia="SimSun"/>
        </w:rPr>
      </w:pPr>
      <w:r>
        <w:t>Table</w:t>
      </w:r>
      <w:r>
        <w:rPr>
          <w:noProof/>
        </w:rPr>
        <w:t> </w:t>
      </w:r>
      <w:r>
        <w:t xml:space="preserve">6.1.6.2.12-1: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w:t>
            </w:r>
          </w:p>
          <w:p w:rsidR="00251091" w:rsidRDefault="00251091">
            <w:pPr>
              <w:pStyle w:val="TAL"/>
              <w:rPr>
                <w:rFonts w:cs="Arial"/>
                <w:szCs w:val="18"/>
                <w:lang w:eastAsia="zh-CN"/>
              </w:rPr>
            </w:pPr>
            <w:r>
              <w:rPr>
                <w:rFonts w:cs="Arial"/>
                <w:szCs w:val="18"/>
                <w:lang w:eastAsia="zh-CN"/>
              </w:rPr>
              <w:t>This IE represents the class of N1 message that the NF Service Consumer requires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 xml:space="preserve">.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lang w:eastAsia="zh-CN"/>
        </w:rPr>
      </w:pPr>
      <w:bookmarkStart w:id="1950" w:name="_Toc51925229"/>
      <w:bookmarkStart w:id="1951" w:name="_Toc51924750"/>
      <w:bookmarkStart w:id="1952" w:name="_Toc50124410"/>
      <w:bookmarkStart w:id="1953" w:name="_Toc50123939"/>
      <w:bookmarkStart w:id="1954" w:name="_Toc49867428"/>
      <w:bookmarkStart w:id="1955" w:name="_Toc43208372"/>
      <w:bookmarkStart w:id="1956" w:name="_Toc43118199"/>
      <w:bookmarkStart w:id="1957" w:name="_Toc25157137"/>
      <w:bookmarkStart w:id="1958" w:name="_Toc51925705"/>
      <w:r>
        <w:rPr>
          <w:rFonts w:eastAsia="SimSun"/>
        </w:rPr>
        <w:t>6.1.6.2.13</w:t>
      </w:r>
      <w:r>
        <w:rPr>
          <w:rFonts w:eastAsia="SimSun"/>
        </w:rPr>
        <w:tab/>
        <w:t>Type: UeN1N2InfoSubscriptionCreatedData</w:t>
      </w:r>
      <w:bookmarkEnd w:id="1950"/>
      <w:bookmarkEnd w:id="1951"/>
      <w:bookmarkEnd w:id="1952"/>
      <w:bookmarkEnd w:id="1953"/>
      <w:bookmarkEnd w:id="1954"/>
      <w:bookmarkEnd w:id="1955"/>
      <w:bookmarkEnd w:id="1956"/>
      <w:bookmarkEnd w:id="1957"/>
      <w:bookmarkEnd w:id="1958"/>
    </w:p>
    <w:p w:rsidR="00251091" w:rsidRDefault="00251091" w:rsidP="00251091">
      <w:pPr>
        <w:pStyle w:val="TH"/>
        <w:rPr>
          <w:rFonts w:eastAsia="SimSun"/>
        </w:rPr>
      </w:pPr>
      <w:r>
        <w:rPr>
          <w:noProof/>
        </w:rPr>
        <w:t>Table </w:t>
      </w:r>
      <w:r>
        <w:t>6.1.6.2.13-1: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 created by the AMF for the subscription to notify a UE related N1/N2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1959" w:name="_Toc51925230"/>
      <w:bookmarkStart w:id="1960" w:name="_Toc51924751"/>
      <w:bookmarkStart w:id="1961" w:name="_Toc50124411"/>
      <w:bookmarkStart w:id="1962" w:name="_Toc50123940"/>
      <w:bookmarkStart w:id="1963" w:name="_Toc49867429"/>
      <w:bookmarkStart w:id="1964" w:name="_Toc43208373"/>
      <w:bookmarkStart w:id="1965" w:name="_Toc43118200"/>
      <w:bookmarkStart w:id="1966" w:name="_Toc25157138"/>
      <w:bookmarkStart w:id="1967" w:name="_Toc51925706"/>
      <w:r>
        <w:rPr>
          <w:rFonts w:eastAsia="SimSun"/>
        </w:rPr>
        <w:t>6.1.6.2.14</w:t>
      </w:r>
      <w:r>
        <w:rPr>
          <w:rFonts w:eastAsia="SimSun"/>
        </w:rPr>
        <w:tab/>
        <w:t xml:space="preserve">Type: </w:t>
      </w:r>
      <w:r>
        <w:rPr>
          <w:rFonts w:eastAsia="SimSun"/>
          <w:lang w:eastAsia="zh-CN"/>
        </w:rPr>
        <w:t>N2InformationNotification</w:t>
      </w:r>
      <w:bookmarkEnd w:id="1959"/>
      <w:bookmarkEnd w:id="1960"/>
      <w:bookmarkEnd w:id="1961"/>
      <w:bookmarkEnd w:id="1962"/>
      <w:bookmarkEnd w:id="1963"/>
      <w:bookmarkEnd w:id="1964"/>
      <w:bookmarkEnd w:id="1965"/>
      <w:bookmarkEnd w:id="1966"/>
      <w:bookmarkEnd w:id="1967"/>
    </w:p>
    <w:p w:rsidR="00251091" w:rsidRDefault="00251091" w:rsidP="00251091">
      <w:pPr>
        <w:pStyle w:val="TH"/>
        <w:rPr>
          <w:rFonts w:eastAsia="SimSun"/>
        </w:rPr>
      </w:pPr>
      <w:r>
        <w:rPr>
          <w:noProof/>
        </w:rPr>
        <w:t>Table </w:t>
      </w:r>
      <w:r>
        <w:t>6.1.6.2.14-1: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 xml:space="preserve">This IE shall be present, except during </w:t>
            </w:r>
            <w:r>
              <w:t>Inter NG-RAN node N2 based handover procedure (see clause 5.2.2.3.6.2).</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contain the N2 information related to the corresponding N2 information class.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an LCS correlation identifier is received in corresponding N1/N2 Message Transfer service operation.</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carry the LCS correlation identifier.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indicates the reason for the N2 information notification.</w:t>
            </w:r>
          </w:p>
        </w:tc>
      </w:tr>
    </w:tbl>
    <w:p w:rsidR="00251091" w:rsidRDefault="00251091" w:rsidP="00251091">
      <w:pPr>
        <w:rPr>
          <w:lang w:val="en-US"/>
        </w:rPr>
      </w:pPr>
    </w:p>
    <w:p w:rsidR="00251091" w:rsidRDefault="00251091" w:rsidP="00251091">
      <w:pPr>
        <w:pStyle w:val="Heading5"/>
        <w:rPr>
          <w:rFonts w:eastAsia="SimSun"/>
          <w:lang w:eastAsia="zh-CN"/>
        </w:rPr>
      </w:pPr>
      <w:bookmarkStart w:id="1968" w:name="_Toc51925231"/>
      <w:bookmarkStart w:id="1969" w:name="_Toc51924752"/>
      <w:bookmarkStart w:id="1970" w:name="_Toc50124412"/>
      <w:bookmarkStart w:id="1971" w:name="_Toc50123941"/>
      <w:bookmarkStart w:id="1972" w:name="_Toc49867430"/>
      <w:bookmarkStart w:id="1973" w:name="_Toc43208374"/>
      <w:bookmarkStart w:id="1974" w:name="_Toc43118201"/>
      <w:bookmarkStart w:id="1975" w:name="_Toc25157139"/>
      <w:bookmarkStart w:id="1976" w:name="_Toc51925707"/>
      <w:r>
        <w:rPr>
          <w:rFonts w:eastAsia="SimSun"/>
        </w:rPr>
        <w:t>6.1.6.2.15</w:t>
      </w:r>
      <w:r>
        <w:rPr>
          <w:rFonts w:eastAsia="SimSun"/>
        </w:rPr>
        <w:tab/>
        <w:t xml:space="preserve">Type: </w:t>
      </w:r>
      <w:r>
        <w:rPr>
          <w:rFonts w:eastAsia="SimSun"/>
          <w:lang w:val="en-US"/>
        </w:rPr>
        <w:t>N2InfoContainer</w:t>
      </w:r>
      <w:bookmarkEnd w:id="1968"/>
      <w:bookmarkEnd w:id="1969"/>
      <w:bookmarkEnd w:id="1970"/>
      <w:bookmarkEnd w:id="1971"/>
      <w:bookmarkEnd w:id="1972"/>
      <w:bookmarkEnd w:id="1973"/>
      <w:bookmarkEnd w:id="1974"/>
      <w:bookmarkEnd w:id="1975"/>
      <w:bookmarkEnd w:id="1976"/>
    </w:p>
    <w:p w:rsidR="00251091" w:rsidRDefault="00251091" w:rsidP="00251091">
      <w:pPr>
        <w:pStyle w:val="TH"/>
        <w:rPr>
          <w:rFonts w:eastAsia="SimSun"/>
        </w:rPr>
      </w:pPr>
      <w:r>
        <w:rPr>
          <w:noProof/>
        </w:rPr>
        <w:t>Table </w:t>
      </w:r>
      <w:r>
        <w:t xml:space="preserve">6.1.6.2.15-1: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class of N2 information to be transferred.</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smInfo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N2SmInformation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session management N2 information is to be transferred. When present, it represents a session management SMF related N2 information data part.</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ranInfo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N2RanInformation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RAN related N2 information is to be transferred (i.e. n2InformationClass is "RAN"). When present, it shall contain the RAN related N2 information data part.</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nrppaInfo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NrppaInformation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location service related N2 information is to be transferred. When present, it represents a NRPPa related N2 information data part.</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pwsInfo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PWS related N2 information is to be transferred. </w:t>
            </w:r>
          </w:p>
        </w:tc>
      </w:tr>
    </w:tbl>
    <w:p w:rsidR="00251091" w:rsidRDefault="00251091" w:rsidP="00251091">
      <w:pPr>
        <w:rPr>
          <w:lang w:val="en-US"/>
        </w:rPr>
      </w:pPr>
    </w:p>
    <w:p w:rsidR="00251091" w:rsidRDefault="00251091" w:rsidP="00251091">
      <w:pPr>
        <w:pStyle w:val="Heading5"/>
        <w:rPr>
          <w:rFonts w:eastAsia="SimSun"/>
          <w:lang w:eastAsia="zh-CN"/>
        </w:rPr>
      </w:pPr>
      <w:bookmarkStart w:id="1977" w:name="_Toc51925232"/>
      <w:bookmarkStart w:id="1978" w:name="_Toc51924753"/>
      <w:bookmarkStart w:id="1979" w:name="_Toc50124413"/>
      <w:bookmarkStart w:id="1980" w:name="_Toc50123942"/>
      <w:bookmarkStart w:id="1981" w:name="_Toc49867431"/>
      <w:bookmarkStart w:id="1982" w:name="_Toc43208375"/>
      <w:bookmarkStart w:id="1983" w:name="_Toc43118202"/>
      <w:bookmarkStart w:id="1984" w:name="_Toc25157140"/>
      <w:bookmarkStart w:id="1985" w:name="_Toc51925708"/>
      <w:r>
        <w:rPr>
          <w:rFonts w:eastAsia="SimSun"/>
        </w:rPr>
        <w:t>6.1.6.2.16</w:t>
      </w:r>
      <w:r>
        <w:rPr>
          <w:rFonts w:eastAsia="SimSun"/>
        </w:rPr>
        <w:tab/>
        <w:t>Type: N1MessageNotification</w:t>
      </w:r>
      <w:bookmarkEnd w:id="1977"/>
      <w:bookmarkEnd w:id="1978"/>
      <w:bookmarkEnd w:id="1979"/>
      <w:bookmarkEnd w:id="1980"/>
      <w:bookmarkEnd w:id="1981"/>
      <w:bookmarkEnd w:id="1982"/>
      <w:bookmarkEnd w:id="1983"/>
      <w:bookmarkEnd w:id="1984"/>
      <w:bookmarkEnd w:id="1985"/>
    </w:p>
    <w:p w:rsidR="00251091" w:rsidRDefault="00251091" w:rsidP="00251091">
      <w:pPr>
        <w:pStyle w:val="TH"/>
        <w:rPr>
          <w:rFonts w:eastAsia="SimSun"/>
        </w:rPr>
      </w:pPr>
      <w:r>
        <w:rPr>
          <w:noProof/>
        </w:rPr>
        <w:t>Table </w:t>
      </w:r>
      <w:r>
        <w:t xml:space="preserve">6.1.6.2.16-1: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rsidR="00251091" w:rsidRDefault="00251091">
            <w:pPr>
              <w:pStyle w:val="TAL"/>
              <w:rPr>
                <w:rFonts w:cs="Arial"/>
                <w:szCs w:val="18"/>
                <w:lang w:eastAsia="zh-CN"/>
              </w:rPr>
            </w:pPr>
            <w:r>
              <w:rPr>
                <w:rFonts w:cs="Arial"/>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Contains the N1 message class and N1 message content.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lcsCorrelationId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the N1 message notified is for LCS procedures, the NF Service Producer (e.g. AMF) may include an LCS correlation identifier.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If the N1 message notified is of type 5GMM (i.e. during Registration with AMF re-allocation procedure), the NF Service Producer (e.g. AMF) shall include this IE, if available. </w:t>
            </w:r>
          </w:p>
        </w:tc>
      </w:tr>
    </w:tbl>
    <w:p w:rsidR="00251091" w:rsidRDefault="00251091" w:rsidP="00251091">
      <w:pPr>
        <w:rPr>
          <w:lang w:val="en-US"/>
        </w:rPr>
      </w:pPr>
    </w:p>
    <w:p w:rsidR="00251091" w:rsidRDefault="00251091" w:rsidP="00251091">
      <w:pPr>
        <w:pStyle w:val="Heading5"/>
        <w:rPr>
          <w:rFonts w:eastAsia="SimSun"/>
          <w:lang w:eastAsia="zh-CN"/>
        </w:rPr>
      </w:pPr>
      <w:bookmarkStart w:id="1986" w:name="_Toc51925233"/>
      <w:bookmarkStart w:id="1987" w:name="_Toc51924754"/>
      <w:bookmarkStart w:id="1988" w:name="_Toc50124414"/>
      <w:bookmarkStart w:id="1989" w:name="_Toc50123943"/>
      <w:bookmarkStart w:id="1990" w:name="_Toc49867432"/>
      <w:bookmarkStart w:id="1991" w:name="_Toc43208376"/>
      <w:bookmarkStart w:id="1992" w:name="_Toc43118203"/>
      <w:bookmarkStart w:id="1993" w:name="_Toc25157141"/>
      <w:bookmarkStart w:id="1994" w:name="_Toc51925709"/>
      <w:r>
        <w:rPr>
          <w:rFonts w:eastAsia="SimSun"/>
        </w:rPr>
        <w:t>6.1.6.2.17</w:t>
      </w:r>
      <w:r>
        <w:rPr>
          <w:rFonts w:eastAsia="SimSun"/>
        </w:rPr>
        <w:tab/>
        <w:t xml:space="preserve">Type: </w:t>
      </w:r>
      <w:r>
        <w:rPr>
          <w:rFonts w:eastAsia="SimSun"/>
          <w:lang w:eastAsia="zh-CN"/>
        </w:rPr>
        <w:t>N1MessageContainer</w:t>
      </w:r>
      <w:bookmarkEnd w:id="1986"/>
      <w:bookmarkEnd w:id="1987"/>
      <w:bookmarkEnd w:id="1988"/>
      <w:bookmarkEnd w:id="1989"/>
      <w:bookmarkEnd w:id="1990"/>
      <w:bookmarkEnd w:id="1991"/>
      <w:bookmarkEnd w:id="1992"/>
      <w:bookmarkEnd w:id="1993"/>
      <w:bookmarkEnd w:id="1994"/>
    </w:p>
    <w:p w:rsidR="00251091" w:rsidRDefault="00251091" w:rsidP="00251091">
      <w:pPr>
        <w:pStyle w:val="TH"/>
        <w:rPr>
          <w:rFonts w:eastAsia="SimSun"/>
        </w:rPr>
      </w:pPr>
      <w:r>
        <w:t>Table</w:t>
      </w:r>
      <w:r>
        <w:rPr>
          <w:noProof/>
        </w:rPr>
        <w:t> </w:t>
      </w:r>
      <w:r>
        <w:t xml:space="preserve">6.1.6.2.17-1: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N1 message class for the message content specified in n1MessageContent.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[11]. See clause 6.1.6.4.2.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be present when the n1MessageClass IE is set to "LPP".</w:t>
            </w:r>
          </w:p>
          <w:p w:rsidR="00251091" w:rsidRDefault="00251091">
            <w:pPr>
              <w:pStyle w:val="TAL"/>
              <w:rPr>
                <w:rFonts w:cs="Arial"/>
                <w:szCs w:val="18"/>
              </w:rPr>
            </w:pPr>
            <w:r>
              <w:t>When present, this IE shall carry the identifier of the Network Function (e.g. LMF) instance sending or receiving the LPP data</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When present, this IE shall carry the Service Instance Identifier of the Service Instance (e.g. LMF) sending or receiving the LPP data.</w:t>
            </w:r>
          </w:p>
        </w:tc>
      </w:tr>
    </w:tbl>
    <w:p w:rsidR="00251091" w:rsidRDefault="00251091" w:rsidP="00251091">
      <w:pPr>
        <w:rPr>
          <w:lang w:val="en-US"/>
        </w:rPr>
      </w:pPr>
    </w:p>
    <w:p w:rsidR="00251091" w:rsidRDefault="00251091" w:rsidP="00251091">
      <w:pPr>
        <w:pStyle w:val="Heading5"/>
        <w:rPr>
          <w:rFonts w:eastAsia="SimSun"/>
          <w:lang w:eastAsia="zh-CN"/>
        </w:rPr>
      </w:pPr>
      <w:bookmarkStart w:id="1995" w:name="_Toc51925234"/>
      <w:bookmarkStart w:id="1996" w:name="_Toc51924755"/>
      <w:bookmarkStart w:id="1997" w:name="_Toc50124415"/>
      <w:bookmarkStart w:id="1998" w:name="_Toc50123944"/>
      <w:bookmarkStart w:id="1999" w:name="_Toc49867433"/>
      <w:bookmarkStart w:id="2000" w:name="_Toc43208377"/>
      <w:bookmarkStart w:id="2001" w:name="_Toc43118204"/>
      <w:bookmarkStart w:id="2002" w:name="_Toc25157142"/>
      <w:bookmarkStart w:id="2003" w:name="_Toc51925710"/>
      <w:r>
        <w:rPr>
          <w:rFonts w:eastAsia="SimSun"/>
        </w:rPr>
        <w:t>6.1.6.2.18</w:t>
      </w:r>
      <w:r>
        <w:rPr>
          <w:rFonts w:eastAsia="SimSun"/>
        </w:rPr>
        <w:tab/>
        <w:t xml:space="preserve">Type: </w:t>
      </w:r>
      <w:r>
        <w:rPr>
          <w:rFonts w:eastAsia="SimSun"/>
          <w:lang w:eastAsia="zh-CN"/>
        </w:rPr>
        <w:t>N1N2MessageTransferReqData</w:t>
      </w:r>
      <w:bookmarkEnd w:id="1995"/>
      <w:bookmarkEnd w:id="1996"/>
      <w:bookmarkEnd w:id="1997"/>
      <w:bookmarkEnd w:id="1998"/>
      <w:bookmarkEnd w:id="1999"/>
      <w:bookmarkEnd w:id="2000"/>
      <w:bookmarkEnd w:id="2001"/>
      <w:bookmarkEnd w:id="2002"/>
      <w:bookmarkEnd w:id="2003"/>
    </w:p>
    <w:p w:rsidR="00251091" w:rsidRDefault="00251091" w:rsidP="00251091">
      <w:pPr>
        <w:pStyle w:val="TH"/>
        <w:rPr>
          <w:rFonts w:eastAsia="SimSun"/>
        </w:rPr>
      </w:pPr>
      <w:r>
        <w:rPr>
          <w:noProof/>
        </w:rPr>
        <w:t>Table </w:t>
      </w:r>
      <w:r>
        <w:t xml:space="preserve">6.1.6.2.18-1: </w:t>
      </w:r>
      <w:r>
        <w:rPr>
          <w:noProof/>
        </w:rPr>
        <w:t xml:space="preserve">Definition of type </w:t>
      </w:r>
      <w:r>
        <w:rPr>
          <w:lang w:eastAsia="zh-CN"/>
        </w:rPr>
        <w:t>N1N2MessageTransferReqData</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87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a N1 message needs to be transferred.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a N2 information needs to be transferred.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skipInd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val="en-US" w:eastAsia="zh-CN"/>
              </w:rPr>
            </w:pPr>
            <w:r>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Pr>
                <w:lang w:eastAsia="ko-KR"/>
              </w:rPr>
              <w:t>(see clause 4.3.4.2 of 3GP</w:t>
            </w:r>
            <w:r>
              <w:rPr>
                <w:lang w:val="en-US" w:eastAsia="zh-CN"/>
              </w:rPr>
              <w:t>P TS 23.502 [3]).</w:t>
            </w:r>
          </w:p>
          <w:p w:rsidR="00251091" w:rsidRDefault="00251091">
            <w:pPr>
              <w:pStyle w:val="TAL"/>
              <w:rPr>
                <w:rFonts w:cs="Arial"/>
                <w:szCs w:val="18"/>
                <w:lang w:val="en-US" w:eastAsia="zh-CN"/>
              </w:rPr>
            </w:pPr>
          </w:p>
          <w:p w:rsidR="00251091" w:rsidRDefault="00251091">
            <w:pPr>
              <w:pStyle w:val="TAL"/>
              <w:rPr>
                <w:rFonts w:cs="Arial"/>
                <w:szCs w:val="18"/>
                <w:lang w:val="en-US" w:eastAsia="zh-CN"/>
              </w:rPr>
            </w:pPr>
            <w:r>
              <w:rPr>
                <w:rFonts w:cs="Arial"/>
                <w:szCs w:val="18"/>
                <w:lang w:val="en-US" w:eastAsia="zh-CN"/>
              </w:rPr>
              <w:t>When present, this IE shall be set as following:</w:t>
            </w:r>
          </w:p>
          <w:p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AMF should skip sending N1 message to UE, when the UE is in CM-IDLE.</w:t>
            </w:r>
          </w:p>
          <w:p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false (default): the AMF shall send the N1 message to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lastMsgIndication</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flag when present shall indicate that the message transferred is the last message. (See clause 4.13.3.3 of 3GPP 23.502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lang w:eastAsia="zh-CN"/>
              </w:rPr>
              <w:t>PDU Session ID for which the N1 / N2 message is sent, if the N1 / N2 message class is SM.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zh-CN"/>
              </w:rPr>
              <w:t>CorrelationID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LCS Correlation ID, for which the N1 message is sent, if the N1 message class is LPP (see clause 4.13.5.4 of 3GPP TS 23.502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ppi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Ppi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when present shall indicate the Paging policy to be applied. The paging policies are configured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arp</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when present shall indicate the Allocation and Retention Priority of the PDU session for which the N1/N2 message transfer is initiated. To support priority paging, the AMF shall use this IE to determine whether to include the Paging Priority IE in the NGAP Paging Message </w:t>
            </w:r>
            <w:r>
              <w:rPr>
                <w:lang w:eastAsia="ko-KR"/>
              </w:rPr>
              <w:t>(see clause 5.4.3.3 of 3GP</w:t>
            </w:r>
            <w:r>
              <w:rPr>
                <w:lang w:val="en-US" w:eastAsia="zh-CN"/>
              </w:rPr>
              <w:t>P TS 23.501 [2])</w:t>
            </w:r>
            <w:r>
              <w:rPr>
                <w:rFonts w:cs="Arial"/>
                <w:szCs w:val="18"/>
                <w:lang w:eastAsia="zh-CN"/>
              </w:rPr>
              <w:t>. The set of ARP values associated with priority paging and mapping to Paging Priority IE values are configured at the AMF. This IE shall not be present when the N1/N2 message class is not SM.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5qi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5Qi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when present shall indicate the 5QI associated with the PDU session for which the N1 / N2 message transfer is initiated. This IE shall not be present when the N1/N2 message class is not SM.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included, this IE represents the callback URI on which the AMF shall notify the N1/N2 message transfer failure.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smfReallocationInd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indicate that the SMF is requested to be reallocated (see clause 4.3.5.2 of 3GPP TS 23.502 [3]).</w:t>
            </w:r>
          </w:p>
          <w:p w:rsidR="00251091" w:rsidRDefault="00251091">
            <w:pPr>
              <w:pStyle w:val="TAL"/>
              <w:rPr>
                <w:rFonts w:cs="Arial"/>
                <w:szCs w:val="18"/>
                <w:lang w:val="en-US" w:eastAsia="zh-CN"/>
              </w:rPr>
            </w:pPr>
            <w:r>
              <w:rPr>
                <w:rFonts w:cs="Arial"/>
                <w:szCs w:val="18"/>
                <w:lang w:val="en-US" w:eastAsia="zh-CN"/>
              </w:rPr>
              <w:t>When present, this IE shall be set as follows:</w:t>
            </w:r>
          </w:p>
          <w:p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the SMF is requested to be reallocated.</w:t>
            </w:r>
          </w:p>
          <w:p w:rsidR="00251091" w:rsidRDefault="00251091">
            <w:pPr>
              <w:pStyle w:val="TAL"/>
              <w:rPr>
                <w:rFonts w:cs="Arial"/>
                <w:szCs w:val="18"/>
                <w:lang w:eastAsia="zh-CN"/>
              </w:rPr>
            </w:pPr>
            <w:r>
              <w:rPr>
                <w:rFonts w:cs="Arial"/>
                <w:szCs w:val="18"/>
                <w:lang w:val="en-US" w:eastAsia="zh-CN"/>
              </w:rPr>
              <w:t>-</w:t>
            </w:r>
            <w:r>
              <w:tab/>
            </w:r>
            <w:r>
              <w:rPr>
                <w:rFonts w:cs="Arial"/>
                <w:szCs w:val="18"/>
                <w:lang w:val="en-US" w:eastAsia="zh-CN"/>
              </w:rPr>
              <w:t>false (default): the SMF is not requested to be reallocated.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areaOfValidity</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AreaOfValidity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This IE represents the list of TAs where the provided N2 information is valid. See clause 5.2.2.2.7 and 4.2.3.3 of 3GPP TS 23.502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r w:rsidR="00251091" w:rsidTr="00251091">
        <w:trPr>
          <w:jc w:val="center"/>
        </w:trPr>
        <w:tc>
          <w:tcPr>
            <w:tcW w:w="988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rFonts w:cs="Arial"/>
                <w:szCs w:val="18"/>
              </w:rPr>
            </w:pPr>
            <w:r>
              <w:t>NOTE:</w:t>
            </w:r>
            <w:r>
              <w:rPr>
                <w:lang w:eastAsia="zh-CN"/>
              </w:rPr>
              <w:tab/>
              <w:t>For N1 message class "UPDP", as per 3GPP TS 24.501 [11] Annex D, the messages between UE and PCF carry PTI which is used by the PCF to correlate the received N1 message in the notification with a prior transaction initiated by the PCF</w:t>
            </w:r>
            <w:r>
              <w:t xml:space="preserve">. </w:t>
            </w:r>
          </w:p>
        </w:tc>
      </w:tr>
    </w:tbl>
    <w:p w:rsidR="00251091" w:rsidRDefault="00251091" w:rsidP="00251091"/>
    <w:p w:rsidR="00251091" w:rsidRDefault="00251091" w:rsidP="00251091">
      <w:pPr>
        <w:pStyle w:val="Heading5"/>
        <w:rPr>
          <w:rFonts w:eastAsia="SimSun"/>
          <w:lang w:eastAsia="zh-CN"/>
        </w:rPr>
      </w:pPr>
      <w:bookmarkStart w:id="2004" w:name="_Toc51925235"/>
      <w:bookmarkStart w:id="2005" w:name="_Toc51924756"/>
      <w:bookmarkStart w:id="2006" w:name="_Toc50124416"/>
      <w:bookmarkStart w:id="2007" w:name="_Toc50123945"/>
      <w:bookmarkStart w:id="2008" w:name="_Toc49867434"/>
      <w:bookmarkStart w:id="2009" w:name="_Toc43208378"/>
      <w:bookmarkStart w:id="2010" w:name="_Toc43118205"/>
      <w:bookmarkStart w:id="2011" w:name="_Toc25157143"/>
      <w:bookmarkStart w:id="2012" w:name="_Toc51925711"/>
      <w:r>
        <w:rPr>
          <w:rFonts w:eastAsia="SimSun"/>
        </w:rPr>
        <w:t>6.1.6.2.19</w:t>
      </w:r>
      <w:r>
        <w:rPr>
          <w:rFonts w:eastAsia="SimSun"/>
        </w:rPr>
        <w:tab/>
        <w:t>Type: N1N2MessageTransferRspData</w:t>
      </w:r>
      <w:bookmarkEnd w:id="2004"/>
      <w:bookmarkEnd w:id="2005"/>
      <w:bookmarkEnd w:id="2006"/>
      <w:bookmarkEnd w:id="2007"/>
      <w:bookmarkEnd w:id="2008"/>
      <w:bookmarkEnd w:id="2009"/>
      <w:bookmarkEnd w:id="2010"/>
      <w:bookmarkEnd w:id="2011"/>
      <w:bookmarkEnd w:id="2012"/>
    </w:p>
    <w:p w:rsidR="00251091" w:rsidRDefault="00251091" w:rsidP="00251091">
      <w:pPr>
        <w:pStyle w:val="TH"/>
        <w:rPr>
          <w:rFonts w:eastAsia="SimSun"/>
        </w:rPr>
      </w:pPr>
      <w:r>
        <w:rPr>
          <w:noProof/>
        </w:rPr>
        <w:t>Table </w:t>
      </w:r>
      <w:r>
        <w:t xml:space="preserve">6.1.6.2.19-1: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val="en-US"/>
        </w:rPr>
      </w:pPr>
      <w:bookmarkStart w:id="2013" w:name="_Toc51925236"/>
      <w:bookmarkStart w:id="2014" w:name="_Toc51924757"/>
      <w:bookmarkStart w:id="2015" w:name="_Toc50124417"/>
      <w:bookmarkStart w:id="2016" w:name="_Toc50123946"/>
      <w:bookmarkStart w:id="2017" w:name="_Toc49867435"/>
      <w:bookmarkStart w:id="2018" w:name="_Toc43208379"/>
      <w:bookmarkStart w:id="2019" w:name="_Toc43118206"/>
      <w:bookmarkStart w:id="2020" w:name="_Toc25157144"/>
      <w:bookmarkStart w:id="2021" w:name="_Toc51925712"/>
      <w:r>
        <w:rPr>
          <w:rFonts w:eastAsia="SimSun"/>
          <w:lang w:val="en-US"/>
        </w:rPr>
        <w:t>6.1.6.2.20</w:t>
      </w:r>
      <w:r>
        <w:rPr>
          <w:rFonts w:eastAsia="SimSun"/>
          <w:lang w:val="en-US"/>
        </w:rPr>
        <w:tab/>
        <w:t xml:space="preserve">Type: </w:t>
      </w:r>
      <w:r>
        <w:rPr>
          <w:rFonts w:eastAsia="SimSun"/>
        </w:rPr>
        <w:t>RegistrationContextContainer</w:t>
      </w:r>
      <w:bookmarkEnd w:id="2013"/>
      <w:bookmarkEnd w:id="2014"/>
      <w:bookmarkEnd w:id="2015"/>
      <w:bookmarkEnd w:id="2016"/>
      <w:bookmarkEnd w:id="2017"/>
      <w:bookmarkEnd w:id="2018"/>
      <w:bookmarkEnd w:id="2019"/>
      <w:bookmarkEnd w:id="2020"/>
      <w:bookmarkEnd w:id="2021"/>
    </w:p>
    <w:p w:rsidR="00251091" w:rsidRDefault="00251091" w:rsidP="00251091">
      <w:pPr>
        <w:pStyle w:val="TH"/>
        <w:rPr>
          <w:rFonts w:eastAsia="SimSun"/>
        </w:rPr>
      </w:pPr>
      <w:r>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UE Context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contains the time zone UE is currently located.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current access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RAN UE NGAP ID over N2 interface.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ranNodeId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Global RAN Node ID. 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AmfName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Name of the initial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userLocation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user location received from 5G-AN.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Ipv4Addr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the Access Network N2 interface is using IPv4 address, this IE shall be included.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Ipv6Addr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the Access Network N2 interface is using IPv6 address, this IE shall be included.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lang w:eastAsia="ja-JP"/>
              </w:rPr>
            </w:pPr>
            <w:r>
              <w:rPr>
                <w:rFonts w:cs="Arial"/>
                <w:szCs w:val="18"/>
                <w:lang w:eastAsia="zh-CN"/>
              </w:rPr>
              <w:t xml:space="preserve">This IE shall contain the </w:t>
            </w:r>
            <w:r>
              <w:rPr>
                <w:rFonts w:cs="Arial"/>
                <w:lang w:eastAsia="ja-JP"/>
              </w:rPr>
              <w:t>RRC Establishment Cause, if received from the 5G-AN (See 3GPP TS 38.413 [12], clause 9.2.5.1).</w:t>
            </w:r>
          </w:p>
          <w:p w:rsidR="00251091" w:rsidRDefault="00251091">
            <w:pPr>
              <w:pStyle w:val="TAL"/>
              <w:rPr>
                <w:rFonts w:cs="Arial"/>
                <w:lang w:eastAsia="ja-JP"/>
              </w:rPr>
            </w:pPr>
            <w:r>
              <w:rPr>
                <w:rFonts w:cs="Arial"/>
                <w:lang w:eastAsia="ja-JP"/>
              </w:rPr>
              <w:t>It carries the value in hexadecimal representation</w:t>
            </w:r>
          </w:p>
          <w:p w:rsidR="00251091" w:rsidRDefault="00251091">
            <w:pPr>
              <w:pStyle w:val="TAL"/>
              <w:rPr>
                <w:rFonts w:cs="Arial"/>
                <w:szCs w:val="18"/>
                <w:lang w:eastAsia="zh-CN"/>
              </w:rPr>
            </w:pPr>
            <w:r>
              <w:rPr>
                <w:rFonts w:cs="Arial"/>
                <w:lang w:eastAsia="ja-JP"/>
              </w:rPr>
              <w:t>Pattern: '^[0-9a-fA-F]+$'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rPr>
              <w:t>ueContextRequest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lang w:eastAsia="ja-JP"/>
              </w:rPr>
            </w:pPr>
            <w:r>
              <w:rPr>
                <w:rFonts w:cs="Arial"/>
                <w:szCs w:val="18"/>
                <w:lang w:eastAsia="zh-CN"/>
              </w:rPr>
              <w:t>This IE shall contain the indication on whether</w:t>
            </w:r>
            <w:r>
              <w:rPr>
                <w:rFonts w:cs="Arial"/>
              </w:rPr>
              <w:t xml:space="preserve"> </w:t>
            </w:r>
            <w:r>
              <w:rPr>
                <w:lang w:eastAsia="zh-CN"/>
              </w:rPr>
              <w:t>UE context including security information needs to be setup at the NG-RAN</w:t>
            </w:r>
            <w:r>
              <w:rPr>
                <w:rFonts w:cs="Arial"/>
                <w:lang w:eastAsia="ja-JP"/>
              </w:rPr>
              <w:t>, if received from the NG-RAN by the initial AMF (See 3GPP TS 38.413 [12], clause 9.2.5.1).</w:t>
            </w:r>
          </w:p>
          <w:p w:rsidR="00251091" w:rsidRDefault="00251091">
            <w:pPr>
              <w:pStyle w:val="TAL"/>
              <w:rPr>
                <w:rFonts w:cs="Arial"/>
                <w:lang w:eastAsia="ja-JP"/>
              </w:rPr>
            </w:pPr>
          </w:p>
          <w:p w:rsidR="00251091" w:rsidRDefault="00251091">
            <w:pPr>
              <w:pStyle w:val="TAL"/>
              <w:rPr>
                <w:rFonts w:cs="Arial"/>
                <w:szCs w:val="18"/>
              </w:rPr>
            </w:pPr>
            <w:r>
              <w:rPr>
                <w:rFonts w:cs="Arial"/>
                <w:szCs w:val="18"/>
              </w:rPr>
              <w:t>When present, it shall be set as follows:</w:t>
            </w:r>
          </w:p>
          <w:p w:rsidR="00251091" w:rsidRDefault="00251091">
            <w:pPr>
              <w:pStyle w:val="TAL"/>
              <w:ind w:left="571" w:hanging="287"/>
              <w:rPr>
                <w:lang w:eastAsia="zh-CN"/>
              </w:rPr>
            </w:pPr>
            <w:r>
              <w:rPr>
                <w:lang w:eastAsia="zh-CN"/>
              </w:rPr>
              <w:t xml:space="preserve">- true: </w:t>
            </w:r>
            <w:r>
              <w:t>UE context including security information needs to be setup at the NG-RAN</w:t>
            </w:r>
            <w:r>
              <w:rPr>
                <w:lang w:eastAsia="zh-CN"/>
              </w:rPr>
              <w:t>.</w:t>
            </w:r>
          </w:p>
          <w:p w:rsidR="00251091" w:rsidRDefault="00251091">
            <w:pPr>
              <w:pStyle w:val="TAL"/>
              <w:ind w:left="571" w:hanging="287"/>
              <w:rPr>
                <w:lang w:eastAsia="zh-CN"/>
              </w:rPr>
            </w:pPr>
            <w:r>
              <w:rPr>
                <w:lang w:eastAsia="zh-CN"/>
              </w:rPr>
              <w:t>- false (default): UE context including security information does not need to be setup at the NG-RAN.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rPr>
            </w:pPr>
            <w:r>
              <w:rPr>
                <w:lang w:eastAsia="zh-CN"/>
              </w:rPr>
              <w:t>initialAmfN2ApId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UE NGAP ID of the initial AMF over N2 interface, if available.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AllowedNssai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configuredNssai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array(ConfiguredSnssai)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contain the configured S-NSSAI(s) authorized by the NSSF in the serving PLMN, if received from the NSSF.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rejectedNssaiInPlmn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rejectedNssaiInTa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rsidR="00251091" w:rsidRDefault="00251091" w:rsidP="00251091">
      <w:pPr>
        <w:rPr>
          <w:lang w:val="en-US"/>
        </w:rPr>
      </w:pPr>
    </w:p>
    <w:p w:rsidR="00251091" w:rsidRDefault="00251091" w:rsidP="00251091">
      <w:pPr>
        <w:pStyle w:val="Heading5"/>
        <w:rPr>
          <w:rFonts w:eastAsia="SimSun"/>
        </w:rPr>
      </w:pPr>
      <w:bookmarkStart w:id="2022" w:name="_Toc51925237"/>
      <w:bookmarkStart w:id="2023" w:name="_Toc51924758"/>
      <w:bookmarkStart w:id="2024" w:name="_Toc50124418"/>
      <w:bookmarkStart w:id="2025" w:name="_Toc50123947"/>
      <w:bookmarkStart w:id="2026" w:name="_Toc49867436"/>
      <w:bookmarkStart w:id="2027" w:name="_Toc43208380"/>
      <w:bookmarkStart w:id="2028" w:name="_Toc43118207"/>
      <w:bookmarkStart w:id="2029" w:name="_Toc25157145"/>
      <w:bookmarkStart w:id="2030" w:name="_Toc51925713"/>
      <w:r>
        <w:rPr>
          <w:rFonts w:eastAsia="SimSun"/>
        </w:rPr>
        <w:t>6.1.6.2.21</w:t>
      </w:r>
      <w:r>
        <w:rPr>
          <w:rFonts w:eastAsia="SimSun"/>
        </w:rPr>
        <w:tab/>
        <w:t xml:space="preserve">Type: </w:t>
      </w:r>
      <w:r>
        <w:rPr>
          <w:rFonts w:eastAsia="SimSun"/>
          <w:lang w:eastAsia="zh-CN"/>
        </w:rPr>
        <w:t>AreaOfValidity</w:t>
      </w:r>
      <w:bookmarkEnd w:id="2022"/>
      <w:bookmarkEnd w:id="2023"/>
      <w:bookmarkEnd w:id="2024"/>
      <w:bookmarkEnd w:id="2025"/>
      <w:bookmarkEnd w:id="2026"/>
      <w:bookmarkEnd w:id="2027"/>
      <w:bookmarkEnd w:id="2028"/>
      <w:bookmarkEnd w:id="2029"/>
      <w:bookmarkEnd w:id="2030"/>
    </w:p>
    <w:p w:rsidR="00251091" w:rsidRDefault="00251091" w:rsidP="00251091">
      <w:pPr>
        <w:pStyle w:val="TH"/>
        <w:rPr>
          <w:rFonts w:eastAsia="SimSun"/>
        </w:rPr>
      </w:pPr>
      <w:r>
        <w:rPr>
          <w:noProof/>
        </w:rPr>
        <w:t>Table </w:t>
      </w:r>
      <w:r>
        <w:t xml:space="preserve">6.1.6.2.21-1: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array(Tai)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An array of TAI representing the area of validity of the associated N2 information provided.</w:t>
            </w:r>
          </w:p>
        </w:tc>
      </w:tr>
    </w:tbl>
    <w:p w:rsidR="00251091" w:rsidRDefault="00251091" w:rsidP="00251091"/>
    <w:p w:rsidR="00251091" w:rsidRDefault="00251091" w:rsidP="00251091">
      <w:pPr>
        <w:pStyle w:val="Heading5"/>
        <w:rPr>
          <w:rFonts w:eastAsia="SimSun"/>
        </w:rPr>
      </w:pPr>
      <w:bookmarkStart w:id="2031" w:name="_Toc51925238"/>
      <w:bookmarkStart w:id="2032" w:name="_Toc51924759"/>
      <w:bookmarkStart w:id="2033" w:name="_Toc50124419"/>
      <w:bookmarkStart w:id="2034" w:name="_Toc50123948"/>
      <w:bookmarkStart w:id="2035" w:name="_Toc49867437"/>
      <w:bookmarkStart w:id="2036" w:name="_Toc43208381"/>
      <w:bookmarkStart w:id="2037" w:name="_Toc43118208"/>
      <w:bookmarkStart w:id="2038" w:name="_Toc25157146"/>
      <w:bookmarkStart w:id="2039" w:name="_Toc51925714"/>
      <w:r>
        <w:rPr>
          <w:rFonts w:eastAsia="SimSun"/>
        </w:rPr>
        <w:t>6.1.6.2.22</w:t>
      </w:r>
      <w:r>
        <w:rPr>
          <w:rFonts w:eastAsia="SimSun"/>
        </w:rPr>
        <w:tab/>
        <w:t>Void</w:t>
      </w:r>
      <w:bookmarkEnd w:id="2031"/>
      <w:bookmarkEnd w:id="2032"/>
      <w:bookmarkEnd w:id="2033"/>
      <w:bookmarkEnd w:id="2034"/>
      <w:bookmarkEnd w:id="2035"/>
      <w:bookmarkEnd w:id="2036"/>
      <w:bookmarkEnd w:id="2037"/>
      <w:bookmarkEnd w:id="2038"/>
      <w:bookmarkEnd w:id="2039"/>
    </w:p>
    <w:p w:rsidR="00251091" w:rsidRDefault="00251091" w:rsidP="00251091">
      <w:pPr>
        <w:rPr>
          <w:rFonts w:eastAsia="SimSun"/>
        </w:rPr>
      </w:pPr>
    </w:p>
    <w:p w:rsidR="00251091" w:rsidRDefault="00251091" w:rsidP="00251091">
      <w:pPr>
        <w:pStyle w:val="Heading5"/>
        <w:rPr>
          <w:rFonts w:eastAsia="SimSun"/>
          <w:lang w:eastAsia="zh-CN"/>
        </w:rPr>
      </w:pPr>
      <w:bookmarkStart w:id="2040" w:name="_Toc51925239"/>
      <w:bookmarkStart w:id="2041" w:name="_Toc51924760"/>
      <w:bookmarkStart w:id="2042" w:name="_Toc50124420"/>
      <w:bookmarkStart w:id="2043" w:name="_Toc50123949"/>
      <w:bookmarkStart w:id="2044" w:name="_Toc49867438"/>
      <w:bookmarkStart w:id="2045" w:name="_Toc43208382"/>
      <w:bookmarkStart w:id="2046" w:name="_Toc43118209"/>
      <w:bookmarkStart w:id="2047" w:name="_Toc25157147"/>
      <w:bookmarkStart w:id="2048" w:name="_Toc51925715"/>
      <w:r>
        <w:rPr>
          <w:rFonts w:eastAsia="SimSun"/>
        </w:rPr>
        <w:t>6.1.6.2.23</w:t>
      </w:r>
      <w:r>
        <w:rPr>
          <w:rFonts w:eastAsia="SimSun"/>
        </w:rPr>
        <w:tab/>
        <w:t xml:space="preserve">Type: </w:t>
      </w:r>
      <w:r>
        <w:rPr>
          <w:rFonts w:eastAsia="SimSun"/>
          <w:lang w:eastAsia="zh-CN"/>
        </w:rPr>
        <w:t>UeContextTransferReqData</w:t>
      </w:r>
      <w:bookmarkEnd w:id="2040"/>
      <w:bookmarkEnd w:id="2041"/>
      <w:bookmarkEnd w:id="2042"/>
      <w:bookmarkEnd w:id="2043"/>
      <w:bookmarkEnd w:id="2044"/>
      <w:bookmarkEnd w:id="2045"/>
      <w:bookmarkEnd w:id="2046"/>
      <w:bookmarkEnd w:id="2047"/>
      <w:bookmarkEnd w:id="2048"/>
    </w:p>
    <w:p w:rsidR="00251091" w:rsidRDefault="00251091" w:rsidP="00251091">
      <w:pPr>
        <w:pStyle w:val="TH"/>
        <w:rPr>
          <w:rFonts w:eastAsia="SimSun"/>
        </w:rPr>
      </w:pPr>
      <w:r>
        <w:rPr>
          <w:noProof/>
        </w:rPr>
        <w:t>Table </w:t>
      </w:r>
      <w:r>
        <w:t xml:space="preserve">6.1.6.2.23-1: </w:t>
      </w:r>
      <w:r>
        <w:rPr>
          <w:noProof/>
        </w:rPr>
        <w:t xml:space="preserve">Definition of type </w:t>
      </w:r>
      <w:r>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 the reason for the UEContextTransfer service request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access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plmnId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If present, this IE shall contain the PLMN ID of the NF service consumer (e.g target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clause 6.1.6.4.2.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 w:rsidR="00251091" w:rsidRDefault="00251091" w:rsidP="00251091">
      <w:pPr>
        <w:pStyle w:val="Heading5"/>
        <w:rPr>
          <w:rFonts w:eastAsia="SimSun"/>
          <w:lang w:eastAsia="zh-CN"/>
        </w:rPr>
      </w:pPr>
      <w:bookmarkStart w:id="2049" w:name="_Toc51925240"/>
      <w:bookmarkStart w:id="2050" w:name="_Toc51924761"/>
      <w:bookmarkStart w:id="2051" w:name="_Toc50124421"/>
      <w:bookmarkStart w:id="2052" w:name="_Toc50123950"/>
      <w:bookmarkStart w:id="2053" w:name="_Toc49867439"/>
      <w:bookmarkStart w:id="2054" w:name="_Toc43208383"/>
      <w:bookmarkStart w:id="2055" w:name="_Toc43118210"/>
      <w:bookmarkStart w:id="2056" w:name="_Toc25157148"/>
      <w:bookmarkStart w:id="2057" w:name="_Toc51925716"/>
      <w:r>
        <w:rPr>
          <w:rFonts w:eastAsia="SimSun"/>
        </w:rPr>
        <w:t>6.1.6.2.24</w:t>
      </w:r>
      <w:r>
        <w:rPr>
          <w:rFonts w:eastAsia="SimSun"/>
        </w:rPr>
        <w:tab/>
        <w:t xml:space="preserve">Type: </w:t>
      </w:r>
      <w:r>
        <w:rPr>
          <w:rFonts w:eastAsia="SimSun"/>
          <w:lang w:eastAsia="zh-CN"/>
        </w:rPr>
        <w:t>UeContextTransferRspData</w:t>
      </w:r>
      <w:bookmarkEnd w:id="2049"/>
      <w:bookmarkEnd w:id="2050"/>
      <w:bookmarkEnd w:id="2051"/>
      <w:bookmarkEnd w:id="2052"/>
      <w:bookmarkEnd w:id="2053"/>
      <w:bookmarkEnd w:id="2054"/>
      <w:bookmarkEnd w:id="2055"/>
      <w:bookmarkEnd w:id="2056"/>
      <w:bookmarkEnd w:id="2057"/>
    </w:p>
    <w:p w:rsidR="00251091" w:rsidRDefault="00251091" w:rsidP="00251091">
      <w:pPr>
        <w:pStyle w:val="TH"/>
        <w:rPr>
          <w:rFonts w:eastAsia="SimSun"/>
        </w:rPr>
      </w:pPr>
      <w:r>
        <w:rPr>
          <w:noProof/>
        </w:rPr>
        <w:t>Table </w:t>
      </w:r>
      <w:r>
        <w:t xml:space="preserve">6.1.6.2.24-1: </w:t>
      </w:r>
      <w:r>
        <w:rPr>
          <w:noProof/>
        </w:rPr>
        <w:t xml:space="preserve">Definition of type </w:t>
      </w:r>
      <w:r>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an individual ueContext resource after the modification is applied.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This IE shall be included to contain the "UE Radio Capability Information" if available during context transfer procedure.</w:t>
            </w:r>
          </w:p>
        </w:tc>
      </w:tr>
    </w:tbl>
    <w:p w:rsidR="00251091" w:rsidRDefault="00251091" w:rsidP="00251091"/>
    <w:p w:rsidR="00251091" w:rsidRDefault="00251091" w:rsidP="00251091">
      <w:pPr>
        <w:pStyle w:val="Heading5"/>
        <w:rPr>
          <w:rFonts w:eastAsia="SimSun"/>
          <w:lang w:eastAsia="zh-CN"/>
        </w:rPr>
      </w:pPr>
      <w:bookmarkStart w:id="2058" w:name="_Toc51925241"/>
      <w:bookmarkStart w:id="2059" w:name="_Toc51924762"/>
      <w:bookmarkStart w:id="2060" w:name="_Toc50124422"/>
      <w:bookmarkStart w:id="2061" w:name="_Toc50123951"/>
      <w:bookmarkStart w:id="2062" w:name="_Toc49867440"/>
      <w:bookmarkStart w:id="2063" w:name="_Toc43208384"/>
      <w:bookmarkStart w:id="2064" w:name="_Toc43118211"/>
      <w:bookmarkStart w:id="2065" w:name="_Toc25157149"/>
      <w:bookmarkStart w:id="2066" w:name="_Toc51925717"/>
      <w:r>
        <w:rPr>
          <w:rFonts w:eastAsia="SimSun"/>
        </w:rPr>
        <w:t>6.1.6.2.25</w:t>
      </w:r>
      <w:r>
        <w:rPr>
          <w:rFonts w:eastAsia="SimSun"/>
        </w:rPr>
        <w:tab/>
        <w:t xml:space="preserve">Type: </w:t>
      </w:r>
      <w:r>
        <w:rPr>
          <w:rFonts w:eastAsia="SimSun"/>
          <w:lang w:eastAsia="zh-CN"/>
        </w:rPr>
        <w:t>UeContext</w:t>
      </w:r>
      <w:bookmarkEnd w:id="2058"/>
      <w:bookmarkEnd w:id="2059"/>
      <w:bookmarkEnd w:id="2060"/>
      <w:bookmarkEnd w:id="2061"/>
      <w:bookmarkEnd w:id="2062"/>
      <w:bookmarkEnd w:id="2063"/>
      <w:bookmarkEnd w:id="2064"/>
      <w:bookmarkEnd w:id="2065"/>
      <w:bookmarkEnd w:id="2066"/>
    </w:p>
    <w:p w:rsidR="00251091" w:rsidRDefault="00251091" w:rsidP="00251091">
      <w:pPr>
        <w:pStyle w:val="TH"/>
        <w:rPr>
          <w:rFonts w:eastAsia="SimSun"/>
        </w:rPr>
      </w:pPr>
      <w:r>
        <w:rPr>
          <w:noProof/>
        </w:rPr>
        <w:t>Table </w:t>
      </w:r>
      <w:r>
        <w:t xml:space="preserve">6.1.6.2.25-1: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When present, this IE contains SUPI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boolean</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SUPI is present. When present, it shall indicate whether the SUPI is unauthenticated.</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gpsiList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GPSI(s)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Mobile Equipment Identity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When present, it shall indicate the identity of the UDM Group serving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When present, it shall indicate the identity of the AUSF Group serving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When present, it shall indicate the Routing Indicator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clause </w:t>
            </w:r>
            <w:r>
              <w:t>5.2.2.2.1.1 step 2a. When present, this IE shall list the subscribed internal group(s) to which the UE belongs to.</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DRX parameter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subscribed RFSP Index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used RFSP Index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Ambr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subscribed UE-AMBR has been retrieved from UDM and if it is not case b) specified in clause </w:t>
            </w:r>
            <w:r>
              <w:t>5.2.2.2.1.1 step 2a</w:t>
            </w:r>
            <w:r>
              <w:rPr>
                <w:rFonts w:cs="Arial"/>
                <w:szCs w:val="18"/>
                <w:lang w:eastAsia="zh-CN"/>
              </w:rPr>
              <w: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indicate the value of subscribed UE AMBR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 xml:space="preserve">5.2.2.2.1.1 step 2a. </w:t>
            </w:r>
            <w:r>
              <w:rPr>
                <w:lang w:val="en-US" w:eastAsia="zh-CN"/>
              </w:rPr>
              <w:t xml:space="preserve">Indicates whether the UE supports SMS delivery over NAS </w:t>
            </w:r>
            <w:r>
              <w:t>via 3GPP access, or via non-3GPP access, or via both the 3GPP and non-3GPP access.</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smsfId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clause </w:t>
            </w:r>
            <w:r>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security data derived from data received from AUSF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UE had provided this IE during Registration Procedure and if it is not case b) specified in clause </w:t>
            </w:r>
            <w:r>
              <w:t>5.2.2.2.1.1 step 2a</w:t>
            </w:r>
            <w:r>
              <w:rPr>
                <w:rFonts w:cs="Arial"/>
                <w:szCs w:val="18"/>
                <w:lang w:eastAsia="zh-CN"/>
              </w:rPr>
              <w:t>. When present, this IE shall contain 5G MM capability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indicates the identity of the PCF for AM Policy and/or UE Policy.</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bookmarkStart w:id="2067" w:name="_Hlk25059427"/>
            <w:r>
              <w:rPr>
                <w:lang w:eastAsia="zh-CN"/>
              </w:rPr>
              <w:t>pcfAmPolicyUri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AM policy resource (see 3GPP TS 29.507 [32] clause 5.3.3.2) used by the AMF.</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amPolicyReqTriggerList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AM policy request triggers towards the PCF. The NF Service Consumer (e.g. target AMF) shall use these triggers to request AM policy from the PCF whenever these triggers are met.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The possible AM policy control request triggers are specified in clause 6.1.2.5 of 3GPP TS 23.503 [7].</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pcfUePolicyUri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Uri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UE policy resource (see 3GPP TS 29.507 [32] clause 5.3.3.2) used by the AMF.</w:t>
            </w:r>
          </w:p>
        </w:tc>
        <w:bookmarkEnd w:id="2067"/>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uePolicyReqTriggerList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UE policy request triggers towards the PCF. The NF Service Consumer (e.g. target AMF) shall use these triggers to request UE policy from the PCF whenever these triggers are met.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The possible UE policy control request triggers are specified in clause 6.1.2.5 of 3GPP TS 23.503 [7].</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indicates the identity of PCF for UE Policy in home PLMN, when the UE is roaming.</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restrictedRatList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array(RatType)</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the list of RAT types that are restricted for the UE; see 3GPP TS 29.571 [6]</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forbiddenAreaList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array(Area)</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the list of forbidden areas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serviceAreaRestriction</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Service Area Restriction for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restrictedCnList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array(CoreNetworkType)</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the list of Core Network Types that are restricted for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available</w:t>
            </w:r>
            <w:r>
              <w:rPr>
                <w:rFonts w:cs="Arial"/>
                <w:szCs w:val="18"/>
                <w:lang w:eastAsia="zh-CN"/>
              </w:rPr>
              <w:t xml:space="preserve"> and if it is not case b) specified in clause </w:t>
            </w:r>
            <w:r>
              <w:t>5.2.2.2.1.1 step 2a. When present, it shall indicate the event subscription(s) targeting the UE or the group the UE is part of.</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MM Contexts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available and if it is </w:t>
            </w:r>
            <w:r>
              <w:rPr>
                <w:rFonts w:eastAsia="MS Mincho" w:cs="Arial"/>
                <w:szCs w:val="18"/>
                <w:lang w:eastAsia="zh-CN"/>
              </w:rPr>
              <w:t xml:space="preserve">neither case a) </w:t>
            </w:r>
            <w:r>
              <w:rPr>
                <w:rFonts w:cs="Arial"/>
                <w:szCs w:val="18"/>
                <w:lang w:eastAsia="zh-CN"/>
              </w:rPr>
              <w:t>nor case b) specified in clause </w:t>
            </w:r>
            <w:r>
              <w:t>5.2.2.2.1.1 step 2a</w:t>
            </w:r>
            <w:r>
              <w:rPr>
                <w:rFonts w:cs="Arial"/>
                <w:szCs w:val="18"/>
                <w:lang w:eastAsia="zh-CN"/>
              </w:rPr>
              <w:t>. When present, this IE contains the PDU Session Contexts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clause </w:t>
            </w:r>
            <w:r>
              <w:t>5.2.2.2.1.1 step 2a</w:t>
            </w:r>
            <w:r>
              <w:rPr>
                <w:szCs w:val="18"/>
              </w:rPr>
              <w:t xml:space="preserve">. </w:t>
            </w:r>
          </w:p>
        </w:tc>
      </w:tr>
    </w:tbl>
    <w:p w:rsidR="00251091" w:rsidRDefault="00251091" w:rsidP="00251091"/>
    <w:p w:rsidR="00251091" w:rsidRDefault="00251091" w:rsidP="00251091">
      <w:pPr>
        <w:pStyle w:val="Heading5"/>
        <w:rPr>
          <w:rFonts w:eastAsia="SimSun"/>
          <w:lang w:eastAsia="zh-CN"/>
        </w:rPr>
      </w:pPr>
      <w:bookmarkStart w:id="2068" w:name="_Toc51925242"/>
      <w:bookmarkStart w:id="2069" w:name="_Toc51924763"/>
      <w:bookmarkStart w:id="2070" w:name="_Toc50124423"/>
      <w:bookmarkStart w:id="2071" w:name="_Toc50123952"/>
      <w:bookmarkStart w:id="2072" w:name="_Toc49867441"/>
      <w:bookmarkStart w:id="2073" w:name="_Toc43208385"/>
      <w:bookmarkStart w:id="2074" w:name="_Toc43118212"/>
      <w:bookmarkStart w:id="2075" w:name="_Toc25157150"/>
      <w:bookmarkStart w:id="2076" w:name="_Toc51925718"/>
      <w:r>
        <w:rPr>
          <w:rFonts w:eastAsia="SimSun"/>
        </w:rPr>
        <w:t>6.1.6.2.26</w:t>
      </w:r>
      <w:r>
        <w:rPr>
          <w:rFonts w:eastAsia="SimSun"/>
        </w:rPr>
        <w:tab/>
        <w:t>Type: N2Sm</w:t>
      </w:r>
      <w:r>
        <w:rPr>
          <w:rFonts w:eastAsia="SimSun"/>
          <w:lang w:val="en-US"/>
        </w:rPr>
        <w:t>Information</w:t>
      </w:r>
      <w:bookmarkEnd w:id="2068"/>
      <w:bookmarkEnd w:id="2069"/>
      <w:bookmarkEnd w:id="2070"/>
      <w:bookmarkEnd w:id="2071"/>
      <w:bookmarkEnd w:id="2072"/>
      <w:bookmarkEnd w:id="2073"/>
      <w:bookmarkEnd w:id="2074"/>
      <w:bookmarkEnd w:id="2075"/>
      <w:bookmarkEnd w:id="2076"/>
    </w:p>
    <w:p w:rsidR="00251091" w:rsidRDefault="00251091" w:rsidP="00251091">
      <w:pPr>
        <w:pStyle w:val="TH"/>
        <w:rPr>
          <w:rFonts w:eastAsia="SimSun"/>
        </w:rPr>
      </w:pPr>
      <w:r>
        <w:rPr>
          <w:noProof/>
        </w:rPr>
        <w:t>Table </w:t>
      </w:r>
      <w:r>
        <w:t xml:space="preserve">6.1.6.2.26-1: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PDU Session Identity</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eastAsia="DengXian" w:cs="Arial"/>
                <w:szCs w:val="18"/>
                <w:lang w:eastAsia="zh-CN"/>
              </w:rPr>
            </w:pPr>
            <w:r>
              <w:rPr>
                <w:rFonts w:cs="Arial"/>
                <w:szCs w:val="18"/>
              </w:rPr>
              <w:t xml:space="preserve">This IE shall be present if a SMF related IE should be transferred. When present, the IE </w:t>
            </w:r>
            <w:r>
              <w:t>contains one of NGAP SMF related IE</w:t>
            </w:r>
            <w:r>
              <w:rPr>
                <w:lang w:val="en-US"/>
              </w:rPr>
              <w:t>s</w:t>
            </w:r>
            <w:r>
              <w:t xml:space="preserve"> specified in clause 9.3.4 of 3GPP TS 38.413 [12].</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eastAsia="SimSun"/>
                <w:lang w:val="en-US"/>
              </w:rPr>
            </w:pPr>
            <w:r>
              <w:rPr>
                <w:lang w:val="en-US"/>
              </w:rPr>
              <w:t>sNssai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Snssai</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network slice information to be transferred for session management. When present, the IE indicates the network slice the PDU session belongs to.</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ja-JP"/>
              </w:rPr>
              <w:t>subjectToHo</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boolean</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n2InfoContent carries a "</w:t>
            </w:r>
            <w:r>
              <w:rPr>
                <w:color w:val="000000"/>
                <w:lang w:eastAsia="ko-KR"/>
              </w:rPr>
              <w:t xml:space="preserve"> Handover Required Transfer</w:t>
            </w:r>
            <w:r>
              <w:rPr>
                <w:rFonts w:eastAsia="MS Mincho"/>
                <w:lang w:eastAsia="ja-JP"/>
              </w:rPr>
              <w:t>" IE. When present, it Indicates whether the PDU session shall be subject to handover to the target node.</w:t>
            </w:r>
          </w:p>
        </w:tc>
      </w:tr>
    </w:tbl>
    <w:p w:rsidR="00251091" w:rsidRDefault="00251091" w:rsidP="00251091"/>
    <w:p w:rsidR="00251091" w:rsidRDefault="00251091" w:rsidP="00251091">
      <w:pPr>
        <w:pStyle w:val="Heading5"/>
        <w:rPr>
          <w:rFonts w:eastAsia="SimSun"/>
          <w:lang w:eastAsia="zh-CN"/>
        </w:rPr>
      </w:pPr>
      <w:bookmarkStart w:id="2077" w:name="_Toc51925243"/>
      <w:bookmarkStart w:id="2078" w:name="_Toc51924764"/>
      <w:bookmarkStart w:id="2079" w:name="_Toc50124424"/>
      <w:bookmarkStart w:id="2080" w:name="_Toc50123953"/>
      <w:bookmarkStart w:id="2081" w:name="_Toc49867442"/>
      <w:bookmarkStart w:id="2082" w:name="_Toc43208386"/>
      <w:bookmarkStart w:id="2083" w:name="_Toc43118213"/>
      <w:bookmarkStart w:id="2084" w:name="_Toc25157151"/>
      <w:bookmarkStart w:id="2085" w:name="_Toc51925719"/>
      <w:bookmarkStart w:id="2086" w:name="OLE_LINK10"/>
      <w:r>
        <w:rPr>
          <w:rFonts w:eastAsia="SimSun"/>
        </w:rPr>
        <w:t>6.1.6.2.27</w:t>
      </w:r>
      <w:r>
        <w:rPr>
          <w:rFonts w:eastAsia="SimSun"/>
        </w:rPr>
        <w:tab/>
        <w:t>Type: N2</w:t>
      </w:r>
      <w:r>
        <w:rPr>
          <w:rFonts w:eastAsia="SimSun"/>
          <w:lang w:val="en-US"/>
        </w:rPr>
        <w:t>InfoContent</w:t>
      </w:r>
      <w:bookmarkEnd w:id="2077"/>
      <w:bookmarkEnd w:id="2078"/>
      <w:bookmarkEnd w:id="2079"/>
      <w:bookmarkEnd w:id="2080"/>
      <w:bookmarkEnd w:id="2081"/>
      <w:bookmarkEnd w:id="2082"/>
      <w:bookmarkEnd w:id="2083"/>
      <w:bookmarkEnd w:id="2084"/>
      <w:bookmarkEnd w:id="2085"/>
    </w:p>
    <w:p w:rsidR="00251091" w:rsidRDefault="00251091" w:rsidP="00251091">
      <w:pPr>
        <w:pStyle w:val="TH"/>
        <w:rPr>
          <w:rFonts w:eastAsia="SimSun"/>
        </w:rPr>
      </w:pPr>
      <w:r>
        <w:rPr>
          <w:noProof/>
        </w:rPr>
        <w:t>Table </w:t>
      </w:r>
      <w:r>
        <w:t xml:space="preserve">6.1.6.2.27-1: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w:t>
            </w:r>
            <w:r>
              <w:rPr>
                <w:rFonts w:cs="Arial"/>
                <w:szCs w:val="18"/>
              </w:rPr>
              <w:t>if PWS related N2 information is to be transferred.</w:t>
            </w:r>
          </w:p>
          <w:p w:rsidR="00251091" w:rsidRDefault="00251091">
            <w:pPr>
              <w:pStyle w:val="TAN"/>
              <w:ind w:left="0" w:firstLine="0"/>
            </w:pPr>
            <w:r>
              <w:rPr>
                <w:rFonts w:cs="Arial"/>
                <w:szCs w:val="18"/>
              </w:rPr>
              <w:t>W</w:t>
            </w:r>
            <w:r>
              <w:rPr>
                <w:rFonts w:cs="Arial"/>
                <w:szCs w:val="18"/>
                <w:lang w:eastAsia="zh-CN"/>
              </w:rPr>
              <w:t xml:space="preserve">hen present, it shall indicate the NGAP Message type of the ngapData as specified in clause 6.1.6.4.3.3. Its value equals the value of </w:t>
            </w:r>
            <w:r>
              <w:rPr>
                <w:color w:val="000000"/>
                <w:lang w:eastAsia="ko-KR"/>
              </w:rPr>
              <w:t>the NGAP Message Type IE</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ngapIeType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w:t>
            </w:r>
            <w:r>
              <w:t>SM, RAN or NRPPa related N2 information is to be transferred.</w:t>
            </w:r>
          </w:p>
          <w:p w:rsidR="00251091" w:rsidRDefault="00251091">
            <w:pPr>
              <w:pStyle w:val="TAL"/>
              <w:rPr>
                <w:rFonts w:cs="Arial"/>
                <w:szCs w:val="18"/>
                <w:lang w:eastAsia="zh-CN"/>
              </w:rPr>
            </w:pPr>
            <w:r>
              <w:rPr>
                <w:rFonts w:cs="Arial"/>
                <w:szCs w:val="18"/>
                <w:lang w:eastAsia="zh-CN"/>
              </w:rPr>
              <w:t>When present, it shall indicate the NGAP IE type of the ngapData as specified in clause 6.1.6.4.3.2.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ngapData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RefToBinaryData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reference the N2 information binary data </w:t>
            </w:r>
            <w:r>
              <w:rPr>
                <w:rFonts w:cs="Arial"/>
                <w:szCs w:val="18"/>
                <w:lang w:eastAsia="zh-CN"/>
              </w:rPr>
              <w:t xml:space="preserve">corresponding to the N2 information class. </w:t>
            </w:r>
            <w:r>
              <w:t>See clause 6.1.6.4.3.</w:t>
            </w:r>
          </w:p>
        </w:tc>
      </w:tr>
      <w:bookmarkEnd w:id="2086"/>
    </w:tbl>
    <w:p w:rsidR="00251091" w:rsidRDefault="00251091" w:rsidP="00251091"/>
    <w:p w:rsidR="00251091" w:rsidRDefault="00251091" w:rsidP="00251091">
      <w:pPr>
        <w:pStyle w:val="Heading5"/>
        <w:rPr>
          <w:rFonts w:eastAsia="SimSun"/>
          <w:lang w:eastAsia="zh-CN"/>
        </w:rPr>
      </w:pPr>
      <w:bookmarkStart w:id="2087" w:name="_Toc51925244"/>
      <w:bookmarkStart w:id="2088" w:name="_Toc51924765"/>
      <w:bookmarkStart w:id="2089" w:name="_Toc50124425"/>
      <w:bookmarkStart w:id="2090" w:name="_Toc50123954"/>
      <w:bookmarkStart w:id="2091" w:name="_Toc49867443"/>
      <w:bookmarkStart w:id="2092" w:name="_Toc43208387"/>
      <w:bookmarkStart w:id="2093" w:name="_Toc43118214"/>
      <w:bookmarkStart w:id="2094" w:name="_Toc25157152"/>
      <w:bookmarkStart w:id="2095" w:name="_Toc51925720"/>
      <w:r>
        <w:rPr>
          <w:rFonts w:eastAsia="SimSun"/>
        </w:rPr>
        <w:t>6.1.6.2.28</w:t>
      </w:r>
      <w:r>
        <w:rPr>
          <w:rFonts w:eastAsia="SimSun"/>
        </w:rPr>
        <w:tab/>
        <w:t>Type: NrppaInformation</w:t>
      </w:r>
      <w:bookmarkEnd w:id="2087"/>
      <w:bookmarkEnd w:id="2088"/>
      <w:bookmarkEnd w:id="2089"/>
      <w:bookmarkEnd w:id="2090"/>
      <w:bookmarkEnd w:id="2091"/>
      <w:bookmarkEnd w:id="2092"/>
      <w:bookmarkEnd w:id="2093"/>
      <w:bookmarkEnd w:id="2094"/>
      <w:bookmarkEnd w:id="2095"/>
    </w:p>
    <w:p w:rsidR="00251091" w:rsidRDefault="00251091" w:rsidP="00251091">
      <w:pPr>
        <w:pStyle w:val="TH"/>
        <w:rPr>
          <w:rFonts w:eastAsia="SimSun"/>
        </w:rPr>
      </w:pPr>
      <w:r>
        <w:rPr>
          <w:noProof/>
        </w:rPr>
        <w:t>Table </w:t>
      </w:r>
      <w:r>
        <w:t xml:space="preserve">6.1.6.2.28-1: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carry the identifier of the Network Function (e.g. LMF) instance that is sending or receiving the NRPPa data</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nrppaPdu</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encoded NGAP NRPPa-PDU IE, which is transparent to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When present, this IE shall carry the Service Instance Identifier of the Service Instance (e.g. LMF) that is sending or receiving the NRPPa data.</w:t>
            </w:r>
          </w:p>
        </w:tc>
      </w:tr>
    </w:tbl>
    <w:p w:rsidR="00251091" w:rsidRDefault="00251091" w:rsidP="00251091"/>
    <w:p w:rsidR="00251091" w:rsidRDefault="00251091" w:rsidP="00251091">
      <w:pPr>
        <w:pStyle w:val="Heading5"/>
        <w:rPr>
          <w:rFonts w:eastAsia="SimSun"/>
          <w:lang w:eastAsia="zh-CN"/>
        </w:rPr>
      </w:pPr>
      <w:bookmarkStart w:id="2096" w:name="_Toc51925245"/>
      <w:bookmarkStart w:id="2097" w:name="_Toc51924766"/>
      <w:bookmarkStart w:id="2098" w:name="_Toc50124426"/>
      <w:bookmarkStart w:id="2099" w:name="_Toc50123955"/>
      <w:bookmarkStart w:id="2100" w:name="_Toc49867444"/>
      <w:bookmarkStart w:id="2101" w:name="_Toc43208388"/>
      <w:bookmarkStart w:id="2102" w:name="_Toc43118215"/>
      <w:bookmarkStart w:id="2103" w:name="_Toc25157153"/>
      <w:bookmarkStart w:id="2104" w:name="_Toc51925721"/>
      <w:r>
        <w:rPr>
          <w:rFonts w:eastAsia="SimSun"/>
        </w:rPr>
        <w:t>6.1.6.2.29</w:t>
      </w:r>
      <w:r>
        <w:rPr>
          <w:rFonts w:eastAsia="SimSun"/>
        </w:rPr>
        <w:tab/>
        <w:t>Type: PwsInformation</w:t>
      </w:r>
      <w:bookmarkEnd w:id="2096"/>
      <w:bookmarkEnd w:id="2097"/>
      <w:bookmarkEnd w:id="2098"/>
      <w:bookmarkEnd w:id="2099"/>
      <w:bookmarkEnd w:id="2100"/>
      <w:bookmarkEnd w:id="2101"/>
      <w:bookmarkEnd w:id="2102"/>
      <w:bookmarkEnd w:id="2103"/>
      <w:bookmarkEnd w:id="2104"/>
    </w:p>
    <w:p w:rsidR="00251091" w:rsidRDefault="00251091" w:rsidP="00251091">
      <w:pPr>
        <w:pStyle w:val="TH"/>
        <w:rPr>
          <w:rFonts w:eastAsia="SimSun"/>
        </w:rPr>
      </w:pPr>
      <w:r>
        <w:rPr>
          <w:noProof/>
        </w:rPr>
        <w:t>Table </w:t>
      </w:r>
      <w:r>
        <w:t xml:space="preserve">6.1.6.2.29-1: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represents the PWS N2 information data part to be relayed between CBCF and AN.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to request the AMF to send the N2 response information it has received from the RAN nodes to the NF Service Consumer.</w:t>
            </w:r>
          </w:p>
          <w:p w:rsidR="00251091" w:rsidRDefault="00251091">
            <w:pPr>
              <w:pStyle w:val="TAL"/>
            </w:pPr>
          </w:p>
          <w:p w:rsidR="00251091" w:rsidRDefault="00251091">
            <w:pPr>
              <w:pStyle w:val="TAL"/>
              <w:rPr>
                <w:rFonts w:cs="Arial"/>
                <w:szCs w:val="18"/>
              </w:rPr>
            </w:pPr>
            <w:r>
              <w:rPr>
                <w:rFonts w:cs="Arial"/>
                <w:szCs w:val="18"/>
              </w:rPr>
              <w:t>When present, this IE shall be set as follows:</w:t>
            </w:r>
          </w:p>
          <w:p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false (default): do not send RAN response.</w:t>
            </w:r>
          </w:p>
          <w:p w:rsidR="00251091" w:rsidRDefault="00251091">
            <w:pPr>
              <w:pStyle w:val="TAL"/>
            </w:pPr>
            <w:r>
              <w:t>The N2 information received from the RAN corresponds to</w:t>
            </w:r>
          </w:p>
          <w:p w:rsidR="00251091" w:rsidRDefault="00251091">
            <w:pPr>
              <w:pStyle w:val="TAL"/>
              <w:rPr>
                <w:rFonts w:cs="Arial"/>
                <w:szCs w:val="18"/>
                <w:lang w:eastAsia="zh-CN"/>
              </w:rPr>
            </w:pPr>
            <w:r>
              <w:t xml:space="preserve">the </w:t>
            </w:r>
            <w:r>
              <w:rPr>
                <w:i/>
              </w:rPr>
              <w:t>Broadcast-Completed-Area-List</w:t>
            </w:r>
            <w:r>
              <w:t xml:space="preserve"> IE or the </w:t>
            </w:r>
            <w:r>
              <w:rPr>
                <w:i/>
              </w:rPr>
              <w:t>Broadcast-Cancelled-Area-List</w:t>
            </w:r>
            <w:r>
              <w:t xml:space="preserve"> IE defined in 3GPP TS 38.413 [12]. See clause 6.1.6.4.3.3.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t>omcId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OmcIdentifier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IE shall be present if the AMF is required to write the n2Information it has received from the RAN nodes into trace records on the OMC. When present, it indicates the identifier of OMC.</w:t>
            </w:r>
          </w:p>
        </w:tc>
      </w:tr>
    </w:tbl>
    <w:p w:rsidR="00251091" w:rsidRDefault="00251091" w:rsidP="00251091"/>
    <w:p w:rsidR="00251091" w:rsidRDefault="00251091" w:rsidP="00251091">
      <w:pPr>
        <w:pStyle w:val="Heading5"/>
        <w:rPr>
          <w:rFonts w:eastAsia="SimSun"/>
          <w:lang w:eastAsia="zh-CN"/>
        </w:rPr>
      </w:pPr>
      <w:bookmarkStart w:id="2105" w:name="_Toc51925246"/>
      <w:bookmarkStart w:id="2106" w:name="_Toc51924767"/>
      <w:bookmarkStart w:id="2107" w:name="_Toc50124427"/>
      <w:bookmarkStart w:id="2108" w:name="_Toc50123956"/>
      <w:bookmarkStart w:id="2109" w:name="_Toc49867445"/>
      <w:bookmarkStart w:id="2110" w:name="_Toc43208389"/>
      <w:bookmarkStart w:id="2111" w:name="_Toc43118216"/>
      <w:bookmarkStart w:id="2112" w:name="_Toc25157154"/>
      <w:bookmarkStart w:id="2113" w:name="_Toc51925722"/>
      <w:r>
        <w:rPr>
          <w:rFonts w:eastAsia="SimSun"/>
        </w:rPr>
        <w:t>6.1.6.2.30</w:t>
      </w:r>
      <w:r>
        <w:rPr>
          <w:rFonts w:eastAsia="SimSun"/>
        </w:rPr>
        <w:tab/>
        <w:t xml:space="preserve">Type: </w:t>
      </w:r>
      <w:r>
        <w:rPr>
          <w:rFonts w:eastAsia="SimSun"/>
          <w:lang w:eastAsia="zh-CN"/>
        </w:rPr>
        <w:t>N1N2MsgTxfrFailureNotification</w:t>
      </w:r>
      <w:bookmarkEnd w:id="2105"/>
      <w:bookmarkEnd w:id="2106"/>
      <w:bookmarkEnd w:id="2107"/>
      <w:bookmarkEnd w:id="2108"/>
      <w:bookmarkEnd w:id="2109"/>
      <w:bookmarkEnd w:id="2110"/>
      <w:bookmarkEnd w:id="2111"/>
      <w:bookmarkEnd w:id="2112"/>
      <w:bookmarkEnd w:id="2113"/>
    </w:p>
    <w:p w:rsidR="00251091" w:rsidRDefault="00251091" w:rsidP="00251091">
      <w:pPr>
        <w:pStyle w:val="TH"/>
        <w:rPr>
          <w:rFonts w:eastAsia="SimSun"/>
        </w:rPr>
      </w:pPr>
      <w:r>
        <w:rPr>
          <w:noProof/>
        </w:rPr>
        <w:t>Table </w:t>
      </w:r>
      <w:r>
        <w:t xml:space="preserve">6.1.6.2.30-1: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N1/N2 message transfer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w:t>
            </w:r>
            <w:r>
              <w:t>contain the N1N2MessageTransfer request resource URI returned in Location header when the message transfer was initiated (See clause 6.1.3.5.3.1), This IE shall be used by the NF Service Consumer to co-relate the notification against the UE / session for which the earlier N1/N2 message transfer was initiated.</w:t>
            </w:r>
          </w:p>
        </w:tc>
      </w:tr>
    </w:tbl>
    <w:p w:rsidR="00251091" w:rsidRDefault="00251091" w:rsidP="00251091">
      <w:pPr>
        <w:rPr>
          <w:lang w:val="en-US"/>
        </w:rPr>
      </w:pPr>
    </w:p>
    <w:p w:rsidR="00251091" w:rsidRDefault="00251091" w:rsidP="00251091">
      <w:pPr>
        <w:pStyle w:val="Heading5"/>
        <w:rPr>
          <w:rFonts w:eastAsia="SimSun"/>
          <w:lang w:eastAsia="zh-CN"/>
        </w:rPr>
      </w:pPr>
      <w:bookmarkStart w:id="2114" w:name="_Toc51925247"/>
      <w:bookmarkStart w:id="2115" w:name="_Toc51924768"/>
      <w:bookmarkStart w:id="2116" w:name="_Toc50124428"/>
      <w:bookmarkStart w:id="2117" w:name="_Toc50123957"/>
      <w:bookmarkStart w:id="2118" w:name="_Toc49867446"/>
      <w:bookmarkStart w:id="2119" w:name="_Toc43208390"/>
      <w:bookmarkStart w:id="2120" w:name="_Toc43118217"/>
      <w:bookmarkStart w:id="2121" w:name="_Toc25157155"/>
      <w:bookmarkStart w:id="2122" w:name="_Toc51925723"/>
      <w:r>
        <w:rPr>
          <w:rFonts w:eastAsia="SimSun"/>
        </w:rPr>
        <w:t>6.1.6.2.31</w:t>
      </w:r>
      <w:r>
        <w:rPr>
          <w:rFonts w:eastAsia="SimSun"/>
        </w:rPr>
        <w:tab/>
        <w:t>Type: N1N2MessageTransferError</w:t>
      </w:r>
      <w:bookmarkEnd w:id="2114"/>
      <w:bookmarkEnd w:id="2115"/>
      <w:bookmarkEnd w:id="2116"/>
      <w:bookmarkEnd w:id="2117"/>
      <w:bookmarkEnd w:id="2118"/>
      <w:bookmarkEnd w:id="2119"/>
      <w:bookmarkEnd w:id="2120"/>
      <w:bookmarkEnd w:id="2121"/>
      <w:bookmarkEnd w:id="2122"/>
    </w:p>
    <w:p w:rsidR="00251091" w:rsidRDefault="00251091" w:rsidP="00251091">
      <w:pPr>
        <w:pStyle w:val="TH"/>
        <w:rPr>
          <w:rFonts w:eastAsia="SimSun"/>
        </w:rPr>
      </w:pPr>
      <w:r>
        <w:rPr>
          <w:noProof/>
        </w:rPr>
        <w:t>Table </w:t>
      </w:r>
      <w:r>
        <w:t xml:space="preserve">6.1.6.2.31-1: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errInfo</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may be included to provide additional information related to the error.</w:t>
            </w:r>
          </w:p>
        </w:tc>
      </w:tr>
    </w:tbl>
    <w:p w:rsidR="00251091" w:rsidRDefault="00251091" w:rsidP="00251091"/>
    <w:p w:rsidR="00251091" w:rsidRDefault="00251091" w:rsidP="00251091">
      <w:pPr>
        <w:pStyle w:val="Heading5"/>
        <w:rPr>
          <w:rFonts w:eastAsia="SimSun"/>
          <w:lang w:eastAsia="zh-CN"/>
        </w:rPr>
      </w:pPr>
      <w:bookmarkStart w:id="2123" w:name="_Toc51925248"/>
      <w:bookmarkStart w:id="2124" w:name="_Toc51924769"/>
      <w:bookmarkStart w:id="2125" w:name="_Toc50124429"/>
      <w:bookmarkStart w:id="2126" w:name="_Toc50123958"/>
      <w:bookmarkStart w:id="2127" w:name="_Toc49867447"/>
      <w:bookmarkStart w:id="2128" w:name="_Toc43208391"/>
      <w:bookmarkStart w:id="2129" w:name="_Toc43118218"/>
      <w:bookmarkStart w:id="2130" w:name="_Toc25157156"/>
      <w:bookmarkStart w:id="2131" w:name="_Toc51925724"/>
      <w:r>
        <w:rPr>
          <w:rFonts w:eastAsia="SimSun"/>
        </w:rPr>
        <w:t>6.1.6.2.32</w:t>
      </w:r>
      <w:r>
        <w:rPr>
          <w:rFonts w:eastAsia="SimSun"/>
        </w:rPr>
        <w:tab/>
        <w:t xml:space="preserve">Type: </w:t>
      </w:r>
      <w:r>
        <w:rPr>
          <w:rFonts w:eastAsia="SimSun"/>
          <w:lang w:eastAsia="zh-CN"/>
        </w:rPr>
        <w:t>N1N2MsgTxfrErrDetail</w:t>
      </w:r>
      <w:bookmarkEnd w:id="2123"/>
      <w:bookmarkEnd w:id="2124"/>
      <w:bookmarkEnd w:id="2125"/>
      <w:bookmarkEnd w:id="2126"/>
      <w:bookmarkEnd w:id="2127"/>
      <w:bookmarkEnd w:id="2128"/>
      <w:bookmarkEnd w:id="2129"/>
      <w:bookmarkEnd w:id="2130"/>
      <w:bookmarkEnd w:id="2131"/>
    </w:p>
    <w:p w:rsidR="00251091" w:rsidRDefault="00251091" w:rsidP="00251091">
      <w:pPr>
        <w:pStyle w:val="TH"/>
        <w:rPr>
          <w:rFonts w:eastAsia="SimSun"/>
        </w:rPr>
      </w:pPr>
      <w:r>
        <w:rPr>
          <w:noProof/>
        </w:rPr>
        <w:t>Table </w:t>
      </w:r>
      <w:r>
        <w:t xml:space="preserve">6.1.6.2.32-1: </w:t>
      </w:r>
      <w:r>
        <w:rPr>
          <w:noProof/>
        </w:rPr>
        <w:t xml:space="preserve">Definition of type </w:t>
      </w:r>
      <w:r>
        <w:rPr>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retryAfter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 xml:space="preserve">This IE may be included if the AMF requests the NF Service Consumer to </w:t>
            </w:r>
            <w:r>
              <w:t>stop sending the N1/N2 message before timeout, and</w:t>
            </w:r>
            <w:r>
              <w:rPr>
                <w:rFonts w:cs="Arial"/>
                <w:szCs w:val="18"/>
                <w:lang w:eastAsia="zh-CN"/>
              </w:rPr>
              <w:t xml:space="preserve"> to retry the N1/N2 message transfer request that was rejected after a timeout. The value shall be in seconds.</w:t>
            </w:r>
          </w:p>
          <w:p w:rsidR="00251091" w:rsidRDefault="00251091">
            <w:pPr>
              <w:pStyle w:val="TAL"/>
              <w:rPr>
                <w:rFonts w:cs="Arial"/>
                <w:szCs w:val="18"/>
                <w:lang w:eastAsia="zh-CN"/>
              </w:rPr>
            </w:pPr>
          </w:p>
          <w:p w:rsidR="00251091" w:rsidRDefault="00251091">
            <w:pPr>
              <w:pStyle w:val="TAL"/>
              <w:rPr>
                <w:rFonts w:cs="Arial"/>
                <w:szCs w:val="18"/>
                <w:lang w:eastAsia="zh-CN"/>
              </w:rPr>
            </w:pPr>
            <w:r>
              <w:t>When included, the value shall be set to an estimate of the AMF on how long it will take before the AMF considers paging procedure as completed.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highestPrioArp</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may be included if the "cause" attribute in the ProblemDetails is set to "</w:t>
            </w:r>
            <w:r>
              <w:t>HIGHER_PRIORITY_REQUEST_ONGOING</w:t>
            </w:r>
            <w:r>
              <w:rPr>
                <w:rFonts w:cs="Arial"/>
                <w:szCs w:val="18"/>
                <w:lang w:eastAsia="zh-CN"/>
              </w:rPr>
              <w:t>". When included this IE shall contain the ARP value of the highest priority QoS flow for which currently paging is ongoing.</w:t>
            </w:r>
          </w:p>
          <w:p w:rsidR="00251091" w:rsidRDefault="00251091">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rsidR="00251091" w:rsidRDefault="00251091" w:rsidP="00251091">
      <w:pPr>
        <w:rPr>
          <w:lang w:val="en-US"/>
        </w:rPr>
      </w:pPr>
    </w:p>
    <w:p w:rsidR="00251091" w:rsidRDefault="00251091" w:rsidP="00251091">
      <w:pPr>
        <w:pStyle w:val="Heading5"/>
        <w:rPr>
          <w:rFonts w:eastAsia="SimSun"/>
          <w:lang w:eastAsia="zh-CN"/>
        </w:rPr>
      </w:pPr>
      <w:bookmarkStart w:id="2132" w:name="_Toc51925249"/>
      <w:bookmarkStart w:id="2133" w:name="_Toc51924770"/>
      <w:bookmarkStart w:id="2134" w:name="_Toc50124430"/>
      <w:bookmarkStart w:id="2135" w:name="_Toc50123959"/>
      <w:bookmarkStart w:id="2136" w:name="_Toc49867448"/>
      <w:bookmarkStart w:id="2137" w:name="_Toc43208392"/>
      <w:bookmarkStart w:id="2138" w:name="_Toc43118219"/>
      <w:bookmarkStart w:id="2139" w:name="_Toc25157157"/>
      <w:bookmarkStart w:id="2140" w:name="_Toc51925725"/>
      <w:r>
        <w:rPr>
          <w:rFonts w:eastAsia="SimSun"/>
        </w:rPr>
        <w:t>6.1.6.2.33</w:t>
      </w:r>
      <w:r>
        <w:rPr>
          <w:rFonts w:eastAsia="SimSun"/>
        </w:rPr>
        <w:tab/>
        <w:t>Type: N2InformationTransferRspData</w:t>
      </w:r>
      <w:bookmarkEnd w:id="2132"/>
      <w:bookmarkEnd w:id="2133"/>
      <w:bookmarkEnd w:id="2134"/>
      <w:bookmarkEnd w:id="2135"/>
      <w:bookmarkEnd w:id="2136"/>
      <w:bookmarkEnd w:id="2137"/>
      <w:bookmarkEnd w:id="2138"/>
      <w:bookmarkEnd w:id="2139"/>
      <w:bookmarkEnd w:id="2140"/>
    </w:p>
    <w:p w:rsidR="00251091" w:rsidRDefault="00251091" w:rsidP="00251091">
      <w:pPr>
        <w:pStyle w:val="TH"/>
        <w:rPr>
          <w:rFonts w:eastAsia="SimSun"/>
        </w:rPr>
      </w:pPr>
      <w:r>
        <w:rPr>
          <w:noProof/>
        </w:rPr>
        <w:t>Table </w:t>
      </w:r>
      <w:r>
        <w:t xml:space="preserve">6.1.6.2.33-1: </w:t>
      </w:r>
      <w:r>
        <w:rPr>
          <w:noProof/>
        </w:rPr>
        <w:t xml:space="preserve">Definition of type </w:t>
      </w:r>
      <w:r>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N2 information transfer processing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PWSResponseData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if the n2InformationClass is  "PWS" in </w:t>
            </w:r>
            <w:r>
              <w:t>N2InformationTransferReqData</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lang w:eastAsia="zh-CN"/>
        </w:rPr>
      </w:pPr>
      <w:bookmarkStart w:id="2141" w:name="_Toc51925250"/>
      <w:bookmarkStart w:id="2142" w:name="_Toc51924771"/>
      <w:bookmarkStart w:id="2143" w:name="_Toc50124431"/>
      <w:bookmarkStart w:id="2144" w:name="_Toc50123960"/>
      <w:bookmarkStart w:id="2145" w:name="_Toc49867449"/>
      <w:bookmarkStart w:id="2146" w:name="_Toc43208393"/>
      <w:bookmarkStart w:id="2147" w:name="_Toc43118220"/>
      <w:bookmarkStart w:id="2148" w:name="_Toc25157158"/>
      <w:bookmarkStart w:id="2149" w:name="_Toc51925726"/>
      <w:bookmarkStart w:id="2150" w:name="_Hlk510714275"/>
      <w:r>
        <w:rPr>
          <w:rFonts w:eastAsia="SimSun"/>
        </w:rPr>
        <w:t>6.1.6.2.34</w:t>
      </w:r>
      <w:r>
        <w:rPr>
          <w:rFonts w:eastAsia="SimSun"/>
        </w:rPr>
        <w:tab/>
        <w:t xml:space="preserve">Type: </w:t>
      </w:r>
      <w:r>
        <w:rPr>
          <w:rFonts w:eastAsia="SimSun"/>
          <w:lang w:eastAsia="zh-CN"/>
        </w:rPr>
        <w:t>MmContext</w:t>
      </w:r>
      <w:bookmarkEnd w:id="2141"/>
      <w:bookmarkEnd w:id="2142"/>
      <w:bookmarkEnd w:id="2143"/>
      <w:bookmarkEnd w:id="2144"/>
      <w:bookmarkEnd w:id="2145"/>
      <w:bookmarkEnd w:id="2146"/>
      <w:bookmarkEnd w:id="2147"/>
      <w:bookmarkEnd w:id="2148"/>
      <w:bookmarkEnd w:id="2149"/>
    </w:p>
    <w:p w:rsidR="00251091" w:rsidRDefault="00251091" w:rsidP="00251091">
      <w:pPr>
        <w:pStyle w:val="TH"/>
        <w:rPr>
          <w:rFonts w:eastAsia="SimSun"/>
        </w:rPr>
      </w:pPr>
      <w:r>
        <w:rPr>
          <w:noProof/>
        </w:rPr>
        <w:t>Table </w:t>
      </w:r>
      <w:r>
        <w:t xml:space="preserve">6.1.6.2.34-1: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access type of the MM context.</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contain the selected EPS NAS security algorithms provided to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When present, this IE shall contain the allowed NSSAI for the access type.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When present, this IE shall contain the mapping of the allowed NSSAI for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 xml:space="preserve">This IE shall be present if available. When present, </w:t>
            </w:r>
            <w:r>
              <w:rPr>
                <w:lang w:eastAsia="zh-CN"/>
              </w:rPr>
              <w:t>it shall indicate the Network Slice Instances selected for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expectedUEbehavior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be present if available. When present it shall indicate the expected UE moving trajectory and its validity period. See 3GPP TS 23.502 [3] clause 4.15.6.3.</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n3IwfId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rFonts w:cs="Arial"/>
                <w:szCs w:val="18"/>
                <w:lang w:val="en-US" w:eastAsia="zh-CN"/>
              </w:rPr>
              <w:t>.</w:t>
            </w:r>
          </w:p>
          <w:p w:rsidR="00251091" w:rsidRDefault="00251091">
            <w:pPr>
              <w:pStyle w:val="TAL"/>
            </w:pPr>
            <w:r>
              <w:rPr>
                <w:rFonts w:cs="Arial"/>
                <w:szCs w:val="18"/>
                <w:lang w:eastAsia="zh-CN"/>
              </w:rPr>
              <w:t>When present, this IE shall contain the Global RAN Node ID of N3IWF</w:t>
            </w:r>
            <w:r>
              <w:rPr>
                <w:rFonts w:eastAsia="MS Mincho" w:cs="Arial"/>
                <w:lang w:eastAsia="ja-JP"/>
              </w:rPr>
              <w:t>.</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lang w:eastAsia="zh-CN"/>
              </w:rPr>
              <w:t xml:space="preserve"> and the UE is in CM-CONNECTED state via N3IWF</w:t>
            </w:r>
            <w:r>
              <w:rPr>
                <w:rFonts w:cs="Arial"/>
                <w:szCs w:val="18"/>
                <w:lang w:val="en-US" w:eastAsia="zh-CN"/>
              </w:rPr>
              <w:t>.</w:t>
            </w:r>
          </w:p>
          <w:p w:rsidR="00251091" w:rsidRDefault="00251091">
            <w:pPr>
              <w:pStyle w:val="TAL"/>
            </w:pPr>
            <w:r>
              <w:rPr>
                <w:rFonts w:cs="Arial"/>
                <w:szCs w:val="18"/>
                <w:lang w:eastAsia="zh-CN"/>
              </w:rPr>
              <w:t>When present, this IE shall contain the RAN UE NGAP ID over N3 interface.</w:t>
            </w:r>
          </w:p>
        </w:tc>
      </w:tr>
    </w:tbl>
    <w:p w:rsidR="00251091" w:rsidRDefault="00251091" w:rsidP="00251091"/>
    <w:p w:rsidR="00251091" w:rsidRDefault="00251091" w:rsidP="00251091">
      <w:pPr>
        <w:pStyle w:val="Heading5"/>
        <w:rPr>
          <w:rFonts w:eastAsia="SimSun"/>
          <w:lang w:eastAsia="zh-CN"/>
        </w:rPr>
      </w:pPr>
      <w:bookmarkStart w:id="2151" w:name="_Toc51925251"/>
      <w:bookmarkStart w:id="2152" w:name="_Toc51924772"/>
      <w:bookmarkStart w:id="2153" w:name="_Toc50124432"/>
      <w:bookmarkStart w:id="2154" w:name="_Toc50123961"/>
      <w:bookmarkStart w:id="2155" w:name="_Toc49867450"/>
      <w:bookmarkStart w:id="2156" w:name="_Toc43208394"/>
      <w:bookmarkStart w:id="2157" w:name="_Toc43118221"/>
      <w:bookmarkStart w:id="2158" w:name="_Toc25157159"/>
      <w:bookmarkStart w:id="2159" w:name="_Toc51925727"/>
      <w:r>
        <w:rPr>
          <w:rFonts w:eastAsia="SimSun"/>
        </w:rPr>
        <w:t>6.1.6.2.35</w:t>
      </w:r>
      <w:r>
        <w:rPr>
          <w:rFonts w:eastAsia="SimSun"/>
        </w:rPr>
        <w:tab/>
        <w:t xml:space="preserve">Type: </w:t>
      </w:r>
      <w:r>
        <w:rPr>
          <w:rFonts w:eastAsia="SimSun"/>
          <w:lang w:eastAsia="zh-CN"/>
        </w:rPr>
        <w:t>SeafData</w:t>
      </w:r>
      <w:bookmarkEnd w:id="2151"/>
      <w:bookmarkEnd w:id="2152"/>
      <w:bookmarkEnd w:id="2153"/>
      <w:bookmarkEnd w:id="2154"/>
      <w:bookmarkEnd w:id="2155"/>
      <w:bookmarkEnd w:id="2156"/>
      <w:bookmarkEnd w:id="2157"/>
      <w:bookmarkEnd w:id="2158"/>
      <w:bookmarkEnd w:id="2159"/>
    </w:p>
    <w:p w:rsidR="00251091" w:rsidRDefault="00251091" w:rsidP="00251091">
      <w:pPr>
        <w:pStyle w:val="TH"/>
        <w:rPr>
          <w:rFonts w:eastAsia="SimSun"/>
        </w:rPr>
      </w:pPr>
      <w:r>
        <w:rPr>
          <w:noProof/>
        </w:rPr>
        <w:t>Table </w:t>
      </w:r>
      <w:r>
        <w:t xml:space="preserve">6.1.6.2.35-1: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KSI used for the derivation of the keyAmf sent.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nh</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N2 handover procedure as specified in clause 6.9.2.3.3 of 3GPP TS 33.501 [27]. When present, this IE indicates the Next Hop value used for the key derivation. The value is encoded as a </w:t>
            </w:r>
            <w:r>
              <w:rPr>
                <w:rFonts w:cs="Arial"/>
                <w:szCs w:val="18"/>
              </w:rPr>
              <w:t>string of hexadecimal characters.</w:t>
            </w:r>
          </w:p>
          <w:p w:rsidR="00251091" w:rsidRDefault="00251091">
            <w:pPr>
              <w:pStyle w:val="TAL"/>
              <w:rPr>
                <w:rFonts w:cs="Arial"/>
                <w:szCs w:val="18"/>
                <w:lang w:eastAsia="zh-CN"/>
              </w:rPr>
            </w:pPr>
            <w:r>
              <w:rPr>
                <w:rFonts w:cs="Arial"/>
                <w:szCs w:val="18"/>
              </w:rPr>
              <w:t>Pattern: '^[A-Fa-f0-9]+$'</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ncc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during N2 handover procedure as specified in clause 6.9.2.3.3 of 3GPP TS 33.501 [27]. When present, this IE indicates the NH Chaining Counter. Minimum is 0 and Maximum is 7.</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keyAmfChangeInd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rFonts w:cs="Arial"/>
                <w:szCs w:val="18"/>
                <w:lang w:eastAsia="zh-CN"/>
              </w:rPr>
              <w:t>This IE shall be included, with a value "true", if the source AMF</w:t>
            </w:r>
            <w:r>
              <w:t xml:space="preserve"> </w:t>
            </w:r>
            <w:r>
              <w:rPr>
                <w:lang w:eastAsia="zh-CN"/>
              </w:rPr>
              <w:t>requires</w:t>
            </w:r>
            <w:r>
              <w:t xml:space="preserve"> </w:t>
            </w:r>
            <w:r>
              <w:rPr>
                <w:lang w:eastAsia="zh-CN"/>
              </w:rPr>
              <w:t xml:space="preserve">the target AMF to perform </w:t>
            </w:r>
            <w:r>
              <w:t>AS key re-keying</w:t>
            </w:r>
            <w:r>
              <w:rPr>
                <w:lang w:eastAsia="zh-CN"/>
              </w:rPr>
              <w:t>,</w:t>
            </w:r>
            <w:r>
              <w:t xml:space="preserve"> </w:t>
            </w:r>
            <w:r>
              <w:rPr>
                <w:rFonts w:cs="Arial"/>
                <w:szCs w:val="18"/>
                <w:lang w:eastAsia="zh-CN"/>
              </w:rPr>
              <w:t>during N2 handover procedure as specified in clause 6.9.2.3.3 of 3GPP TS 33.501 [27]</w:t>
            </w:r>
            <w:r>
              <w:rPr>
                <w:lang w:eastAsia="zh-CN"/>
              </w:rPr>
              <w:t>.</w:t>
            </w:r>
          </w:p>
          <w:p w:rsidR="00251091" w:rsidRDefault="00251091">
            <w:pPr>
              <w:pStyle w:val="TAL"/>
              <w:rPr>
                <w:rFonts w:cs="Arial"/>
                <w:szCs w:val="18"/>
                <w:lang w:eastAsia="zh-CN"/>
              </w:rPr>
            </w:pP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keyAmfHDerivationInd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rFonts w:cs="Arial"/>
                <w:szCs w:val="18"/>
                <w:lang w:eastAsia="zh-CN"/>
              </w:rPr>
              <w:t xml:space="preserve">This IE shall be included, with a value "true", if the source AMF has performed </w:t>
            </w:r>
            <w:r>
              <w:t>horizontal K</w:t>
            </w:r>
            <w:r>
              <w:rPr>
                <w:vertAlign w:val="subscript"/>
              </w:rPr>
              <w:t>AMF</w:t>
            </w:r>
            <w:r>
              <w:t xml:space="preserve"> derivation</w:t>
            </w:r>
            <w:r>
              <w:rPr>
                <w:lang w:eastAsia="zh-CN"/>
              </w:rPr>
              <w:t xml:space="preserve">, which means a new </w:t>
            </w:r>
            <w:r>
              <w:t>K</w:t>
            </w:r>
            <w:r>
              <w:rPr>
                <w:vertAlign w:val="subscript"/>
              </w:rPr>
              <w:t>AMF</w:t>
            </w:r>
            <w:r>
              <w:t xml:space="preserve"> has been calculated</w:t>
            </w:r>
            <w:r>
              <w:rPr>
                <w:lang w:eastAsia="zh-CN"/>
              </w:rPr>
              <w:t>.</w:t>
            </w:r>
          </w:p>
          <w:p w:rsidR="00251091" w:rsidRDefault="00251091">
            <w:pPr>
              <w:pStyle w:val="TAL"/>
              <w:rPr>
                <w:rFonts w:cs="Arial"/>
                <w:szCs w:val="18"/>
                <w:lang w:eastAsia="zh-CN"/>
              </w:rPr>
            </w:pPr>
          </w:p>
        </w:tc>
      </w:tr>
    </w:tbl>
    <w:p w:rsidR="00251091" w:rsidRDefault="00251091" w:rsidP="00251091"/>
    <w:p w:rsidR="00251091" w:rsidRDefault="00251091" w:rsidP="00251091">
      <w:pPr>
        <w:pStyle w:val="Heading5"/>
        <w:rPr>
          <w:rFonts w:eastAsia="SimSun"/>
          <w:lang w:eastAsia="zh-CN"/>
        </w:rPr>
      </w:pPr>
      <w:bookmarkStart w:id="2160" w:name="_Toc51925252"/>
      <w:bookmarkStart w:id="2161" w:name="_Toc51924773"/>
      <w:bookmarkStart w:id="2162" w:name="_Toc50124433"/>
      <w:bookmarkStart w:id="2163" w:name="_Toc50123962"/>
      <w:bookmarkStart w:id="2164" w:name="_Toc49867451"/>
      <w:bookmarkStart w:id="2165" w:name="_Toc43208395"/>
      <w:bookmarkStart w:id="2166" w:name="_Toc43118222"/>
      <w:bookmarkStart w:id="2167" w:name="_Toc25157160"/>
      <w:bookmarkStart w:id="2168" w:name="_Toc51925728"/>
      <w:r>
        <w:rPr>
          <w:rFonts w:eastAsia="SimSun"/>
        </w:rPr>
        <w:t>6.1.6.2.36</w:t>
      </w:r>
      <w:r>
        <w:rPr>
          <w:rFonts w:eastAsia="SimSun"/>
        </w:rPr>
        <w:tab/>
        <w:t>Type: Nas</w:t>
      </w:r>
      <w:r>
        <w:rPr>
          <w:rFonts w:eastAsia="SimSun"/>
          <w:lang w:eastAsia="zh-CN"/>
        </w:rPr>
        <w:t>SecurityMode</w:t>
      </w:r>
      <w:bookmarkEnd w:id="2160"/>
      <w:bookmarkEnd w:id="2161"/>
      <w:bookmarkEnd w:id="2162"/>
      <w:bookmarkEnd w:id="2163"/>
      <w:bookmarkEnd w:id="2164"/>
      <w:bookmarkEnd w:id="2165"/>
      <w:bookmarkEnd w:id="2166"/>
      <w:bookmarkEnd w:id="2167"/>
      <w:bookmarkEnd w:id="2168"/>
    </w:p>
    <w:p w:rsidR="00251091" w:rsidRDefault="00251091" w:rsidP="00251091">
      <w:pPr>
        <w:pStyle w:val="TH"/>
        <w:rPr>
          <w:rFonts w:eastAsia="SimSun"/>
        </w:rPr>
      </w:pPr>
      <w:r>
        <w:rPr>
          <w:noProof/>
        </w:rPr>
        <w:t>Table </w:t>
      </w:r>
      <w:r>
        <w:t xml:space="preserve">6.1.6.2.36-1: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integrity protection algorithm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ciphering algorithm</w:t>
            </w:r>
          </w:p>
        </w:tc>
      </w:tr>
    </w:tbl>
    <w:p w:rsidR="00251091" w:rsidRDefault="00251091" w:rsidP="00251091"/>
    <w:p w:rsidR="00251091" w:rsidRDefault="00251091" w:rsidP="00251091">
      <w:pPr>
        <w:pStyle w:val="Heading5"/>
        <w:rPr>
          <w:rFonts w:eastAsia="SimSun"/>
          <w:lang w:eastAsia="zh-CN"/>
        </w:rPr>
      </w:pPr>
      <w:bookmarkStart w:id="2169" w:name="_Toc51925253"/>
      <w:bookmarkStart w:id="2170" w:name="_Toc51924774"/>
      <w:bookmarkStart w:id="2171" w:name="_Toc50124434"/>
      <w:bookmarkStart w:id="2172" w:name="_Toc50123963"/>
      <w:bookmarkStart w:id="2173" w:name="_Toc49867452"/>
      <w:bookmarkStart w:id="2174" w:name="_Toc43208396"/>
      <w:bookmarkStart w:id="2175" w:name="_Toc43118223"/>
      <w:bookmarkStart w:id="2176" w:name="_Toc25157161"/>
      <w:bookmarkStart w:id="2177" w:name="_Toc51925729"/>
      <w:r>
        <w:rPr>
          <w:rFonts w:eastAsia="SimSun"/>
        </w:rPr>
        <w:t>6.1.6.2.37</w:t>
      </w:r>
      <w:r>
        <w:rPr>
          <w:rFonts w:eastAsia="SimSun"/>
        </w:rPr>
        <w:tab/>
        <w:t xml:space="preserve">Type: </w:t>
      </w:r>
      <w:r>
        <w:rPr>
          <w:rFonts w:eastAsia="SimSun"/>
          <w:lang w:eastAsia="zh-CN"/>
        </w:rPr>
        <w:t>PduSessionContext</w:t>
      </w:r>
      <w:bookmarkEnd w:id="2169"/>
      <w:bookmarkEnd w:id="2170"/>
      <w:bookmarkEnd w:id="2171"/>
      <w:bookmarkEnd w:id="2172"/>
      <w:bookmarkEnd w:id="2173"/>
      <w:bookmarkEnd w:id="2174"/>
      <w:bookmarkEnd w:id="2175"/>
      <w:bookmarkEnd w:id="2176"/>
      <w:bookmarkEnd w:id="2177"/>
    </w:p>
    <w:p w:rsidR="00251091" w:rsidRDefault="00251091" w:rsidP="00251091">
      <w:pPr>
        <w:pStyle w:val="TH"/>
        <w:rPr>
          <w:rFonts w:eastAsia="SimSun"/>
        </w:rPr>
      </w:pPr>
      <w:r>
        <w:rPr>
          <w:noProof/>
        </w:rPr>
        <w:t>Table </w:t>
      </w:r>
      <w:r>
        <w:t xml:space="preserve">6.1.6.2.37-1: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identifier of the PDU Session.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URI of the SM context,</w:t>
            </w:r>
            <w:r>
              <w:t xml:space="preserve"> including the apiRoot (see</w:t>
            </w:r>
            <w:r>
              <w:rPr>
                <w:rFonts w:cs="Arial"/>
                <w:szCs w:val="18"/>
                <w:lang w:eastAsia="zh-CN"/>
              </w:rPr>
              <w:t xml:space="preserve"> clause 6.1.3.3.2 of </w:t>
            </w:r>
            <w:r>
              <w:t>3GPP TS 29.502 [16]).</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w:t>
            </w:r>
            <w:r>
              <w:t>he associated S-NSSAI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lang w:eastAsia="zh-CN"/>
              </w:rPr>
              <w:t>Indicates the Data Network Name.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Indicates the access type of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array(E</w:t>
            </w:r>
            <w:r>
              <w:rPr>
                <w:lang w:val="en-US" w:eastAsia="zh-CN"/>
              </w:rPr>
              <w:t>bi</w:t>
            </w:r>
            <w:r>
              <w:rPr>
                <w:lang w:val="en-US"/>
              </w:rPr>
              <w:t>ArpMapping)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at least one EBI is allocated to the PDU session.</w:t>
            </w:r>
          </w:p>
          <w:p w:rsidR="00251091" w:rsidRDefault="00251091">
            <w:pPr>
              <w:pStyle w:val="TAL"/>
              <w:rPr>
                <w:rFonts w:cs="Arial"/>
                <w:szCs w:val="18"/>
              </w:rPr>
            </w:pPr>
          </w:p>
          <w:p w:rsidR="00251091" w:rsidRDefault="00251091">
            <w:pPr>
              <w:pStyle w:val="TAL"/>
              <w:rPr>
                <w:rFonts w:cs="Arial"/>
                <w:szCs w:val="18"/>
                <w:lang w:eastAsia="zh-CN"/>
              </w:rPr>
            </w:pPr>
            <w:r>
              <w:rPr>
                <w:rFonts w:cs="Arial"/>
                <w:szCs w:val="18"/>
              </w:rPr>
              <w:t>When present, this IE shall contain the EBIs currently allocated to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be present for non-roaming and home-routed PDU sessions. When present, it shall indicate the associated home SMF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roaming PDU sessions. When present, it shall indicate the associated visit SMF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This IE shall be present if available. When present, this IE shall Indicate Network Slice Instance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smfServiceInstanceId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rsidR="00251091" w:rsidRDefault="00251091">
            <w:pPr>
              <w:pStyle w:val="TAL"/>
              <w:rPr>
                <w:rFonts w:cs="Arial"/>
                <w:szCs w:val="18"/>
              </w:rPr>
            </w:pPr>
            <w:r>
              <w:rPr>
                <w:rFonts w:cs="Arial"/>
                <w:szCs w:val="18"/>
              </w:rPr>
              <w:t>This IE may be used by the AMF to identify PDU session contexts affected by a failure or restart of the SMF service instance (see clause 6.2 of 3GPP TS 23.527 [33]).</w:t>
            </w:r>
          </w:p>
        </w:tc>
      </w:tr>
      <w:bookmarkEnd w:id="2150"/>
    </w:tbl>
    <w:p w:rsidR="00251091" w:rsidRDefault="00251091" w:rsidP="00251091"/>
    <w:p w:rsidR="00251091" w:rsidRDefault="00251091" w:rsidP="00251091">
      <w:pPr>
        <w:pStyle w:val="Heading5"/>
        <w:rPr>
          <w:rFonts w:eastAsia="SimSun"/>
          <w:lang w:eastAsia="zh-CN"/>
        </w:rPr>
      </w:pPr>
      <w:bookmarkStart w:id="2178" w:name="_Toc51925254"/>
      <w:bookmarkStart w:id="2179" w:name="_Toc51924775"/>
      <w:bookmarkStart w:id="2180" w:name="_Toc50124435"/>
      <w:bookmarkStart w:id="2181" w:name="_Toc50123964"/>
      <w:bookmarkStart w:id="2182" w:name="_Toc49867453"/>
      <w:bookmarkStart w:id="2183" w:name="_Toc43208397"/>
      <w:bookmarkStart w:id="2184" w:name="_Toc43118224"/>
      <w:bookmarkStart w:id="2185" w:name="_Toc25157162"/>
      <w:bookmarkStart w:id="2186" w:name="_Toc51925730"/>
      <w:r>
        <w:rPr>
          <w:rFonts w:eastAsia="SimSun"/>
        </w:rPr>
        <w:t>6.1.6.2.38</w:t>
      </w:r>
      <w:r>
        <w:rPr>
          <w:rFonts w:eastAsia="SimSun"/>
        </w:rPr>
        <w:tab/>
        <w:t>Type: NssaiMapping</w:t>
      </w:r>
      <w:bookmarkEnd w:id="2178"/>
      <w:bookmarkEnd w:id="2179"/>
      <w:bookmarkEnd w:id="2180"/>
      <w:bookmarkEnd w:id="2181"/>
      <w:bookmarkEnd w:id="2182"/>
      <w:bookmarkEnd w:id="2183"/>
      <w:bookmarkEnd w:id="2184"/>
      <w:bookmarkEnd w:id="2185"/>
      <w:bookmarkEnd w:id="2186"/>
    </w:p>
    <w:p w:rsidR="00251091" w:rsidRDefault="00251091" w:rsidP="00251091">
      <w:pPr>
        <w:pStyle w:val="TH"/>
        <w:rPr>
          <w:rFonts w:eastAsia="SimSun"/>
        </w:rPr>
      </w:pPr>
      <w:r>
        <w:rPr>
          <w:noProof/>
        </w:rPr>
        <w:t>Table </w:t>
      </w:r>
      <w:r>
        <w:t xml:space="preserve">6.1.6.2.38-1: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mapped S-NSSAI in the serving PLMN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S-NSSAI in home PLMN</w:t>
            </w:r>
          </w:p>
        </w:tc>
      </w:tr>
    </w:tbl>
    <w:p w:rsidR="00251091" w:rsidRDefault="00251091" w:rsidP="00251091">
      <w:pPr>
        <w:rPr>
          <w:lang w:val="en-US"/>
        </w:rPr>
      </w:pPr>
    </w:p>
    <w:p w:rsidR="00251091" w:rsidRDefault="00251091" w:rsidP="00251091">
      <w:pPr>
        <w:pStyle w:val="Heading5"/>
        <w:rPr>
          <w:rFonts w:eastAsia="SimSun"/>
          <w:lang w:eastAsia="zh-CN"/>
        </w:rPr>
      </w:pPr>
      <w:bookmarkStart w:id="2187" w:name="_Toc51925255"/>
      <w:bookmarkStart w:id="2188" w:name="_Toc51924776"/>
      <w:bookmarkStart w:id="2189" w:name="_Toc50124436"/>
      <w:bookmarkStart w:id="2190" w:name="_Toc50123965"/>
      <w:bookmarkStart w:id="2191" w:name="_Toc49867454"/>
      <w:bookmarkStart w:id="2192" w:name="_Toc43208398"/>
      <w:bookmarkStart w:id="2193" w:name="_Toc43118225"/>
      <w:bookmarkStart w:id="2194" w:name="_Toc25157163"/>
      <w:bookmarkStart w:id="2195" w:name="_Toc51925731"/>
      <w:r>
        <w:rPr>
          <w:rFonts w:eastAsia="SimSun"/>
        </w:rPr>
        <w:t>6.1.6.2.39</w:t>
      </w:r>
      <w:r>
        <w:rPr>
          <w:rFonts w:eastAsia="SimSun"/>
        </w:rPr>
        <w:tab/>
        <w:t xml:space="preserve">Type: </w:t>
      </w:r>
      <w:r>
        <w:rPr>
          <w:rFonts w:eastAsia="SimSun"/>
          <w:lang w:eastAsia="zh-CN"/>
        </w:rPr>
        <w:t>UeRegStatusUpdateReqData</w:t>
      </w:r>
      <w:bookmarkEnd w:id="2187"/>
      <w:bookmarkEnd w:id="2188"/>
      <w:bookmarkEnd w:id="2189"/>
      <w:bookmarkEnd w:id="2190"/>
      <w:bookmarkEnd w:id="2191"/>
      <w:bookmarkEnd w:id="2192"/>
      <w:bookmarkEnd w:id="2193"/>
      <w:bookmarkEnd w:id="2194"/>
      <w:bookmarkEnd w:id="2195"/>
    </w:p>
    <w:p w:rsidR="00251091" w:rsidRDefault="00251091" w:rsidP="00251091">
      <w:pPr>
        <w:pStyle w:val="TH"/>
        <w:rPr>
          <w:rFonts w:eastAsia="SimSun"/>
        </w:rPr>
      </w:pPr>
      <w:r>
        <w:rPr>
          <w:noProof/>
        </w:rPr>
        <w:t>Table </w:t>
      </w:r>
      <w:r>
        <w:t xml:space="preserve">6.1.6.2.39-1: </w:t>
      </w:r>
      <w:r>
        <w:rPr>
          <w:noProof/>
        </w:rPr>
        <w:t xml:space="preserve">Definition of type </w:t>
      </w:r>
      <w:r>
        <w:rPr>
          <w:lang w:eastAsia="zh-CN"/>
        </w:rPr>
        <w:t>UeRegStatusUpdateReqData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165"/>
        <w:gridCol w:w="425"/>
        <w:gridCol w:w="1134"/>
        <w:gridCol w:w="4357"/>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indicate if the previous UE context transfer was completed.</w:t>
            </w:r>
          </w:p>
        </w:tc>
      </w:tr>
      <w:tr w:rsidR="00251091"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rsidTr="00251091">
        <w:trPr>
          <w:trHeight w:val="941"/>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 xml:space="preserve">This IE shall be present and set to true if the target AMF has decided to select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w:t>
            </w:r>
          </w:p>
          <w:p w:rsidR="00251091" w:rsidRDefault="00251091">
            <w:pPr>
              <w:pStyle w:val="TAL"/>
              <w:rPr>
                <w:rFonts w:cs="Arial"/>
                <w:szCs w:val="18"/>
                <w:lang w:eastAsia="zh-CN"/>
              </w:rPr>
            </w:pPr>
          </w:p>
        </w:tc>
      </w:tr>
    </w:tbl>
    <w:p w:rsidR="00251091" w:rsidRDefault="00251091" w:rsidP="00251091">
      <w:pPr>
        <w:rPr>
          <w:lang w:val="en-US"/>
        </w:rPr>
      </w:pPr>
    </w:p>
    <w:p w:rsidR="00251091" w:rsidRDefault="00251091" w:rsidP="00251091">
      <w:pPr>
        <w:pStyle w:val="Heading5"/>
        <w:rPr>
          <w:rFonts w:eastAsia="SimSun"/>
          <w:lang w:eastAsia="zh-CN"/>
        </w:rPr>
      </w:pPr>
      <w:bookmarkStart w:id="2196" w:name="_Toc51925256"/>
      <w:bookmarkStart w:id="2197" w:name="_Toc51924777"/>
      <w:bookmarkStart w:id="2198" w:name="_Toc50124437"/>
      <w:bookmarkStart w:id="2199" w:name="_Toc50123966"/>
      <w:bookmarkStart w:id="2200" w:name="_Toc49867455"/>
      <w:bookmarkStart w:id="2201" w:name="_Toc43208399"/>
      <w:bookmarkStart w:id="2202" w:name="_Toc43118226"/>
      <w:bookmarkStart w:id="2203" w:name="_Toc25157164"/>
      <w:bookmarkStart w:id="2204" w:name="_Toc51925732"/>
      <w:r>
        <w:rPr>
          <w:rFonts w:eastAsia="SimSun"/>
        </w:rPr>
        <w:t>6.1.6.2.40</w:t>
      </w:r>
      <w:r>
        <w:rPr>
          <w:rFonts w:eastAsia="SimSun"/>
        </w:rPr>
        <w:tab/>
        <w:t xml:space="preserve">Type: </w:t>
      </w:r>
      <w:r>
        <w:rPr>
          <w:rFonts w:eastAsia="SimSun"/>
          <w:lang w:eastAsia="zh-CN"/>
        </w:rPr>
        <w:t>AssignEbiError</w:t>
      </w:r>
      <w:bookmarkEnd w:id="2196"/>
      <w:bookmarkEnd w:id="2197"/>
      <w:bookmarkEnd w:id="2198"/>
      <w:bookmarkEnd w:id="2199"/>
      <w:bookmarkEnd w:id="2200"/>
      <w:bookmarkEnd w:id="2201"/>
      <w:bookmarkEnd w:id="2202"/>
      <w:bookmarkEnd w:id="2203"/>
      <w:bookmarkEnd w:id="2204"/>
    </w:p>
    <w:p w:rsidR="00251091" w:rsidRDefault="00251091" w:rsidP="00251091">
      <w:pPr>
        <w:pStyle w:val="TH"/>
        <w:rPr>
          <w:rFonts w:eastAsia="SimSun"/>
        </w:rPr>
      </w:pPr>
      <w:r>
        <w:rPr>
          <w:noProof/>
        </w:rPr>
        <w:t>Table </w:t>
      </w:r>
      <w:r>
        <w:t xml:space="preserve">6.1.6.2.40-1: </w:t>
      </w:r>
      <w:r>
        <w:rPr>
          <w:noProof/>
        </w:rPr>
        <w:t xml:space="preserve">Definition of type </w:t>
      </w:r>
      <w:r>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Describes the  details of the failure including the list of ARPs for which the EBI assignment failed.</w:t>
            </w:r>
          </w:p>
        </w:tc>
      </w:tr>
    </w:tbl>
    <w:p w:rsidR="00251091" w:rsidRDefault="00251091" w:rsidP="00251091">
      <w:pPr>
        <w:rPr>
          <w:lang w:val="en-US"/>
        </w:rPr>
      </w:pPr>
    </w:p>
    <w:p w:rsidR="00251091" w:rsidRDefault="00251091" w:rsidP="00251091">
      <w:pPr>
        <w:pStyle w:val="Heading5"/>
        <w:rPr>
          <w:rFonts w:eastAsia="SimSun"/>
          <w:lang w:eastAsia="zh-CN"/>
        </w:rPr>
      </w:pPr>
      <w:bookmarkStart w:id="2205" w:name="_Toc51925257"/>
      <w:bookmarkStart w:id="2206" w:name="_Toc51924778"/>
      <w:bookmarkStart w:id="2207" w:name="_Toc50124438"/>
      <w:bookmarkStart w:id="2208" w:name="_Toc50123967"/>
      <w:bookmarkStart w:id="2209" w:name="_Toc49867456"/>
      <w:bookmarkStart w:id="2210" w:name="_Toc43208400"/>
      <w:bookmarkStart w:id="2211" w:name="_Toc43118227"/>
      <w:bookmarkStart w:id="2212" w:name="_Toc25157165"/>
      <w:bookmarkStart w:id="2213" w:name="_Toc51925733"/>
      <w:r>
        <w:rPr>
          <w:rFonts w:eastAsia="SimSun"/>
        </w:rPr>
        <w:t>6.1.6.2.41</w:t>
      </w:r>
      <w:r>
        <w:rPr>
          <w:rFonts w:eastAsia="SimSun"/>
        </w:rPr>
        <w:tab/>
        <w:t xml:space="preserve">Type: </w:t>
      </w:r>
      <w:r>
        <w:rPr>
          <w:rFonts w:eastAsia="SimSun"/>
          <w:lang w:eastAsia="zh-CN"/>
        </w:rPr>
        <w:t>UeContextCreateData</w:t>
      </w:r>
      <w:bookmarkEnd w:id="2205"/>
      <w:bookmarkEnd w:id="2206"/>
      <w:bookmarkEnd w:id="2207"/>
      <w:bookmarkEnd w:id="2208"/>
      <w:bookmarkEnd w:id="2209"/>
      <w:bookmarkEnd w:id="2210"/>
      <w:bookmarkEnd w:id="2211"/>
      <w:bookmarkEnd w:id="2212"/>
      <w:bookmarkEnd w:id="2213"/>
    </w:p>
    <w:p w:rsidR="00251091" w:rsidRDefault="00251091" w:rsidP="00251091">
      <w:pPr>
        <w:pStyle w:val="TH"/>
        <w:rPr>
          <w:rFonts w:eastAsia="SimSun"/>
        </w:rPr>
      </w:pPr>
      <w:r>
        <w:rPr>
          <w:noProof/>
        </w:rPr>
        <w:t>Table </w:t>
      </w:r>
      <w:r>
        <w:t xml:space="preserve">6.1.6.2.41-1: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374"/>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an individual ueContext resource to be created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targetId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Represents the identification of target RAN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be included to contain the "Source to Target Transparent Container".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This IE shall be included to contain the list of N2SmInformation, where each N2SmInformation includes</w:t>
            </w:r>
            <w:r>
              <w:rPr>
                <w:color w:val="7030A0"/>
              </w:rPr>
              <w:t xml:space="preserve"> </w:t>
            </w:r>
            <w:r>
              <w:rPr>
                <w:lang w:eastAsia="zh-CN"/>
              </w:rPr>
              <w:t>the "Handover Required Transfer" received from the source RAN per PDU session ID.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contain a callback URI to receive the N2 Information Notification.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be included to contain the "UE Radio Capability Information" if available.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This IE shall be present if at least one optional feature defined in clause 6.1.8 is supported</w:t>
            </w:r>
            <w:r>
              <w:rPr>
                <w:rFonts w:cs="Arial"/>
                <w:szCs w:val="18"/>
                <w:lang w:eastAsia="zh-CN"/>
              </w:rPr>
              <w:t>.</w:t>
            </w:r>
          </w:p>
        </w:tc>
      </w:tr>
    </w:tbl>
    <w:p w:rsidR="00251091" w:rsidRDefault="00251091" w:rsidP="00251091"/>
    <w:p w:rsidR="00251091" w:rsidRDefault="00251091" w:rsidP="00251091">
      <w:pPr>
        <w:pStyle w:val="Heading5"/>
        <w:rPr>
          <w:rFonts w:eastAsia="SimSun"/>
          <w:lang w:eastAsia="zh-CN"/>
        </w:rPr>
      </w:pPr>
      <w:bookmarkStart w:id="2214" w:name="_Toc51925258"/>
      <w:bookmarkStart w:id="2215" w:name="_Toc51924779"/>
      <w:bookmarkStart w:id="2216" w:name="_Toc50124439"/>
      <w:bookmarkStart w:id="2217" w:name="_Toc50123968"/>
      <w:bookmarkStart w:id="2218" w:name="_Toc49867457"/>
      <w:bookmarkStart w:id="2219" w:name="_Toc43208401"/>
      <w:bookmarkStart w:id="2220" w:name="_Toc43118228"/>
      <w:bookmarkStart w:id="2221" w:name="_Toc25157166"/>
      <w:bookmarkStart w:id="2222" w:name="_Toc51925734"/>
      <w:r>
        <w:rPr>
          <w:rFonts w:eastAsia="SimSun"/>
        </w:rPr>
        <w:t>6.1.6.2.42</w:t>
      </w:r>
      <w:r>
        <w:rPr>
          <w:rFonts w:eastAsia="SimSun"/>
        </w:rPr>
        <w:tab/>
        <w:t xml:space="preserve">Type: </w:t>
      </w:r>
      <w:r>
        <w:rPr>
          <w:rFonts w:eastAsia="SimSun"/>
          <w:lang w:eastAsia="zh-CN"/>
        </w:rPr>
        <w:t>UeContextCreatedData</w:t>
      </w:r>
      <w:bookmarkEnd w:id="2214"/>
      <w:bookmarkEnd w:id="2215"/>
      <w:bookmarkEnd w:id="2216"/>
      <w:bookmarkEnd w:id="2217"/>
      <w:bookmarkEnd w:id="2218"/>
      <w:bookmarkEnd w:id="2219"/>
      <w:bookmarkEnd w:id="2220"/>
      <w:bookmarkEnd w:id="2221"/>
      <w:bookmarkEnd w:id="2222"/>
    </w:p>
    <w:p w:rsidR="00251091" w:rsidRDefault="00251091" w:rsidP="00251091">
      <w:pPr>
        <w:pStyle w:val="TH"/>
        <w:rPr>
          <w:rFonts w:eastAsia="SimSun"/>
        </w:rPr>
      </w:pPr>
      <w:r>
        <w:rPr>
          <w:noProof/>
        </w:rPr>
        <w:t>Table </w:t>
      </w:r>
      <w:r>
        <w:t xml:space="preserve">6.1.6.2.42-1: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newly created individual ueContext resource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contain the "Target to Source Transparent Container".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be included to contain the list of N2SmInformation, where each N2SmInformation includes</w:t>
            </w:r>
            <w:r>
              <w:rPr>
                <w:color w:val="7030A0"/>
              </w:rPr>
              <w:t xml:space="preserve"> </w:t>
            </w:r>
            <w:r w:rsidRPr="00251091">
              <w:rPr>
                <w:color w:val="000000"/>
              </w:rPr>
              <w:t xml:space="preserve">the </w:t>
            </w:r>
            <w:r>
              <w:rPr>
                <w:lang w:eastAsia="zh-CN"/>
              </w:rPr>
              <w:t>"</w:t>
            </w:r>
            <w:r>
              <w:t>Handover Command Transfer</w:t>
            </w:r>
            <w:r>
              <w:rPr>
                <w:lang w:eastAsia="zh-CN"/>
              </w:rPr>
              <w:t>" received from the SMF, per PDU session ID</w:t>
            </w:r>
            <w: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and set to true if the target AMF has decided to select a new PCF for AM Policy other than the one which was included in the UeContext by the old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lang w:eastAsia="zh-CN"/>
              </w:rPr>
              <w:t xml:space="preserve">This IE shall be included to contain a list of N2SmInformation, where each N2SmInformation includes the "Handover Preparation Unsuccessful Transfer" N2 SM content either received from the SMF for a PDU session failed to be handed over or generated by the target AMF for a PDU session not accepted by the target AMF (e.g. due to no </w:t>
            </w:r>
            <w:r>
              <w:rPr>
                <w:lang w:eastAsia="ko-KR"/>
              </w:rPr>
              <w:t>response from the SMF within a maximum wait timer or due to non-available S-NSSAI in the target AMF)</w:t>
            </w:r>
            <w:r>
              <w:t>. See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rFonts w:cs="Arial"/>
                <w:szCs w:val="18"/>
              </w:rPr>
            </w:pPr>
            <w:r>
              <w:t>NOTE:</w:t>
            </w:r>
            <w:r>
              <w:tab/>
              <w:t>As an exception, the AMF generates N2 SM Information (</w:t>
            </w:r>
            <w:r>
              <w:rPr>
                <w:lang w:eastAsia="zh-CN"/>
              </w:rPr>
              <w:t xml:space="preserve">Handover Preparation Unsuccessful Transfer IE) for a PDU session not accepted by the AMF, since this N2 SM IE needs to be included in the Handover Command sent by the source AMF to the source NG-RAN; this N2 SM IE carries a Cause value.      </w:t>
            </w:r>
          </w:p>
        </w:tc>
      </w:tr>
    </w:tbl>
    <w:p w:rsidR="00251091" w:rsidRDefault="00251091" w:rsidP="00251091"/>
    <w:p w:rsidR="00251091" w:rsidRDefault="00251091" w:rsidP="00251091">
      <w:pPr>
        <w:pStyle w:val="Heading5"/>
        <w:rPr>
          <w:rFonts w:eastAsia="SimSun"/>
          <w:lang w:eastAsia="zh-CN"/>
        </w:rPr>
      </w:pPr>
      <w:bookmarkStart w:id="2223" w:name="_Toc51925259"/>
      <w:bookmarkStart w:id="2224" w:name="_Toc51924780"/>
      <w:bookmarkStart w:id="2225" w:name="_Toc50124440"/>
      <w:bookmarkStart w:id="2226" w:name="_Toc50123969"/>
      <w:bookmarkStart w:id="2227" w:name="_Toc49867458"/>
      <w:bookmarkStart w:id="2228" w:name="_Toc43208402"/>
      <w:bookmarkStart w:id="2229" w:name="_Toc43118229"/>
      <w:bookmarkStart w:id="2230" w:name="_Toc25157167"/>
      <w:bookmarkStart w:id="2231" w:name="_Toc51925735"/>
      <w:r>
        <w:rPr>
          <w:rFonts w:eastAsia="SimSun"/>
        </w:rPr>
        <w:t>6.1.6.2.43</w:t>
      </w:r>
      <w:r>
        <w:rPr>
          <w:rFonts w:eastAsia="SimSun"/>
        </w:rPr>
        <w:tab/>
        <w:t xml:space="preserve">Type: </w:t>
      </w:r>
      <w:r>
        <w:rPr>
          <w:rFonts w:eastAsia="SimSun"/>
          <w:lang w:eastAsia="zh-CN"/>
        </w:rPr>
        <w:t>UeContextCreateError</w:t>
      </w:r>
      <w:bookmarkEnd w:id="2223"/>
      <w:bookmarkEnd w:id="2224"/>
      <w:bookmarkEnd w:id="2225"/>
      <w:bookmarkEnd w:id="2226"/>
      <w:bookmarkEnd w:id="2227"/>
      <w:bookmarkEnd w:id="2228"/>
      <w:bookmarkEnd w:id="2229"/>
      <w:bookmarkEnd w:id="2230"/>
      <w:bookmarkEnd w:id="2231"/>
    </w:p>
    <w:p w:rsidR="00251091" w:rsidRDefault="00251091" w:rsidP="00251091">
      <w:pPr>
        <w:pStyle w:val="TH"/>
        <w:rPr>
          <w:rFonts w:eastAsia="SimSun"/>
        </w:rPr>
      </w:pPr>
      <w:r>
        <w:rPr>
          <w:noProof/>
        </w:rPr>
        <w:t>Table </w:t>
      </w:r>
      <w:r>
        <w:t xml:space="preserve">6.1.6.2.43-1: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detailed application error information. The application level error cause shall be encoded in the "cause" attribute.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bl>
    <w:p w:rsidR="00251091" w:rsidRDefault="00251091" w:rsidP="00251091"/>
    <w:p w:rsidR="00251091" w:rsidRDefault="00251091" w:rsidP="00251091">
      <w:pPr>
        <w:pStyle w:val="Heading5"/>
        <w:rPr>
          <w:rFonts w:eastAsia="SimSun"/>
          <w:lang w:eastAsia="zh-CN"/>
        </w:rPr>
      </w:pPr>
      <w:bookmarkStart w:id="2232" w:name="_Toc51925260"/>
      <w:bookmarkStart w:id="2233" w:name="_Toc51924781"/>
      <w:bookmarkStart w:id="2234" w:name="_Toc50124441"/>
      <w:bookmarkStart w:id="2235" w:name="_Toc50123970"/>
      <w:bookmarkStart w:id="2236" w:name="_Toc49867459"/>
      <w:bookmarkStart w:id="2237" w:name="_Toc43208403"/>
      <w:bookmarkStart w:id="2238" w:name="_Toc43118230"/>
      <w:bookmarkStart w:id="2239" w:name="_Toc25157168"/>
      <w:bookmarkStart w:id="2240" w:name="_Toc51925736"/>
      <w:r>
        <w:rPr>
          <w:rFonts w:eastAsia="SimSun"/>
        </w:rPr>
        <w:t>6.1.6.2.44</w:t>
      </w:r>
      <w:r>
        <w:rPr>
          <w:rFonts w:eastAsia="SimSun"/>
        </w:rPr>
        <w:tab/>
        <w:t>Type: NgRanTargetId</w:t>
      </w:r>
      <w:bookmarkEnd w:id="2232"/>
      <w:bookmarkEnd w:id="2233"/>
      <w:bookmarkEnd w:id="2234"/>
      <w:bookmarkEnd w:id="2235"/>
      <w:bookmarkEnd w:id="2236"/>
      <w:bookmarkEnd w:id="2237"/>
      <w:bookmarkEnd w:id="2238"/>
      <w:bookmarkEnd w:id="2239"/>
      <w:bookmarkEnd w:id="2240"/>
    </w:p>
    <w:p w:rsidR="00251091" w:rsidRDefault="00251091" w:rsidP="00251091">
      <w:pPr>
        <w:pStyle w:val="TH"/>
        <w:rPr>
          <w:rFonts w:eastAsia="SimSun"/>
          <w:noProof/>
          <w:lang w:eastAsia="zh-CN"/>
        </w:rPr>
      </w:pPr>
      <w:r>
        <w:rPr>
          <w:noProof/>
        </w:rPr>
        <w:t>Table </w:t>
      </w:r>
      <w:r>
        <w:t xml:space="preserve">6.1.6.2.44-1: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GlobalRanNodeId</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 xml:space="preserve">Indicates the identity of the RAN node. </w:t>
            </w:r>
            <w:r>
              <w:rPr>
                <w:rFonts w:cs="Arial"/>
                <w:szCs w:val="18"/>
                <w:lang w:eastAsia="zh-CN"/>
              </w:rPr>
              <w:t>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p w:rsidR="00251091" w:rsidRDefault="00251091">
            <w:pPr>
              <w:pStyle w:val="TAL"/>
              <w:rPr>
                <w:rFonts w:cs="Arial"/>
                <w:szCs w:val="18"/>
              </w:rPr>
            </w:pPr>
          </w:p>
          <w:p w:rsidR="00251091" w:rsidRDefault="00251091">
            <w:pPr>
              <w:pStyle w:val="TAL"/>
              <w:rPr>
                <w:rFonts w:cs="Arial"/>
                <w:szCs w:val="18"/>
                <w:lang w:eastAsia="zh-CN"/>
              </w:rPr>
            </w:pP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selected TAI.</w:t>
            </w:r>
          </w:p>
        </w:tc>
      </w:tr>
    </w:tbl>
    <w:p w:rsidR="00251091" w:rsidRDefault="00251091" w:rsidP="00251091"/>
    <w:p w:rsidR="00251091" w:rsidRDefault="00251091" w:rsidP="00251091">
      <w:pPr>
        <w:pStyle w:val="Heading5"/>
        <w:rPr>
          <w:rFonts w:eastAsia="SimSun"/>
          <w:lang w:eastAsia="zh-CN"/>
        </w:rPr>
      </w:pPr>
      <w:bookmarkStart w:id="2241" w:name="_Toc51925261"/>
      <w:bookmarkStart w:id="2242" w:name="_Toc51924782"/>
      <w:bookmarkStart w:id="2243" w:name="_Toc50124442"/>
      <w:bookmarkStart w:id="2244" w:name="_Toc50123971"/>
      <w:bookmarkStart w:id="2245" w:name="_Toc49867460"/>
      <w:bookmarkStart w:id="2246" w:name="_Toc43208404"/>
      <w:bookmarkStart w:id="2247" w:name="_Toc43118231"/>
      <w:bookmarkStart w:id="2248" w:name="_Toc25157169"/>
      <w:bookmarkStart w:id="2249" w:name="_Toc51925737"/>
      <w:r>
        <w:rPr>
          <w:rFonts w:eastAsia="SimSun"/>
        </w:rPr>
        <w:t>6.1.6.2.45</w:t>
      </w:r>
      <w:r>
        <w:rPr>
          <w:rFonts w:eastAsia="SimSun"/>
        </w:rPr>
        <w:tab/>
        <w:t>Type: N2InformationTransferError</w:t>
      </w:r>
      <w:bookmarkEnd w:id="2241"/>
      <w:bookmarkEnd w:id="2242"/>
      <w:bookmarkEnd w:id="2243"/>
      <w:bookmarkEnd w:id="2244"/>
      <w:bookmarkEnd w:id="2245"/>
      <w:bookmarkEnd w:id="2246"/>
      <w:bookmarkEnd w:id="2247"/>
      <w:bookmarkEnd w:id="2248"/>
      <w:bookmarkEnd w:id="2249"/>
    </w:p>
    <w:p w:rsidR="00251091" w:rsidRDefault="00251091" w:rsidP="00251091">
      <w:pPr>
        <w:pStyle w:val="TH"/>
        <w:rPr>
          <w:rFonts w:eastAsia="SimSun"/>
        </w:rPr>
      </w:pPr>
      <w:r>
        <w:rPr>
          <w:noProof/>
        </w:rPr>
        <w:t>Table </w:t>
      </w:r>
      <w:r>
        <w:t xml:space="preserve">6.1.6.2.45-1: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More information on the error shall be provided in the "cause" attribute of the "ProblemDetails" structure.</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w:t>
            </w:r>
            <w:r>
              <w:rPr>
                <w:rFonts w:cs="Arial"/>
                <w:szCs w:val="18"/>
                <w:lang w:eastAsia="zh-CN"/>
              </w:rPr>
              <w:t xml:space="preserve">if the n2InformationClass is  "PWS" in </w:t>
            </w:r>
            <w:r>
              <w:t>N2InformationTransferReqData</w:t>
            </w:r>
            <w:r>
              <w:rPr>
                <w:rFonts w:cs="Arial"/>
                <w:szCs w:val="18"/>
                <w:lang w:eastAsia="zh-CN"/>
              </w:rPr>
              <w:t>.</w:t>
            </w:r>
          </w:p>
        </w:tc>
      </w:tr>
    </w:tbl>
    <w:p w:rsidR="00251091" w:rsidRDefault="00251091" w:rsidP="00251091"/>
    <w:p w:rsidR="00251091" w:rsidRDefault="00251091" w:rsidP="00251091">
      <w:pPr>
        <w:pStyle w:val="Heading5"/>
        <w:rPr>
          <w:rFonts w:eastAsia="SimSun"/>
          <w:lang w:val="en-US"/>
        </w:rPr>
      </w:pPr>
      <w:bookmarkStart w:id="2250" w:name="_Toc51925262"/>
      <w:bookmarkStart w:id="2251" w:name="_Toc51924783"/>
      <w:bookmarkStart w:id="2252" w:name="_Toc50124443"/>
      <w:bookmarkStart w:id="2253" w:name="_Toc50123972"/>
      <w:bookmarkStart w:id="2254" w:name="_Toc49867461"/>
      <w:bookmarkStart w:id="2255" w:name="_Toc43208405"/>
      <w:bookmarkStart w:id="2256" w:name="_Toc43118232"/>
      <w:bookmarkStart w:id="2257" w:name="_Toc25157170"/>
      <w:bookmarkStart w:id="2258" w:name="_Toc51925738"/>
      <w:r>
        <w:rPr>
          <w:rFonts w:eastAsia="SimSun"/>
          <w:lang w:val="en-US"/>
        </w:rPr>
        <w:t>6.1.6.2.46</w:t>
      </w:r>
      <w:r>
        <w:rPr>
          <w:rFonts w:eastAsia="SimSun"/>
          <w:lang w:val="en-US"/>
        </w:rPr>
        <w:tab/>
        <w:t>Type: PWSResponseData</w:t>
      </w:r>
      <w:bookmarkEnd w:id="2250"/>
      <w:bookmarkEnd w:id="2251"/>
      <w:bookmarkEnd w:id="2252"/>
      <w:bookmarkEnd w:id="2253"/>
      <w:bookmarkEnd w:id="2254"/>
      <w:bookmarkEnd w:id="2255"/>
      <w:bookmarkEnd w:id="2256"/>
      <w:bookmarkEnd w:id="2257"/>
      <w:bookmarkEnd w:id="2258"/>
    </w:p>
    <w:p w:rsidR="00251091" w:rsidRDefault="00251091" w:rsidP="00251091">
      <w:pPr>
        <w:pStyle w:val="TH"/>
        <w:rPr>
          <w:rFonts w:eastAsia="SimSun"/>
        </w:rPr>
      </w:pPr>
      <w:r>
        <w:rPr>
          <w:noProof/>
        </w:rPr>
        <w:t>Table </w:t>
      </w:r>
      <w:r>
        <w:t xml:space="preserve">6.1.6.2.46-1: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 xml:space="preserve">This IE shall identify the message type of the message being sent. </w:t>
            </w:r>
            <w:r>
              <w:rPr>
                <w:lang w:eastAsia="zh-CN"/>
              </w:rPr>
              <w:t xml:space="preserve">See 3GPP TS 38.413 [12]. </w:t>
            </w:r>
            <w:r>
              <w:rPr>
                <w:rFonts w:cs="Arial"/>
                <w:szCs w:val="18"/>
                <w:lang w:eastAsia="zh-CN"/>
              </w:rPr>
              <w:t xml:space="preserve">Its value is the </w:t>
            </w:r>
            <w:r>
              <w:rPr>
                <w:color w:val="000000"/>
                <w:lang w:eastAsia="ko-KR"/>
              </w:rPr>
              <w:t>numeric code of the NGAP Message Type IE type defined in ASN.1</w:t>
            </w:r>
            <w:r>
              <w:rPr>
                <w:rFonts w:cs="Arial"/>
                <w:szCs w:val="18"/>
                <w:lang w:eastAsia="zh-CN"/>
              </w:rPr>
              <w:t>.</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serialNumber</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Serial Number of the associated PWS response message.</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Message Identifier of the associated PWS response message.</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array(Tai)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Unknown Tracking Area List which may be present in the associated PWS response message.</w:t>
            </w:r>
          </w:p>
        </w:tc>
      </w:tr>
    </w:tbl>
    <w:p w:rsidR="00251091" w:rsidRDefault="00251091" w:rsidP="00251091"/>
    <w:p w:rsidR="00251091" w:rsidRDefault="00251091" w:rsidP="00251091">
      <w:pPr>
        <w:pStyle w:val="Heading5"/>
        <w:rPr>
          <w:rFonts w:eastAsia="SimSun"/>
          <w:lang w:val="en-US"/>
        </w:rPr>
      </w:pPr>
      <w:bookmarkStart w:id="2259" w:name="_Toc51925263"/>
      <w:bookmarkStart w:id="2260" w:name="_Toc51924784"/>
      <w:bookmarkStart w:id="2261" w:name="_Toc50124444"/>
      <w:bookmarkStart w:id="2262" w:name="_Toc50123973"/>
      <w:bookmarkStart w:id="2263" w:name="_Toc49867462"/>
      <w:bookmarkStart w:id="2264" w:name="_Toc43208406"/>
      <w:bookmarkStart w:id="2265" w:name="_Toc43118233"/>
      <w:bookmarkStart w:id="2266" w:name="_Toc25157171"/>
      <w:bookmarkStart w:id="2267" w:name="_Toc51925739"/>
      <w:r>
        <w:rPr>
          <w:rFonts w:eastAsia="SimSun"/>
          <w:lang w:val="en-US"/>
        </w:rPr>
        <w:t>6.1.6.2.47</w:t>
      </w:r>
      <w:r>
        <w:rPr>
          <w:rFonts w:eastAsia="SimSun"/>
          <w:lang w:val="en-US"/>
        </w:rPr>
        <w:tab/>
        <w:t>Type: PWSErrorData</w:t>
      </w:r>
      <w:bookmarkEnd w:id="2259"/>
      <w:bookmarkEnd w:id="2260"/>
      <w:bookmarkEnd w:id="2261"/>
      <w:bookmarkEnd w:id="2262"/>
      <w:bookmarkEnd w:id="2263"/>
      <w:bookmarkEnd w:id="2264"/>
      <w:bookmarkEnd w:id="2265"/>
      <w:bookmarkEnd w:id="2266"/>
      <w:bookmarkEnd w:id="2267"/>
    </w:p>
    <w:p w:rsidR="00251091" w:rsidRDefault="00251091" w:rsidP="00251091">
      <w:pPr>
        <w:pStyle w:val="TH"/>
        <w:rPr>
          <w:rFonts w:eastAsia="SimSun"/>
        </w:rPr>
      </w:pPr>
      <w:r>
        <w:rPr>
          <w:noProof/>
        </w:rPr>
        <w:t>Table </w:t>
      </w:r>
      <w:r>
        <w:t xml:space="preserve">6.1.6.2.47-1: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cause value for the error that the AMF detected. See clause 4.3.4.3.2 of 3GPP TS 29.168 [21].</w:t>
            </w:r>
          </w:p>
        </w:tc>
      </w:tr>
    </w:tbl>
    <w:p w:rsidR="00251091" w:rsidRDefault="00251091" w:rsidP="00251091"/>
    <w:p w:rsidR="00251091" w:rsidRDefault="00251091" w:rsidP="00251091">
      <w:pPr>
        <w:pStyle w:val="Heading5"/>
        <w:rPr>
          <w:rFonts w:eastAsia="SimSun"/>
          <w:lang w:eastAsia="zh-CN"/>
        </w:rPr>
      </w:pPr>
      <w:bookmarkStart w:id="2268" w:name="_Toc51925264"/>
      <w:bookmarkStart w:id="2269" w:name="_Toc51924785"/>
      <w:bookmarkStart w:id="2270" w:name="_Toc50124445"/>
      <w:bookmarkStart w:id="2271" w:name="_Toc50123974"/>
      <w:bookmarkStart w:id="2272" w:name="_Toc49867463"/>
      <w:bookmarkStart w:id="2273" w:name="_Toc43208407"/>
      <w:bookmarkStart w:id="2274" w:name="_Toc43118234"/>
      <w:bookmarkStart w:id="2275" w:name="_Toc25157172"/>
      <w:bookmarkStart w:id="2276" w:name="_Toc51925740"/>
      <w:r>
        <w:rPr>
          <w:rFonts w:eastAsia="SimSun"/>
        </w:rPr>
        <w:t>6.1.6.2.48</w:t>
      </w:r>
      <w:r>
        <w:rPr>
          <w:rFonts w:eastAsia="SimSun"/>
        </w:rPr>
        <w:tab/>
        <w:t>Void</w:t>
      </w:r>
      <w:bookmarkEnd w:id="2268"/>
      <w:bookmarkEnd w:id="2269"/>
      <w:bookmarkEnd w:id="2270"/>
      <w:bookmarkEnd w:id="2271"/>
      <w:bookmarkEnd w:id="2272"/>
      <w:bookmarkEnd w:id="2273"/>
      <w:bookmarkEnd w:id="2274"/>
      <w:bookmarkEnd w:id="2275"/>
      <w:bookmarkEnd w:id="2276"/>
    </w:p>
    <w:p w:rsidR="00251091" w:rsidRDefault="00251091" w:rsidP="00251091">
      <w:pPr>
        <w:rPr>
          <w:rFonts w:eastAsia="SimSun"/>
        </w:rPr>
      </w:pPr>
    </w:p>
    <w:p w:rsidR="00251091" w:rsidRDefault="00251091" w:rsidP="00251091">
      <w:pPr>
        <w:pStyle w:val="Heading5"/>
        <w:rPr>
          <w:rFonts w:eastAsia="SimSun"/>
          <w:lang w:eastAsia="zh-CN"/>
        </w:rPr>
      </w:pPr>
      <w:bookmarkStart w:id="2277" w:name="_Toc51925265"/>
      <w:bookmarkStart w:id="2278" w:name="_Toc51924786"/>
      <w:bookmarkStart w:id="2279" w:name="_Toc50124446"/>
      <w:bookmarkStart w:id="2280" w:name="_Toc50123975"/>
      <w:bookmarkStart w:id="2281" w:name="_Toc49867464"/>
      <w:bookmarkStart w:id="2282" w:name="_Toc43208408"/>
      <w:bookmarkStart w:id="2283" w:name="_Toc43118235"/>
      <w:bookmarkStart w:id="2284" w:name="_Toc25157173"/>
      <w:bookmarkStart w:id="2285" w:name="_Toc51925741"/>
      <w:r>
        <w:rPr>
          <w:rFonts w:eastAsia="SimSun"/>
        </w:rPr>
        <w:t>6.1.6.2.49</w:t>
      </w:r>
      <w:r>
        <w:rPr>
          <w:rFonts w:eastAsia="SimSun"/>
        </w:rPr>
        <w:tab/>
        <w:t xml:space="preserve">Type: </w:t>
      </w:r>
      <w:r>
        <w:rPr>
          <w:rFonts w:eastAsia="SimSun"/>
          <w:lang w:eastAsia="zh-CN"/>
        </w:rPr>
        <w:t>NgKsi</w:t>
      </w:r>
      <w:bookmarkEnd w:id="2277"/>
      <w:bookmarkEnd w:id="2278"/>
      <w:bookmarkEnd w:id="2279"/>
      <w:bookmarkEnd w:id="2280"/>
      <w:bookmarkEnd w:id="2281"/>
      <w:bookmarkEnd w:id="2282"/>
      <w:bookmarkEnd w:id="2283"/>
      <w:bookmarkEnd w:id="2284"/>
      <w:bookmarkEnd w:id="2285"/>
    </w:p>
    <w:p w:rsidR="00251091" w:rsidRDefault="00251091" w:rsidP="00251091">
      <w:pPr>
        <w:pStyle w:val="TH"/>
        <w:rPr>
          <w:rFonts w:eastAsia="SimSun"/>
        </w:rPr>
      </w:pPr>
      <w:r>
        <w:rPr>
          <w:noProof/>
        </w:rPr>
        <w:t>Table </w:t>
      </w:r>
      <w:r>
        <w:t xml:space="preserve">6.1.6.2.49-1: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tsc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ScType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whether the security context type is native or mapped.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ksi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key set identifier value. Minimum is 0 and Maximum is 6.</w:t>
            </w:r>
          </w:p>
        </w:tc>
      </w:tr>
    </w:tbl>
    <w:p w:rsidR="00251091" w:rsidRDefault="00251091" w:rsidP="00251091"/>
    <w:p w:rsidR="00251091" w:rsidRDefault="00251091" w:rsidP="00251091">
      <w:pPr>
        <w:pStyle w:val="Heading5"/>
        <w:rPr>
          <w:rFonts w:eastAsia="SimSun"/>
          <w:lang w:eastAsia="zh-CN"/>
        </w:rPr>
      </w:pPr>
      <w:bookmarkStart w:id="2286" w:name="_Toc51925266"/>
      <w:bookmarkStart w:id="2287" w:name="_Toc51924787"/>
      <w:bookmarkStart w:id="2288" w:name="_Toc50124447"/>
      <w:bookmarkStart w:id="2289" w:name="_Toc50123976"/>
      <w:bookmarkStart w:id="2290" w:name="_Toc49867465"/>
      <w:bookmarkStart w:id="2291" w:name="_Toc43208409"/>
      <w:bookmarkStart w:id="2292" w:name="_Toc43118236"/>
      <w:bookmarkStart w:id="2293" w:name="_Toc25157174"/>
      <w:bookmarkStart w:id="2294" w:name="_Toc51925742"/>
      <w:r>
        <w:rPr>
          <w:rFonts w:eastAsia="SimSun"/>
        </w:rPr>
        <w:t>6.1.6.2.50</w:t>
      </w:r>
      <w:r>
        <w:rPr>
          <w:rFonts w:eastAsia="SimSun"/>
        </w:rPr>
        <w:tab/>
        <w:t xml:space="preserve">Type: </w:t>
      </w:r>
      <w:r>
        <w:rPr>
          <w:rFonts w:eastAsia="SimSun"/>
          <w:lang w:eastAsia="zh-CN"/>
        </w:rPr>
        <w:t>KeyAmf</w:t>
      </w:r>
      <w:bookmarkEnd w:id="2286"/>
      <w:bookmarkEnd w:id="2287"/>
      <w:bookmarkEnd w:id="2288"/>
      <w:bookmarkEnd w:id="2289"/>
      <w:bookmarkEnd w:id="2290"/>
      <w:bookmarkEnd w:id="2291"/>
      <w:bookmarkEnd w:id="2292"/>
      <w:bookmarkEnd w:id="2293"/>
      <w:bookmarkEnd w:id="2294"/>
    </w:p>
    <w:p w:rsidR="00251091" w:rsidRDefault="00251091" w:rsidP="00251091">
      <w:pPr>
        <w:pStyle w:val="TH"/>
        <w:rPr>
          <w:rFonts w:eastAsia="SimSun"/>
        </w:rPr>
      </w:pPr>
      <w:r>
        <w:rPr>
          <w:noProof/>
        </w:rPr>
        <w:t>Table </w:t>
      </w:r>
      <w:r>
        <w:t xml:space="preserve">6.1.6.2.50-1: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KeyAmfType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whether the keyAmf represents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keyVal</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Indicates the key value. The key value is encoded as a </w:t>
            </w:r>
            <w:r>
              <w:rPr>
                <w:rFonts w:cs="Arial"/>
                <w:szCs w:val="18"/>
              </w:rPr>
              <w:t>string of hexadecimal characters.</w:t>
            </w:r>
          </w:p>
          <w:p w:rsidR="00251091" w:rsidRDefault="00251091">
            <w:pPr>
              <w:pStyle w:val="TAL"/>
              <w:rPr>
                <w:rFonts w:cs="Arial"/>
                <w:szCs w:val="18"/>
                <w:lang w:eastAsia="zh-CN"/>
              </w:rPr>
            </w:pPr>
            <w:r>
              <w:rPr>
                <w:rFonts w:cs="Arial"/>
                <w:szCs w:val="18"/>
              </w:rPr>
              <w:t>Pattern: '^[A-Fa-f0-9]$'</w:t>
            </w:r>
          </w:p>
        </w:tc>
      </w:tr>
    </w:tbl>
    <w:p w:rsidR="00251091" w:rsidRDefault="00251091" w:rsidP="00251091"/>
    <w:p w:rsidR="00251091" w:rsidRDefault="00251091" w:rsidP="00251091">
      <w:pPr>
        <w:pStyle w:val="Heading5"/>
        <w:rPr>
          <w:rFonts w:eastAsia="SimSun"/>
          <w:lang w:eastAsia="zh-CN"/>
        </w:rPr>
      </w:pPr>
      <w:bookmarkStart w:id="2295" w:name="_Toc51925267"/>
      <w:bookmarkStart w:id="2296" w:name="_Toc51924788"/>
      <w:bookmarkStart w:id="2297" w:name="_Toc50124448"/>
      <w:bookmarkStart w:id="2298" w:name="_Toc50123977"/>
      <w:bookmarkStart w:id="2299" w:name="_Toc49867466"/>
      <w:bookmarkStart w:id="2300" w:name="_Toc43208410"/>
      <w:bookmarkStart w:id="2301" w:name="_Toc43118237"/>
      <w:bookmarkStart w:id="2302" w:name="_Toc25157175"/>
      <w:bookmarkStart w:id="2303" w:name="_Toc51925743"/>
      <w:r>
        <w:rPr>
          <w:rFonts w:eastAsia="SimSun"/>
        </w:rPr>
        <w:t>6.1.6.2.51</w:t>
      </w:r>
      <w:r>
        <w:rPr>
          <w:rFonts w:eastAsia="SimSun"/>
        </w:rPr>
        <w:tab/>
        <w:t xml:space="preserve">Type: </w:t>
      </w:r>
      <w:r>
        <w:rPr>
          <w:rFonts w:eastAsia="SimSun"/>
          <w:lang w:eastAsia="zh-CN"/>
        </w:rPr>
        <w:t>ExpectedUeBehavior</w:t>
      </w:r>
      <w:bookmarkEnd w:id="2295"/>
      <w:bookmarkEnd w:id="2296"/>
      <w:bookmarkEnd w:id="2297"/>
      <w:bookmarkEnd w:id="2298"/>
      <w:bookmarkEnd w:id="2299"/>
      <w:bookmarkEnd w:id="2300"/>
      <w:bookmarkEnd w:id="2301"/>
      <w:bookmarkEnd w:id="2302"/>
      <w:bookmarkEnd w:id="2303"/>
    </w:p>
    <w:p w:rsidR="00251091" w:rsidRDefault="00251091" w:rsidP="00251091">
      <w:pPr>
        <w:pStyle w:val="TH"/>
        <w:rPr>
          <w:rFonts w:eastAsia="SimSun"/>
        </w:rPr>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expMoveTrajectory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a list of user location areas where the UE is expected to move.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time upto which the UE moving trajectory is valid.</w:t>
            </w:r>
          </w:p>
        </w:tc>
      </w:tr>
    </w:tbl>
    <w:p w:rsidR="00251091" w:rsidRDefault="00251091" w:rsidP="00251091">
      <w:pPr>
        <w:rPr>
          <w:lang w:val="en-US"/>
        </w:rPr>
      </w:pPr>
    </w:p>
    <w:p w:rsidR="00251091" w:rsidRDefault="00251091" w:rsidP="00251091">
      <w:pPr>
        <w:pStyle w:val="Heading5"/>
        <w:rPr>
          <w:rFonts w:eastAsia="SimSun"/>
          <w:lang w:eastAsia="zh-CN"/>
        </w:rPr>
      </w:pPr>
      <w:bookmarkStart w:id="2304" w:name="_Toc51925268"/>
      <w:bookmarkStart w:id="2305" w:name="_Toc51924789"/>
      <w:bookmarkStart w:id="2306" w:name="_Toc50124449"/>
      <w:bookmarkStart w:id="2307" w:name="_Toc50123978"/>
      <w:bookmarkStart w:id="2308" w:name="_Toc49867467"/>
      <w:bookmarkStart w:id="2309" w:name="_Toc43208411"/>
      <w:bookmarkStart w:id="2310" w:name="_Toc43118238"/>
      <w:bookmarkStart w:id="2311" w:name="_Toc25157176"/>
      <w:bookmarkStart w:id="2312" w:name="_Toc51925744"/>
      <w:r>
        <w:rPr>
          <w:rFonts w:eastAsia="SimSun"/>
        </w:rPr>
        <w:t>6.1.6.2.52</w:t>
      </w:r>
      <w:r>
        <w:rPr>
          <w:rFonts w:eastAsia="SimSun"/>
        </w:rPr>
        <w:tab/>
        <w:t xml:space="preserve">Type: </w:t>
      </w:r>
      <w:r>
        <w:rPr>
          <w:rFonts w:eastAsia="SimSun"/>
          <w:lang w:eastAsia="zh-CN"/>
        </w:rPr>
        <w:t>UeRegStatusUpdateRspData</w:t>
      </w:r>
      <w:bookmarkEnd w:id="2304"/>
      <w:bookmarkEnd w:id="2305"/>
      <w:bookmarkEnd w:id="2306"/>
      <w:bookmarkEnd w:id="2307"/>
      <w:bookmarkEnd w:id="2308"/>
      <w:bookmarkEnd w:id="2309"/>
      <w:bookmarkEnd w:id="2310"/>
      <w:bookmarkEnd w:id="2311"/>
      <w:bookmarkEnd w:id="2312"/>
    </w:p>
    <w:p w:rsidR="00251091" w:rsidRDefault="00251091" w:rsidP="00251091">
      <w:pPr>
        <w:pStyle w:val="TH"/>
        <w:rPr>
          <w:rFonts w:eastAsia="SimSun"/>
        </w:rPr>
      </w:pPr>
      <w:r>
        <w:rPr>
          <w:noProof/>
        </w:rPr>
        <w:t>Table </w:t>
      </w:r>
      <w:r>
        <w:t xml:space="preserve">6.1.6.2.52-1: </w:t>
      </w:r>
      <w:r>
        <w:rPr>
          <w:noProof/>
        </w:rPr>
        <w:t xml:space="preserve">Definition of type </w:t>
      </w:r>
      <w:r>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rsidR="00251091" w:rsidRDefault="00251091">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rsidR="00251091" w:rsidRDefault="00251091">
            <w:pPr>
              <w:pStyle w:val="TAL"/>
              <w:rPr>
                <w:rFonts w:cs="Arial"/>
                <w:szCs w:val="18"/>
                <w:lang w:eastAsia="zh-CN"/>
              </w:rPr>
            </w:pPr>
          </w:p>
        </w:tc>
      </w:tr>
    </w:tbl>
    <w:p w:rsidR="00251091" w:rsidRDefault="00251091" w:rsidP="00251091">
      <w:pPr>
        <w:rPr>
          <w:lang w:val="en-US"/>
        </w:rPr>
      </w:pPr>
    </w:p>
    <w:p w:rsidR="00251091" w:rsidRDefault="00251091" w:rsidP="00251091">
      <w:pPr>
        <w:pStyle w:val="Heading5"/>
        <w:rPr>
          <w:rFonts w:eastAsia="SimSun"/>
          <w:lang w:eastAsia="zh-CN"/>
        </w:rPr>
      </w:pPr>
      <w:bookmarkStart w:id="2313" w:name="_Toc51925269"/>
      <w:bookmarkStart w:id="2314" w:name="_Toc51924790"/>
      <w:bookmarkStart w:id="2315" w:name="_Toc50124450"/>
      <w:bookmarkStart w:id="2316" w:name="_Toc50123979"/>
      <w:bookmarkStart w:id="2317" w:name="_Toc49867468"/>
      <w:bookmarkStart w:id="2318" w:name="_Toc43208412"/>
      <w:bookmarkStart w:id="2319" w:name="_Toc43118239"/>
      <w:bookmarkStart w:id="2320" w:name="_Toc25157177"/>
      <w:bookmarkStart w:id="2321" w:name="_Toc51925745"/>
      <w:r>
        <w:rPr>
          <w:rFonts w:eastAsia="SimSun"/>
        </w:rPr>
        <w:t>6.1.6.2.53</w:t>
      </w:r>
      <w:r>
        <w:rPr>
          <w:rFonts w:eastAsia="SimSun"/>
        </w:rPr>
        <w:tab/>
        <w:t>Type: N2Ran</w:t>
      </w:r>
      <w:r>
        <w:rPr>
          <w:rFonts w:eastAsia="SimSun"/>
          <w:lang w:val="en-US"/>
        </w:rPr>
        <w:t>Information</w:t>
      </w:r>
      <w:bookmarkEnd w:id="2313"/>
      <w:bookmarkEnd w:id="2314"/>
      <w:bookmarkEnd w:id="2315"/>
      <w:bookmarkEnd w:id="2316"/>
      <w:bookmarkEnd w:id="2317"/>
      <w:bookmarkEnd w:id="2318"/>
      <w:bookmarkEnd w:id="2319"/>
      <w:bookmarkEnd w:id="2320"/>
      <w:bookmarkEnd w:id="2321"/>
    </w:p>
    <w:p w:rsidR="00251091" w:rsidRDefault="00251091" w:rsidP="00251091">
      <w:pPr>
        <w:pStyle w:val="TH"/>
        <w:rPr>
          <w:rFonts w:eastAsia="SimSun"/>
        </w:rPr>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eastAsia="DengXian" w:cs="Arial"/>
                <w:szCs w:val="18"/>
                <w:lang w:eastAsia="zh-CN"/>
              </w:rPr>
            </w:pPr>
            <w:r>
              <w:rPr>
                <w:lang w:eastAsia="zh-CN"/>
              </w:rPr>
              <w:t>This IE shall contain the N2 RAN information to transfer.</w:t>
            </w:r>
          </w:p>
        </w:tc>
      </w:tr>
    </w:tbl>
    <w:p w:rsidR="00251091" w:rsidRDefault="00251091" w:rsidP="00251091">
      <w:pPr>
        <w:rPr>
          <w:rFonts w:eastAsia="SimSun"/>
          <w:lang w:val="en-US"/>
        </w:rPr>
      </w:pPr>
    </w:p>
    <w:p w:rsidR="00251091" w:rsidRDefault="00251091" w:rsidP="00251091">
      <w:pPr>
        <w:pStyle w:val="Heading5"/>
        <w:rPr>
          <w:rFonts w:eastAsia="SimSun"/>
          <w:lang w:eastAsia="zh-CN"/>
        </w:rPr>
      </w:pPr>
      <w:bookmarkStart w:id="2322" w:name="_Toc51925270"/>
      <w:bookmarkStart w:id="2323" w:name="_Toc51924791"/>
      <w:bookmarkStart w:id="2324" w:name="_Toc50124451"/>
      <w:bookmarkStart w:id="2325" w:name="_Toc50123980"/>
      <w:bookmarkStart w:id="2326" w:name="_Toc49867469"/>
      <w:bookmarkStart w:id="2327" w:name="_Toc43208413"/>
      <w:bookmarkStart w:id="2328" w:name="_Toc43118240"/>
      <w:bookmarkStart w:id="2329" w:name="_Toc25157178"/>
      <w:bookmarkStart w:id="2330" w:name="_Toc51925746"/>
      <w:r>
        <w:rPr>
          <w:rFonts w:eastAsia="SimSun"/>
        </w:rPr>
        <w:t>6.1.6.2.54</w:t>
      </w:r>
      <w:r>
        <w:rPr>
          <w:rFonts w:eastAsia="SimSun"/>
        </w:rPr>
        <w:tab/>
        <w:t xml:space="preserve">Type: </w:t>
      </w:r>
      <w:r>
        <w:rPr>
          <w:rFonts w:eastAsia="SimSun"/>
          <w:lang w:eastAsia="zh-CN"/>
        </w:rPr>
        <w:t>N2InfoNotificationRspData</w:t>
      </w:r>
      <w:bookmarkEnd w:id="2322"/>
      <w:bookmarkEnd w:id="2323"/>
      <w:bookmarkEnd w:id="2324"/>
      <w:bookmarkEnd w:id="2325"/>
      <w:bookmarkEnd w:id="2326"/>
      <w:bookmarkEnd w:id="2327"/>
      <w:bookmarkEnd w:id="2328"/>
      <w:bookmarkEnd w:id="2329"/>
      <w:bookmarkEnd w:id="2330"/>
    </w:p>
    <w:p w:rsidR="00251091" w:rsidRDefault="00251091" w:rsidP="00251091">
      <w:pPr>
        <w:pStyle w:val="TH"/>
        <w:rPr>
          <w:rFonts w:eastAsia="SimSun"/>
        </w:rPr>
      </w:pPr>
      <w:r>
        <w:rPr>
          <w:noProof/>
        </w:rPr>
        <w:t>Table </w:t>
      </w:r>
      <w:r>
        <w:t xml:space="preserve">6.1.6.2.54-1: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lang w:eastAsia="zh-CN"/>
              </w:rPr>
              <w:t>This IE shall be present in the N2InfoNotify response sent by the source AMF to the target AMF during an</w:t>
            </w:r>
          </w:p>
          <w:p w:rsidR="00251091" w:rsidRDefault="00251091">
            <w:pPr>
              <w:pStyle w:val="TAL"/>
              <w:rPr>
                <w:lang w:eastAsia="zh-CN"/>
              </w:rPr>
            </w:pPr>
            <w:r>
              <w:t xml:space="preserve">Inter NG-RAN node N2 based handover procedure (see clause 5.2.2.3.6.2), </w:t>
            </w:r>
            <w:r>
              <w:rPr>
                <w:lang w:eastAsia="zh-CN"/>
              </w:rPr>
              <w:t>if Secondary Rat Usage Data are available at the source AMF.</w:t>
            </w:r>
          </w:p>
          <w:p w:rsidR="00251091" w:rsidRDefault="00251091">
            <w:pPr>
              <w:pStyle w:val="TAL"/>
              <w:rPr>
                <w:lang w:eastAsia="zh-CN"/>
              </w:rPr>
            </w:pPr>
          </w:p>
          <w:p w:rsidR="00251091" w:rsidRDefault="00251091">
            <w:pPr>
              <w:pStyle w:val="TAL"/>
              <w:rPr>
                <w:lang w:eastAsia="zh-CN"/>
              </w:rPr>
            </w:pPr>
            <w:r>
              <w:rPr>
                <w:lang w:eastAsia="zh-CN"/>
              </w:rPr>
              <w:t xml:space="preserve">When present, this IE shall contain N2 Information. </w:t>
            </w:r>
          </w:p>
        </w:tc>
      </w:tr>
    </w:tbl>
    <w:p w:rsidR="00251091" w:rsidRDefault="00251091" w:rsidP="00251091">
      <w:pPr>
        <w:rPr>
          <w:lang w:val="en-US"/>
        </w:rPr>
      </w:pPr>
    </w:p>
    <w:p w:rsidR="00251091" w:rsidRDefault="00251091" w:rsidP="00251091">
      <w:pPr>
        <w:pStyle w:val="Heading5"/>
        <w:rPr>
          <w:rFonts w:eastAsia="SimSun"/>
          <w:lang w:val="sv-SE"/>
        </w:rPr>
      </w:pPr>
      <w:bookmarkStart w:id="2331" w:name="_Toc51925271"/>
      <w:bookmarkStart w:id="2332" w:name="_Toc51924792"/>
      <w:bookmarkStart w:id="2333" w:name="_Toc50124452"/>
      <w:bookmarkStart w:id="2334" w:name="_Toc50123981"/>
      <w:bookmarkStart w:id="2335" w:name="_Toc51925747"/>
      <w:r>
        <w:rPr>
          <w:rFonts w:eastAsia="SimSun"/>
        </w:rPr>
        <w:t>6.1.6.2.</w:t>
      </w:r>
      <w:r>
        <w:rPr>
          <w:rFonts w:eastAsia="SimSun"/>
          <w:lang w:eastAsia="zh-CN"/>
        </w:rPr>
        <w:t>55</w:t>
      </w:r>
      <w:r>
        <w:rPr>
          <w:rFonts w:eastAsia="SimSun"/>
        </w:rPr>
        <w:tab/>
      </w:r>
      <w:r>
        <w:rPr>
          <w:rFonts w:eastAsia="SimSun"/>
          <w:lang w:val="sv-SE"/>
        </w:rPr>
        <w:t>Void</w:t>
      </w:r>
      <w:bookmarkEnd w:id="2331"/>
      <w:bookmarkEnd w:id="2332"/>
      <w:bookmarkEnd w:id="2333"/>
      <w:bookmarkEnd w:id="2334"/>
      <w:bookmarkEnd w:id="2335"/>
    </w:p>
    <w:p w:rsidR="00251091" w:rsidRDefault="00251091" w:rsidP="00251091">
      <w:pPr>
        <w:pStyle w:val="Heading5"/>
        <w:rPr>
          <w:rFonts w:eastAsia="SimSun"/>
          <w:lang w:val="sv-SE"/>
        </w:rPr>
      </w:pPr>
      <w:bookmarkStart w:id="2336" w:name="_Toc51925272"/>
      <w:bookmarkStart w:id="2337" w:name="_Toc51924793"/>
      <w:bookmarkStart w:id="2338" w:name="_Toc50124453"/>
      <w:bookmarkStart w:id="2339" w:name="_Toc50123982"/>
      <w:bookmarkStart w:id="2340" w:name="_Toc51925748"/>
      <w:r>
        <w:rPr>
          <w:rFonts w:eastAsia="SimSun"/>
        </w:rPr>
        <w:t>6.1.6.2.</w:t>
      </w:r>
      <w:r>
        <w:rPr>
          <w:rFonts w:eastAsia="SimSun"/>
          <w:lang w:eastAsia="zh-CN"/>
        </w:rPr>
        <w:t>56</w:t>
      </w:r>
      <w:r>
        <w:rPr>
          <w:rFonts w:eastAsia="SimSun"/>
        </w:rPr>
        <w:tab/>
      </w:r>
      <w:r>
        <w:rPr>
          <w:rFonts w:eastAsia="SimSun"/>
          <w:lang w:val="sv-SE"/>
        </w:rPr>
        <w:t>Void</w:t>
      </w:r>
      <w:bookmarkEnd w:id="2336"/>
      <w:bookmarkEnd w:id="2337"/>
      <w:bookmarkEnd w:id="2338"/>
      <w:bookmarkEnd w:id="2339"/>
      <w:bookmarkEnd w:id="2340"/>
    </w:p>
    <w:p w:rsidR="00251091" w:rsidRDefault="00251091" w:rsidP="00251091">
      <w:pPr>
        <w:pStyle w:val="Heading5"/>
        <w:rPr>
          <w:rFonts w:eastAsia="SimSun"/>
          <w:lang w:val="sv-SE"/>
        </w:rPr>
      </w:pPr>
      <w:bookmarkStart w:id="2341" w:name="_Toc51925273"/>
      <w:bookmarkStart w:id="2342" w:name="_Toc51924794"/>
      <w:bookmarkStart w:id="2343" w:name="_Toc50124454"/>
      <w:bookmarkStart w:id="2344" w:name="_Toc50123983"/>
      <w:bookmarkStart w:id="2345" w:name="_Toc51925749"/>
      <w:r>
        <w:rPr>
          <w:rFonts w:eastAsia="SimSun"/>
        </w:rPr>
        <w:t>6.1.6.2.</w:t>
      </w:r>
      <w:r>
        <w:rPr>
          <w:rFonts w:eastAsia="SimSun"/>
          <w:lang w:eastAsia="zh-CN"/>
        </w:rPr>
        <w:t>57</w:t>
      </w:r>
      <w:r>
        <w:rPr>
          <w:rFonts w:eastAsia="SimSun"/>
        </w:rPr>
        <w:tab/>
      </w:r>
      <w:r>
        <w:rPr>
          <w:rFonts w:eastAsia="SimSun"/>
          <w:lang w:val="sv-SE"/>
        </w:rPr>
        <w:t>Void</w:t>
      </w:r>
      <w:bookmarkEnd w:id="2341"/>
      <w:bookmarkEnd w:id="2342"/>
      <w:bookmarkEnd w:id="2343"/>
      <w:bookmarkEnd w:id="2344"/>
      <w:bookmarkEnd w:id="2345"/>
    </w:p>
    <w:p w:rsidR="00251091" w:rsidRDefault="00251091" w:rsidP="00251091">
      <w:pPr>
        <w:pStyle w:val="Heading5"/>
        <w:rPr>
          <w:rFonts w:eastAsia="SimSun"/>
          <w:lang w:val="sv-SE"/>
        </w:rPr>
      </w:pPr>
      <w:bookmarkStart w:id="2346" w:name="_Toc51925274"/>
      <w:bookmarkStart w:id="2347" w:name="_Toc51924795"/>
      <w:bookmarkStart w:id="2348" w:name="_Toc50124455"/>
      <w:bookmarkStart w:id="2349" w:name="_Toc50123984"/>
      <w:bookmarkStart w:id="2350" w:name="_Toc51925750"/>
      <w:r>
        <w:rPr>
          <w:rFonts w:eastAsia="SimSun"/>
        </w:rPr>
        <w:t>6.1.6.2.</w:t>
      </w:r>
      <w:r>
        <w:rPr>
          <w:rFonts w:eastAsia="SimSun"/>
          <w:lang w:eastAsia="zh-CN"/>
        </w:rPr>
        <w:t>58</w:t>
      </w:r>
      <w:r>
        <w:rPr>
          <w:rFonts w:eastAsia="SimSun"/>
        </w:rPr>
        <w:tab/>
      </w:r>
      <w:r>
        <w:rPr>
          <w:rFonts w:eastAsia="SimSun"/>
          <w:lang w:val="sv-SE"/>
        </w:rPr>
        <w:t>Void</w:t>
      </w:r>
      <w:bookmarkEnd w:id="2346"/>
      <w:bookmarkEnd w:id="2347"/>
      <w:bookmarkEnd w:id="2348"/>
      <w:bookmarkEnd w:id="2349"/>
      <w:bookmarkEnd w:id="2350"/>
    </w:p>
    <w:p w:rsidR="00251091" w:rsidRDefault="00251091" w:rsidP="00251091">
      <w:pPr>
        <w:pStyle w:val="Heading5"/>
        <w:rPr>
          <w:rFonts w:eastAsia="SimSun"/>
          <w:lang w:val="sv-SE"/>
        </w:rPr>
      </w:pPr>
      <w:bookmarkStart w:id="2351" w:name="_Toc51925275"/>
      <w:bookmarkStart w:id="2352" w:name="_Toc51924796"/>
      <w:bookmarkStart w:id="2353" w:name="_Toc50124456"/>
      <w:bookmarkStart w:id="2354" w:name="_Toc51925751"/>
      <w:r>
        <w:rPr>
          <w:rFonts w:eastAsia="SimSun"/>
        </w:rPr>
        <w:t>6.1.6.2.</w:t>
      </w:r>
      <w:r>
        <w:rPr>
          <w:rFonts w:eastAsia="SimSun"/>
          <w:lang w:eastAsia="zh-CN"/>
        </w:rPr>
        <w:t>59</w:t>
      </w:r>
      <w:r>
        <w:rPr>
          <w:rFonts w:eastAsia="SimSun"/>
        </w:rPr>
        <w:tab/>
      </w:r>
      <w:r>
        <w:rPr>
          <w:rFonts w:eastAsia="SimSun"/>
          <w:lang w:val="sv-SE"/>
        </w:rPr>
        <w:t>Void</w:t>
      </w:r>
      <w:bookmarkEnd w:id="2351"/>
      <w:bookmarkEnd w:id="2352"/>
      <w:bookmarkEnd w:id="2353"/>
      <w:bookmarkEnd w:id="2354"/>
    </w:p>
    <w:p w:rsidR="00251091" w:rsidRDefault="00251091" w:rsidP="00251091">
      <w:pPr>
        <w:pStyle w:val="Heading5"/>
        <w:rPr>
          <w:rFonts w:eastAsia="SimSun"/>
          <w:lang w:eastAsia="zh-CN"/>
        </w:rPr>
      </w:pPr>
      <w:bookmarkStart w:id="2355" w:name="_Toc51925276"/>
      <w:bookmarkStart w:id="2356" w:name="_Toc51924797"/>
      <w:bookmarkStart w:id="2357" w:name="_Toc50124457"/>
      <w:bookmarkStart w:id="2358" w:name="_Toc50123986"/>
      <w:bookmarkStart w:id="2359" w:name="_Toc49867470"/>
      <w:bookmarkStart w:id="2360" w:name="_Toc51925752"/>
      <w:r>
        <w:rPr>
          <w:rFonts w:eastAsia="SimSun"/>
        </w:rPr>
        <w:t>6.1.6.2.60</w:t>
      </w:r>
      <w:r>
        <w:rPr>
          <w:rFonts w:eastAsia="SimSun"/>
        </w:rPr>
        <w:tab/>
        <w:t>Type: EpsNas</w:t>
      </w:r>
      <w:r>
        <w:rPr>
          <w:rFonts w:eastAsia="SimSun"/>
          <w:lang w:eastAsia="zh-CN"/>
        </w:rPr>
        <w:t>SecurityMode</w:t>
      </w:r>
      <w:bookmarkEnd w:id="2355"/>
      <w:bookmarkEnd w:id="2356"/>
      <w:bookmarkEnd w:id="2357"/>
      <w:bookmarkEnd w:id="2358"/>
      <w:bookmarkEnd w:id="2359"/>
      <w:bookmarkEnd w:id="2360"/>
    </w:p>
    <w:p w:rsidR="00251091" w:rsidRDefault="00251091" w:rsidP="00251091">
      <w:pPr>
        <w:pStyle w:val="TH"/>
        <w:rPr>
          <w:rFonts w:eastAsia="SimSun"/>
        </w:rPr>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integrity protection algorithm for EPS NAS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ciphering algorithm for EPS NAS.</w:t>
            </w:r>
          </w:p>
        </w:tc>
      </w:tr>
    </w:tbl>
    <w:p w:rsidR="00251091" w:rsidRDefault="00251091" w:rsidP="00251091">
      <w:pPr>
        <w:rPr>
          <w:lang w:val="en-US"/>
        </w:rPr>
      </w:pPr>
    </w:p>
    <w:p w:rsidR="00251091" w:rsidRDefault="00251091" w:rsidP="00251091">
      <w:pPr>
        <w:pStyle w:val="Heading4"/>
        <w:rPr>
          <w:rFonts w:eastAsia="SimSun"/>
          <w:lang w:val="en-US"/>
        </w:rPr>
      </w:pPr>
      <w:bookmarkStart w:id="2361" w:name="_Toc51925277"/>
      <w:bookmarkStart w:id="2362" w:name="_Toc51924798"/>
      <w:bookmarkStart w:id="2363" w:name="_Toc50124458"/>
      <w:bookmarkStart w:id="2364" w:name="_Toc50123987"/>
      <w:bookmarkStart w:id="2365" w:name="_Toc49867471"/>
      <w:bookmarkStart w:id="2366" w:name="_Toc43208414"/>
      <w:bookmarkStart w:id="2367" w:name="_Toc43118241"/>
      <w:bookmarkStart w:id="2368" w:name="_Toc25157179"/>
      <w:bookmarkStart w:id="2369" w:name="_Toc51925753"/>
      <w:r>
        <w:rPr>
          <w:rFonts w:eastAsia="SimSun"/>
          <w:lang w:val="en-US"/>
        </w:rPr>
        <w:t>6.1.6.3</w:t>
      </w:r>
      <w:r>
        <w:rPr>
          <w:rFonts w:eastAsia="SimSun"/>
          <w:lang w:val="en-US"/>
        </w:rPr>
        <w:tab/>
        <w:t>Simple data types and enumerations</w:t>
      </w:r>
      <w:bookmarkEnd w:id="2361"/>
      <w:bookmarkEnd w:id="2362"/>
      <w:bookmarkEnd w:id="2363"/>
      <w:bookmarkEnd w:id="2364"/>
      <w:bookmarkEnd w:id="2365"/>
      <w:bookmarkEnd w:id="2366"/>
      <w:bookmarkEnd w:id="2367"/>
      <w:bookmarkEnd w:id="2368"/>
      <w:bookmarkEnd w:id="2369"/>
    </w:p>
    <w:p w:rsidR="00251091" w:rsidRDefault="00251091" w:rsidP="00251091">
      <w:pPr>
        <w:pStyle w:val="Heading5"/>
        <w:rPr>
          <w:rFonts w:eastAsia="SimSun"/>
        </w:rPr>
      </w:pPr>
      <w:bookmarkStart w:id="2370" w:name="_Toc51925278"/>
      <w:bookmarkStart w:id="2371" w:name="_Toc51924799"/>
      <w:bookmarkStart w:id="2372" w:name="_Toc50124459"/>
      <w:bookmarkStart w:id="2373" w:name="_Toc50123988"/>
      <w:bookmarkStart w:id="2374" w:name="_Toc49867472"/>
      <w:bookmarkStart w:id="2375" w:name="_Toc43208415"/>
      <w:bookmarkStart w:id="2376" w:name="_Toc43118242"/>
      <w:bookmarkStart w:id="2377" w:name="_Toc25157180"/>
      <w:bookmarkStart w:id="2378" w:name="_Toc51925754"/>
      <w:r>
        <w:rPr>
          <w:rFonts w:eastAsia="SimSun"/>
        </w:rPr>
        <w:t>6.1.6.3.1</w:t>
      </w:r>
      <w:r>
        <w:rPr>
          <w:rFonts w:eastAsia="SimSun"/>
        </w:rPr>
        <w:tab/>
        <w:t>Introduction</w:t>
      </w:r>
      <w:bookmarkEnd w:id="2370"/>
      <w:bookmarkEnd w:id="2371"/>
      <w:bookmarkEnd w:id="2372"/>
      <w:bookmarkEnd w:id="2373"/>
      <w:bookmarkEnd w:id="2374"/>
      <w:bookmarkEnd w:id="2375"/>
      <w:bookmarkEnd w:id="2376"/>
      <w:bookmarkEnd w:id="2377"/>
      <w:bookmarkEnd w:id="2378"/>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2379" w:name="_Toc51925279"/>
      <w:bookmarkStart w:id="2380" w:name="_Toc51924800"/>
      <w:bookmarkStart w:id="2381" w:name="_Toc50124460"/>
      <w:bookmarkStart w:id="2382" w:name="_Toc50123989"/>
      <w:bookmarkStart w:id="2383" w:name="_Toc49867473"/>
      <w:bookmarkStart w:id="2384" w:name="_Toc43208416"/>
      <w:bookmarkStart w:id="2385" w:name="_Toc43118243"/>
      <w:bookmarkStart w:id="2386" w:name="_Toc25157181"/>
      <w:bookmarkStart w:id="2387" w:name="_Toc51925755"/>
      <w:r>
        <w:rPr>
          <w:rFonts w:eastAsia="SimSun"/>
        </w:rPr>
        <w:t>6.1.6.3.2</w:t>
      </w:r>
      <w:r>
        <w:rPr>
          <w:rFonts w:eastAsia="SimSun"/>
        </w:rPr>
        <w:tab/>
        <w:t>Simple data types</w:t>
      </w:r>
      <w:bookmarkEnd w:id="2379"/>
      <w:bookmarkEnd w:id="2380"/>
      <w:bookmarkEnd w:id="2381"/>
      <w:bookmarkEnd w:id="2382"/>
      <w:bookmarkEnd w:id="2383"/>
      <w:bookmarkEnd w:id="2384"/>
      <w:bookmarkEnd w:id="2385"/>
      <w:bookmarkEnd w:id="2386"/>
      <w:bookmarkEnd w:id="2387"/>
    </w:p>
    <w:p w:rsidR="00251091" w:rsidRDefault="00251091" w:rsidP="00251091">
      <w:pPr>
        <w:rPr>
          <w:rFonts w:eastAsia="SimSun"/>
        </w:rPr>
      </w:pPr>
      <w:r>
        <w:t>The simple data types defined in table 6.1.6.3.2-1 shall be supported.</w:t>
      </w:r>
    </w:p>
    <w:p w:rsidR="00251091" w:rsidRDefault="00251091" w:rsidP="00251091">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92"/>
        <w:gridCol w:w="5164"/>
      </w:tblGrid>
      <w:tr w:rsidR="00251091" w:rsidTr="0025109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251091" w:rsidRDefault="00251091">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rsidR="00251091" w:rsidRDefault="00251091">
            <w:pPr>
              <w:pStyle w:val="TAL"/>
            </w:pPr>
            <w:r>
              <w:t>Integer identifying an EPS bearer, within the range 0 to 15, as specified in clause 11.2.3.1.5, bits 5 to 8, of 3GPP TS 24.007 [15].</w:t>
            </w:r>
          </w:p>
        </w:tc>
      </w:tr>
      <w:tr w:rsidR="00251091"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251091" w:rsidRDefault="00251091">
            <w:pPr>
              <w:pStyle w:val="TAL"/>
            </w:pPr>
            <w:r>
              <w:t>Ppi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rsidR="00251091" w:rsidRDefault="00251091">
            <w:pPr>
              <w:pStyle w:val="TAL"/>
            </w:pPr>
            <w:r>
              <w:t>This represents the Paging Policy Indicator. The value is within the range 0 – 7.</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Uinteger</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Unsigned integer identifying the NAS COUNT as specified in 3GPP TS 33.501 [27]</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w:t>
            </w:r>
            <w:r>
              <w:t>5GMM capability</w:t>
            </w:r>
            <w:r>
              <w:rPr>
                <w:lang w:eastAsia="zh-CN"/>
              </w:rPr>
              <w:t xml:space="preserve">" </w:t>
            </w:r>
            <w:r>
              <w:t>IE as specified in clause 9.8.3.1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w:t>
            </w:r>
            <w:r>
              <w:t xml:space="preserve"> UE security capability</w:t>
            </w:r>
            <w:r>
              <w:rPr>
                <w:lang w:eastAsia="zh-CN"/>
              </w:rPr>
              <w:t xml:space="preserve">" </w:t>
            </w:r>
            <w:r>
              <w:t>IE as specified in clause 9.8.3.55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clause 9.8.3.44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 xml:space="preserve">"5GS </w:t>
            </w:r>
            <w:r>
              <w:t>DRX Parameters</w:t>
            </w:r>
            <w:r>
              <w:rPr>
                <w:lang w:eastAsia="zh-CN"/>
              </w:rPr>
              <w:t xml:space="preserve">" </w:t>
            </w:r>
            <w:r>
              <w:t>IE as specified in clause 9.11.3.2A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String</w:t>
            </w:r>
          </w:p>
          <w:p w:rsidR="00251091" w:rsidRDefault="00251091">
            <w:pPr>
              <w:pStyle w:val="TAL"/>
            </w:pPr>
            <w:r>
              <w:t>minLength: 1</w:t>
            </w:r>
          </w:p>
          <w:p w:rsidR="00251091" w:rsidRDefault="00251091">
            <w:pPr>
              <w:pStyle w:val="TAL"/>
            </w:pPr>
            <w:r>
              <w:t>maxLength: 20</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rPr>
                <w:rFonts w:cs="Arial"/>
                <w:szCs w:val="18"/>
                <w:lang w:eastAsia="zh-CN"/>
              </w:rPr>
              <w:t>The OMC Identifier indicates the identity of an Operation and Maintenance Centre to which Trace Records shall be sent.</w:t>
            </w:r>
          </w:p>
        </w:tc>
      </w:tr>
    </w:tbl>
    <w:p w:rsidR="00251091" w:rsidRDefault="00251091" w:rsidP="00251091"/>
    <w:p w:rsidR="00251091" w:rsidRDefault="00251091" w:rsidP="00251091">
      <w:pPr>
        <w:pStyle w:val="Heading5"/>
        <w:rPr>
          <w:rFonts w:eastAsia="SimSun"/>
        </w:rPr>
      </w:pPr>
      <w:bookmarkStart w:id="2388" w:name="_Toc51925280"/>
      <w:bookmarkStart w:id="2389" w:name="_Toc51924801"/>
      <w:bookmarkStart w:id="2390" w:name="_Toc50124461"/>
      <w:bookmarkStart w:id="2391" w:name="_Toc50123990"/>
      <w:bookmarkStart w:id="2392" w:name="_Toc49867474"/>
      <w:bookmarkStart w:id="2393" w:name="_Toc43208417"/>
      <w:bookmarkStart w:id="2394" w:name="_Toc43118244"/>
      <w:bookmarkStart w:id="2395" w:name="_Toc25157182"/>
      <w:bookmarkStart w:id="2396" w:name="_Toc51925756"/>
      <w:r>
        <w:rPr>
          <w:rFonts w:eastAsia="SimSun"/>
        </w:rPr>
        <w:t>6.1.6.3.3</w:t>
      </w:r>
      <w:r>
        <w:rPr>
          <w:rFonts w:eastAsia="SimSun"/>
        </w:rPr>
        <w:tab/>
        <w:t xml:space="preserve">Enumeration: </w:t>
      </w:r>
      <w:r>
        <w:rPr>
          <w:rFonts w:eastAsia="SimSun"/>
          <w:lang w:eastAsia="zh-CN"/>
        </w:rPr>
        <w:t>StatusChange</w:t>
      </w:r>
      <w:bookmarkEnd w:id="2388"/>
      <w:bookmarkEnd w:id="2389"/>
      <w:bookmarkEnd w:id="2390"/>
      <w:bookmarkEnd w:id="2391"/>
      <w:bookmarkEnd w:id="2392"/>
      <w:bookmarkEnd w:id="2393"/>
      <w:bookmarkEnd w:id="2394"/>
      <w:bookmarkEnd w:id="2395"/>
      <w:bookmarkEnd w:id="2396"/>
    </w:p>
    <w:p w:rsidR="00251091" w:rsidRDefault="00251091" w:rsidP="00251091">
      <w:pPr>
        <w:pStyle w:val="TH"/>
        <w:rPr>
          <w:rFonts w:eastAsia="SimSun"/>
        </w:rPr>
      </w:pPr>
      <w:r>
        <w:t xml:space="preserve">Table 6.1.6.3.3-1: Enumeration </w:t>
      </w:r>
      <w:r>
        <w:rPr>
          <w:lang w:eastAsia="zh-CN"/>
        </w:rPr>
        <w:t>StatusChange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"AMF_</w:t>
            </w:r>
            <w:r>
              <w:rPr>
                <w:color w:val="000000"/>
                <w:lang w:eastAsia="zh-CN"/>
              </w:rPr>
              <w:t>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The AMF is unavailable to serve the UEs identified by the GUAMI(s).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"AMF_AVAILABLE"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 xml:space="preserve">The AMF is available to serve the UEs identified by the GUAMI(s). </w:t>
            </w:r>
          </w:p>
        </w:tc>
      </w:tr>
    </w:tbl>
    <w:p w:rsidR="00251091" w:rsidRDefault="00251091" w:rsidP="00251091">
      <w:pPr>
        <w:rPr>
          <w:lang w:val="en-US"/>
        </w:rPr>
      </w:pPr>
    </w:p>
    <w:p w:rsidR="00251091" w:rsidRDefault="00251091" w:rsidP="00251091">
      <w:pPr>
        <w:pStyle w:val="Heading5"/>
        <w:rPr>
          <w:rFonts w:eastAsia="SimSun"/>
        </w:rPr>
      </w:pPr>
      <w:bookmarkStart w:id="2397" w:name="_Toc51925281"/>
      <w:bookmarkStart w:id="2398" w:name="_Toc51924802"/>
      <w:bookmarkStart w:id="2399" w:name="_Toc50124462"/>
      <w:bookmarkStart w:id="2400" w:name="_Toc50123991"/>
      <w:bookmarkStart w:id="2401" w:name="_Toc49867475"/>
      <w:bookmarkStart w:id="2402" w:name="_Toc43208418"/>
      <w:bookmarkStart w:id="2403" w:name="_Toc43118245"/>
      <w:bookmarkStart w:id="2404" w:name="_Toc25157183"/>
      <w:bookmarkStart w:id="2405" w:name="_Toc51925757"/>
      <w:r>
        <w:rPr>
          <w:rFonts w:eastAsia="SimSun"/>
        </w:rPr>
        <w:t>6.1.6.3.4</w:t>
      </w:r>
      <w:r>
        <w:rPr>
          <w:rFonts w:eastAsia="SimSun"/>
        </w:rPr>
        <w:tab/>
        <w:t>Enumeration: N2InformationClass</w:t>
      </w:r>
      <w:bookmarkEnd w:id="2397"/>
      <w:bookmarkEnd w:id="2398"/>
      <w:bookmarkEnd w:id="2399"/>
      <w:bookmarkEnd w:id="2400"/>
      <w:bookmarkEnd w:id="2401"/>
      <w:bookmarkEnd w:id="2402"/>
      <w:bookmarkEnd w:id="2403"/>
      <w:bookmarkEnd w:id="2404"/>
      <w:bookmarkEnd w:id="2405"/>
    </w:p>
    <w:p w:rsidR="00251091" w:rsidRDefault="00251091" w:rsidP="00251091">
      <w:pPr>
        <w:pStyle w:val="TH"/>
        <w:rPr>
          <w:rFonts w:eastAsia="SimSun"/>
        </w:rPr>
      </w:pPr>
      <w:r>
        <w:t>Table 6.1.6.3.4-1: Enumeration N2InformationClass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N2 SM information. </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N2 NRPPa information.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N2 PWS information of PWS type.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N2 Broadcast Completed Area List or the Broadcast Cancelled Area List.</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N2 Restart Indication or Failure Indication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N2 RAN related information.</w:t>
            </w:r>
          </w:p>
        </w:tc>
      </w:tr>
    </w:tbl>
    <w:p w:rsidR="00251091" w:rsidRDefault="00251091" w:rsidP="00251091"/>
    <w:p w:rsidR="00251091" w:rsidRDefault="00251091" w:rsidP="00251091"/>
    <w:p w:rsidR="00251091" w:rsidRDefault="00251091" w:rsidP="00251091">
      <w:pPr>
        <w:pStyle w:val="Heading5"/>
        <w:rPr>
          <w:rFonts w:eastAsia="SimSun"/>
        </w:rPr>
      </w:pPr>
      <w:bookmarkStart w:id="2406" w:name="_Toc51925282"/>
      <w:bookmarkStart w:id="2407" w:name="_Toc51924803"/>
      <w:bookmarkStart w:id="2408" w:name="_Toc50124463"/>
      <w:bookmarkStart w:id="2409" w:name="_Toc50123992"/>
      <w:bookmarkStart w:id="2410" w:name="_Toc49867476"/>
      <w:bookmarkStart w:id="2411" w:name="_Toc43208419"/>
      <w:bookmarkStart w:id="2412" w:name="_Toc43118246"/>
      <w:bookmarkStart w:id="2413" w:name="_Toc25157184"/>
      <w:bookmarkStart w:id="2414" w:name="_Toc51925758"/>
      <w:r>
        <w:rPr>
          <w:rFonts w:eastAsia="SimSun"/>
        </w:rPr>
        <w:t>6.1.6.3.5</w:t>
      </w:r>
      <w:r>
        <w:rPr>
          <w:rFonts w:eastAsia="SimSun"/>
        </w:rPr>
        <w:tab/>
        <w:t>Enumeration: N1MessageClass</w:t>
      </w:r>
      <w:bookmarkEnd w:id="2406"/>
      <w:bookmarkEnd w:id="2407"/>
      <w:bookmarkEnd w:id="2408"/>
      <w:bookmarkEnd w:id="2409"/>
      <w:bookmarkEnd w:id="2410"/>
      <w:bookmarkEnd w:id="2411"/>
      <w:bookmarkEnd w:id="2412"/>
      <w:bookmarkEnd w:id="2413"/>
      <w:bookmarkEnd w:id="2414"/>
    </w:p>
    <w:p w:rsidR="00251091" w:rsidRDefault="00251091" w:rsidP="00251091">
      <w:pPr>
        <w:pStyle w:val="TH"/>
        <w:rPr>
          <w:rFonts w:eastAsia="SimSun"/>
        </w:rPr>
      </w:pPr>
      <w:r>
        <w:t>Table 6.1.6.3.5-1: Enumeration N1MessageClass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whole NAS message as received (for e.g. used in forwarding the Registration message to target AMF during Registration procedure with AMF redirection).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The N1 message of SM type </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The N1 message of LPP type.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The N1 message of SMS type.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"UPDP"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The N1 messages for UE policy delivery (See Annex D of 3GPP TS 24.501 [11].</w:t>
            </w:r>
          </w:p>
        </w:tc>
      </w:tr>
    </w:tbl>
    <w:p w:rsidR="00251091" w:rsidRDefault="00251091" w:rsidP="00251091">
      <w:pPr>
        <w:rPr>
          <w:lang w:val="en-US"/>
        </w:rPr>
      </w:pPr>
    </w:p>
    <w:p w:rsidR="00251091" w:rsidRDefault="00251091" w:rsidP="00251091">
      <w:pPr>
        <w:pStyle w:val="Heading5"/>
        <w:rPr>
          <w:rFonts w:eastAsia="SimSun"/>
        </w:rPr>
      </w:pPr>
      <w:bookmarkStart w:id="2415" w:name="_Toc51925283"/>
      <w:bookmarkStart w:id="2416" w:name="_Toc51924804"/>
      <w:bookmarkStart w:id="2417" w:name="_Toc50124464"/>
      <w:bookmarkStart w:id="2418" w:name="_Toc50123993"/>
      <w:bookmarkStart w:id="2419" w:name="_Toc49867477"/>
      <w:bookmarkStart w:id="2420" w:name="_Toc43208420"/>
      <w:bookmarkStart w:id="2421" w:name="_Toc43118247"/>
      <w:bookmarkStart w:id="2422" w:name="_Toc25157185"/>
      <w:bookmarkStart w:id="2423" w:name="_Toc51925759"/>
      <w:r>
        <w:rPr>
          <w:rFonts w:eastAsia="SimSun"/>
        </w:rPr>
        <w:t>6.1.6.3.6</w:t>
      </w:r>
      <w:r>
        <w:rPr>
          <w:rFonts w:eastAsia="SimSun"/>
        </w:rPr>
        <w:tab/>
        <w:t xml:space="preserve">Enumeration: </w:t>
      </w:r>
      <w:r>
        <w:rPr>
          <w:rFonts w:eastAsia="SimSun"/>
          <w:lang w:eastAsia="zh-CN"/>
        </w:rPr>
        <w:t>N1N2MessageTransferCause</w:t>
      </w:r>
      <w:bookmarkEnd w:id="2415"/>
      <w:bookmarkEnd w:id="2416"/>
      <w:bookmarkEnd w:id="2417"/>
      <w:bookmarkEnd w:id="2418"/>
      <w:bookmarkEnd w:id="2419"/>
      <w:bookmarkEnd w:id="2420"/>
      <w:bookmarkEnd w:id="2421"/>
      <w:bookmarkEnd w:id="2422"/>
      <w:bookmarkEnd w:id="2423"/>
    </w:p>
    <w:p w:rsidR="00251091" w:rsidRDefault="00251091" w:rsidP="00251091">
      <w:pPr>
        <w:pStyle w:val="TH"/>
        <w:rPr>
          <w:rFonts w:eastAsia="SimSun"/>
        </w:rPr>
      </w:pPr>
      <w:r>
        <w:t xml:space="preserve">Table 6.1.6.3.6-1: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862"/>
      </w:tblGrid>
      <w:tr w:rsidR="00251091" w:rsidTr="00251091">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"ATTEMPTING_TO_REACH_UE"</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This cause code represents the case where the AMF has initiated paging to reach the UE in order to deliver the N1 message.</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"N1_N2_TRANSFER_INITIATED"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This cause code represents the case where the AMF has initiated the N1/N2 message transfer towards the UE and/or the AN.</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"WAITING_FOR_ASYNCHRONOUS_TRANSFER"</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This cause code represents the case where the AMF has stored the N1/N2 message due to Asynchronous Transfer.</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This cause code represents the case that the AMF has initiated paging to reach the UE but the UE is not responding to the paging.</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This cause code represents the case where the AMF has skipped sending N1 message to the UE, when UE is in CM-IDLE and the "skipInd" is set to "true" in the request.</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This cause code indicates that the UE is not reachable for the non-3GPP PDU session, due to the UE being in CM-IDLE for non-3GPP access and the PDU session is not allowed to move to 3GPP access.</w:t>
            </w:r>
          </w:p>
        </w:tc>
      </w:tr>
    </w:tbl>
    <w:p w:rsidR="00251091" w:rsidRDefault="00251091" w:rsidP="00251091"/>
    <w:p w:rsidR="00251091" w:rsidRDefault="00251091" w:rsidP="00251091">
      <w:pPr>
        <w:pStyle w:val="Heading5"/>
        <w:rPr>
          <w:rFonts w:eastAsia="SimSun"/>
        </w:rPr>
      </w:pPr>
      <w:bookmarkStart w:id="2424" w:name="_Toc51925284"/>
      <w:bookmarkStart w:id="2425" w:name="_Toc51924805"/>
      <w:bookmarkStart w:id="2426" w:name="_Toc50124465"/>
      <w:bookmarkStart w:id="2427" w:name="_Toc50123994"/>
      <w:bookmarkStart w:id="2428" w:name="_Toc49867478"/>
      <w:bookmarkStart w:id="2429" w:name="_Toc43208421"/>
      <w:bookmarkStart w:id="2430" w:name="_Toc43118248"/>
      <w:bookmarkStart w:id="2431" w:name="_Toc25157186"/>
      <w:bookmarkStart w:id="2432" w:name="_Toc51925760"/>
      <w:r>
        <w:rPr>
          <w:rFonts w:eastAsia="SimSun"/>
        </w:rPr>
        <w:t>6.1.6.3.7</w:t>
      </w:r>
      <w:r>
        <w:rPr>
          <w:rFonts w:eastAsia="SimSun"/>
        </w:rPr>
        <w:tab/>
        <w:t>Enumeration: UeContextTransfer</w:t>
      </w:r>
      <w:r>
        <w:rPr>
          <w:rFonts w:eastAsia="SimSun"/>
          <w:lang w:eastAsia="zh-CN"/>
        </w:rPr>
        <w:t>Status</w:t>
      </w:r>
      <w:bookmarkEnd w:id="2424"/>
      <w:bookmarkEnd w:id="2425"/>
      <w:bookmarkEnd w:id="2426"/>
      <w:bookmarkEnd w:id="2427"/>
      <w:bookmarkEnd w:id="2428"/>
      <w:bookmarkEnd w:id="2429"/>
      <w:bookmarkEnd w:id="2430"/>
      <w:bookmarkEnd w:id="2431"/>
      <w:bookmarkEnd w:id="2432"/>
    </w:p>
    <w:p w:rsidR="00251091" w:rsidRDefault="00251091" w:rsidP="00251091">
      <w:pPr>
        <w:pStyle w:val="TH"/>
        <w:rPr>
          <w:rFonts w:eastAsia="SimSun"/>
        </w:rPr>
      </w:pPr>
      <w:r>
        <w:t>Table 6.1.6.3.7-1: Enumeration UeContextTransfer</w:t>
      </w:r>
      <w:r>
        <w:rPr>
          <w:lang w:eastAsia="zh-CN"/>
        </w:rPr>
        <w:t>Status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 xml:space="preserve">Indicates a UE Context Transfer </w:t>
            </w:r>
            <w:r>
              <w:t xml:space="preserve">procedure </w:t>
            </w:r>
            <w:r>
              <w:rPr>
                <w:lang w:eastAsia="zh-CN"/>
              </w:rPr>
              <w:t xml:space="preserve">is completed successful </w:t>
            </w:r>
            <w:r>
              <w:t>for the individual ueContext resource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 UE Context Transfer procedure either did not complete successfully or the Registration request from the UE is redirected to another NF Service Consumer (e.g. AMF).</w:t>
            </w:r>
          </w:p>
        </w:tc>
      </w:tr>
    </w:tbl>
    <w:p w:rsidR="00251091" w:rsidRDefault="00251091" w:rsidP="00251091"/>
    <w:p w:rsidR="00251091" w:rsidRDefault="00251091" w:rsidP="00251091">
      <w:pPr>
        <w:pStyle w:val="Heading5"/>
        <w:rPr>
          <w:rFonts w:eastAsia="SimSun"/>
        </w:rPr>
      </w:pPr>
      <w:bookmarkStart w:id="2433" w:name="_Toc51925285"/>
      <w:bookmarkStart w:id="2434" w:name="_Toc51924806"/>
      <w:bookmarkStart w:id="2435" w:name="_Toc50124466"/>
      <w:bookmarkStart w:id="2436" w:name="_Toc50123995"/>
      <w:bookmarkStart w:id="2437" w:name="_Toc49867479"/>
      <w:bookmarkStart w:id="2438" w:name="_Toc43208422"/>
      <w:bookmarkStart w:id="2439" w:name="_Toc43118249"/>
      <w:bookmarkStart w:id="2440" w:name="_Toc25157187"/>
      <w:bookmarkStart w:id="2441" w:name="_Toc51925761"/>
      <w:r>
        <w:rPr>
          <w:rFonts w:eastAsia="SimSun"/>
        </w:rPr>
        <w:t>6.1.6.3.8</w:t>
      </w:r>
      <w:r>
        <w:rPr>
          <w:rFonts w:eastAsia="SimSun"/>
        </w:rPr>
        <w:tab/>
        <w:t xml:space="preserve">Enumeration: </w:t>
      </w:r>
      <w:r>
        <w:rPr>
          <w:rFonts w:eastAsia="SimSun"/>
          <w:lang w:eastAsia="zh-CN"/>
        </w:rPr>
        <w:t>N2InformationTransferResult</w:t>
      </w:r>
      <w:bookmarkEnd w:id="2433"/>
      <w:bookmarkEnd w:id="2434"/>
      <w:bookmarkEnd w:id="2435"/>
      <w:bookmarkEnd w:id="2436"/>
      <w:bookmarkEnd w:id="2437"/>
      <w:bookmarkEnd w:id="2438"/>
      <w:bookmarkEnd w:id="2439"/>
      <w:bookmarkEnd w:id="2440"/>
      <w:bookmarkEnd w:id="2441"/>
    </w:p>
    <w:p w:rsidR="00251091" w:rsidRDefault="00251091" w:rsidP="00251091">
      <w:pPr>
        <w:pStyle w:val="TH"/>
        <w:rPr>
          <w:rFonts w:eastAsia="SimSun"/>
        </w:rPr>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This cause code represents the case where the AMF has initiated the N2 information transfer towards the AN.</w:t>
            </w:r>
          </w:p>
        </w:tc>
      </w:tr>
    </w:tbl>
    <w:p w:rsidR="00251091" w:rsidRDefault="00251091" w:rsidP="00251091"/>
    <w:p w:rsidR="00251091" w:rsidRDefault="00251091" w:rsidP="00251091">
      <w:pPr>
        <w:pStyle w:val="Heading5"/>
        <w:rPr>
          <w:rFonts w:eastAsia="SimSun"/>
        </w:rPr>
      </w:pPr>
      <w:bookmarkStart w:id="2442" w:name="_Toc51925286"/>
      <w:bookmarkStart w:id="2443" w:name="_Toc51924807"/>
      <w:bookmarkStart w:id="2444" w:name="_Toc50124467"/>
      <w:bookmarkStart w:id="2445" w:name="_Toc50123996"/>
      <w:bookmarkStart w:id="2446" w:name="_Toc49867480"/>
      <w:bookmarkStart w:id="2447" w:name="_Toc43208423"/>
      <w:bookmarkStart w:id="2448" w:name="_Toc43118250"/>
      <w:bookmarkStart w:id="2449" w:name="_Toc25157188"/>
      <w:bookmarkStart w:id="2450" w:name="_Toc51925762"/>
      <w:r>
        <w:rPr>
          <w:rFonts w:eastAsia="SimSun"/>
        </w:rPr>
        <w:t>6.1.6.3.9</w:t>
      </w:r>
      <w:r>
        <w:rPr>
          <w:rFonts w:eastAsia="SimSun"/>
        </w:rPr>
        <w:tab/>
        <w:t>Enumeration: Ciphering</w:t>
      </w:r>
      <w:r>
        <w:rPr>
          <w:rFonts w:eastAsia="SimSun"/>
          <w:lang w:eastAsia="zh-CN"/>
        </w:rPr>
        <w:t>Algorithm</w:t>
      </w:r>
      <w:bookmarkEnd w:id="2442"/>
      <w:bookmarkEnd w:id="2443"/>
      <w:bookmarkEnd w:id="2444"/>
      <w:bookmarkEnd w:id="2445"/>
      <w:bookmarkEnd w:id="2446"/>
      <w:bookmarkEnd w:id="2447"/>
      <w:bookmarkEnd w:id="2448"/>
      <w:bookmarkEnd w:id="2449"/>
      <w:bookmarkEnd w:id="2450"/>
    </w:p>
    <w:p w:rsidR="00251091" w:rsidRDefault="00251091" w:rsidP="00251091">
      <w:pPr>
        <w:pStyle w:val="TH"/>
        <w:rPr>
          <w:rFonts w:eastAsia="SimSun"/>
        </w:rPr>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ciphering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5"/>
        <w:rPr>
          <w:rFonts w:eastAsia="SimSun"/>
        </w:rPr>
      </w:pPr>
      <w:bookmarkStart w:id="2451" w:name="_Toc51925287"/>
      <w:bookmarkStart w:id="2452" w:name="_Toc51924808"/>
      <w:bookmarkStart w:id="2453" w:name="_Toc50124468"/>
      <w:bookmarkStart w:id="2454" w:name="_Toc50123997"/>
      <w:bookmarkStart w:id="2455" w:name="_Toc49867481"/>
      <w:bookmarkStart w:id="2456" w:name="_Toc43208424"/>
      <w:bookmarkStart w:id="2457" w:name="_Toc43118251"/>
      <w:bookmarkStart w:id="2458" w:name="_Toc25157189"/>
      <w:bookmarkStart w:id="2459" w:name="_Toc51925763"/>
      <w:r>
        <w:rPr>
          <w:rFonts w:eastAsia="SimSun"/>
        </w:rPr>
        <w:t>6.1.6.3.10</w:t>
      </w:r>
      <w:r>
        <w:rPr>
          <w:rFonts w:eastAsia="SimSun"/>
        </w:rPr>
        <w:tab/>
        <w:t xml:space="preserve">Enumeration: </w:t>
      </w:r>
      <w:r>
        <w:rPr>
          <w:rFonts w:eastAsia="SimSun"/>
          <w:lang w:eastAsia="zh-CN"/>
        </w:rPr>
        <w:t>IntegrityAlgorithm</w:t>
      </w:r>
      <w:bookmarkEnd w:id="2451"/>
      <w:bookmarkEnd w:id="2452"/>
      <w:bookmarkEnd w:id="2453"/>
      <w:bookmarkEnd w:id="2454"/>
      <w:bookmarkEnd w:id="2455"/>
      <w:bookmarkEnd w:id="2456"/>
      <w:bookmarkEnd w:id="2457"/>
      <w:bookmarkEnd w:id="2458"/>
      <w:bookmarkEnd w:id="2459"/>
    </w:p>
    <w:p w:rsidR="00251091" w:rsidRDefault="00251091" w:rsidP="00251091">
      <w:pPr>
        <w:pStyle w:val="TH"/>
        <w:rPr>
          <w:rFonts w:eastAsia="SimSun"/>
        </w:rPr>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Integrity Protection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5"/>
        <w:rPr>
          <w:rFonts w:eastAsia="SimSun"/>
        </w:rPr>
      </w:pPr>
      <w:bookmarkStart w:id="2460" w:name="_Toc51925288"/>
      <w:bookmarkStart w:id="2461" w:name="_Toc51924809"/>
      <w:bookmarkStart w:id="2462" w:name="_Toc50124469"/>
      <w:bookmarkStart w:id="2463" w:name="_Toc50123998"/>
      <w:bookmarkStart w:id="2464" w:name="_Toc49867482"/>
      <w:bookmarkStart w:id="2465" w:name="_Toc43208425"/>
      <w:bookmarkStart w:id="2466" w:name="_Toc43118252"/>
      <w:bookmarkStart w:id="2467" w:name="_Toc25157190"/>
      <w:bookmarkStart w:id="2468" w:name="_Toc51925764"/>
      <w:r>
        <w:rPr>
          <w:rFonts w:eastAsia="SimSun"/>
        </w:rPr>
        <w:t>6.1.6.3.11</w:t>
      </w:r>
      <w:r>
        <w:rPr>
          <w:rFonts w:eastAsia="SimSun"/>
        </w:rPr>
        <w:tab/>
        <w:t>Enumeration: SmsSupport</w:t>
      </w:r>
      <w:bookmarkEnd w:id="2460"/>
      <w:bookmarkEnd w:id="2461"/>
      <w:bookmarkEnd w:id="2462"/>
      <w:bookmarkEnd w:id="2463"/>
      <w:bookmarkEnd w:id="2464"/>
      <w:bookmarkEnd w:id="2465"/>
      <w:bookmarkEnd w:id="2466"/>
      <w:bookmarkEnd w:id="2467"/>
      <w:bookmarkEnd w:id="2468"/>
    </w:p>
    <w:p w:rsidR="00251091" w:rsidRDefault="00251091" w:rsidP="00251091">
      <w:pPr>
        <w:pStyle w:val="TH"/>
        <w:rPr>
          <w:rFonts w:eastAsia="SimSun"/>
        </w:rPr>
      </w:pPr>
      <w:r>
        <w:t>Table 6.1.6.3.11-1: Enumeration SmsSupport</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Support SMS delivery over NAS in 3GPP access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Support SMS delivery via non-3GPP access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Support SMS delivery over NAS or via non-3GPP access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Don't support SMS delivery</w:t>
            </w:r>
          </w:p>
        </w:tc>
      </w:tr>
    </w:tbl>
    <w:p w:rsidR="00251091" w:rsidRDefault="00251091" w:rsidP="00251091"/>
    <w:p w:rsidR="00251091" w:rsidRDefault="00251091" w:rsidP="00251091">
      <w:pPr>
        <w:pStyle w:val="Heading5"/>
        <w:rPr>
          <w:rFonts w:eastAsia="SimSun"/>
        </w:rPr>
      </w:pPr>
      <w:bookmarkStart w:id="2469" w:name="_Toc51925289"/>
      <w:bookmarkStart w:id="2470" w:name="_Toc51924810"/>
      <w:bookmarkStart w:id="2471" w:name="_Toc50124470"/>
      <w:bookmarkStart w:id="2472" w:name="_Toc50123999"/>
      <w:bookmarkStart w:id="2473" w:name="_Toc49867483"/>
      <w:bookmarkStart w:id="2474" w:name="_Toc43208426"/>
      <w:bookmarkStart w:id="2475" w:name="_Toc43118253"/>
      <w:bookmarkStart w:id="2476" w:name="_Toc25157191"/>
      <w:bookmarkStart w:id="2477" w:name="_Toc51925765"/>
      <w:r>
        <w:rPr>
          <w:rFonts w:eastAsia="SimSun"/>
        </w:rPr>
        <w:t>6.1.6.3.12</w:t>
      </w:r>
      <w:r>
        <w:rPr>
          <w:rFonts w:eastAsia="SimSun"/>
        </w:rPr>
        <w:tab/>
        <w:t>ScType</w:t>
      </w:r>
      <w:bookmarkEnd w:id="2469"/>
      <w:bookmarkEnd w:id="2470"/>
      <w:bookmarkEnd w:id="2471"/>
      <w:bookmarkEnd w:id="2472"/>
      <w:bookmarkEnd w:id="2473"/>
      <w:bookmarkEnd w:id="2474"/>
      <w:bookmarkEnd w:id="2475"/>
      <w:bookmarkEnd w:id="2476"/>
      <w:bookmarkEnd w:id="2477"/>
    </w:p>
    <w:p w:rsidR="00251091" w:rsidRDefault="00251091" w:rsidP="00251091">
      <w:pPr>
        <w:pStyle w:val="TH"/>
        <w:rPr>
          <w:rFonts w:eastAsia="SimSun"/>
        </w:rPr>
      </w:pPr>
      <w:r>
        <w:t>Table 6.1.6.3.y1-1: Enumeration ScType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Native security context</w:t>
            </w:r>
            <w:r>
              <w:rPr>
                <w:lang w:eastAsia="ko-KR"/>
              </w:rPr>
              <w:t xml:space="preserve"> (for KSI</w:t>
            </w:r>
            <w:r>
              <w:rPr>
                <w:vertAlign w:val="subscript"/>
                <w:lang w:eastAsia="ko-KR"/>
              </w:rPr>
              <w:t>AMF</w:t>
            </w:r>
            <w:r>
              <w:rPr>
                <w:lang w:eastAsia="ko-KR"/>
              </w:rPr>
              <w:t>)</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Mapped security context</w:t>
            </w:r>
            <w:r>
              <w:rPr>
                <w:lang w:eastAsia="ko-KR"/>
              </w:rPr>
              <w:t xml:space="preserve"> (for KSI</w:t>
            </w:r>
            <w:r>
              <w:rPr>
                <w:vertAlign w:val="subscript"/>
                <w:lang w:eastAsia="ko-KR"/>
              </w:rPr>
              <w:t>ASME</w:t>
            </w:r>
            <w:r>
              <w:rPr>
                <w:lang w:eastAsia="ko-KR"/>
              </w:rPr>
              <w:t>)</w:t>
            </w:r>
          </w:p>
        </w:tc>
      </w:tr>
    </w:tbl>
    <w:p w:rsidR="00251091" w:rsidRDefault="00251091" w:rsidP="00251091"/>
    <w:p w:rsidR="00251091" w:rsidRDefault="00251091" w:rsidP="00251091">
      <w:pPr>
        <w:pStyle w:val="Heading5"/>
        <w:rPr>
          <w:rFonts w:eastAsia="SimSun"/>
        </w:rPr>
      </w:pPr>
      <w:bookmarkStart w:id="2478" w:name="_Toc51925290"/>
      <w:bookmarkStart w:id="2479" w:name="_Toc51924811"/>
      <w:bookmarkStart w:id="2480" w:name="_Toc50124471"/>
      <w:bookmarkStart w:id="2481" w:name="_Toc50124000"/>
      <w:bookmarkStart w:id="2482" w:name="_Toc49867484"/>
      <w:bookmarkStart w:id="2483" w:name="_Toc43208427"/>
      <w:bookmarkStart w:id="2484" w:name="_Toc43118254"/>
      <w:bookmarkStart w:id="2485" w:name="_Toc25157192"/>
      <w:bookmarkStart w:id="2486" w:name="_Toc51925766"/>
      <w:r>
        <w:rPr>
          <w:rFonts w:eastAsia="SimSun"/>
        </w:rPr>
        <w:t>6.1.6.3.13</w:t>
      </w:r>
      <w:r>
        <w:rPr>
          <w:rFonts w:eastAsia="SimSun"/>
        </w:rPr>
        <w:tab/>
        <w:t>KeyAmfType</w:t>
      </w:r>
      <w:bookmarkEnd w:id="2478"/>
      <w:bookmarkEnd w:id="2479"/>
      <w:bookmarkEnd w:id="2480"/>
      <w:bookmarkEnd w:id="2481"/>
      <w:bookmarkEnd w:id="2482"/>
      <w:bookmarkEnd w:id="2483"/>
      <w:bookmarkEnd w:id="2484"/>
      <w:bookmarkEnd w:id="2485"/>
      <w:bookmarkEnd w:id="2486"/>
    </w:p>
    <w:p w:rsidR="00251091" w:rsidRDefault="00251091" w:rsidP="00251091">
      <w:pPr>
        <w:pStyle w:val="TH"/>
        <w:rPr>
          <w:rFonts w:eastAsia="SimSun"/>
        </w:rPr>
      </w:pPr>
      <w:r>
        <w:t>Table 6.1.6.3.y2-1: Enumeration KeyAmfType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bl>
    <w:p w:rsidR="00251091" w:rsidRDefault="00251091" w:rsidP="00251091"/>
    <w:p w:rsidR="00251091" w:rsidRDefault="00251091" w:rsidP="00251091">
      <w:pPr>
        <w:pStyle w:val="Heading5"/>
        <w:rPr>
          <w:rFonts w:eastAsia="SimSun"/>
        </w:rPr>
      </w:pPr>
      <w:bookmarkStart w:id="2487" w:name="_Toc51925291"/>
      <w:bookmarkStart w:id="2488" w:name="_Toc51924812"/>
      <w:bookmarkStart w:id="2489" w:name="_Toc50124472"/>
      <w:bookmarkStart w:id="2490" w:name="_Toc50124001"/>
      <w:bookmarkStart w:id="2491" w:name="_Toc49867485"/>
      <w:bookmarkStart w:id="2492" w:name="_Toc43208428"/>
      <w:bookmarkStart w:id="2493" w:name="_Toc43118255"/>
      <w:bookmarkStart w:id="2494" w:name="_Toc25157193"/>
      <w:bookmarkStart w:id="2495" w:name="_Toc51925767"/>
      <w:r>
        <w:rPr>
          <w:rFonts w:eastAsia="SimSun"/>
        </w:rPr>
        <w:t>6.1.6.3.14</w:t>
      </w:r>
      <w:r>
        <w:rPr>
          <w:rFonts w:eastAsia="SimSun"/>
        </w:rPr>
        <w:tab/>
        <w:t>Enumeration: TransferReason</w:t>
      </w:r>
      <w:bookmarkEnd w:id="2487"/>
      <w:bookmarkEnd w:id="2488"/>
      <w:bookmarkEnd w:id="2489"/>
      <w:bookmarkEnd w:id="2490"/>
      <w:bookmarkEnd w:id="2491"/>
      <w:bookmarkEnd w:id="2492"/>
      <w:bookmarkEnd w:id="2493"/>
      <w:bookmarkEnd w:id="2494"/>
      <w:bookmarkEnd w:id="2495"/>
    </w:p>
    <w:p w:rsidR="00251091" w:rsidRDefault="00251091" w:rsidP="00251091">
      <w:pPr>
        <w:pStyle w:val="TH"/>
        <w:rPr>
          <w:rFonts w:eastAsia="SimSun"/>
        </w:rPr>
      </w:pPr>
      <w:r>
        <w:t>Table 6.1.6.3.14-1: Enumeration TransferReason</w:t>
      </w:r>
    </w:p>
    <w:tbl>
      <w:tblPr>
        <w:tblW w:w="4650" w:type="pct"/>
        <w:jc w:val="center"/>
        <w:tblCellMar>
          <w:left w:w="0" w:type="dxa"/>
          <w:right w:w="0" w:type="dxa"/>
        </w:tblCellMar>
        <w:tblLook w:val="04A0" w:firstRow="1" w:lastRow="0" w:firstColumn="1" w:lastColumn="0" w:noHBand="0" w:noVBand="1"/>
      </w:tblPr>
      <w:tblGrid>
        <w:gridCol w:w="3505"/>
        <w:gridCol w:w="5662"/>
      </w:tblGrid>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It indicates the AMF requests UE context for initial registration.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It indicates the AMF requests UE context for mobility registration.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It indicates the AMF requests UE context for mobility registration of a validated UE.</w:t>
            </w:r>
          </w:p>
        </w:tc>
      </w:tr>
    </w:tbl>
    <w:p w:rsidR="00251091" w:rsidRDefault="00251091" w:rsidP="00251091"/>
    <w:p w:rsidR="00251091" w:rsidRDefault="00251091" w:rsidP="00251091">
      <w:pPr>
        <w:pStyle w:val="Heading5"/>
        <w:rPr>
          <w:rFonts w:eastAsia="SimSun"/>
        </w:rPr>
      </w:pPr>
      <w:bookmarkStart w:id="2496" w:name="_Toc51925292"/>
      <w:bookmarkStart w:id="2497" w:name="_Toc51924813"/>
      <w:bookmarkStart w:id="2498" w:name="_Toc50124473"/>
      <w:bookmarkStart w:id="2499" w:name="_Toc50124002"/>
      <w:bookmarkStart w:id="2500" w:name="_Toc49867486"/>
      <w:bookmarkStart w:id="2501" w:name="_Toc43208429"/>
      <w:bookmarkStart w:id="2502" w:name="_Toc43118256"/>
      <w:bookmarkStart w:id="2503" w:name="_Toc25157194"/>
      <w:bookmarkStart w:id="2504" w:name="_Toc51925768"/>
      <w:r>
        <w:rPr>
          <w:rFonts w:eastAsia="SimSun"/>
        </w:rPr>
        <w:t>6.1.6.3.15</w:t>
      </w:r>
      <w:r>
        <w:rPr>
          <w:rFonts w:eastAsia="SimSun"/>
        </w:rPr>
        <w:tab/>
        <w:t xml:space="preserve">Enumeration: </w:t>
      </w:r>
      <w:r>
        <w:rPr>
          <w:rFonts w:eastAsia="SimSun"/>
          <w:noProof/>
        </w:rPr>
        <w:t>AMPolicyReqTrigger</w:t>
      </w:r>
      <w:bookmarkEnd w:id="2496"/>
      <w:bookmarkEnd w:id="2497"/>
      <w:bookmarkEnd w:id="2498"/>
      <w:bookmarkEnd w:id="2499"/>
      <w:bookmarkEnd w:id="2500"/>
      <w:bookmarkEnd w:id="2501"/>
      <w:bookmarkEnd w:id="2502"/>
      <w:bookmarkEnd w:id="2503"/>
      <w:bookmarkEnd w:id="2504"/>
    </w:p>
    <w:p w:rsidR="00251091" w:rsidRDefault="00251091" w:rsidP="00251091">
      <w:pPr>
        <w:pStyle w:val="TH"/>
        <w:rPr>
          <w:rFonts w:eastAsia="SimSun"/>
        </w:rPr>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505"/>
        <w:gridCol w:w="5662"/>
      </w:tblGrid>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UE's location (Tracking Area) changes.</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UE is entering / leaving a Presence Reporting Area.</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"SARI_CHANGE"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Service Area Restriction Information of the UE has changed.</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"RFSP_INDEX_CHANGE"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RFSP index of the UE has changed.</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policy request shall be triggered when the allowed NSSAI of the UE has changed.</w:t>
            </w:r>
          </w:p>
        </w:tc>
      </w:tr>
    </w:tbl>
    <w:p w:rsidR="00251091" w:rsidRDefault="00251091" w:rsidP="00251091"/>
    <w:p w:rsidR="00251091" w:rsidRDefault="00251091" w:rsidP="00251091">
      <w:pPr>
        <w:pStyle w:val="Heading5"/>
        <w:rPr>
          <w:rFonts w:eastAsia="SimSun"/>
        </w:rPr>
      </w:pPr>
      <w:bookmarkStart w:id="2505" w:name="_Toc51925293"/>
      <w:bookmarkStart w:id="2506" w:name="_Toc51924814"/>
      <w:bookmarkStart w:id="2507" w:name="_Toc50124474"/>
      <w:bookmarkStart w:id="2508" w:name="_Toc50124003"/>
      <w:bookmarkStart w:id="2509" w:name="_Toc49867487"/>
      <w:bookmarkStart w:id="2510" w:name="_Toc43208430"/>
      <w:bookmarkStart w:id="2511" w:name="_Toc43118257"/>
      <w:bookmarkStart w:id="2512" w:name="_Toc25157195"/>
      <w:bookmarkStart w:id="2513" w:name="_Toc51925769"/>
      <w:r>
        <w:rPr>
          <w:rFonts w:eastAsia="SimSun"/>
        </w:rPr>
        <w:t>6.1.6.3.16</w:t>
      </w:r>
      <w:r>
        <w:rPr>
          <w:rFonts w:eastAsia="SimSun"/>
        </w:rPr>
        <w:tab/>
        <w:t>Enumeration: RatSelector</w:t>
      </w:r>
      <w:bookmarkEnd w:id="2505"/>
      <w:bookmarkEnd w:id="2506"/>
      <w:bookmarkEnd w:id="2507"/>
      <w:bookmarkEnd w:id="2508"/>
      <w:bookmarkEnd w:id="2509"/>
      <w:bookmarkEnd w:id="2510"/>
      <w:bookmarkEnd w:id="2511"/>
      <w:bookmarkEnd w:id="2512"/>
      <w:bookmarkEnd w:id="2513"/>
    </w:p>
    <w:p w:rsidR="00251091" w:rsidRDefault="00251091" w:rsidP="00251091">
      <w:pPr>
        <w:pStyle w:val="TH"/>
        <w:rPr>
          <w:rFonts w:eastAsia="SimSun"/>
        </w:rPr>
      </w:pPr>
      <w:r>
        <w:t>Table 6.1.6.3.16-1: Enumeration RatSelector</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N2 information shall be transferred to ng-eNBs only.</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The N2 information shall be transferred to gNBs only.</w:t>
            </w:r>
          </w:p>
        </w:tc>
      </w:tr>
    </w:tbl>
    <w:p w:rsidR="00251091" w:rsidRDefault="00251091" w:rsidP="00251091"/>
    <w:p w:rsidR="00251091" w:rsidRDefault="00251091" w:rsidP="00251091">
      <w:pPr>
        <w:pStyle w:val="Heading5"/>
        <w:rPr>
          <w:rFonts w:eastAsia="SimSun"/>
        </w:rPr>
      </w:pPr>
      <w:bookmarkStart w:id="2514" w:name="_Toc51925294"/>
      <w:bookmarkStart w:id="2515" w:name="_Toc51924815"/>
      <w:bookmarkStart w:id="2516" w:name="_Toc50124475"/>
      <w:bookmarkStart w:id="2517" w:name="_Toc50124004"/>
      <w:bookmarkStart w:id="2518" w:name="_Toc49867488"/>
      <w:bookmarkStart w:id="2519" w:name="_Toc43208431"/>
      <w:bookmarkStart w:id="2520" w:name="_Toc43118258"/>
      <w:bookmarkStart w:id="2521" w:name="_Toc25157196"/>
      <w:bookmarkStart w:id="2522" w:name="_Toc51925770"/>
      <w:r>
        <w:rPr>
          <w:rFonts w:eastAsia="SimSun"/>
        </w:rPr>
        <w:t>6.1.6.3.17</w:t>
      </w:r>
      <w:r>
        <w:rPr>
          <w:rFonts w:eastAsia="SimSun"/>
        </w:rPr>
        <w:tab/>
        <w:t>Enumeration: NgapIeType</w:t>
      </w:r>
      <w:bookmarkEnd w:id="2514"/>
      <w:bookmarkEnd w:id="2515"/>
      <w:bookmarkEnd w:id="2516"/>
      <w:bookmarkEnd w:id="2517"/>
      <w:bookmarkEnd w:id="2518"/>
      <w:bookmarkEnd w:id="2519"/>
      <w:bookmarkEnd w:id="2520"/>
      <w:bookmarkEnd w:id="2521"/>
      <w:bookmarkEnd w:id="2522"/>
    </w:p>
    <w:p w:rsidR="00251091" w:rsidRDefault="00251091" w:rsidP="00251091">
      <w:pPr>
        <w:pStyle w:val="TH"/>
        <w:rPr>
          <w:rFonts w:eastAsia="SimSun"/>
        </w:rPr>
      </w:pPr>
      <w:r>
        <w:t>Table 6.1.6.3.17-1: Enumeration NgapIeType</w:t>
      </w:r>
    </w:p>
    <w:tbl>
      <w:tblPr>
        <w:tblW w:w="4650" w:type="pct"/>
        <w:tblCellMar>
          <w:left w:w="0" w:type="dxa"/>
          <w:right w:w="0" w:type="dxa"/>
        </w:tblCellMar>
        <w:tblLook w:val="04A0" w:firstRow="1" w:lastRow="0" w:firstColumn="1" w:lastColumn="0" w:noHBand="0" w:noVBand="1"/>
      </w:tblPr>
      <w:tblGrid>
        <w:gridCol w:w="3692"/>
        <w:gridCol w:w="5475"/>
      </w:tblGrid>
      <w:tr w:rsidR="00251091" w:rsidTr="00251091">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PDU Session Resource Setup Request Transfer </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rFonts w:cs="Arial"/>
                <w:bCs/>
                <w:iCs/>
                <w:lang w:eastAsia="ja-JP"/>
              </w:rPr>
              <w:t>PDU Session Resource Release Command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rFonts w:cs="Arial"/>
                <w:bCs/>
                <w:iCs/>
                <w:lang w:eastAsia="ja-JP"/>
              </w:rPr>
              <w:t>PDU Session Resource Modify Request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 Command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ja-JP"/>
              </w:rPr>
              <w:t>Handover Required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 Preparation Unsuccessful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Source to Target Transparent Container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Target to Source Transparent Container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bCs/>
                <w:lang w:eastAsia="ja-JP"/>
              </w:rPr>
              <w:t>RAN Status Transfer Transparent Container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bCs/>
                <w:lang w:eastAsia="ja-JP"/>
              </w:rPr>
            </w:pPr>
            <w:r>
              <w:t>SON Configuration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rFonts w:cs="Arial"/>
                <w:lang w:eastAsia="ja-JP"/>
              </w:rPr>
              <w:t>NRPPa-PDU</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rFonts w:cs="Arial"/>
                <w:lang w:eastAsia="ja-JP"/>
              </w:rPr>
            </w:pPr>
            <w:r>
              <w:rPr>
                <w:rFonts w:cs="Arial"/>
                <w:lang w:eastAsia="ja-JP"/>
              </w:rPr>
              <w:t>UE Radio Capability</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rFonts w:cs="Arial"/>
                <w:lang w:eastAsia="ja-JP"/>
              </w:rPr>
            </w:pPr>
            <w:r>
              <w:rPr>
                <w:lang w:eastAsia="ja-JP"/>
              </w:rPr>
              <w:t>Secondary RAT Data Usage Report Transfer</w:t>
            </w:r>
          </w:p>
        </w:tc>
      </w:tr>
    </w:tbl>
    <w:p w:rsidR="00251091" w:rsidRDefault="00251091" w:rsidP="00251091"/>
    <w:p w:rsidR="00251091" w:rsidRDefault="00251091" w:rsidP="00251091">
      <w:pPr>
        <w:pStyle w:val="Heading5"/>
        <w:rPr>
          <w:rFonts w:eastAsia="SimSun"/>
        </w:rPr>
      </w:pPr>
      <w:bookmarkStart w:id="2523" w:name="_Toc51925295"/>
      <w:bookmarkStart w:id="2524" w:name="_Toc51924816"/>
      <w:bookmarkStart w:id="2525" w:name="_Toc50124476"/>
      <w:bookmarkStart w:id="2526" w:name="_Toc50124005"/>
      <w:bookmarkStart w:id="2527" w:name="_Toc49867489"/>
      <w:bookmarkStart w:id="2528" w:name="_Toc43208432"/>
      <w:bookmarkStart w:id="2529" w:name="_Toc43118259"/>
      <w:bookmarkStart w:id="2530" w:name="_Toc25157197"/>
      <w:bookmarkStart w:id="2531" w:name="_Toc51925771"/>
      <w:r>
        <w:rPr>
          <w:rFonts w:eastAsia="SimSun"/>
        </w:rPr>
        <w:t>6.1.6.3.18</w:t>
      </w:r>
      <w:r>
        <w:rPr>
          <w:rFonts w:eastAsia="SimSun"/>
        </w:rPr>
        <w:tab/>
        <w:t>Enumeration: N2InfoNotifyReason</w:t>
      </w:r>
      <w:bookmarkEnd w:id="2523"/>
      <w:bookmarkEnd w:id="2524"/>
      <w:bookmarkEnd w:id="2525"/>
      <w:bookmarkEnd w:id="2526"/>
      <w:bookmarkEnd w:id="2527"/>
      <w:bookmarkEnd w:id="2528"/>
      <w:bookmarkEnd w:id="2529"/>
      <w:bookmarkEnd w:id="2530"/>
      <w:bookmarkEnd w:id="2531"/>
    </w:p>
    <w:p w:rsidR="00251091" w:rsidRDefault="00251091" w:rsidP="00251091">
      <w:pPr>
        <w:pStyle w:val="TH"/>
        <w:rPr>
          <w:rFonts w:eastAsia="SimSun"/>
        </w:rPr>
      </w:pPr>
      <w:r>
        <w:t>Table 6.1.6.3.18-1: Enumeration N2InfoNotifyReason</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that the N2 Information Notification is delivered when the handover procedure is completed successfully.</w:t>
            </w:r>
          </w:p>
        </w:tc>
      </w:tr>
    </w:tbl>
    <w:p w:rsidR="00251091" w:rsidRDefault="00251091" w:rsidP="00251091"/>
    <w:p w:rsidR="00251091" w:rsidRDefault="00251091" w:rsidP="00251091">
      <w:pPr>
        <w:pStyle w:val="Heading5"/>
        <w:rPr>
          <w:rFonts w:eastAsia="SimSun"/>
          <w:lang w:val="sv-SE"/>
        </w:rPr>
      </w:pPr>
      <w:bookmarkStart w:id="2532" w:name="_Toc51925296"/>
      <w:bookmarkStart w:id="2533" w:name="_Toc51924817"/>
      <w:bookmarkStart w:id="2534" w:name="_Toc50124477"/>
      <w:bookmarkStart w:id="2535" w:name="_Toc50124006"/>
      <w:bookmarkStart w:id="2536" w:name="_Toc51925772"/>
      <w:r>
        <w:rPr>
          <w:rFonts w:eastAsia="SimSun"/>
        </w:rPr>
        <w:t>6.1.6.3.</w:t>
      </w:r>
      <w:r>
        <w:rPr>
          <w:rFonts w:eastAsia="SimSun"/>
          <w:lang w:eastAsia="zh-CN"/>
        </w:rPr>
        <w:t>19</w:t>
      </w:r>
      <w:r>
        <w:rPr>
          <w:rFonts w:eastAsia="SimSun"/>
        </w:rPr>
        <w:tab/>
      </w:r>
      <w:r>
        <w:rPr>
          <w:rFonts w:eastAsia="SimSun"/>
          <w:lang w:val="sv-SE"/>
        </w:rPr>
        <w:t>Void</w:t>
      </w:r>
      <w:bookmarkEnd w:id="2532"/>
      <w:bookmarkEnd w:id="2533"/>
      <w:bookmarkEnd w:id="2534"/>
      <w:bookmarkEnd w:id="2535"/>
      <w:bookmarkEnd w:id="2536"/>
    </w:p>
    <w:p w:rsidR="00251091" w:rsidRDefault="00251091" w:rsidP="00251091">
      <w:pPr>
        <w:pStyle w:val="Heading5"/>
        <w:rPr>
          <w:rFonts w:eastAsia="SimSun"/>
          <w:lang w:val="sv-SE"/>
        </w:rPr>
      </w:pPr>
      <w:bookmarkStart w:id="2537" w:name="_Toc51925297"/>
      <w:bookmarkStart w:id="2538" w:name="_Toc51924818"/>
      <w:bookmarkStart w:id="2539" w:name="_Toc50124478"/>
      <w:bookmarkStart w:id="2540" w:name="_Toc50124007"/>
      <w:bookmarkStart w:id="2541" w:name="_Toc51925773"/>
      <w:r>
        <w:rPr>
          <w:rFonts w:eastAsia="SimSun"/>
        </w:rPr>
        <w:t>6.1.6.3.</w:t>
      </w:r>
      <w:r>
        <w:rPr>
          <w:rFonts w:eastAsia="SimSun"/>
          <w:lang w:eastAsia="zh-CN"/>
        </w:rPr>
        <w:t>20</w:t>
      </w:r>
      <w:r>
        <w:rPr>
          <w:rFonts w:eastAsia="SimSun"/>
        </w:rPr>
        <w:tab/>
      </w:r>
      <w:r>
        <w:rPr>
          <w:rFonts w:eastAsia="SimSun"/>
          <w:lang w:val="sv-SE"/>
        </w:rPr>
        <w:t>Void</w:t>
      </w:r>
      <w:bookmarkEnd w:id="2537"/>
      <w:bookmarkEnd w:id="2538"/>
      <w:bookmarkEnd w:id="2539"/>
      <w:bookmarkEnd w:id="2540"/>
      <w:bookmarkEnd w:id="2541"/>
    </w:p>
    <w:p w:rsidR="00251091" w:rsidRDefault="00251091" w:rsidP="00251091">
      <w:pPr>
        <w:pStyle w:val="Heading5"/>
        <w:rPr>
          <w:rFonts w:eastAsia="SimSun"/>
          <w:lang w:eastAsia="zh-CN"/>
        </w:rPr>
      </w:pPr>
      <w:bookmarkStart w:id="2542" w:name="_Toc51925298"/>
      <w:bookmarkStart w:id="2543" w:name="_Toc51924819"/>
      <w:bookmarkStart w:id="2544" w:name="_Toc50124479"/>
      <w:bookmarkStart w:id="2545" w:name="_Toc50124008"/>
      <w:bookmarkStart w:id="2546" w:name="_Toc49867490"/>
      <w:bookmarkStart w:id="2547" w:name="_Toc51925774"/>
      <w:r>
        <w:rPr>
          <w:rFonts w:eastAsia="SimSun"/>
        </w:rPr>
        <w:t>6.1.6.3.21</w:t>
      </w:r>
      <w:r>
        <w:rPr>
          <w:rFonts w:eastAsia="SimSun"/>
        </w:rPr>
        <w:tab/>
        <w:t>Enumeration: EpsNasCiphering</w:t>
      </w:r>
      <w:r>
        <w:rPr>
          <w:rFonts w:eastAsia="SimSun"/>
          <w:lang w:eastAsia="zh-CN"/>
        </w:rPr>
        <w:t>Algorithm</w:t>
      </w:r>
      <w:bookmarkEnd w:id="2542"/>
      <w:bookmarkEnd w:id="2543"/>
      <w:bookmarkEnd w:id="2544"/>
      <w:bookmarkEnd w:id="2545"/>
      <w:bookmarkEnd w:id="2546"/>
      <w:bookmarkEnd w:id="2547"/>
    </w:p>
    <w:p w:rsidR="00251091" w:rsidRDefault="00251091" w:rsidP="00251091">
      <w:pPr>
        <w:rPr>
          <w:rFonts w:eastAsia="SimSun"/>
        </w:rPr>
      </w:pPr>
      <w:r>
        <w:t>This data type enumerates the algorithms for data ciphering in EPS NAS, as specified in clause 5.1.3.2 of 3GPP TS 33.401 [49].</w:t>
      </w:r>
    </w:p>
    <w:p w:rsidR="00251091" w:rsidRDefault="00251091" w:rsidP="00251091">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ciphering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5"/>
        <w:rPr>
          <w:rFonts w:eastAsia="SimSun"/>
          <w:lang w:eastAsia="zh-CN"/>
        </w:rPr>
      </w:pPr>
      <w:bookmarkStart w:id="2548" w:name="_Toc51925299"/>
      <w:bookmarkStart w:id="2549" w:name="_Toc51924820"/>
      <w:bookmarkStart w:id="2550" w:name="_Toc50124480"/>
      <w:bookmarkStart w:id="2551" w:name="_Toc50124009"/>
      <w:bookmarkStart w:id="2552" w:name="_Toc49867491"/>
      <w:bookmarkStart w:id="2553" w:name="_Toc51925775"/>
      <w:r>
        <w:rPr>
          <w:rFonts w:eastAsia="SimSun"/>
        </w:rPr>
        <w:t>6.1.6.3.22</w:t>
      </w:r>
      <w:r>
        <w:rPr>
          <w:rFonts w:eastAsia="SimSun"/>
        </w:rPr>
        <w:tab/>
        <w:t>Enumeration: EpsNas</w:t>
      </w:r>
      <w:r>
        <w:rPr>
          <w:rFonts w:eastAsia="SimSun"/>
          <w:lang w:eastAsia="zh-CN"/>
        </w:rPr>
        <w:t>IntegrityAlgorithm</w:t>
      </w:r>
      <w:bookmarkEnd w:id="2548"/>
      <w:bookmarkEnd w:id="2549"/>
      <w:bookmarkEnd w:id="2550"/>
      <w:bookmarkEnd w:id="2551"/>
      <w:bookmarkEnd w:id="2552"/>
      <w:bookmarkEnd w:id="2553"/>
    </w:p>
    <w:p w:rsidR="00251091" w:rsidRDefault="00251091" w:rsidP="00251091">
      <w:pPr>
        <w:rPr>
          <w:rFonts w:eastAsia="SimSun"/>
        </w:rPr>
      </w:pPr>
      <w:r>
        <w:t>This data type enumerates the algorithms for data integrity protection in EPS NAS, as specified in clause 5.1.4.2 of 3GPP TS 33.401 [49].</w:t>
      </w:r>
    </w:p>
    <w:p w:rsidR="00251091" w:rsidRDefault="00251091" w:rsidP="00251091">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Integrity Protection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4"/>
        <w:rPr>
          <w:rFonts w:eastAsia="SimSun"/>
        </w:rPr>
      </w:pPr>
      <w:bookmarkStart w:id="2554" w:name="_Toc51925300"/>
      <w:bookmarkStart w:id="2555" w:name="_Toc51924821"/>
      <w:bookmarkStart w:id="2556" w:name="_Toc50124481"/>
      <w:bookmarkStart w:id="2557" w:name="_Toc50124010"/>
      <w:bookmarkStart w:id="2558" w:name="_Toc49867492"/>
      <w:bookmarkStart w:id="2559" w:name="_Toc43208433"/>
      <w:bookmarkStart w:id="2560" w:name="_Toc43118260"/>
      <w:bookmarkStart w:id="2561" w:name="_Toc25157198"/>
      <w:bookmarkStart w:id="2562" w:name="_Toc51925776"/>
      <w:r>
        <w:rPr>
          <w:rFonts w:eastAsia="SimSun"/>
        </w:rPr>
        <w:t>6.1.6.4</w:t>
      </w:r>
      <w:r>
        <w:rPr>
          <w:rFonts w:eastAsia="SimSun"/>
        </w:rPr>
        <w:tab/>
        <w:t>Binary data</w:t>
      </w:r>
      <w:bookmarkEnd w:id="2554"/>
      <w:bookmarkEnd w:id="2555"/>
      <w:bookmarkEnd w:id="2556"/>
      <w:bookmarkEnd w:id="2557"/>
      <w:bookmarkEnd w:id="2558"/>
      <w:bookmarkEnd w:id="2559"/>
      <w:bookmarkEnd w:id="2560"/>
      <w:bookmarkEnd w:id="2561"/>
      <w:bookmarkEnd w:id="2562"/>
    </w:p>
    <w:p w:rsidR="00251091" w:rsidRDefault="00251091" w:rsidP="00251091">
      <w:pPr>
        <w:pStyle w:val="Heading5"/>
        <w:rPr>
          <w:rFonts w:eastAsia="SimSun"/>
          <w:lang w:val="en-US"/>
        </w:rPr>
      </w:pPr>
      <w:bookmarkStart w:id="2563" w:name="_Toc51925301"/>
      <w:bookmarkStart w:id="2564" w:name="_Toc51924822"/>
      <w:bookmarkStart w:id="2565" w:name="_Toc50124482"/>
      <w:bookmarkStart w:id="2566" w:name="_Toc50124011"/>
      <w:bookmarkStart w:id="2567" w:name="_Toc49867493"/>
      <w:bookmarkStart w:id="2568" w:name="_Toc43208434"/>
      <w:bookmarkStart w:id="2569" w:name="_Toc43118261"/>
      <w:bookmarkStart w:id="2570" w:name="_Toc25157199"/>
      <w:bookmarkStart w:id="2571" w:name="_Toc51925777"/>
      <w:r>
        <w:rPr>
          <w:rFonts w:eastAsia="SimSun"/>
          <w:lang w:val="en-US"/>
        </w:rPr>
        <w:t>6.1.6.4.1</w:t>
      </w:r>
      <w:r>
        <w:rPr>
          <w:rFonts w:eastAsia="SimSun"/>
          <w:lang w:val="en-US"/>
        </w:rPr>
        <w:tab/>
        <w:t>Introduction</w:t>
      </w:r>
      <w:bookmarkEnd w:id="2563"/>
      <w:bookmarkEnd w:id="2564"/>
      <w:bookmarkEnd w:id="2565"/>
      <w:bookmarkEnd w:id="2566"/>
      <w:bookmarkEnd w:id="2567"/>
      <w:bookmarkEnd w:id="2568"/>
      <w:bookmarkEnd w:id="2569"/>
      <w:bookmarkEnd w:id="2570"/>
      <w:bookmarkEnd w:id="2571"/>
    </w:p>
    <w:p w:rsidR="00251091" w:rsidRDefault="00251091" w:rsidP="00251091">
      <w:pPr>
        <w:rPr>
          <w:rFonts w:eastAsia="SimSun"/>
          <w:lang w:val="en-US"/>
        </w:rPr>
      </w:pPr>
      <w:r>
        <w:rPr>
          <w:lang w:val="en-US"/>
        </w:rPr>
        <w:t>This clause defines the binary data that shall be supported in a binary body part in an HTTP multipart message (see clauses 6.1.2.2.2 and 6.1.2.4).</w:t>
      </w:r>
    </w:p>
    <w:p w:rsidR="00251091" w:rsidRDefault="00251091" w:rsidP="00251091">
      <w:pPr>
        <w:pStyle w:val="Heading5"/>
        <w:rPr>
          <w:rFonts w:eastAsia="SimSun"/>
          <w:lang w:val="en-US"/>
        </w:rPr>
      </w:pPr>
      <w:bookmarkStart w:id="2572" w:name="_Toc51925302"/>
      <w:bookmarkStart w:id="2573" w:name="_Toc51924823"/>
      <w:bookmarkStart w:id="2574" w:name="_Toc50124483"/>
      <w:bookmarkStart w:id="2575" w:name="_Toc50124012"/>
      <w:bookmarkStart w:id="2576" w:name="_Toc49867494"/>
      <w:bookmarkStart w:id="2577" w:name="_Toc43208435"/>
      <w:bookmarkStart w:id="2578" w:name="_Toc43118262"/>
      <w:bookmarkStart w:id="2579" w:name="_Toc25157200"/>
      <w:bookmarkStart w:id="2580" w:name="_Toc51925778"/>
      <w:r>
        <w:rPr>
          <w:rFonts w:eastAsia="SimSun"/>
          <w:lang w:val="en-US"/>
        </w:rPr>
        <w:t>6.1.6.4.2</w:t>
      </w:r>
      <w:r>
        <w:rPr>
          <w:rFonts w:eastAsia="SimSun"/>
          <w:lang w:val="en-US"/>
        </w:rPr>
        <w:tab/>
        <w:t>N1 Message Content</w:t>
      </w:r>
      <w:bookmarkEnd w:id="2572"/>
      <w:bookmarkEnd w:id="2573"/>
      <w:bookmarkEnd w:id="2574"/>
      <w:bookmarkEnd w:id="2575"/>
      <w:bookmarkEnd w:id="2576"/>
      <w:bookmarkEnd w:id="2577"/>
      <w:bookmarkEnd w:id="2578"/>
      <w:bookmarkEnd w:id="2579"/>
      <w:bookmarkEnd w:id="2580"/>
    </w:p>
    <w:p w:rsidR="00251091" w:rsidRDefault="00251091" w:rsidP="00251091">
      <w:pPr>
        <w:rPr>
          <w:rFonts w:eastAsia="SimSun"/>
        </w:rPr>
      </w:pPr>
      <w:r>
        <w:rPr>
          <w:lang w:val="en-US"/>
        </w:rPr>
        <w:t xml:space="preserve">N1 Message shall encode a 5GS NAS message </w:t>
      </w:r>
      <w:r>
        <w:t xml:space="preserve">of a specified type (e.g. SM, LPP) as specified in 3GPP TS 24.501 [11], using </w:t>
      </w:r>
      <w:r>
        <w:rPr>
          <w:lang w:val="en-US"/>
        </w:rPr>
        <w:t xml:space="preserve">the </w:t>
      </w:r>
      <w:r>
        <w:t>vnd.3gpp.5gnas content-type.</w:t>
      </w:r>
    </w:p>
    <w:p w:rsidR="00251091" w:rsidRDefault="00251091" w:rsidP="00251091">
      <w:pPr>
        <w:rPr>
          <w:lang w:val="en-US"/>
        </w:rPr>
      </w:pPr>
      <w:r>
        <w:rPr>
          <w:lang w:val="en-US"/>
        </w:rPr>
        <w:t>N1 Message may encode e.g. the following 5GS NAS messages:</w:t>
      </w:r>
    </w:p>
    <w:p w:rsidR="00251091" w:rsidRDefault="00251091" w:rsidP="00251091">
      <w:pPr>
        <w:pStyle w:val="B1"/>
        <w:rPr>
          <w:lang w:val="en-US"/>
        </w:rPr>
      </w:pPr>
      <w:r>
        <w:rPr>
          <w:lang w:val="en-US"/>
        </w:rPr>
        <w:t>-</w:t>
      </w:r>
      <w:r>
        <w:rPr>
          <w:lang w:val="en-US"/>
        </w:rPr>
        <w:tab/>
        <w:t>For message class SM</w:t>
      </w:r>
    </w:p>
    <w:p w:rsidR="00251091" w:rsidRDefault="00251091" w:rsidP="00251091">
      <w:pPr>
        <w:pStyle w:val="B2"/>
      </w:pPr>
      <w:r>
        <w:rPr>
          <w:lang w:val="en-US"/>
        </w:rPr>
        <w:t>-</w:t>
      </w:r>
      <w:r>
        <w:rPr>
          <w:lang w:val="en-US"/>
        </w:rPr>
        <w:tab/>
        <w:t>PDU Session Modification Command (see clause 8.3.8 of 3GPP TS</w:t>
      </w:r>
      <w:r>
        <w:t> 24.501 [11]) during network initiated PDU session modification procedure (see clause 4.3.3 of 3GPP TS 23.502 [3]);</w:t>
      </w:r>
    </w:p>
    <w:p w:rsidR="00251091" w:rsidRDefault="00251091" w:rsidP="00251091">
      <w:pPr>
        <w:pStyle w:val="B2"/>
      </w:pPr>
      <w:r>
        <w:t>-</w:t>
      </w:r>
      <w:r>
        <w:tab/>
        <w:t>PDU Session Release Command (see clause 8.3.13 of 3GPP TS 24.501 [11]) during network initiated PDU session release procedure (see clause 4.3.4 of 3GPP TS 23.502 [3]).</w:t>
      </w:r>
    </w:p>
    <w:p w:rsidR="00251091" w:rsidRDefault="00251091" w:rsidP="00251091">
      <w:pPr>
        <w:pStyle w:val="B1"/>
        <w:rPr>
          <w:lang w:val="en-US"/>
        </w:rPr>
      </w:pPr>
      <w:r>
        <w:rPr>
          <w:lang w:val="en-US"/>
        </w:rPr>
        <w:t>-</w:t>
      </w:r>
      <w:r>
        <w:rPr>
          <w:lang w:val="en-US"/>
        </w:rPr>
        <w:tab/>
        <w:t>For message class LPP</w:t>
      </w:r>
    </w:p>
    <w:p w:rsidR="00251091" w:rsidRDefault="00251091" w:rsidP="00251091">
      <w:pPr>
        <w:pStyle w:val="B2"/>
      </w:pPr>
      <w:r>
        <w:rPr>
          <w:lang w:val="en-US"/>
        </w:rPr>
        <w:t>-</w:t>
      </w:r>
      <w:r>
        <w:rPr>
          <w:lang w:val="en-US"/>
        </w:rPr>
        <w:tab/>
        <w:t xml:space="preserve">UE Positioning Request messages as specified in 3GPP TS 36.355 [13] during UE assisted and UE based positioning procedure (see clause 4.13.5.4 </w:t>
      </w:r>
      <w:r>
        <w:t>of 3GPP TS 23.502 [3]).</w:t>
      </w:r>
    </w:p>
    <w:p w:rsidR="00251091" w:rsidRDefault="00251091" w:rsidP="00251091">
      <w:pPr>
        <w:pStyle w:val="B1"/>
      </w:pPr>
      <w:r>
        <w:t>-</w:t>
      </w:r>
      <w:r>
        <w:tab/>
        <w:t>For message class 5GMM</w:t>
      </w:r>
    </w:p>
    <w:p w:rsidR="00251091" w:rsidRDefault="00251091" w:rsidP="00251091">
      <w:pPr>
        <w:pStyle w:val="B2"/>
      </w:pPr>
      <w:r>
        <w:t>-</w:t>
      </w:r>
      <w:r>
        <w:tab/>
        <w:t>REGISTRATION REQUEST message as specified in see clause 8.2.5 of 3GPP TS 24.501 [11], during registration procedures (see clause 4.2.2.2 of 3GPP TS 23.502 [3]).</w:t>
      </w:r>
    </w:p>
    <w:p w:rsidR="00251091" w:rsidRDefault="00251091" w:rsidP="00251091">
      <w:pPr>
        <w:pStyle w:val="B1"/>
        <w:rPr>
          <w:lang w:val="en-US"/>
        </w:rPr>
      </w:pPr>
      <w:r>
        <w:rPr>
          <w:lang w:val="en-US"/>
        </w:rPr>
        <w:t>-</w:t>
      </w:r>
      <w:r>
        <w:rPr>
          <w:lang w:val="en-US"/>
        </w:rPr>
        <w:tab/>
        <w:t>For message class UPDP</w:t>
      </w:r>
    </w:p>
    <w:p w:rsidR="00251091" w:rsidRDefault="00251091" w:rsidP="00251091">
      <w:pPr>
        <w:pStyle w:val="B2"/>
      </w:pPr>
      <w:r>
        <w:rPr>
          <w:lang w:val="en-US"/>
        </w:rPr>
        <w:t>-</w:t>
      </w:r>
      <w:r>
        <w:rPr>
          <w:lang w:val="en-US"/>
        </w:rPr>
        <w:tab/>
      </w:r>
      <w:r>
        <w:t>MANAGE UE POLICY COMMAND</w:t>
      </w:r>
      <w:r>
        <w:rPr>
          <w:lang w:val="en-US"/>
        </w:rPr>
        <w:t xml:space="preserve"> / </w:t>
      </w:r>
      <w:r>
        <w:t xml:space="preserve">MANAGE UE POLICY COMPLETE / MANAGE UE POLICY REJECT </w:t>
      </w:r>
      <w:r>
        <w:rPr>
          <w:lang w:val="en-US"/>
        </w:rPr>
        <w:t>(see Annex D.5.1 to Annex D.5.3 of 3GPP TS</w:t>
      </w:r>
      <w:r>
        <w:t> 24.501 [11]) during network initiated UE policy management procedure (see Annex D.2.1 of 3GPP TS 24.501 [11]);</w:t>
      </w:r>
    </w:p>
    <w:p w:rsidR="00251091" w:rsidRDefault="00251091" w:rsidP="00251091">
      <w:pPr>
        <w:pStyle w:val="B2"/>
      </w:pPr>
      <w:r>
        <w:t>-</w:t>
      </w:r>
      <w:r>
        <w:tab/>
        <w:t>UE STATE INDICATION (</w:t>
      </w:r>
      <w:r>
        <w:rPr>
          <w:lang w:val="en-US"/>
        </w:rPr>
        <w:t>see Annex D.5.4 of 3GPP TS</w:t>
      </w:r>
      <w:r>
        <w:t> 24.501 [11]) during UE initiated UE state indication procedure (see Annex D.2.2 of 3GPP TS 24.501 [11]).</w:t>
      </w:r>
    </w:p>
    <w:p w:rsidR="00251091" w:rsidRDefault="00251091" w:rsidP="00251091">
      <w:pPr>
        <w:pStyle w:val="Heading5"/>
        <w:rPr>
          <w:rFonts w:eastAsia="SimSun"/>
          <w:lang w:val="en-US"/>
        </w:rPr>
      </w:pPr>
      <w:bookmarkStart w:id="2581" w:name="_Toc51925303"/>
      <w:bookmarkStart w:id="2582" w:name="_Toc51924824"/>
      <w:bookmarkStart w:id="2583" w:name="_Toc50124484"/>
      <w:bookmarkStart w:id="2584" w:name="_Toc50124013"/>
      <w:bookmarkStart w:id="2585" w:name="_Toc49867495"/>
      <w:bookmarkStart w:id="2586" w:name="_Toc43208436"/>
      <w:bookmarkStart w:id="2587" w:name="_Toc43118263"/>
      <w:bookmarkStart w:id="2588" w:name="_Toc25157201"/>
      <w:bookmarkStart w:id="2589" w:name="_Toc51925779"/>
      <w:r>
        <w:rPr>
          <w:rFonts w:eastAsia="SimSun"/>
          <w:lang w:val="en-US"/>
        </w:rPr>
        <w:t>6.1.6.4.3</w:t>
      </w:r>
      <w:r>
        <w:rPr>
          <w:rFonts w:eastAsia="SimSun"/>
          <w:lang w:val="en-US"/>
        </w:rPr>
        <w:tab/>
        <w:t>N2 Information Content</w:t>
      </w:r>
      <w:bookmarkEnd w:id="2581"/>
      <w:bookmarkEnd w:id="2582"/>
      <w:bookmarkEnd w:id="2583"/>
      <w:bookmarkEnd w:id="2584"/>
      <w:bookmarkEnd w:id="2585"/>
      <w:bookmarkEnd w:id="2586"/>
      <w:bookmarkEnd w:id="2587"/>
      <w:bookmarkEnd w:id="2588"/>
      <w:bookmarkEnd w:id="2589"/>
    </w:p>
    <w:p w:rsidR="00251091" w:rsidRDefault="00251091" w:rsidP="00251091">
      <w:pPr>
        <w:pStyle w:val="Heading6"/>
        <w:rPr>
          <w:rFonts w:eastAsia="SimSun"/>
        </w:rPr>
      </w:pPr>
      <w:bookmarkStart w:id="2590" w:name="_Toc51925304"/>
      <w:bookmarkStart w:id="2591" w:name="_Toc51924825"/>
      <w:bookmarkStart w:id="2592" w:name="_Toc50124485"/>
      <w:bookmarkStart w:id="2593" w:name="_Toc50124014"/>
      <w:bookmarkStart w:id="2594" w:name="_Toc49867496"/>
      <w:bookmarkStart w:id="2595" w:name="_Toc43208437"/>
      <w:bookmarkStart w:id="2596" w:name="_Toc43118264"/>
      <w:bookmarkStart w:id="2597" w:name="_Toc25157202"/>
      <w:bookmarkStart w:id="2598" w:name="_Toc51925780"/>
      <w:r>
        <w:rPr>
          <w:rFonts w:eastAsia="SimSun"/>
        </w:rPr>
        <w:t>6.1.6.4.3.1</w:t>
      </w:r>
      <w:r>
        <w:rPr>
          <w:rFonts w:eastAsia="SimSun"/>
        </w:rPr>
        <w:tab/>
        <w:t>Introduction</w:t>
      </w:r>
      <w:bookmarkEnd w:id="2590"/>
      <w:bookmarkEnd w:id="2591"/>
      <w:bookmarkEnd w:id="2592"/>
      <w:bookmarkEnd w:id="2593"/>
      <w:bookmarkEnd w:id="2594"/>
      <w:bookmarkEnd w:id="2595"/>
      <w:bookmarkEnd w:id="2596"/>
      <w:bookmarkEnd w:id="2597"/>
      <w:bookmarkEnd w:id="2598"/>
    </w:p>
    <w:p w:rsidR="00251091" w:rsidRDefault="00251091" w:rsidP="00251091">
      <w:pPr>
        <w:rPr>
          <w:rFonts w:eastAsia="SimSun"/>
          <w:lang w:val="en-US"/>
        </w:rPr>
      </w:pPr>
      <w:r>
        <w:t xml:space="preserve">N2 Information shall encode NG Application Protocol (NGAP) IEs, as specified in clause 9.4 of 3GPP TS 38.413 [12] (ASN.1 encoded), using </w:t>
      </w:r>
      <w:r>
        <w:rPr>
          <w:lang w:val="en-US"/>
        </w:rPr>
        <w:t xml:space="preserve">the </w:t>
      </w:r>
      <w:r>
        <w:t>vnd.3gpp.ngap content-type.</w:t>
      </w:r>
    </w:p>
    <w:p w:rsidR="00251091" w:rsidRDefault="00251091" w:rsidP="00251091">
      <w:pPr>
        <w:pStyle w:val="Heading6"/>
        <w:rPr>
          <w:rFonts w:eastAsia="SimSun"/>
          <w:lang w:val="en-US"/>
        </w:rPr>
      </w:pPr>
      <w:bookmarkStart w:id="2599" w:name="_Toc51925305"/>
      <w:bookmarkStart w:id="2600" w:name="_Toc51924826"/>
      <w:bookmarkStart w:id="2601" w:name="_Toc50124486"/>
      <w:bookmarkStart w:id="2602" w:name="_Toc50124015"/>
      <w:bookmarkStart w:id="2603" w:name="_Toc49867497"/>
      <w:bookmarkStart w:id="2604" w:name="_Toc43208438"/>
      <w:bookmarkStart w:id="2605" w:name="_Toc43118265"/>
      <w:bookmarkStart w:id="2606" w:name="_Toc25157203"/>
      <w:bookmarkStart w:id="2607" w:name="_Toc51925781"/>
      <w:r>
        <w:rPr>
          <w:rFonts w:eastAsia="SimSun"/>
        </w:rPr>
        <w:t>6.1.6.4.3.2</w:t>
      </w:r>
      <w:r>
        <w:rPr>
          <w:rFonts w:eastAsia="SimSun"/>
        </w:rPr>
        <w:tab/>
        <w:t>NGAP IEs</w:t>
      </w:r>
      <w:bookmarkEnd w:id="2599"/>
      <w:bookmarkEnd w:id="2600"/>
      <w:bookmarkEnd w:id="2601"/>
      <w:bookmarkEnd w:id="2602"/>
      <w:bookmarkEnd w:id="2603"/>
      <w:bookmarkEnd w:id="2604"/>
      <w:bookmarkEnd w:id="2605"/>
      <w:bookmarkEnd w:id="2606"/>
      <w:bookmarkEnd w:id="2607"/>
    </w:p>
    <w:p w:rsidR="00251091" w:rsidRDefault="00251091" w:rsidP="00251091">
      <w:pPr>
        <w:rPr>
          <w:rFonts w:eastAsia="SimSun"/>
          <w:lang w:val="en-US"/>
        </w:rPr>
      </w:pPr>
      <w:r>
        <w:rPr>
          <w:lang w:val="en-US"/>
        </w:rPr>
        <w:t>For N2 information class SM, N2 Information may encode following NGAP SMF related IE specified in 3GPP TS</w:t>
      </w:r>
      <w:r>
        <w:t> 38.413 [12], as summarized in T</w:t>
      </w:r>
      <w:r>
        <w:rPr>
          <w:lang w:val="en-US"/>
        </w:rPr>
        <w:t>able 6.1.6.4.3-1.</w:t>
      </w:r>
    </w:p>
    <w:p w:rsidR="00251091" w:rsidRDefault="00251091" w:rsidP="00251091">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1"/>
        <w:gridCol w:w="1920"/>
        <w:gridCol w:w="4947"/>
      </w:tblGrid>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Reference</w:t>
            </w:r>
          </w:p>
          <w:p w:rsidR="00251091" w:rsidRDefault="00251091">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Related NGAP message</w:t>
            </w:r>
          </w:p>
        </w:tc>
      </w:tr>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9.3.4.1</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PDU </w:t>
            </w:r>
            <w:r>
              <w:t>SESSION RESOURCE SETUP REQUEST</w:t>
            </w:r>
          </w:p>
        </w:tc>
      </w:tr>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9.3.4.3</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PDU </w:t>
            </w:r>
            <w:r>
              <w:t>SESSION RESOURCE RELEASE COMMAND</w:t>
            </w:r>
          </w:p>
        </w:tc>
      </w:tr>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cs="Arial"/>
                <w:bCs/>
                <w:iCs/>
                <w:lang w:eastAsia="ja-JP"/>
              </w:rPr>
              <w:t>PDU Session Resource Modify Request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9.3.4.5</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PDU </w:t>
            </w:r>
            <w:r>
              <w:t>SESSION RESOURCE MODIFY REQUEST</w:t>
            </w:r>
          </w:p>
        </w:tc>
      </w:tr>
      <w:tr w:rsidR="00251091" w:rsidTr="00251091">
        <w:trPr>
          <w:trHeight w:val="345"/>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9.3.4.12</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HANDOVER COMMAND</w:t>
            </w:r>
          </w:p>
        </w:tc>
      </w:tr>
      <w:tr w:rsidR="00251091"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9.3.4.14</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HANDOVER REQUIRED</w:t>
            </w:r>
          </w:p>
        </w:tc>
      </w:tr>
      <w:tr w:rsidR="00251091"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9.3.4.18</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HANDOVER COMMAND</w:t>
            </w:r>
          </w:p>
        </w:tc>
      </w:tr>
      <w:tr w:rsidR="00251091"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zh-CN"/>
              </w:rPr>
              <w:t>9.3.4.23</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ja-JP"/>
              </w:rPr>
            </w:pPr>
            <w:r>
              <w:t xml:space="preserve">SECONDARY RAT DATA </w:t>
            </w:r>
            <w:r>
              <w:rPr>
                <w:rFonts w:eastAsia="MS Mincho"/>
                <w:lang w:eastAsia="ja-JP"/>
              </w:rPr>
              <w:t xml:space="preserve">USAGE </w:t>
            </w:r>
            <w:r>
              <w:t>REPORT</w:t>
            </w:r>
          </w:p>
        </w:tc>
      </w:tr>
    </w:tbl>
    <w:p w:rsidR="00251091" w:rsidRDefault="00251091" w:rsidP="00251091"/>
    <w:p w:rsidR="00251091" w:rsidRDefault="00251091" w:rsidP="00251091">
      <w:pPr>
        <w:rPr>
          <w:lang w:val="en-US"/>
        </w:rPr>
      </w:pPr>
      <w:r>
        <w:rPr>
          <w:lang w:val="en-US"/>
        </w:rPr>
        <w:t xml:space="preserve">For N2 information class </w:t>
      </w:r>
      <w:r>
        <w:t xml:space="preserve">RAN, </w:t>
      </w:r>
      <w:r>
        <w:rPr>
          <w:lang w:val="en-US"/>
        </w:rPr>
        <w:t>N2 Information may encode one of the following NGAP Transparent Container IEs specified in 3GPP TS</w:t>
      </w:r>
      <w:r>
        <w:t> 38.413 [12], as summarized in T</w:t>
      </w:r>
      <w:r>
        <w:rPr>
          <w:lang w:val="en-US"/>
        </w:rPr>
        <w:t>able 6.1.6.4.3-2.</w:t>
      </w:r>
    </w:p>
    <w:p w:rsidR="00251091" w:rsidRDefault="00251091" w:rsidP="00251091">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64"/>
        <w:gridCol w:w="2036"/>
        <w:gridCol w:w="4888"/>
      </w:tblGrid>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Reference</w:t>
            </w:r>
          </w:p>
          <w:p w:rsidR="00251091" w:rsidRDefault="00251091">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Related NGAP message</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9.3.1.20</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HANDOVER REQUIRED</w:t>
            </w:r>
            <w:r>
              <w:rPr>
                <w:lang w:val="en-US"/>
              </w:rPr>
              <w:t xml:space="preserve">, </w:t>
            </w:r>
            <w:r>
              <w:t>HANDOVER REQUEST</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9.3.1.21</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HANDOVER COMMAND</w:t>
            </w:r>
            <w:r>
              <w:rPr>
                <w:lang w:val="en-US"/>
              </w:rPr>
              <w:t xml:space="preserve">, </w:t>
            </w:r>
            <w:r>
              <w:t>HANDOVER REQUEST ACKNOWLEDGE</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9.3.1.74</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CAPABILITY INFO INDICATION. (NOTE 1).</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9.3.3.6</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UPLINK RAN CONFIGURATION TRANSFER, DOWNLINK RAN CONFIGURATION TRANSFER</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t>RAN Status Transfer Transparent Container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9.2.3.13, 9.2.3.14</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UPLINK RAN STATUS TRANSFER, DOWNLINK RAN STATUS TRANSFER</w:t>
            </w:r>
          </w:p>
        </w:tc>
      </w:tr>
      <w:tr w:rsidR="00251091" w:rsidTr="00251091">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rsidR="00251091" w:rsidRDefault="00251091" w:rsidP="00251091">
      <w:pPr>
        <w:rPr>
          <w:lang w:val="en-US"/>
        </w:rPr>
      </w:pPr>
    </w:p>
    <w:p w:rsidR="00251091" w:rsidRDefault="00251091" w:rsidP="00251091">
      <w:pPr>
        <w:rPr>
          <w:lang w:val="en-US"/>
        </w:rPr>
      </w:pPr>
      <w:r>
        <w:t>For N2 information class NRPPa, N2 Information may encode the following NGAP NRPPA Transport related IE specified in 3GPP TS 38.413 [12], as summarized in T</w:t>
      </w:r>
      <w:r>
        <w:rPr>
          <w:lang w:val="en-US"/>
        </w:rPr>
        <w:t>able 6.1.6.4.3-3</w:t>
      </w:r>
    </w:p>
    <w:p w:rsidR="00251091" w:rsidRDefault="00251091" w:rsidP="00251091">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251091" w:rsidTr="00251091">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Reference</w:t>
            </w:r>
          </w:p>
          <w:p w:rsidR="00251091" w:rsidRDefault="00251091">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Related NGAP message</w:t>
            </w:r>
          </w:p>
        </w:tc>
      </w:tr>
      <w:tr w:rsidR="00251091" w:rsidTr="00251091">
        <w:trPr>
          <w:jc w:val="center"/>
        </w:trPr>
        <w:tc>
          <w:tcPr>
            <w:tcW w:w="1385"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9.3.3.14</w:t>
            </w:r>
          </w:p>
        </w:tc>
        <w:tc>
          <w:tcPr>
            <w:tcW w:w="261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DOWNLINK UE ASSOCIATED NRPPA TRANSPORT</w:t>
            </w:r>
          </w:p>
          <w:p w:rsidR="00251091" w:rsidRDefault="00251091">
            <w:pPr>
              <w:pStyle w:val="TAL"/>
            </w:pPr>
            <w:r>
              <w:t>UPLINK UE ASSOCIATED NRPPA TRANSPORT</w:t>
            </w:r>
          </w:p>
          <w:p w:rsidR="00251091" w:rsidRDefault="00251091">
            <w:pPr>
              <w:pStyle w:val="TAL"/>
            </w:pPr>
            <w:r>
              <w:t>DOWNLINK NON UE ASSOCIATED NRPPA TRANSPORT</w:t>
            </w:r>
          </w:p>
          <w:p w:rsidR="00251091" w:rsidRDefault="00251091">
            <w:pPr>
              <w:pStyle w:val="TAL"/>
            </w:pPr>
            <w:r>
              <w:t>UPLINK NON UE ASSOCIATED NRPPA TRANSPORT</w:t>
            </w:r>
          </w:p>
        </w:tc>
      </w:tr>
    </w:tbl>
    <w:p w:rsidR="00251091" w:rsidRDefault="00251091" w:rsidP="00251091"/>
    <w:p w:rsidR="00251091" w:rsidRDefault="00251091" w:rsidP="00251091">
      <w:pPr>
        <w:pStyle w:val="Heading6"/>
        <w:rPr>
          <w:rFonts w:eastAsia="SimSun"/>
        </w:rPr>
      </w:pPr>
      <w:bookmarkStart w:id="2608" w:name="_Toc51925306"/>
      <w:bookmarkStart w:id="2609" w:name="_Toc51924827"/>
      <w:bookmarkStart w:id="2610" w:name="_Toc50124487"/>
      <w:bookmarkStart w:id="2611" w:name="_Toc50124016"/>
      <w:bookmarkStart w:id="2612" w:name="_Toc49867498"/>
      <w:bookmarkStart w:id="2613" w:name="_Toc43208439"/>
      <w:bookmarkStart w:id="2614" w:name="_Toc43118266"/>
      <w:bookmarkStart w:id="2615" w:name="_Toc25157204"/>
      <w:bookmarkStart w:id="2616" w:name="_Toc51925782"/>
      <w:r>
        <w:rPr>
          <w:rFonts w:eastAsia="SimSun"/>
        </w:rPr>
        <w:t>6.1.6.4.3.3</w:t>
      </w:r>
      <w:r>
        <w:rPr>
          <w:rFonts w:eastAsia="SimSun"/>
        </w:rPr>
        <w:tab/>
        <w:t>NGAP Messages</w:t>
      </w:r>
      <w:bookmarkEnd w:id="2608"/>
      <w:bookmarkEnd w:id="2609"/>
      <w:bookmarkEnd w:id="2610"/>
      <w:bookmarkEnd w:id="2611"/>
      <w:bookmarkEnd w:id="2612"/>
      <w:bookmarkEnd w:id="2613"/>
      <w:bookmarkEnd w:id="2614"/>
      <w:bookmarkEnd w:id="2615"/>
      <w:bookmarkEnd w:id="2616"/>
    </w:p>
    <w:p w:rsidR="00251091" w:rsidRDefault="00251091" w:rsidP="00251091">
      <w:pPr>
        <w:rPr>
          <w:rFonts w:eastAsia="SimSun"/>
          <w:lang w:val="en-US"/>
        </w:rPr>
      </w:pPr>
      <w:r>
        <w:rPr>
          <w:lang w:val="en-US"/>
        </w:rPr>
        <w:t>For N2 information class PWS, N2 Information shall encode NGAP Messages specified in 3GPP TS</w:t>
      </w:r>
      <w:r>
        <w:t> 38.413 [12]</w:t>
      </w:r>
      <w:r>
        <w:rPr>
          <w:lang w:val="en-US"/>
        </w:rPr>
        <w:t>.</w:t>
      </w:r>
    </w:p>
    <w:p w:rsidR="00251091" w:rsidRDefault="00251091" w:rsidP="00251091">
      <w:pPr>
        <w:pStyle w:val="TH"/>
        <w:rPr>
          <w:lang w:val="fr-FR"/>
        </w:rPr>
      </w:pPr>
      <w:r>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Reference</w:t>
            </w:r>
          </w:p>
          <w:p w:rsidR="00251091" w:rsidRDefault="00251091">
            <w:pPr>
              <w:pStyle w:val="TAH"/>
            </w:pPr>
            <w:r>
              <w:t>(3GPP TS 38.413 [12])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9.2.8.1</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9.2.8.3</w:t>
            </w:r>
          </w:p>
        </w:tc>
      </w:tr>
    </w:tbl>
    <w:p w:rsidR="00251091" w:rsidRDefault="00251091" w:rsidP="00251091">
      <w:pPr>
        <w:rPr>
          <w:lang w:val="en-US"/>
        </w:rPr>
      </w:pPr>
    </w:p>
    <w:p w:rsidR="00251091" w:rsidRDefault="00251091" w:rsidP="00251091">
      <w:r>
        <w:t>N2 Information received by the AMF for PWS may be processed by the AMF before re-encoding and transferring to the Service Consumer:</w:t>
      </w:r>
    </w:p>
    <w:p w:rsidR="00251091" w:rsidRDefault="00251091" w:rsidP="00251091">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rsidR="00251091" w:rsidRDefault="00251091" w:rsidP="00251091">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rsidR="00251091" w:rsidRDefault="00251091" w:rsidP="00251091">
      <w:pPr>
        <w:pStyle w:val="TH"/>
        <w:rPr>
          <w:lang w:val="fr-FR"/>
        </w:rPr>
      </w:pPr>
      <w:r>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Reference</w:t>
            </w:r>
          </w:p>
          <w:p w:rsidR="00251091" w:rsidRDefault="00251091">
            <w:pPr>
              <w:pStyle w:val="TAH"/>
            </w:pPr>
            <w:r>
              <w:t>(3GPP TS 38.413 [12])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9.2.8.4</w:t>
            </w:r>
          </w:p>
        </w:tc>
      </w:tr>
    </w:tbl>
    <w:p w:rsidR="00251091" w:rsidRDefault="00251091" w:rsidP="00251091">
      <w:pPr>
        <w:pStyle w:val="B1"/>
      </w:pPr>
    </w:p>
    <w:p w:rsidR="00251091" w:rsidRDefault="00251091" w:rsidP="00251091">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rsidR="00251091" w:rsidRDefault="00251091" w:rsidP="00251091">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rsidR="00251091" w:rsidRDefault="00251091" w:rsidP="00251091">
      <w:r>
        <w:t>For the ASN.1 definition for encoding the WRITE-REPLACE-WARNING-RESPONSE and the PWS-CANCEL-RESPONSE, see clause 9.4 of 3GPP TS 38.413 [12].</w:t>
      </w:r>
    </w:p>
    <w:p w:rsidR="00251091" w:rsidRDefault="00251091" w:rsidP="00251091">
      <w:r>
        <w:t>If a subscription exists for N2InformationClass "PWS-RF" and the received N2 Message Type is a PWS-RESTART-INDICATION, then the AMF may transfer the ASN.1 encoded string from the PWS-RESTART-INDICATION (see table 6.1.6.4.3-2) in the N2 Info Container in the N2InfoNotify.</w:t>
      </w:r>
    </w:p>
    <w:p w:rsidR="00251091" w:rsidRDefault="00251091" w:rsidP="00251091">
      <w:r>
        <w:t>If a subscription exists for N2InformationClass "PWS-RF" and the received N2 Message Type is a PWS-FAILURE-INDICATION (see table 6.1.6.4.3-2), then the AMF may transfer the ASN1 encoded string from the PWS-FAILURE-INDICATION in the N2 Info Container in the N2InfoNotify.</w:t>
      </w:r>
    </w:p>
    <w:p w:rsidR="00251091" w:rsidRDefault="00251091" w:rsidP="00251091">
      <w:pPr>
        <w:pStyle w:val="TH"/>
        <w:rPr>
          <w:lang w:val="fr-FR"/>
        </w:rPr>
      </w:pPr>
      <w:r>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Reference</w:t>
            </w:r>
          </w:p>
          <w:p w:rsidR="00251091" w:rsidRDefault="00251091">
            <w:pPr>
              <w:pStyle w:val="TAH"/>
            </w:pPr>
            <w:r>
              <w:t>(3GPP TS 38.413 [12])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9.2.8.5</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9.2.8.6</w:t>
            </w:r>
          </w:p>
        </w:tc>
      </w:tr>
    </w:tbl>
    <w:p w:rsidR="00251091" w:rsidRDefault="00251091" w:rsidP="00251091">
      <w:pPr>
        <w:rPr>
          <w:lang w:val="en-US"/>
        </w:rPr>
      </w:pPr>
    </w:p>
    <w:p w:rsidR="00251091" w:rsidRDefault="00251091" w:rsidP="00251091">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rsidR="00251091" w:rsidRDefault="00251091" w:rsidP="00251091">
      <w:pPr>
        <w:pStyle w:val="Heading3"/>
        <w:rPr>
          <w:rFonts w:eastAsia="SimSun"/>
        </w:rPr>
      </w:pPr>
      <w:bookmarkStart w:id="2617" w:name="_Toc51925307"/>
      <w:bookmarkStart w:id="2618" w:name="_Toc51924828"/>
      <w:bookmarkStart w:id="2619" w:name="_Toc50124488"/>
      <w:bookmarkStart w:id="2620" w:name="_Toc50124017"/>
      <w:bookmarkStart w:id="2621" w:name="_Toc49867499"/>
      <w:bookmarkStart w:id="2622" w:name="_Toc43208440"/>
      <w:bookmarkStart w:id="2623" w:name="_Toc43118267"/>
      <w:bookmarkStart w:id="2624" w:name="_Toc25157205"/>
      <w:bookmarkStart w:id="2625" w:name="_Toc51925783"/>
      <w:r>
        <w:rPr>
          <w:rFonts w:eastAsia="SimSun"/>
        </w:rPr>
        <w:t>6.1.7</w:t>
      </w:r>
      <w:r>
        <w:rPr>
          <w:rFonts w:eastAsia="SimSun"/>
        </w:rPr>
        <w:tab/>
        <w:t>Error Handling</w:t>
      </w:r>
      <w:bookmarkEnd w:id="2617"/>
      <w:bookmarkEnd w:id="2618"/>
      <w:bookmarkEnd w:id="2619"/>
      <w:bookmarkEnd w:id="2620"/>
      <w:bookmarkEnd w:id="2621"/>
      <w:bookmarkEnd w:id="2622"/>
      <w:bookmarkEnd w:id="2623"/>
      <w:bookmarkEnd w:id="2624"/>
      <w:bookmarkEnd w:id="2625"/>
    </w:p>
    <w:p w:rsidR="00251091" w:rsidRDefault="00251091" w:rsidP="00251091">
      <w:pPr>
        <w:pStyle w:val="Heading4"/>
        <w:rPr>
          <w:rFonts w:eastAsia="SimSun"/>
        </w:rPr>
      </w:pPr>
      <w:bookmarkStart w:id="2626" w:name="_Toc51925308"/>
      <w:bookmarkStart w:id="2627" w:name="_Toc51924829"/>
      <w:bookmarkStart w:id="2628" w:name="_Toc50124489"/>
      <w:bookmarkStart w:id="2629" w:name="_Toc50124018"/>
      <w:bookmarkStart w:id="2630" w:name="_Toc49867500"/>
      <w:bookmarkStart w:id="2631" w:name="_Toc43208441"/>
      <w:bookmarkStart w:id="2632" w:name="_Toc43118268"/>
      <w:bookmarkStart w:id="2633" w:name="_Toc25157206"/>
      <w:bookmarkStart w:id="2634" w:name="_Toc51925784"/>
      <w:r>
        <w:rPr>
          <w:rFonts w:eastAsia="SimSun"/>
        </w:rPr>
        <w:t>6.1.7.1</w:t>
      </w:r>
      <w:r>
        <w:rPr>
          <w:rFonts w:eastAsia="SimSun"/>
        </w:rPr>
        <w:tab/>
        <w:t>General</w:t>
      </w:r>
      <w:bookmarkEnd w:id="2626"/>
      <w:bookmarkEnd w:id="2627"/>
      <w:bookmarkEnd w:id="2628"/>
      <w:bookmarkEnd w:id="2629"/>
      <w:bookmarkEnd w:id="2630"/>
      <w:bookmarkEnd w:id="2631"/>
      <w:bookmarkEnd w:id="2632"/>
      <w:bookmarkEnd w:id="2633"/>
      <w:bookmarkEnd w:id="2634"/>
    </w:p>
    <w:p w:rsidR="00251091" w:rsidRDefault="00251091" w:rsidP="00251091">
      <w:pPr>
        <w:rPr>
          <w:rFonts w:eastAsia="SimSun"/>
        </w:rPr>
      </w:pPr>
      <w:r>
        <w:t>HTTP error handling shall be supported as specified in clause 5.2.4 of 3GPP TS 29.500 [4].</w:t>
      </w:r>
    </w:p>
    <w:p w:rsidR="00251091" w:rsidRDefault="00251091" w:rsidP="00251091"/>
    <w:p w:rsidR="00251091" w:rsidRDefault="00251091" w:rsidP="00251091">
      <w:pPr>
        <w:pStyle w:val="Heading4"/>
        <w:rPr>
          <w:rFonts w:eastAsia="SimSun"/>
        </w:rPr>
      </w:pPr>
      <w:bookmarkStart w:id="2635" w:name="_Toc51925309"/>
      <w:bookmarkStart w:id="2636" w:name="_Toc51924830"/>
      <w:bookmarkStart w:id="2637" w:name="_Toc50124490"/>
      <w:bookmarkStart w:id="2638" w:name="_Toc50124019"/>
      <w:bookmarkStart w:id="2639" w:name="_Toc49867501"/>
      <w:bookmarkStart w:id="2640" w:name="_Toc43208442"/>
      <w:bookmarkStart w:id="2641" w:name="_Toc43118269"/>
      <w:bookmarkStart w:id="2642" w:name="_Toc25157207"/>
      <w:bookmarkStart w:id="2643" w:name="_Toc51925785"/>
      <w:r>
        <w:rPr>
          <w:rFonts w:eastAsia="SimSun"/>
        </w:rPr>
        <w:t>6.1.7.2</w:t>
      </w:r>
      <w:r>
        <w:rPr>
          <w:rFonts w:eastAsia="SimSun"/>
        </w:rPr>
        <w:tab/>
        <w:t>Protocol Errors</w:t>
      </w:r>
      <w:bookmarkEnd w:id="2635"/>
      <w:bookmarkEnd w:id="2636"/>
      <w:bookmarkEnd w:id="2637"/>
      <w:bookmarkEnd w:id="2638"/>
      <w:bookmarkEnd w:id="2639"/>
      <w:bookmarkEnd w:id="2640"/>
      <w:bookmarkEnd w:id="2641"/>
      <w:bookmarkEnd w:id="2642"/>
      <w:bookmarkEnd w:id="2643"/>
    </w:p>
    <w:p w:rsidR="00251091" w:rsidRDefault="00251091" w:rsidP="00251091">
      <w:pPr>
        <w:rPr>
          <w:rFonts w:eastAsia="SimSun"/>
        </w:rPr>
      </w:pPr>
      <w:r>
        <w:t>Protocol Error Handling shall be supported as specified in clause 5.2.7.2 of 3GPP TS 29.500 [4].</w:t>
      </w:r>
    </w:p>
    <w:p w:rsidR="00251091" w:rsidRDefault="00251091" w:rsidP="00251091">
      <w:pPr>
        <w:pStyle w:val="PL"/>
      </w:pPr>
    </w:p>
    <w:p w:rsidR="00251091" w:rsidRDefault="00251091" w:rsidP="00251091">
      <w:pPr>
        <w:pStyle w:val="Heading4"/>
        <w:rPr>
          <w:rFonts w:eastAsia="SimSun"/>
        </w:rPr>
      </w:pPr>
      <w:bookmarkStart w:id="2644" w:name="_Toc51925310"/>
      <w:bookmarkStart w:id="2645" w:name="_Toc51924831"/>
      <w:bookmarkStart w:id="2646" w:name="_Toc50124491"/>
      <w:bookmarkStart w:id="2647" w:name="_Toc50124020"/>
      <w:bookmarkStart w:id="2648" w:name="_Toc49867502"/>
      <w:bookmarkStart w:id="2649" w:name="_Toc43208443"/>
      <w:bookmarkStart w:id="2650" w:name="_Toc43118270"/>
      <w:bookmarkStart w:id="2651" w:name="_Toc25157208"/>
      <w:bookmarkStart w:id="2652" w:name="_Toc51925786"/>
      <w:r>
        <w:rPr>
          <w:rFonts w:eastAsia="SimSun"/>
        </w:rPr>
        <w:t>6.1.7.3</w:t>
      </w:r>
      <w:r>
        <w:rPr>
          <w:rFonts w:eastAsia="SimSun"/>
        </w:rPr>
        <w:tab/>
        <w:t>Application Errors</w:t>
      </w:r>
      <w:bookmarkEnd w:id="2644"/>
      <w:bookmarkEnd w:id="2645"/>
      <w:bookmarkEnd w:id="2646"/>
      <w:bookmarkEnd w:id="2647"/>
      <w:bookmarkEnd w:id="2648"/>
      <w:bookmarkEnd w:id="2649"/>
      <w:bookmarkEnd w:id="2650"/>
      <w:bookmarkEnd w:id="2651"/>
      <w:bookmarkEnd w:id="2652"/>
    </w:p>
    <w:p w:rsidR="00251091" w:rsidRDefault="00251091" w:rsidP="00251091">
      <w:pPr>
        <w:rPr>
          <w:rFonts w:eastAsia="SimSun"/>
        </w:rPr>
      </w:pPr>
      <w:r>
        <w:t>The common application errors defined in the Table 5.2.7.2-1 in 3GPP TS 29.500 [4] may also be used for the Namf_Communication service.</w:t>
      </w:r>
      <w:r>
        <w:rPr>
          <w:iCs/>
        </w:rPr>
        <w:t xml:space="preserve"> </w:t>
      </w:r>
      <w:r>
        <w:t>The following application errors listed in Table 6.1.7.3-1 are specific for the Namf_Communication service.</w:t>
      </w:r>
    </w:p>
    <w:p w:rsidR="00251091" w:rsidRDefault="00251091" w:rsidP="00251091">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bookmarkStart w:id="2653"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307 Temporary Redirect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has been asked to be redirected to a specified target.</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HANDOVER_FAILURE</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Creation of UE context in the target AMF failed during Handover procedure causing a failure of handover.</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INTEGRITY_CHECK_FAIL</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Integrity check of the complete registration message included in the UE context transfer request failed.</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EBI_EXHAUSTED</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Allocation of EPS Bearer ID failed due to exhaustion of EBI as the maximum number of EBIs has already been allocated to the UE.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EBI_REJECTED_LOCAL_POLICY</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Allocation of EPS Bearer ID failed due to local policy at the AMF as specified in clause 4.11.1.4.1 of 3GPP TS 23.502 [3].</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EBI_REJECTED_NO_N26</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The allocation of EPS Bearer ID was rejected when the </w:t>
            </w:r>
            <w:r>
              <w:rPr>
                <w:lang w:eastAsia="zh-CN"/>
              </w:rPr>
              <w:t>AMF is in a serving PLMN that does not support 5GS-EPS interworking procedures with N26 interface.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SUPI or PEI included in the message is unknown.</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UE_IN_NON_ALLOWED_AREA</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is currently in a non-allowed area hence the N1/N2 message transfer cannot be completed because the request is not associated with a regulatory prioritized service.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UNSPECIFIED</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is rejected due to unspecified reasons.</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does not support LPP in N1 mode hence the N1 LPP message cannot be sent to the UE.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404 Not Found</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requested UE Context does not exist on the AMF</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HIGHER_PRIORITY_REQUEST_ONGOING</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Paging triggered N1/N2 transfer cannot be initiated since already there is a paging due to a higher priority session ongoing.</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TEMPORARY_REJECT_REGISTRATION_ONGOING</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 message transfer towards UE / AN cannot be initiated due to an ongoing registration procedure.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TEMPORARY_REJECT_HANDOVER_ONGOING</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 message transfer towards UE / AN cannot be initiated due to an ongoing Xn or N2 handover procedure.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N2 message transfer towards 5G-AN cannot be initiated due to the UE being in CM-IDLE state for the Access Network Type associated to the PDU session.</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UE_NOT_REACHABLE</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504 Gateway Timeout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UE is not reachable for paging.</w:t>
            </w:r>
          </w:p>
        </w:tc>
      </w:tr>
      <w:bookmarkEnd w:id="2653"/>
    </w:tbl>
    <w:p w:rsidR="00251091" w:rsidRDefault="00251091" w:rsidP="00251091"/>
    <w:p w:rsidR="00251091" w:rsidRDefault="00251091" w:rsidP="00251091">
      <w:pPr>
        <w:pStyle w:val="Heading3"/>
        <w:rPr>
          <w:rFonts w:eastAsia="SimSun"/>
        </w:rPr>
      </w:pPr>
      <w:bookmarkStart w:id="2654" w:name="_Toc51925311"/>
      <w:bookmarkStart w:id="2655" w:name="_Toc51924832"/>
      <w:bookmarkStart w:id="2656" w:name="_Toc50124492"/>
      <w:bookmarkStart w:id="2657" w:name="_Toc50124021"/>
      <w:bookmarkStart w:id="2658" w:name="_Toc49867503"/>
      <w:bookmarkStart w:id="2659" w:name="_Toc43208444"/>
      <w:bookmarkStart w:id="2660" w:name="_Toc43118271"/>
      <w:bookmarkStart w:id="2661" w:name="_Toc25157209"/>
      <w:bookmarkStart w:id="2662" w:name="_Toc51925787"/>
      <w:r>
        <w:rPr>
          <w:rFonts w:eastAsia="SimSun"/>
        </w:rPr>
        <w:t>6.1.8</w:t>
      </w:r>
      <w:r>
        <w:rPr>
          <w:rFonts w:eastAsia="SimSun"/>
        </w:rPr>
        <w:tab/>
        <w:t>Feature Negotiation</w:t>
      </w:r>
      <w:bookmarkEnd w:id="2654"/>
      <w:bookmarkEnd w:id="2655"/>
      <w:bookmarkEnd w:id="2656"/>
      <w:bookmarkEnd w:id="2657"/>
      <w:bookmarkEnd w:id="2658"/>
      <w:bookmarkEnd w:id="2659"/>
      <w:bookmarkEnd w:id="2660"/>
      <w:bookmarkEnd w:id="2661"/>
      <w:bookmarkEnd w:id="2662"/>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Namf_Communication service, if any.</w:t>
      </w:r>
    </w:p>
    <w:p w:rsidR="00251091" w:rsidRDefault="00251091" w:rsidP="00251091">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rsidR="00251091" w:rsidRDefault="00251091" w:rsidP="00251091">
      <w:pPr>
        <w:pStyle w:val="B1"/>
        <w:rPr>
          <w:lang w:val="en-US"/>
        </w:rPr>
      </w:pPr>
      <w:r>
        <w:rPr>
          <w:lang w:val="en-US"/>
        </w:rPr>
        <w:t>-</w:t>
      </w:r>
      <w:r>
        <w:rPr>
          <w:lang w:val="en-US"/>
        </w:rPr>
        <w:tab/>
        <w:t>N1N2MessgeTransfer, as specified in clause 5.2.2.3.1;</w:t>
      </w:r>
    </w:p>
    <w:p w:rsidR="00251091" w:rsidRDefault="00251091" w:rsidP="00251091">
      <w:pPr>
        <w:pStyle w:val="B1"/>
        <w:rPr>
          <w:lang w:val="en-US"/>
        </w:rPr>
      </w:pPr>
      <w:r>
        <w:rPr>
          <w:lang w:val="en-US"/>
        </w:rPr>
        <w:t>-</w:t>
      </w:r>
      <w:r>
        <w:rPr>
          <w:lang w:val="en-US"/>
        </w:rPr>
        <w:tab/>
        <w:t>N1N2MessageSubscribe, as specified in clause 5.2.2.3.3;</w:t>
      </w:r>
    </w:p>
    <w:p w:rsidR="00251091" w:rsidRDefault="00251091" w:rsidP="00251091">
      <w:pPr>
        <w:pStyle w:val="B1"/>
        <w:rPr>
          <w:lang w:val="en-US"/>
        </w:rPr>
      </w:pPr>
      <w:r>
        <w:rPr>
          <w:lang w:val="en-US"/>
        </w:rPr>
        <w:t>-</w:t>
      </w:r>
      <w:r>
        <w:rPr>
          <w:lang w:val="en-US"/>
        </w:rPr>
        <w:tab/>
        <w:t>NonUeN2InfoSubscribe, as specified in clause 5.2.2.4.2;</w:t>
      </w:r>
    </w:p>
    <w:p w:rsidR="00251091" w:rsidRDefault="00251091" w:rsidP="00251091">
      <w:pPr>
        <w:pStyle w:val="B1"/>
        <w:rPr>
          <w:lang w:val="en-US"/>
        </w:rPr>
      </w:pPr>
      <w:r>
        <w:rPr>
          <w:lang w:val="en-US"/>
        </w:rPr>
        <w:t>-</w:t>
      </w:r>
      <w:r>
        <w:rPr>
          <w:lang w:val="en-US"/>
        </w:rPr>
        <w:tab/>
        <w:t>UeContextTransfer, as specified in clause 5.2.2.2.1;</w:t>
      </w:r>
    </w:p>
    <w:p w:rsidR="00251091" w:rsidRDefault="00251091" w:rsidP="00251091">
      <w:pPr>
        <w:pStyle w:val="B1"/>
        <w:rPr>
          <w:lang w:val="en-US"/>
        </w:rPr>
      </w:pPr>
      <w:r>
        <w:rPr>
          <w:lang w:val="en-US"/>
        </w:rPr>
        <w:t>-</w:t>
      </w:r>
      <w:r>
        <w:rPr>
          <w:lang w:val="en-US"/>
        </w:rPr>
        <w:tab/>
        <w:t>CreateUEContext, as specified in clause 5.2.2.2.3</w:t>
      </w:r>
    </w:p>
    <w:p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the service operation.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Namf_Communication service.</w:t>
      </w:r>
    </w:p>
    <w:p w:rsidR="00251091" w:rsidRDefault="00251091" w:rsidP="00251091">
      <w:pPr>
        <w:pStyle w:val="TH"/>
      </w:pPr>
      <w:r>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2663" w:name="_Toc51925312"/>
      <w:bookmarkStart w:id="2664" w:name="_Toc51924833"/>
      <w:bookmarkStart w:id="2665" w:name="_Toc50124493"/>
      <w:bookmarkStart w:id="2666" w:name="_Toc50124022"/>
      <w:bookmarkStart w:id="2667" w:name="_Toc49867504"/>
      <w:bookmarkStart w:id="2668" w:name="_Toc43208445"/>
      <w:bookmarkStart w:id="2669" w:name="_Toc43118272"/>
      <w:bookmarkStart w:id="2670" w:name="_Toc25157210"/>
      <w:bookmarkStart w:id="2671" w:name="_Toc51925788"/>
      <w:r>
        <w:rPr>
          <w:rFonts w:eastAsia="SimSun"/>
          <w:lang w:val="en-US"/>
        </w:rPr>
        <w:t>6.1.9</w:t>
      </w:r>
      <w:r>
        <w:rPr>
          <w:rFonts w:eastAsia="SimSun"/>
          <w:lang w:val="en-US"/>
        </w:rPr>
        <w:tab/>
        <w:t>Security</w:t>
      </w:r>
      <w:bookmarkEnd w:id="2663"/>
      <w:bookmarkEnd w:id="2664"/>
      <w:bookmarkEnd w:id="2665"/>
      <w:bookmarkEnd w:id="2666"/>
      <w:bookmarkEnd w:id="2667"/>
      <w:bookmarkEnd w:id="2668"/>
      <w:bookmarkEnd w:id="2669"/>
      <w:bookmarkEnd w:id="2670"/>
      <w:bookmarkEnd w:id="2671"/>
    </w:p>
    <w:p w:rsidR="00251091" w:rsidRDefault="00251091" w:rsidP="00251091">
      <w:pPr>
        <w:rPr>
          <w:rFonts w:eastAsia="SimSun"/>
          <w:lang w:val="en-US"/>
        </w:rPr>
      </w:pPr>
      <w:r>
        <w:rPr>
          <w:lang w:val="en-US"/>
        </w:rPr>
        <w:t>As indicated in 3GPP TS 33.501 [27], the access to the Namf_Communication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Namf_Communication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rsidR="00251091" w:rsidRDefault="00251091" w:rsidP="00251091">
      <w:pPr>
        <w:rPr>
          <w:lang w:val="en-US"/>
        </w:rPr>
      </w:pPr>
      <w:r>
        <w:rPr>
          <w:lang w:val="en-US"/>
        </w:rPr>
        <w:t>The Namf_Communication API defines scopes for OAuth2 authorization as specified in 3GPP TS 33.501 [27]; it defines a single scope consisting on the name of the service (i.e., "namf-comm"), and it does not define any additional scopes at resource or operation level.</w:t>
      </w:r>
    </w:p>
    <w:p w:rsidR="00251091" w:rsidRDefault="00251091" w:rsidP="00251091">
      <w:pPr>
        <w:pStyle w:val="Heading2"/>
        <w:rPr>
          <w:rFonts w:eastAsia="SimSun"/>
        </w:rPr>
      </w:pPr>
      <w:bookmarkStart w:id="2672" w:name="_Toc51925313"/>
      <w:bookmarkStart w:id="2673" w:name="_Toc51924834"/>
      <w:bookmarkStart w:id="2674" w:name="_Toc50124494"/>
      <w:bookmarkStart w:id="2675" w:name="_Toc50124023"/>
      <w:bookmarkStart w:id="2676" w:name="_Toc49867505"/>
      <w:bookmarkStart w:id="2677" w:name="_Toc43208446"/>
      <w:bookmarkStart w:id="2678" w:name="_Toc43118273"/>
      <w:bookmarkStart w:id="2679" w:name="_Toc25157211"/>
      <w:bookmarkStart w:id="2680" w:name="_Toc51925789"/>
      <w:r>
        <w:rPr>
          <w:rFonts w:eastAsia="SimSun"/>
        </w:rPr>
        <w:t>6.2</w:t>
      </w:r>
      <w:r>
        <w:rPr>
          <w:rFonts w:eastAsia="SimSun"/>
        </w:rPr>
        <w:tab/>
        <w:t>Namf_EventExposure Service API</w:t>
      </w:r>
      <w:bookmarkEnd w:id="2672"/>
      <w:bookmarkEnd w:id="2673"/>
      <w:bookmarkEnd w:id="2674"/>
      <w:bookmarkEnd w:id="2675"/>
      <w:bookmarkEnd w:id="2676"/>
      <w:bookmarkEnd w:id="2677"/>
      <w:bookmarkEnd w:id="2678"/>
      <w:bookmarkEnd w:id="2679"/>
      <w:bookmarkEnd w:id="2680"/>
    </w:p>
    <w:p w:rsidR="00251091" w:rsidRDefault="00251091" w:rsidP="00251091">
      <w:pPr>
        <w:pStyle w:val="Heading3"/>
        <w:rPr>
          <w:rFonts w:eastAsia="SimSun"/>
        </w:rPr>
      </w:pPr>
      <w:bookmarkStart w:id="2681" w:name="_Toc51925314"/>
      <w:bookmarkStart w:id="2682" w:name="_Toc51924835"/>
      <w:bookmarkStart w:id="2683" w:name="_Toc50124495"/>
      <w:bookmarkStart w:id="2684" w:name="_Toc50124024"/>
      <w:bookmarkStart w:id="2685" w:name="_Toc49867506"/>
      <w:bookmarkStart w:id="2686" w:name="_Toc43208447"/>
      <w:bookmarkStart w:id="2687" w:name="_Toc43118274"/>
      <w:bookmarkStart w:id="2688" w:name="_Toc25157212"/>
      <w:bookmarkStart w:id="2689" w:name="_Toc51925790"/>
      <w:r>
        <w:rPr>
          <w:rFonts w:eastAsia="SimSun"/>
        </w:rPr>
        <w:t>6.2.1</w:t>
      </w:r>
      <w:r>
        <w:rPr>
          <w:rFonts w:eastAsia="SimSun"/>
        </w:rPr>
        <w:tab/>
        <w:t>API URI</w:t>
      </w:r>
      <w:bookmarkEnd w:id="2681"/>
      <w:bookmarkEnd w:id="2682"/>
      <w:bookmarkEnd w:id="2683"/>
      <w:bookmarkEnd w:id="2684"/>
      <w:bookmarkEnd w:id="2685"/>
      <w:bookmarkEnd w:id="2686"/>
      <w:bookmarkEnd w:id="2687"/>
      <w:bookmarkEnd w:id="2688"/>
      <w:bookmarkEnd w:id="2689"/>
    </w:p>
    <w:p w:rsidR="00251091" w:rsidRDefault="00251091" w:rsidP="00251091">
      <w:pPr>
        <w:rPr>
          <w:rFonts w:eastAsia="SimSun"/>
          <w:noProof/>
          <w:lang w:eastAsia="zh-CN"/>
        </w:rPr>
      </w:pPr>
      <w:r>
        <w:rPr>
          <w:noProof/>
        </w:rPr>
        <w:t xml:space="preserve">The  Namf_EventExposure shall use the Namf_EventExposure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"namf-evts".</w:t>
      </w:r>
    </w:p>
    <w:p w:rsidR="00251091" w:rsidRDefault="00251091" w:rsidP="00251091">
      <w:pPr>
        <w:pStyle w:val="B1"/>
        <w:rPr>
          <w:noProof/>
        </w:rPr>
      </w:pPr>
      <w:r>
        <w:rPr>
          <w:noProof/>
        </w:rPr>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6.2</w:t>
      </w:r>
      <w:r>
        <w:rPr>
          <w:noProof/>
        </w:rPr>
        <w:t>.3.</w:t>
      </w:r>
    </w:p>
    <w:p w:rsidR="00251091" w:rsidRDefault="00251091" w:rsidP="00251091">
      <w:pPr>
        <w:pStyle w:val="Heading3"/>
        <w:rPr>
          <w:rFonts w:eastAsia="SimSun"/>
        </w:rPr>
      </w:pPr>
      <w:bookmarkStart w:id="2690" w:name="_Toc51925315"/>
      <w:bookmarkStart w:id="2691" w:name="_Toc51924836"/>
      <w:bookmarkStart w:id="2692" w:name="_Toc50124496"/>
      <w:bookmarkStart w:id="2693" w:name="_Toc50124025"/>
      <w:bookmarkStart w:id="2694" w:name="_Toc49867507"/>
      <w:bookmarkStart w:id="2695" w:name="_Toc43208448"/>
      <w:bookmarkStart w:id="2696" w:name="_Toc43118275"/>
      <w:bookmarkStart w:id="2697" w:name="_Toc25157213"/>
      <w:bookmarkStart w:id="2698" w:name="_Toc51925791"/>
      <w:r>
        <w:rPr>
          <w:rFonts w:eastAsia="SimSun"/>
        </w:rPr>
        <w:t>6.2.2</w:t>
      </w:r>
      <w:r>
        <w:rPr>
          <w:rFonts w:eastAsia="SimSun"/>
        </w:rPr>
        <w:tab/>
        <w:t>Usage of HTTP</w:t>
      </w:r>
      <w:bookmarkEnd w:id="2690"/>
      <w:bookmarkEnd w:id="2691"/>
      <w:bookmarkEnd w:id="2692"/>
      <w:bookmarkEnd w:id="2693"/>
      <w:bookmarkEnd w:id="2694"/>
      <w:bookmarkEnd w:id="2695"/>
      <w:bookmarkEnd w:id="2696"/>
      <w:bookmarkEnd w:id="2697"/>
      <w:bookmarkEnd w:id="2698"/>
    </w:p>
    <w:p w:rsidR="00251091" w:rsidRDefault="00251091" w:rsidP="00251091">
      <w:pPr>
        <w:pStyle w:val="Heading4"/>
        <w:rPr>
          <w:rFonts w:eastAsia="SimSun"/>
        </w:rPr>
      </w:pPr>
      <w:bookmarkStart w:id="2699" w:name="_Toc51925316"/>
      <w:bookmarkStart w:id="2700" w:name="_Toc51924837"/>
      <w:bookmarkStart w:id="2701" w:name="_Toc50124497"/>
      <w:bookmarkStart w:id="2702" w:name="_Toc50124026"/>
      <w:bookmarkStart w:id="2703" w:name="_Toc49867508"/>
      <w:bookmarkStart w:id="2704" w:name="_Toc43208449"/>
      <w:bookmarkStart w:id="2705" w:name="_Toc43118276"/>
      <w:bookmarkStart w:id="2706" w:name="_Toc25157214"/>
      <w:bookmarkStart w:id="2707" w:name="_Toc51925792"/>
      <w:r>
        <w:rPr>
          <w:rFonts w:eastAsia="SimSun"/>
        </w:rPr>
        <w:t>6.2.2.1</w:t>
      </w:r>
      <w:r>
        <w:rPr>
          <w:rFonts w:eastAsia="SimSun"/>
        </w:rPr>
        <w:tab/>
        <w:t>General</w:t>
      </w:r>
      <w:bookmarkEnd w:id="2699"/>
      <w:bookmarkEnd w:id="2700"/>
      <w:bookmarkEnd w:id="2701"/>
      <w:bookmarkEnd w:id="2702"/>
      <w:bookmarkEnd w:id="2703"/>
      <w:bookmarkEnd w:id="2704"/>
      <w:bookmarkEnd w:id="2705"/>
      <w:bookmarkEnd w:id="2706"/>
      <w:bookmarkEnd w:id="2707"/>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r>
        <w:t>HTTP messages and bodies for the Namf_EventExposure service shall comply with the OpenAPI [23] specification contained in Annex A.</w:t>
      </w:r>
    </w:p>
    <w:p w:rsidR="00251091" w:rsidRDefault="00251091" w:rsidP="00251091">
      <w:pPr>
        <w:pStyle w:val="Heading4"/>
        <w:rPr>
          <w:rFonts w:eastAsia="SimSun"/>
        </w:rPr>
      </w:pPr>
      <w:bookmarkStart w:id="2708" w:name="_Toc51925317"/>
      <w:bookmarkStart w:id="2709" w:name="_Toc51924838"/>
      <w:bookmarkStart w:id="2710" w:name="_Toc50124498"/>
      <w:bookmarkStart w:id="2711" w:name="_Toc50124027"/>
      <w:bookmarkStart w:id="2712" w:name="_Toc49867509"/>
      <w:bookmarkStart w:id="2713" w:name="_Toc43208450"/>
      <w:bookmarkStart w:id="2714" w:name="_Toc43118277"/>
      <w:bookmarkStart w:id="2715" w:name="_Toc25157215"/>
      <w:bookmarkStart w:id="2716" w:name="_Toc51925793"/>
      <w:r>
        <w:rPr>
          <w:rFonts w:eastAsia="SimSun"/>
        </w:rPr>
        <w:t>6.2.2.2</w:t>
      </w:r>
      <w:r>
        <w:rPr>
          <w:rFonts w:eastAsia="SimSun"/>
        </w:rPr>
        <w:tab/>
        <w:t>HTTP standard headers</w:t>
      </w:r>
      <w:bookmarkEnd w:id="2708"/>
      <w:bookmarkEnd w:id="2709"/>
      <w:bookmarkEnd w:id="2710"/>
      <w:bookmarkEnd w:id="2711"/>
      <w:bookmarkEnd w:id="2712"/>
      <w:bookmarkEnd w:id="2713"/>
      <w:bookmarkEnd w:id="2714"/>
      <w:bookmarkEnd w:id="2715"/>
      <w:bookmarkEnd w:id="2716"/>
    </w:p>
    <w:p w:rsidR="00251091" w:rsidRDefault="00251091" w:rsidP="00251091">
      <w:pPr>
        <w:pStyle w:val="Heading5"/>
        <w:rPr>
          <w:rFonts w:eastAsia="SimSun"/>
          <w:lang w:eastAsia="zh-CN"/>
        </w:rPr>
      </w:pPr>
      <w:bookmarkStart w:id="2717" w:name="_Toc51925318"/>
      <w:bookmarkStart w:id="2718" w:name="_Toc51924839"/>
      <w:bookmarkStart w:id="2719" w:name="_Toc50124499"/>
      <w:bookmarkStart w:id="2720" w:name="_Toc50124028"/>
      <w:bookmarkStart w:id="2721" w:name="_Toc49867510"/>
      <w:bookmarkStart w:id="2722" w:name="_Toc43208451"/>
      <w:bookmarkStart w:id="2723" w:name="_Toc43118278"/>
      <w:bookmarkStart w:id="2724" w:name="_Toc25157216"/>
      <w:bookmarkStart w:id="2725" w:name="_Toc51925794"/>
      <w:r>
        <w:rPr>
          <w:rFonts w:eastAsia="SimSun"/>
        </w:rPr>
        <w:t>6.2.2.2.1</w:t>
      </w:r>
      <w:r>
        <w:rPr>
          <w:rFonts w:eastAsia="SimSun"/>
          <w:lang w:eastAsia="zh-CN"/>
        </w:rPr>
        <w:tab/>
        <w:t>General</w:t>
      </w:r>
      <w:bookmarkEnd w:id="2717"/>
      <w:bookmarkEnd w:id="2718"/>
      <w:bookmarkEnd w:id="2719"/>
      <w:bookmarkEnd w:id="2720"/>
      <w:bookmarkEnd w:id="2721"/>
      <w:bookmarkEnd w:id="2722"/>
      <w:bookmarkEnd w:id="2723"/>
      <w:bookmarkEnd w:id="2724"/>
      <w:bookmarkEnd w:id="2725"/>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2726" w:name="_Toc51925319"/>
      <w:bookmarkStart w:id="2727" w:name="_Toc51924840"/>
      <w:bookmarkStart w:id="2728" w:name="_Toc50124500"/>
      <w:bookmarkStart w:id="2729" w:name="_Toc50124029"/>
      <w:bookmarkStart w:id="2730" w:name="_Toc49867511"/>
      <w:bookmarkStart w:id="2731" w:name="_Toc43208452"/>
      <w:bookmarkStart w:id="2732" w:name="_Toc43118279"/>
      <w:bookmarkStart w:id="2733" w:name="_Toc25157217"/>
      <w:bookmarkStart w:id="2734" w:name="_Toc51925795"/>
      <w:r>
        <w:rPr>
          <w:rFonts w:eastAsia="SimSun"/>
        </w:rPr>
        <w:t>6.2.2.2.2</w:t>
      </w:r>
      <w:r>
        <w:rPr>
          <w:rFonts w:eastAsia="SimSun"/>
        </w:rPr>
        <w:tab/>
        <w:t>Content type</w:t>
      </w:r>
      <w:bookmarkEnd w:id="2726"/>
      <w:bookmarkEnd w:id="2727"/>
      <w:bookmarkEnd w:id="2728"/>
      <w:bookmarkEnd w:id="2729"/>
      <w:bookmarkEnd w:id="2730"/>
      <w:bookmarkEnd w:id="2731"/>
      <w:bookmarkEnd w:id="2732"/>
      <w:bookmarkEnd w:id="2733"/>
      <w:bookmarkEnd w:id="2734"/>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pPr>
        <w:pStyle w:val="B1"/>
      </w:pPr>
      <w:r>
        <w:t>-</w:t>
      </w:r>
      <w:r>
        <w:tab/>
        <w:t>JSON Patch (IETF RFC 6902 [14]). The use of the JSON Patch format in a HTTP request body shall be signalled by the content type "application/json-patch+json".</w:t>
      </w:r>
    </w:p>
    <w:p w:rsidR="00251091" w:rsidRDefault="00251091" w:rsidP="00251091">
      <w:pPr>
        <w:pStyle w:val="Guidance"/>
      </w:pPr>
    </w:p>
    <w:p w:rsidR="00251091" w:rsidRDefault="00251091" w:rsidP="00251091">
      <w:pPr>
        <w:pStyle w:val="Heading4"/>
        <w:rPr>
          <w:rFonts w:eastAsia="SimSun"/>
        </w:rPr>
      </w:pPr>
      <w:bookmarkStart w:id="2735" w:name="_Toc51925320"/>
      <w:bookmarkStart w:id="2736" w:name="_Toc51924841"/>
      <w:bookmarkStart w:id="2737" w:name="_Toc50124501"/>
      <w:bookmarkStart w:id="2738" w:name="_Toc50124030"/>
      <w:bookmarkStart w:id="2739" w:name="_Toc49867512"/>
      <w:bookmarkStart w:id="2740" w:name="_Toc43208453"/>
      <w:bookmarkStart w:id="2741" w:name="_Toc43118280"/>
      <w:bookmarkStart w:id="2742" w:name="_Toc25157218"/>
      <w:bookmarkStart w:id="2743" w:name="_Toc51925796"/>
      <w:r>
        <w:rPr>
          <w:rFonts w:eastAsia="SimSun"/>
        </w:rPr>
        <w:t>6.2.2.3</w:t>
      </w:r>
      <w:r>
        <w:rPr>
          <w:rFonts w:eastAsia="SimSun"/>
        </w:rPr>
        <w:tab/>
        <w:t>HTTP custom headers</w:t>
      </w:r>
      <w:bookmarkEnd w:id="2735"/>
      <w:bookmarkEnd w:id="2736"/>
      <w:bookmarkEnd w:id="2737"/>
      <w:bookmarkEnd w:id="2738"/>
      <w:bookmarkEnd w:id="2739"/>
      <w:bookmarkEnd w:id="2740"/>
      <w:bookmarkEnd w:id="2741"/>
      <w:bookmarkEnd w:id="2742"/>
      <w:bookmarkEnd w:id="2743"/>
    </w:p>
    <w:p w:rsidR="00251091" w:rsidRDefault="00251091" w:rsidP="00251091">
      <w:pPr>
        <w:pStyle w:val="Heading5"/>
        <w:rPr>
          <w:rFonts w:eastAsia="SimSun"/>
          <w:lang w:eastAsia="zh-CN"/>
        </w:rPr>
      </w:pPr>
      <w:bookmarkStart w:id="2744" w:name="_Toc51925321"/>
      <w:bookmarkStart w:id="2745" w:name="_Toc51924842"/>
      <w:bookmarkStart w:id="2746" w:name="_Toc50124502"/>
      <w:bookmarkStart w:id="2747" w:name="_Toc50124031"/>
      <w:bookmarkStart w:id="2748" w:name="_Toc49867513"/>
      <w:bookmarkStart w:id="2749" w:name="_Toc43208454"/>
      <w:bookmarkStart w:id="2750" w:name="_Toc43118281"/>
      <w:bookmarkStart w:id="2751" w:name="_Toc25157219"/>
      <w:bookmarkStart w:id="2752" w:name="_Toc51925797"/>
      <w:r>
        <w:rPr>
          <w:rFonts w:eastAsia="SimSun"/>
        </w:rPr>
        <w:t>6.2.2.3.1</w:t>
      </w:r>
      <w:r>
        <w:rPr>
          <w:rFonts w:eastAsia="SimSun"/>
          <w:lang w:eastAsia="zh-CN"/>
        </w:rPr>
        <w:tab/>
        <w:t>General</w:t>
      </w:r>
      <w:bookmarkEnd w:id="2744"/>
      <w:bookmarkEnd w:id="2745"/>
      <w:bookmarkEnd w:id="2746"/>
      <w:bookmarkEnd w:id="2747"/>
      <w:bookmarkEnd w:id="2748"/>
      <w:bookmarkEnd w:id="2749"/>
      <w:bookmarkEnd w:id="2750"/>
      <w:bookmarkEnd w:id="2751"/>
      <w:bookmarkEnd w:id="2752"/>
    </w:p>
    <w:p w:rsidR="00251091" w:rsidRDefault="00251091" w:rsidP="00251091">
      <w:pPr>
        <w:rPr>
          <w:rFonts w:eastAsia="SimSun"/>
        </w:rPr>
      </w:pPr>
      <w:r>
        <w:t>In this release of this specification, no custom headers specific to the Namf_EventExposure service are defined. For 3GPP specific HTTP custom headers used across all service based interfaces, see clause 5.2.3 of 3GPP TS 29.500 [4].</w:t>
      </w:r>
    </w:p>
    <w:p w:rsidR="00251091" w:rsidRDefault="00251091" w:rsidP="00251091">
      <w:pPr>
        <w:pStyle w:val="Heading3"/>
        <w:rPr>
          <w:rFonts w:eastAsia="SimSun"/>
        </w:rPr>
      </w:pPr>
      <w:bookmarkStart w:id="2753" w:name="_Toc51925322"/>
      <w:bookmarkStart w:id="2754" w:name="_Toc51924843"/>
      <w:bookmarkStart w:id="2755" w:name="_Toc50124503"/>
      <w:bookmarkStart w:id="2756" w:name="_Toc50124032"/>
      <w:bookmarkStart w:id="2757" w:name="_Toc49867514"/>
      <w:bookmarkStart w:id="2758" w:name="_Toc43208455"/>
      <w:bookmarkStart w:id="2759" w:name="_Toc43118282"/>
      <w:bookmarkStart w:id="2760" w:name="_Toc25157220"/>
      <w:bookmarkStart w:id="2761" w:name="_Toc51925798"/>
      <w:r>
        <w:rPr>
          <w:rFonts w:eastAsia="SimSun"/>
        </w:rPr>
        <w:t>6.2.3</w:t>
      </w:r>
      <w:r>
        <w:rPr>
          <w:rFonts w:eastAsia="SimSun"/>
        </w:rPr>
        <w:tab/>
        <w:t>Resources</w:t>
      </w:r>
      <w:bookmarkEnd w:id="2753"/>
      <w:bookmarkEnd w:id="2754"/>
      <w:bookmarkEnd w:id="2755"/>
      <w:bookmarkEnd w:id="2756"/>
      <w:bookmarkEnd w:id="2757"/>
      <w:bookmarkEnd w:id="2758"/>
      <w:bookmarkEnd w:id="2759"/>
      <w:bookmarkEnd w:id="2760"/>
      <w:bookmarkEnd w:id="2761"/>
    </w:p>
    <w:p w:rsidR="00251091" w:rsidRDefault="00251091" w:rsidP="00251091">
      <w:pPr>
        <w:pStyle w:val="Heading4"/>
        <w:rPr>
          <w:rFonts w:eastAsia="SimSun"/>
        </w:rPr>
      </w:pPr>
      <w:bookmarkStart w:id="2762" w:name="_Toc51925323"/>
      <w:bookmarkStart w:id="2763" w:name="_Toc51924844"/>
      <w:bookmarkStart w:id="2764" w:name="_Toc50124504"/>
      <w:bookmarkStart w:id="2765" w:name="_Toc50124033"/>
      <w:bookmarkStart w:id="2766" w:name="_Toc49867515"/>
      <w:bookmarkStart w:id="2767" w:name="_Toc43208456"/>
      <w:bookmarkStart w:id="2768" w:name="_Toc43118283"/>
      <w:bookmarkStart w:id="2769" w:name="_Toc25157221"/>
      <w:bookmarkStart w:id="2770" w:name="_Toc51925799"/>
      <w:r>
        <w:rPr>
          <w:rFonts w:eastAsia="SimSun"/>
        </w:rPr>
        <w:t>6.2.3.1</w:t>
      </w:r>
      <w:r>
        <w:rPr>
          <w:rFonts w:eastAsia="SimSun"/>
        </w:rPr>
        <w:tab/>
        <w:t>Overview</w:t>
      </w:r>
      <w:bookmarkEnd w:id="2762"/>
      <w:bookmarkEnd w:id="2763"/>
      <w:bookmarkEnd w:id="2764"/>
      <w:bookmarkEnd w:id="2765"/>
      <w:bookmarkEnd w:id="2766"/>
      <w:bookmarkEnd w:id="2767"/>
      <w:bookmarkEnd w:id="2768"/>
      <w:bookmarkEnd w:id="2769"/>
      <w:bookmarkEnd w:id="2770"/>
    </w:p>
    <w:p w:rsidR="00251091" w:rsidRDefault="00251091" w:rsidP="00251091">
      <w:pPr>
        <w:pStyle w:val="TH"/>
        <w:rPr>
          <w:rFonts w:eastAsia="SimSun"/>
        </w:rPr>
      </w:pPr>
      <w:r>
        <w:rPr>
          <w:rFonts w:eastAsia="SimSun"/>
        </w:rPr>
        <w:object w:dxaOrig="6885" w:dyaOrig="3225">
          <v:shape id="_x0000_i1058" type="#_x0000_t75" style="width:344pt;height:161.25pt" o:ole="">
            <v:imagedata r:id="rId74" o:title="" cropbottom="13173f" cropright="13105f"/>
          </v:shape>
          <o:OLEObject Type="Embed" ProgID="Visio.Drawing.15" ShapeID="_x0000_i1058" DrawAspect="Content" ObjectID="_1662538869" r:id="rId75"/>
        </w:object>
      </w:r>
    </w:p>
    <w:p w:rsidR="00251091" w:rsidRDefault="00251091" w:rsidP="00251091">
      <w:pPr>
        <w:pStyle w:val="TF"/>
      </w:pPr>
      <w:r>
        <w:t>Figure 6.2.3.1-1: Resource URI structure of the Namf_EventExposure API</w:t>
      </w:r>
    </w:p>
    <w:p w:rsidR="00251091" w:rsidRDefault="00251091" w:rsidP="00251091">
      <w:r>
        <w:t>Table 6.2.3.1-1 provides an overview of the resources and applicable HTTP methods.</w:t>
      </w:r>
    </w:p>
    <w:p w:rsidR="00251091" w:rsidRDefault="00251091" w:rsidP="00251091">
      <w:pPr>
        <w:pStyle w:val="TH"/>
      </w:pPr>
      <w:r>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68"/>
        <w:gridCol w:w="1140"/>
        <w:gridCol w:w="3305"/>
      </w:tblGrid>
      <w:tr w:rsidR="00251091" w:rsidTr="0025109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58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Subscriptions collection</w:t>
            </w:r>
          </w:p>
        </w:tc>
        <w:tc>
          <w:tcPr>
            <w:tcW w:w="20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{apiRoot}/namf-evts/&lt;apiVersion&gt;/subscriptions</w:t>
            </w:r>
          </w:p>
        </w:tc>
        <w:tc>
          <w:tcPr>
            <w:tcW w:w="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Mapped to the service operation Subscribe, when to create a subscription</w:t>
            </w:r>
          </w:p>
        </w:tc>
      </w:tr>
      <w:tr w:rsidR="00251091" w:rsidTr="00251091">
        <w:trPr>
          <w:trHeight w:val="51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Individual subscription</w:t>
            </w:r>
          </w:p>
        </w:tc>
        <w:tc>
          <w:tcPr>
            <w:tcW w:w="2076" w:type="pct"/>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{apiRoot}/namf-evts/&lt;apiVersion&gt;/subscriptions/{subscriptionId}</w:t>
            </w:r>
          </w:p>
        </w:tc>
        <w:tc>
          <w:tcPr>
            <w:tcW w:w="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PATCH</w:t>
            </w:r>
          </w:p>
        </w:tc>
        <w:tc>
          <w:tcPr>
            <w:tcW w:w="1732"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Mapped to the service operation Subscribe, when to modify</w:t>
            </w:r>
          </w:p>
        </w:tc>
      </w:tr>
      <w:tr w:rsidR="00251091" w:rsidTr="00251091">
        <w:trPr>
          <w:trHeight w:val="51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iCs/>
                <w:sz w:val="18"/>
              </w:rPr>
            </w:pPr>
          </w:p>
        </w:tc>
        <w:tc>
          <w:tcPr>
            <w:tcW w:w="60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DELETE</w:t>
            </w:r>
          </w:p>
        </w:tc>
        <w:tc>
          <w:tcPr>
            <w:tcW w:w="173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Mapped to the service operation Unsubscribe</w:t>
            </w:r>
          </w:p>
        </w:tc>
      </w:tr>
    </w:tbl>
    <w:p w:rsidR="00251091" w:rsidRDefault="00251091" w:rsidP="00251091"/>
    <w:p w:rsidR="00251091" w:rsidRDefault="00251091" w:rsidP="00251091">
      <w:pPr>
        <w:pStyle w:val="Heading4"/>
        <w:rPr>
          <w:rFonts w:eastAsia="SimSun"/>
        </w:rPr>
      </w:pPr>
      <w:bookmarkStart w:id="2771" w:name="_Toc25157222"/>
      <w:bookmarkStart w:id="2772" w:name="_Toc43118284"/>
      <w:bookmarkStart w:id="2773" w:name="_Toc43208457"/>
      <w:bookmarkStart w:id="2774" w:name="_Toc49867516"/>
      <w:bookmarkStart w:id="2775" w:name="_Toc50124034"/>
      <w:bookmarkStart w:id="2776" w:name="_Toc50124505"/>
      <w:bookmarkStart w:id="2777" w:name="_Toc51924845"/>
      <w:bookmarkStart w:id="2778" w:name="_Toc51925324"/>
      <w:bookmarkStart w:id="2779" w:name="_Toc51925800"/>
      <w:r>
        <w:rPr>
          <w:rFonts w:eastAsia="SimSun"/>
        </w:rPr>
        <w:t>6.2.3.2</w:t>
      </w:r>
      <w:r>
        <w:rPr>
          <w:rFonts w:eastAsia="SimSun"/>
        </w:rPr>
        <w:tab/>
        <w:t xml:space="preserve">Resource: </w:t>
      </w:r>
      <w:bookmarkStart w:id="2780" w:name="_Hlk504749796"/>
      <w:r>
        <w:rPr>
          <w:rFonts w:eastAsia="SimSun"/>
        </w:rPr>
        <w:t>Subscriptions</w:t>
      </w:r>
      <w:bookmarkEnd w:id="2780"/>
      <w:r>
        <w:rPr>
          <w:rFonts w:eastAsia="SimSun"/>
        </w:rPr>
        <w:t xml:space="preserve"> collection</w:t>
      </w:r>
      <w:bookmarkEnd w:id="2771"/>
      <w:bookmarkEnd w:id="2772"/>
      <w:bookmarkEnd w:id="2773"/>
      <w:bookmarkEnd w:id="2774"/>
      <w:bookmarkEnd w:id="2775"/>
      <w:bookmarkEnd w:id="2776"/>
      <w:bookmarkEnd w:id="2777"/>
      <w:bookmarkEnd w:id="2778"/>
      <w:bookmarkEnd w:id="2779"/>
    </w:p>
    <w:p w:rsidR="00251091" w:rsidRDefault="00251091" w:rsidP="00251091">
      <w:pPr>
        <w:pStyle w:val="Heading5"/>
        <w:rPr>
          <w:rFonts w:eastAsia="SimSun"/>
        </w:rPr>
      </w:pPr>
      <w:bookmarkStart w:id="2781" w:name="_Toc51925325"/>
      <w:bookmarkStart w:id="2782" w:name="_Toc51924846"/>
      <w:bookmarkStart w:id="2783" w:name="_Toc50124506"/>
      <w:bookmarkStart w:id="2784" w:name="_Toc50124035"/>
      <w:bookmarkStart w:id="2785" w:name="_Toc49867517"/>
      <w:bookmarkStart w:id="2786" w:name="_Toc43208458"/>
      <w:bookmarkStart w:id="2787" w:name="_Toc43118285"/>
      <w:bookmarkStart w:id="2788" w:name="_Toc25157223"/>
      <w:bookmarkStart w:id="2789" w:name="_Toc51925801"/>
      <w:r>
        <w:rPr>
          <w:rFonts w:eastAsia="SimSun"/>
        </w:rPr>
        <w:t>6.2.3.2.1</w:t>
      </w:r>
      <w:r>
        <w:rPr>
          <w:rFonts w:eastAsia="SimSun"/>
        </w:rPr>
        <w:tab/>
        <w:t>Description</w:t>
      </w:r>
      <w:bookmarkEnd w:id="2781"/>
      <w:bookmarkEnd w:id="2782"/>
      <w:bookmarkEnd w:id="2783"/>
      <w:bookmarkEnd w:id="2784"/>
      <w:bookmarkEnd w:id="2785"/>
      <w:bookmarkEnd w:id="2786"/>
      <w:bookmarkEnd w:id="2787"/>
      <w:bookmarkEnd w:id="2788"/>
      <w:bookmarkEnd w:id="2789"/>
    </w:p>
    <w:p w:rsidR="00251091" w:rsidRDefault="00251091" w:rsidP="00251091">
      <w:pPr>
        <w:rPr>
          <w:rFonts w:eastAsia="SimSun"/>
        </w:rPr>
      </w:pPr>
      <w:r>
        <w:t>This resource represents a collection of subscriptions created by NF service consumers of Namf_EventExposure service.</w:t>
      </w:r>
    </w:p>
    <w:p w:rsidR="00251091" w:rsidRDefault="00251091" w:rsidP="00251091">
      <w:r>
        <w:t>This resource is modelled as the Collection resource archetype (see clause C.2 of 3GPP TS 29.501 [5]).</w:t>
      </w:r>
    </w:p>
    <w:p w:rsidR="00251091" w:rsidRDefault="00251091" w:rsidP="00251091">
      <w:pPr>
        <w:pStyle w:val="Heading5"/>
        <w:rPr>
          <w:rFonts w:eastAsia="SimSun"/>
        </w:rPr>
      </w:pPr>
      <w:bookmarkStart w:id="2790" w:name="_Toc51925326"/>
      <w:bookmarkStart w:id="2791" w:name="_Toc51924847"/>
      <w:bookmarkStart w:id="2792" w:name="_Toc50124507"/>
      <w:bookmarkStart w:id="2793" w:name="_Toc50124036"/>
      <w:bookmarkStart w:id="2794" w:name="_Toc49867518"/>
      <w:bookmarkStart w:id="2795" w:name="_Toc43208459"/>
      <w:bookmarkStart w:id="2796" w:name="_Toc43118286"/>
      <w:bookmarkStart w:id="2797" w:name="_Toc25157224"/>
      <w:bookmarkStart w:id="2798" w:name="_Toc51925802"/>
      <w:r>
        <w:rPr>
          <w:rFonts w:eastAsia="SimSun"/>
        </w:rPr>
        <w:t>6.2.3.2.2</w:t>
      </w:r>
      <w:r>
        <w:rPr>
          <w:rFonts w:eastAsia="SimSun"/>
        </w:rPr>
        <w:tab/>
        <w:t>Resource Definition</w:t>
      </w:r>
      <w:bookmarkEnd w:id="2790"/>
      <w:bookmarkEnd w:id="2791"/>
      <w:bookmarkEnd w:id="2792"/>
      <w:bookmarkEnd w:id="2793"/>
      <w:bookmarkEnd w:id="2794"/>
      <w:bookmarkEnd w:id="2795"/>
      <w:bookmarkEnd w:id="2796"/>
      <w:bookmarkEnd w:id="2797"/>
      <w:bookmarkEnd w:id="2798"/>
    </w:p>
    <w:p w:rsidR="00251091" w:rsidRDefault="00251091" w:rsidP="00251091">
      <w:pPr>
        <w:rPr>
          <w:rFonts w:eastAsia="SimSun"/>
        </w:rPr>
      </w:pPr>
      <w:r>
        <w:t xml:space="preserve">Resource URI: </w:t>
      </w:r>
      <w:r>
        <w:rPr>
          <w:b/>
        </w:rPr>
        <w:t>{apiRoot}/namf-evts/&lt;apiVersion&gt;/subscriptions</w:t>
      </w:r>
    </w:p>
    <w:p w:rsidR="00251091" w:rsidRDefault="00251091" w:rsidP="00251091">
      <w:pPr>
        <w:rPr>
          <w:rFonts w:ascii="Arial" w:hAnsi="Arial" w:cs="Arial"/>
        </w:rPr>
      </w:pPr>
      <w:r>
        <w:t>This resource shall support the resource URI variables defined in table 6.2.3.2.2-1</w:t>
      </w:r>
      <w:r>
        <w:rPr>
          <w:rFonts w:ascii="Arial" w:hAnsi="Arial" w:cs="Arial"/>
        </w:rPr>
        <w:t>.</w:t>
      </w:r>
    </w:p>
    <w:p w:rsidR="00251091" w:rsidRDefault="00251091" w:rsidP="00251091">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bl>
    <w:p w:rsidR="00251091" w:rsidRDefault="00251091" w:rsidP="00251091"/>
    <w:p w:rsidR="00251091" w:rsidRDefault="00251091" w:rsidP="00251091">
      <w:pPr>
        <w:pStyle w:val="Heading5"/>
        <w:rPr>
          <w:rFonts w:eastAsia="SimSun"/>
        </w:rPr>
      </w:pPr>
      <w:bookmarkStart w:id="2799" w:name="_Toc51925327"/>
      <w:bookmarkStart w:id="2800" w:name="_Toc51924848"/>
      <w:bookmarkStart w:id="2801" w:name="_Toc50124508"/>
      <w:bookmarkStart w:id="2802" w:name="_Toc50124037"/>
      <w:bookmarkStart w:id="2803" w:name="_Toc49867519"/>
      <w:bookmarkStart w:id="2804" w:name="_Toc43208460"/>
      <w:bookmarkStart w:id="2805" w:name="_Toc43118287"/>
      <w:bookmarkStart w:id="2806" w:name="_Toc25157225"/>
      <w:bookmarkStart w:id="2807" w:name="_Toc51925803"/>
      <w:r>
        <w:rPr>
          <w:rFonts w:eastAsia="SimSun"/>
        </w:rPr>
        <w:t>6.2.3.2.3</w:t>
      </w:r>
      <w:r>
        <w:rPr>
          <w:rFonts w:eastAsia="SimSun"/>
        </w:rPr>
        <w:tab/>
        <w:t>Resource Standard Methods</w:t>
      </w:r>
      <w:bookmarkEnd w:id="2799"/>
      <w:bookmarkEnd w:id="2800"/>
      <w:bookmarkEnd w:id="2801"/>
      <w:bookmarkEnd w:id="2802"/>
      <w:bookmarkEnd w:id="2803"/>
      <w:bookmarkEnd w:id="2804"/>
      <w:bookmarkEnd w:id="2805"/>
      <w:bookmarkEnd w:id="2806"/>
      <w:bookmarkEnd w:id="2807"/>
    </w:p>
    <w:p w:rsidR="00251091" w:rsidRDefault="00251091" w:rsidP="00251091">
      <w:pPr>
        <w:pStyle w:val="Heading6"/>
        <w:rPr>
          <w:rFonts w:eastAsia="SimSun"/>
        </w:rPr>
      </w:pPr>
      <w:bookmarkStart w:id="2808" w:name="_Toc51925328"/>
      <w:bookmarkStart w:id="2809" w:name="_Toc51924849"/>
      <w:bookmarkStart w:id="2810" w:name="_Toc50124509"/>
      <w:bookmarkStart w:id="2811" w:name="_Toc50124038"/>
      <w:bookmarkStart w:id="2812" w:name="_Toc49867520"/>
      <w:bookmarkStart w:id="2813" w:name="_Toc43208461"/>
      <w:bookmarkStart w:id="2814" w:name="_Toc43118288"/>
      <w:bookmarkStart w:id="2815" w:name="_Toc25157226"/>
      <w:bookmarkStart w:id="2816" w:name="_Toc51925804"/>
      <w:r>
        <w:rPr>
          <w:rFonts w:eastAsia="SimSun"/>
        </w:rPr>
        <w:t>6.2.3.2.3.1</w:t>
      </w:r>
      <w:r>
        <w:rPr>
          <w:rFonts w:eastAsia="SimSun"/>
        </w:rPr>
        <w:tab/>
        <w:t>POST</w:t>
      </w:r>
      <w:bookmarkEnd w:id="2808"/>
      <w:bookmarkEnd w:id="2809"/>
      <w:bookmarkEnd w:id="2810"/>
      <w:bookmarkEnd w:id="2811"/>
      <w:bookmarkEnd w:id="2812"/>
      <w:bookmarkEnd w:id="2813"/>
      <w:bookmarkEnd w:id="2814"/>
      <w:bookmarkEnd w:id="2815"/>
      <w:bookmarkEnd w:id="2816"/>
    </w:p>
    <w:p w:rsidR="00251091" w:rsidRDefault="00251091" w:rsidP="00251091">
      <w:pPr>
        <w:rPr>
          <w:rFonts w:eastAsia="SimSun"/>
        </w:rPr>
      </w:pPr>
      <w:r>
        <w:t>This method shall support the URI query parameters specified in table 6.2.3.2.3.1-1.</w:t>
      </w:r>
    </w:p>
    <w:p w:rsidR="00251091" w:rsidRDefault="00251091" w:rsidP="00251091">
      <w:pPr>
        <w:pStyle w:val="TH"/>
        <w:rPr>
          <w:rFonts w:cs="Arial"/>
        </w:rPr>
      </w:pPr>
      <w:r>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6.2.3.2.3.1-2 and the response data structures and response codes specified in table 6.2.3.2.3.1-3.</w:t>
      </w:r>
    </w:p>
    <w:p w:rsidR="00251091" w:rsidRDefault="00251091" w:rsidP="00251091">
      <w:pPr>
        <w:pStyle w:val="TH"/>
      </w:pPr>
      <w:r>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Describes of an AMF Event Subscription to be created</w:t>
            </w:r>
          </w:p>
        </w:tc>
      </w:tr>
    </w:tbl>
    <w:p w:rsidR="00251091" w:rsidRDefault="00251091" w:rsidP="00251091"/>
    <w:p w:rsidR="00251091" w:rsidRDefault="00251091" w:rsidP="00251091">
      <w:pPr>
        <w:pStyle w:val="TH"/>
      </w:pPr>
      <w:r>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781"/>
      </w:tblGrid>
      <w:tr w:rsidR="00251091" w:rsidTr="00251091">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47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Represents successful creation of an AMF Event Subscription</w:t>
            </w:r>
          </w:p>
        </w:tc>
      </w:tr>
      <w:tr w:rsidR="00251091" w:rsidTr="00251091">
        <w:trPr>
          <w:jc w:val="center"/>
        </w:trPr>
        <w:tc>
          <w:tcPr>
            <w:tcW w:w="131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1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creation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UE_NOT_SERVED_BY_AMF</w:t>
            </w:r>
          </w:p>
        </w:tc>
      </w:tr>
    </w:tbl>
    <w:p w:rsidR="00251091" w:rsidRDefault="00251091" w:rsidP="00251091"/>
    <w:p w:rsidR="00251091" w:rsidRDefault="00251091" w:rsidP="00251091">
      <w:pPr>
        <w:pStyle w:val="Heading5"/>
        <w:rPr>
          <w:rFonts w:eastAsia="SimSun"/>
        </w:rPr>
      </w:pPr>
      <w:bookmarkStart w:id="2817" w:name="_Toc51925329"/>
      <w:bookmarkStart w:id="2818" w:name="_Toc51924850"/>
      <w:bookmarkStart w:id="2819" w:name="_Toc50124510"/>
      <w:bookmarkStart w:id="2820" w:name="_Toc50124039"/>
      <w:bookmarkStart w:id="2821" w:name="_Toc49867521"/>
      <w:bookmarkStart w:id="2822" w:name="_Toc43208462"/>
      <w:bookmarkStart w:id="2823" w:name="_Toc43118289"/>
      <w:bookmarkStart w:id="2824" w:name="_Toc25157227"/>
      <w:bookmarkStart w:id="2825" w:name="_Toc51925805"/>
      <w:r>
        <w:rPr>
          <w:rFonts w:eastAsia="SimSun"/>
        </w:rPr>
        <w:t>6.2.3.2.4</w:t>
      </w:r>
      <w:r>
        <w:rPr>
          <w:rFonts w:eastAsia="SimSun"/>
        </w:rPr>
        <w:tab/>
        <w:t>Resource Custom Operations</w:t>
      </w:r>
      <w:bookmarkEnd w:id="2817"/>
      <w:bookmarkEnd w:id="2818"/>
      <w:bookmarkEnd w:id="2819"/>
      <w:bookmarkEnd w:id="2820"/>
      <w:bookmarkEnd w:id="2821"/>
      <w:bookmarkEnd w:id="2822"/>
      <w:bookmarkEnd w:id="2823"/>
      <w:bookmarkEnd w:id="2824"/>
      <w:bookmarkEnd w:id="2825"/>
    </w:p>
    <w:p w:rsidR="00251091" w:rsidRDefault="00251091" w:rsidP="00251091">
      <w:pPr>
        <w:rPr>
          <w:rFonts w:eastAsia="SimSun"/>
        </w:rPr>
      </w:pPr>
      <w:r>
        <w:t>None.</w:t>
      </w:r>
    </w:p>
    <w:p w:rsidR="00251091" w:rsidRDefault="00251091" w:rsidP="00251091">
      <w:pPr>
        <w:pStyle w:val="Heading4"/>
        <w:rPr>
          <w:rFonts w:eastAsia="SimSun"/>
        </w:rPr>
      </w:pPr>
      <w:bookmarkStart w:id="2826" w:name="_Toc51925330"/>
      <w:bookmarkStart w:id="2827" w:name="_Toc51924851"/>
      <w:bookmarkStart w:id="2828" w:name="_Toc50124511"/>
      <w:bookmarkStart w:id="2829" w:name="_Toc50124040"/>
      <w:bookmarkStart w:id="2830" w:name="_Toc49867522"/>
      <w:bookmarkStart w:id="2831" w:name="_Toc43208463"/>
      <w:bookmarkStart w:id="2832" w:name="_Toc43118290"/>
      <w:bookmarkStart w:id="2833" w:name="_Toc25157228"/>
      <w:bookmarkStart w:id="2834" w:name="_Toc51925806"/>
      <w:r>
        <w:rPr>
          <w:rFonts w:eastAsia="SimSun"/>
        </w:rPr>
        <w:t>6.2.3.3</w:t>
      </w:r>
      <w:r>
        <w:rPr>
          <w:rFonts w:eastAsia="SimSun"/>
        </w:rPr>
        <w:tab/>
        <w:t>Resource:  Individual subscription</w:t>
      </w:r>
      <w:bookmarkEnd w:id="2826"/>
      <w:bookmarkEnd w:id="2827"/>
      <w:bookmarkEnd w:id="2828"/>
      <w:bookmarkEnd w:id="2829"/>
      <w:bookmarkEnd w:id="2830"/>
      <w:bookmarkEnd w:id="2831"/>
      <w:bookmarkEnd w:id="2832"/>
      <w:bookmarkEnd w:id="2833"/>
      <w:bookmarkEnd w:id="2834"/>
    </w:p>
    <w:p w:rsidR="00251091" w:rsidRDefault="00251091" w:rsidP="00251091">
      <w:pPr>
        <w:pStyle w:val="Heading5"/>
        <w:rPr>
          <w:rFonts w:eastAsia="SimSun"/>
        </w:rPr>
      </w:pPr>
      <w:bookmarkStart w:id="2835" w:name="_Toc51925331"/>
      <w:bookmarkStart w:id="2836" w:name="_Toc51924852"/>
      <w:bookmarkStart w:id="2837" w:name="_Toc50124512"/>
      <w:bookmarkStart w:id="2838" w:name="_Toc50124041"/>
      <w:bookmarkStart w:id="2839" w:name="_Toc49867523"/>
      <w:bookmarkStart w:id="2840" w:name="_Toc43208464"/>
      <w:bookmarkStart w:id="2841" w:name="_Toc43118291"/>
      <w:bookmarkStart w:id="2842" w:name="_Toc25157229"/>
      <w:bookmarkStart w:id="2843" w:name="_Toc51925807"/>
      <w:r>
        <w:rPr>
          <w:rFonts w:eastAsia="SimSun"/>
        </w:rPr>
        <w:t>6.2.3.3.1</w:t>
      </w:r>
      <w:r>
        <w:rPr>
          <w:rFonts w:eastAsia="SimSun"/>
        </w:rPr>
        <w:tab/>
        <w:t>Description</w:t>
      </w:r>
      <w:bookmarkEnd w:id="2835"/>
      <w:bookmarkEnd w:id="2836"/>
      <w:bookmarkEnd w:id="2837"/>
      <w:bookmarkEnd w:id="2838"/>
      <w:bookmarkEnd w:id="2839"/>
      <w:bookmarkEnd w:id="2840"/>
      <w:bookmarkEnd w:id="2841"/>
      <w:bookmarkEnd w:id="2842"/>
      <w:bookmarkEnd w:id="2843"/>
    </w:p>
    <w:p w:rsidR="00251091" w:rsidRDefault="00251091" w:rsidP="00251091">
      <w:pPr>
        <w:rPr>
          <w:rFonts w:eastAsia="SimSun"/>
        </w:rPr>
      </w:pPr>
      <w:r>
        <w:t>This resource represents an individual of subscription created by NF service consumers of Namf_EventExposure service.</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2844" w:name="_Toc51925332"/>
      <w:bookmarkStart w:id="2845" w:name="_Toc51924853"/>
      <w:bookmarkStart w:id="2846" w:name="_Toc50124513"/>
      <w:bookmarkStart w:id="2847" w:name="_Toc50124042"/>
      <w:bookmarkStart w:id="2848" w:name="_Toc49867524"/>
      <w:bookmarkStart w:id="2849" w:name="_Toc43208465"/>
      <w:bookmarkStart w:id="2850" w:name="_Toc43118292"/>
      <w:bookmarkStart w:id="2851" w:name="_Toc25157230"/>
      <w:bookmarkStart w:id="2852" w:name="_Toc51925808"/>
      <w:r>
        <w:rPr>
          <w:rFonts w:eastAsia="SimSun"/>
        </w:rPr>
        <w:t>6.2.3.3.2</w:t>
      </w:r>
      <w:r>
        <w:rPr>
          <w:rFonts w:eastAsia="SimSun"/>
        </w:rPr>
        <w:tab/>
        <w:t>Resource Definition</w:t>
      </w:r>
      <w:bookmarkEnd w:id="2844"/>
      <w:bookmarkEnd w:id="2845"/>
      <w:bookmarkEnd w:id="2846"/>
      <w:bookmarkEnd w:id="2847"/>
      <w:bookmarkEnd w:id="2848"/>
      <w:bookmarkEnd w:id="2849"/>
      <w:bookmarkEnd w:id="2850"/>
      <w:bookmarkEnd w:id="2851"/>
      <w:bookmarkEnd w:id="2852"/>
    </w:p>
    <w:p w:rsidR="00251091" w:rsidRDefault="00251091" w:rsidP="00251091">
      <w:pPr>
        <w:rPr>
          <w:rFonts w:eastAsia="SimSun"/>
        </w:rPr>
      </w:pPr>
      <w:r>
        <w:t xml:space="preserve">Resource URI: </w:t>
      </w:r>
      <w:r>
        <w:rPr>
          <w:b/>
        </w:rPr>
        <w:t>{apiRoot}/namf-evts/&lt;apiVersion&gt;/subscriptions/{subscriptionId}</w:t>
      </w:r>
    </w:p>
    <w:p w:rsidR="00251091" w:rsidRDefault="00251091" w:rsidP="00251091">
      <w:pPr>
        <w:rPr>
          <w:rFonts w:ascii="Arial" w:hAnsi="Arial" w:cs="Arial"/>
        </w:rPr>
      </w:pPr>
      <w:r>
        <w:t>This resource shall support the resource URI variables defined in table 6.2.3.3.2-1</w:t>
      </w:r>
      <w:r>
        <w:rPr>
          <w:rFonts w:ascii="Arial" w:hAnsi="Arial" w:cs="Arial"/>
        </w:rPr>
        <w:t>.</w:t>
      </w:r>
    </w:p>
    <w:p w:rsidR="00251091" w:rsidRDefault="00251091" w:rsidP="00251091">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String identifies an individual subscription to the AMF event exposure service</w:t>
            </w:r>
          </w:p>
        </w:tc>
      </w:tr>
    </w:tbl>
    <w:p w:rsidR="00251091" w:rsidRDefault="00251091" w:rsidP="00251091"/>
    <w:p w:rsidR="00251091" w:rsidRDefault="00251091" w:rsidP="00251091">
      <w:pPr>
        <w:pStyle w:val="Heading5"/>
        <w:rPr>
          <w:rFonts w:eastAsia="SimSun"/>
        </w:rPr>
      </w:pPr>
      <w:bookmarkStart w:id="2853" w:name="_Toc51925333"/>
      <w:bookmarkStart w:id="2854" w:name="_Toc51924854"/>
      <w:bookmarkStart w:id="2855" w:name="_Toc50124514"/>
      <w:bookmarkStart w:id="2856" w:name="_Toc50124043"/>
      <w:bookmarkStart w:id="2857" w:name="_Toc49867525"/>
      <w:bookmarkStart w:id="2858" w:name="_Toc43208466"/>
      <w:bookmarkStart w:id="2859" w:name="_Toc43118293"/>
      <w:bookmarkStart w:id="2860" w:name="_Toc25157231"/>
      <w:bookmarkStart w:id="2861" w:name="_Toc51925809"/>
      <w:r>
        <w:rPr>
          <w:rFonts w:eastAsia="SimSun"/>
        </w:rPr>
        <w:t>6.2.3.3.3</w:t>
      </w:r>
      <w:r>
        <w:rPr>
          <w:rFonts w:eastAsia="SimSun"/>
        </w:rPr>
        <w:tab/>
        <w:t>Resource Standard Methods</w:t>
      </w:r>
      <w:bookmarkEnd w:id="2853"/>
      <w:bookmarkEnd w:id="2854"/>
      <w:bookmarkEnd w:id="2855"/>
      <w:bookmarkEnd w:id="2856"/>
      <w:bookmarkEnd w:id="2857"/>
      <w:bookmarkEnd w:id="2858"/>
      <w:bookmarkEnd w:id="2859"/>
      <w:bookmarkEnd w:id="2860"/>
      <w:bookmarkEnd w:id="2861"/>
    </w:p>
    <w:p w:rsidR="00251091" w:rsidRDefault="00251091" w:rsidP="00251091">
      <w:pPr>
        <w:pStyle w:val="Heading6"/>
        <w:rPr>
          <w:rFonts w:eastAsia="SimSun"/>
        </w:rPr>
      </w:pPr>
      <w:bookmarkStart w:id="2862" w:name="_Toc51925334"/>
      <w:bookmarkStart w:id="2863" w:name="_Toc51924855"/>
      <w:bookmarkStart w:id="2864" w:name="_Toc50124515"/>
      <w:bookmarkStart w:id="2865" w:name="_Toc50124044"/>
      <w:bookmarkStart w:id="2866" w:name="_Toc49867526"/>
      <w:bookmarkStart w:id="2867" w:name="_Toc43208467"/>
      <w:bookmarkStart w:id="2868" w:name="_Toc43118294"/>
      <w:bookmarkStart w:id="2869" w:name="_Toc25157232"/>
      <w:bookmarkStart w:id="2870" w:name="_Toc51925810"/>
      <w:r>
        <w:rPr>
          <w:rFonts w:eastAsia="SimSun"/>
        </w:rPr>
        <w:t>6.2.3.3.3.1</w:t>
      </w:r>
      <w:r>
        <w:rPr>
          <w:rFonts w:eastAsia="SimSun"/>
        </w:rPr>
        <w:tab/>
        <w:t>PATCH</w:t>
      </w:r>
      <w:bookmarkEnd w:id="2862"/>
      <w:bookmarkEnd w:id="2863"/>
      <w:bookmarkEnd w:id="2864"/>
      <w:bookmarkEnd w:id="2865"/>
      <w:bookmarkEnd w:id="2866"/>
      <w:bookmarkEnd w:id="2867"/>
      <w:bookmarkEnd w:id="2868"/>
      <w:bookmarkEnd w:id="2869"/>
      <w:bookmarkEnd w:id="2870"/>
    </w:p>
    <w:p w:rsidR="00251091" w:rsidRDefault="00251091" w:rsidP="00251091">
      <w:pPr>
        <w:rPr>
          <w:rFonts w:eastAsia="SimSun"/>
        </w:rPr>
      </w:pPr>
      <w:r>
        <w:t>This method shall support the URI query parameters specified in table 6.2.3.3.3.1-1.</w:t>
      </w:r>
    </w:p>
    <w:p w:rsidR="00251091" w:rsidRDefault="00251091" w:rsidP="00251091">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251091"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6.2.3.3.3.1-2 and the response data structures and response codes specified in table 6.2.3.3.3.1-3.</w:t>
      </w:r>
    </w:p>
    <w:p w:rsidR="00251091" w:rsidRDefault="00251091" w:rsidP="00251091">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4"/>
        <w:gridCol w:w="507"/>
        <w:gridCol w:w="1214"/>
        <w:gridCol w:w="5292"/>
      </w:tblGrid>
      <w:tr w:rsidR="00251091" w:rsidTr="00251091">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83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AmfUpdateEventSubscriptionItem</w:t>
            </w:r>
          </w:p>
        </w:tc>
        <w:tc>
          <w:tcPr>
            <w:tcW w:w="517"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435"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Document describes the modification(s) to a AMF Event Subscription</w:t>
            </w:r>
          </w:p>
        </w:tc>
      </w:tr>
      <w:tr w:rsidR="00251091" w:rsidTr="00251091">
        <w:trPr>
          <w:jc w:val="center"/>
        </w:trPr>
        <w:tc>
          <w:tcPr>
            <w:tcW w:w="283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AmfUpdateEventOptionItem</w:t>
            </w:r>
          </w:p>
        </w:tc>
        <w:tc>
          <w:tcPr>
            <w:tcW w:w="51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43"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43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Document describing the modification to the event subscription options (e.g subscription expiry time).</w:t>
            </w:r>
          </w:p>
        </w:tc>
      </w:tr>
    </w:tbl>
    <w:p w:rsidR="00251091" w:rsidRDefault="00251091" w:rsidP="00251091"/>
    <w:p w:rsidR="00251091" w:rsidRDefault="00251091" w:rsidP="00251091">
      <w:pPr>
        <w:pStyle w:val="TH"/>
      </w:pPr>
      <w:r>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Represents a successful update on AMF Event Subscription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modification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UE_NOT_SERVED_BY_AMF</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modification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SUBSCRIPTION_NOT_FOUND</w:t>
            </w:r>
          </w:p>
        </w:tc>
      </w:tr>
    </w:tbl>
    <w:p w:rsidR="00251091" w:rsidRDefault="00251091" w:rsidP="00251091"/>
    <w:p w:rsidR="00251091" w:rsidRDefault="00251091" w:rsidP="00251091">
      <w:pPr>
        <w:pStyle w:val="Heading6"/>
        <w:rPr>
          <w:rFonts w:eastAsia="SimSun"/>
        </w:rPr>
      </w:pPr>
      <w:bookmarkStart w:id="2871" w:name="_Toc51925335"/>
      <w:bookmarkStart w:id="2872" w:name="_Toc51924856"/>
      <w:bookmarkStart w:id="2873" w:name="_Toc50124516"/>
      <w:bookmarkStart w:id="2874" w:name="_Toc50124045"/>
      <w:bookmarkStart w:id="2875" w:name="_Toc49867527"/>
      <w:bookmarkStart w:id="2876" w:name="_Toc43208468"/>
      <w:bookmarkStart w:id="2877" w:name="_Toc43118295"/>
      <w:bookmarkStart w:id="2878" w:name="_Toc25157233"/>
      <w:bookmarkStart w:id="2879" w:name="_Toc51925811"/>
      <w:r>
        <w:rPr>
          <w:rFonts w:eastAsia="SimSun"/>
        </w:rPr>
        <w:t>6.2.3.3.3.2</w:t>
      </w:r>
      <w:r>
        <w:rPr>
          <w:rFonts w:eastAsia="SimSun"/>
        </w:rPr>
        <w:tab/>
        <w:t>DELETE</w:t>
      </w:r>
      <w:bookmarkEnd w:id="2871"/>
      <w:bookmarkEnd w:id="2872"/>
      <w:bookmarkEnd w:id="2873"/>
      <w:bookmarkEnd w:id="2874"/>
      <w:bookmarkEnd w:id="2875"/>
      <w:bookmarkEnd w:id="2876"/>
      <w:bookmarkEnd w:id="2877"/>
      <w:bookmarkEnd w:id="2878"/>
      <w:bookmarkEnd w:id="2879"/>
    </w:p>
    <w:p w:rsidR="00251091" w:rsidRDefault="00251091" w:rsidP="00251091">
      <w:pPr>
        <w:rPr>
          <w:rFonts w:eastAsia="SimSun"/>
        </w:rPr>
      </w:pPr>
      <w:r>
        <w:t>This method shall support the URI query parameters specified in table 6.2.3.3.3.2-1.</w:t>
      </w:r>
    </w:p>
    <w:p w:rsidR="00251091" w:rsidRDefault="00251091" w:rsidP="00251091">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251091"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6.2.3.3.3.2-2 and the response data structures and response codes specified in table 6.2.3.3.3.2-3.</w:t>
      </w:r>
    </w:p>
    <w:p w:rsidR="00251091" w:rsidRDefault="00251091" w:rsidP="00251091">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5837"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540" w:type="dxa"/>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1260"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251091" w:rsidRDefault="00251091"/>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modification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SUBSCRIPTION_NOT_FOUND.</w:t>
            </w:r>
          </w:p>
        </w:tc>
      </w:tr>
    </w:tbl>
    <w:p w:rsidR="00251091" w:rsidRDefault="00251091" w:rsidP="00251091"/>
    <w:p w:rsidR="00251091" w:rsidRDefault="00251091" w:rsidP="00251091">
      <w:pPr>
        <w:pStyle w:val="Heading5"/>
        <w:rPr>
          <w:rFonts w:eastAsia="SimSun"/>
        </w:rPr>
      </w:pPr>
      <w:bookmarkStart w:id="2880" w:name="_Toc51925336"/>
      <w:bookmarkStart w:id="2881" w:name="_Toc51924857"/>
      <w:bookmarkStart w:id="2882" w:name="_Toc50124517"/>
      <w:bookmarkStart w:id="2883" w:name="_Toc50124046"/>
      <w:bookmarkStart w:id="2884" w:name="_Toc49867528"/>
      <w:bookmarkStart w:id="2885" w:name="_Toc43208469"/>
      <w:bookmarkStart w:id="2886" w:name="_Toc43118296"/>
      <w:bookmarkStart w:id="2887" w:name="_Toc25157234"/>
      <w:bookmarkStart w:id="2888" w:name="_Toc51925812"/>
      <w:r>
        <w:rPr>
          <w:rFonts w:eastAsia="SimSun"/>
        </w:rPr>
        <w:t>6.2.3.3.4</w:t>
      </w:r>
      <w:r>
        <w:rPr>
          <w:rFonts w:eastAsia="SimSun"/>
        </w:rPr>
        <w:tab/>
        <w:t>Resource Custom Operations</w:t>
      </w:r>
      <w:bookmarkEnd w:id="2880"/>
      <w:bookmarkEnd w:id="2881"/>
      <w:bookmarkEnd w:id="2882"/>
      <w:bookmarkEnd w:id="2883"/>
      <w:bookmarkEnd w:id="2884"/>
      <w:bookmarkEnd w:id="2885"/>
      <w:bookmarkEnd w:id="2886"/>
      <w:bookmarkEnd w:id="2887"/>
      <w:bookmarkEnd w:id="2888"/>
    </w:p>
    <w:p w:rsidR="00251091" w:rsidRDefault="00251091" w:rsidP="00251091">
      <w:pPr>
        <w:rPr>
          <w:rFonts w:eastAsia="SimSun"/>
        </w:rPr>
      </w:pPr>
      <w:r>
        <w:t>None.</w:t>
      </w:r>
    </w:p>
    <w:p w:rsidR="00251091" w:rsidRDefault="00251091" w:rsidP="00251091">
      <w:pPr>
        <w:pStyle w:val="Heading3"/>
        <w:rPr>
          <w:rFonts w:eastAsia="SimSun"/>
        </w:rPr>
      </w:pPr>
      <w:bookmarkStart w:id="2889" w:name="_Toc51925337"/>
      <w:bookmarkStart w:id="2890" w:name="_Toc51924858"/>
      <w:bookmarkStart w:id="2891" w:name="_Toc50124518"/>
      <w:bookmarkStart w:id="2892" w:name="_Toc50124047"/>
      <w:bookmarkStart w:id="2893" w:name="_Toc49867529"/>
      <w:bookmarkStart w:id="2894" w:name="_Toc43208470"/>
      <w:bookmarkStart w:id="2895" w:name="_Toc43118297"/>
      <w:bookmarkStart w:id="2896" w:name="_Toc25157235"/>
      <w:bookmarkStart w:id="2897" w:name="_Toc51925813"/>
      <w:r>
        <w:rPr>
          <w:rFonts w:eastAsia="SimSun"/>
        </w:rPr>
        <w:t>6.2.4</w:t>
      </w:r>
      <w:r>
        <w:rPr>
          <w:rFonts w:eastAsia="SimSun"/>
        </w:rPr>
        <w:tab/>
        <w:t>Custom Operations without associated resources</w:t>
      </w:r>
      <w:bookmarkEnd w:id="2889"/>
      <w:bookmarkEnd w:id="2890"/>
      <w:bookmarkEnd w:id="2891"/>
      <w:bookmarkEnd w:id="2892"/>
      <w:bookmarkEnd w:id="2893"/>
      <w:bookmarkEnd w:id="2894"/>
      <w:bookmarkEnd w:id="2895"/>
      <w:bookmarkEnd w:id="2896"/>
      <w:bookmarkEnd w:id="2897"/>
    </w:p>
    <w:p w:rsidR="00251091" w:rsidRDefault="00251091" w:rsidP="00251091">
      <w:pPr>
        <w:rPr>
          <w:rFonts w:eastAsia="SimSun"/>
        </w:rPr>
      </w:pPr>
      <w:r>
        <w:t>There are no custom operations without associated resources supported on Namf_EventExposure Service.</w:t>
      </w:r>
    </w:p>
    <w:p w:rsidR="00251091" w:rsidRDefault="00251091" w:rsidP="00251091">
      <w:pPr>
        <w:pStyle w:val="Heading3"/>
        <w:rPr>
          <w:rFonts w:eastAsia="SimSun"/>
        </w:rPr>
      </w:pPr>
      <w:bookmarkStart w:id="2898" w:name="_Toc51925338"/>
      <w:bookmarkStart w:id="2899" w:name="_Toc51924859"/>
      <w:bookmarkStart w:id="2900" w:name="_Toc50124519"/>
      <w:bookmarkStart w:id="2901" w:name="_Toc50124048"/>
      <w:bookmarkStart w:id="2902" w:name="_Toc49867530"/>
      <w:bookmarkStart w:id="2903" w:name="_Toc43208471"/>
      <w:bookmarkStart w:id="2904" w:name="_Toc43118298"/>
      <w:bookmarkStart w:id="2905" w:name="_Toc25157236"/>
      <w:bookmarkStart w:id="2906" w:name="_Toc51925814"/>
      <w:r>
        <w:rPr>
          <w:rFonts w:eastAsia="SimSun"/>
        </w:rPr>
        <w:t>6.2.5</w:t>
      </w:r>
      <w:r>
        <w:rPr>
          <w:rFonts w:eastAsia="SimSun"/>
        </w:rPr>
        <w:tab/>
        <w:t>Notifications</w:t>
      </w:r>
      <w:bookmarkEnd w:id="2898"/>
      <w:bookmarkEnd w:id="2899"/>
      <w:bookmarkEnd w:id="2900"/>
      <w:bookmarkEnd w:id="2901"/>
      <w:bookmarkEnd w:id="2902"/>
      <w:bookmarkEnd w:id="2903"/>
      <w:bookmarkEnd w:id="2904"/>
      <w:bookmarkEnd w:id="2905"/>
      <w:bookmarkEnd w:id="2906"/>
    </w:p>
    <w:p w:rsidR="00251091" w:rsidRDefault="00251091" w:rsidP="00251091">
      <w:pPr>
        <w:pStyle w:val="Heading4"/>
        <w:rPr>
          <w:rFonts w:eastAsia="SimSun"/>
        </w:rPr>
      </w:pPr>
      <w:bookmarkStart w:id="2907" w:name="_Toc51925339"/>
      <w:bookmarkStart w:id="2908" w:name="_Toc51924860"/>
      <w:bookmarkStart w:id="2909" w:name="_Toc50124520"/>
      <w:bookmarkStart w:id="2910" w:name="_Toc50124049"/>
      <w:bookmarkStart w:id="2911" w:name="_Toc49867531"/>
      <w:bookmarkStart w:id="2912" w:name="_Toc43208472"/>
      <w:bookmarkStart w:id="2913" w:name="_Toc43118299"/>
      <w:bookmarkStart w:id="2914" w:name="_Toc25157237"/>
      <w:bookmarkStart w:id="2915" w:name="_Toc51925815"/>
      <w:r>
        <w:rPr>
          <w:rFonts w:eastAsia="SimSun"/>
        </w:rPr>
        <w:t>6.2.5.1</w:t>
      </w:r>
      <w:r>
        <w:rPr>
          <w:rFonts w:eastAsia="SimSun"/>
        </w:rPr>
        <w:tab/>
        <w:t>General</w:t>
      </w:r>
      <w:bookmarkEnd w:id="2907"/>
      <w:bookmarkEnd w:id="2908"/>
      <w:bookmarkEnd w:id="2909"/>
      <w:bookmarkEnd w:id="2910"/>
      <w:bookmarkEnd w:id="2911"/>
      <w:bookmarkEnd w:id="2912"/>
      <w:bookmarkEnd w:id="2913"/>
      <w:bookmarkEnd w:id="2914"/>
      <w:bookmarkEnd w:id="2915"/>
    </w:p>
    <w:p w:rsidR="00251091" w:rsidRDefault="00251091" w:rsidP="00251091">
      <w:pPr>
        <w:pStyle w:val="Heading4"/>
        <w:rPr>
          <w:rFonts w:eastAsia="SimSun"/>
        </w:rPr>
      </w:pPr>
      <w:bookmarkStart w:id="2916" w:name="_Toc51925340"/>
      <w:bookmarkStart w:id="2917" w:name="_Toc51924861"/>
      <w:bookmarkStart w:id="2918" w:name="_Toc50124521"/>
      <w:bookmarkStart w:id="2919" w:name="_Toc50124050"/>
      <w:bookmarkStart w:id="2920" w:name="_Toc49867532"/>
      <w:bookmarkStart w:id="2921" w:name="_Toc43208473"/>
      <w:bookmarkStart w:id="2922" w:name="_Toc43118300"/>
      <w:bookmarkStart w:id="2923" w:name="_Toc25157238"/>
      <w:bookmarkStart w:id="2924" w:name="_Toc51925816"/>
      <w:r>
        <w:rPr>
          <w:rFonts w:eastAsia="SimSun"/>
        </w:rPr>
        <w:t>6.2.5.2</w:t>
      </w:r>
      <w:r>
        <w:rPr>
          <w:rFonts w:eastAsia="SimSun"/>
        </w:rPr>
        <w:tab/>
        <w:t>AMF Event Notification</w:t>
      </w:r>
      <w:bookmarkEnd w:id="2916"/>
      <w:bookmarkEnd w:id="2917"/>
      <w:bookmarkEnd w:id="2918"/>
      <w:bookmarkEnd w:id="2919"/>
      <w:bookmarkEnd w:id="2920"/>
      <w:bookmarkEnd w:id="2921"/>
      <w:bookmarkEnd w:id="2922"/>
      <w:bookmarkEnd w:id="2923"/>
      <w:bookmarkEnd w:id="2924"/>
    </w:p>
    <w:p w:rsidR="00251091" w:rsidRDefault="00251091" w:rsidP="00251091">
      <w:pPr>
        <w:rPr>
          <w:rFonts w:eastAsia="SimSun"/>
        </w:rPr>
      </w:pPr>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[5].</w:t>
      </w:r>
    </w:p>
    <w:p w:rsidR="00251091" w:rsidRDefault="00251091" w:rsidP="00251091">
      <w:pPr>
        <w:pStyle w:val="Heading5"/>
        <w:rPr>
          <w:rFonts w:eastAsia="SimSun"/>
        </w:rPr>
      </w:pPr>
      <w:bookmarkStart w:id="2925" w:name="_Toc51925341"/>
      <w:bookmarkStart w:id="2926" w:name="_Toc51924862"/>
      <w:bookmarkStart w:id="2927" w:name="_Toc50124522"/>
      <w:bookmarkStart w:id="2928" w:name="_Toc50124051"/>
      <w:bookmarkStart w:id="2929" w:name="_Toc49867533"/>
      <w:bookmarkStart w:id="2930" w:name="_Toc43208474"/>
      <w:bookmarkStart w:id="2931" w:name="_Toc43118301"/>
      <w:bookmarkStart w:id="2932" w:name="_Toc25157239"/>
      <w:bookmarkStart w:id="2933" w:name="_Toc51925817"/>
      <w:r>
        <w:rPr>
          <w:rFonts w:eastAsia="SimSun"/>
        </w:rPr>
        <w:t>6.2.5.2.1</w:t>
      </w:r>
      <w:r>
        <w:rPr>
          <w:rFonts w:eastAsia="SimSun"/>
        </w:rPr>
        <w:tab/>
        <w:t>Notification Definition</w:t>
      </w:r>
      <w:bookmarkEnd w:id="2925"/>
      <w:bookmarkEnd w:id="2926"/>
      <w:bookmarkEnd w:id="2927"/>
      <w:bookmarkEnd w:id="2928"/>
      <w:bookmarkEnd w:id="2929"/>
      <w:bookmarkEnd w:id="2930"/>
      <w:bookmarkEnd w:id="2931"/>
      <w:bookmarkEnd w:id="2932"/>
      <w:bookmarkEnd w:id="2933"/>
    </w:p>
    <w:p w:rsidR="00251091" w:rsidRDefault="00251091" w:rsidP="00251091">
      <w:pPr>
        <w:rPr>
          <w:rFonts w:eastAsia="SimSun"/>
        </w:rPr>
      </w:pPr>
      <w:r>
        <w:t xml:space="preserve">Call-back URI: </w:t>
      </w:r>
      <w:r>
        <w:rPr>
          <w:b/>
        </w:rPr>
        <w:t>{callbackUri}</w:t>
      </w:r>
    </w:p>
    <w:p w:rsidR="00251091" w:rsidRDefault="00251091" w:rsidP="00251091">
      <w:pPr>
        <w:rPr>
          <w:rFonts w:ascii="Arial" w:hAnsi="Arial" w:cs="Arial"/>
        </w:rPr>
      </w:pPr>
      <w:r>
        <w:t>Call-back URI is provided by NF Service Consumer</w:t>
      </w:r>
      <w:r>
        <w:rPr>
          <w:rFonts w:ascii="Arial" w:hAnsi="Arial" w:cs="Arial"/>
        </w:rPr>
        <w:t xml:space="preserve"> </w:t>
      </w:r>
      <w:r>
        <w:t>during creation of the subscription</w:t>
      </w:r>
      <w:r>
        <w:rPr>
          <w:rFonts w:ascii="Arial" w:hAnsi="Arial" w:cs="Arial"/>
        </w:rPr>
        <w:t>.</w:t>
      </w:r>
      <w:r>
        <w:t xml:space="preserve"> If the notification is to inform the change of subscription ID and if the "subsChangeNotifyUri" was provided in the AmfEventSubscription, then this callback URI shall be the "subsChangeNotifyUri" provided in the AmfEventSubscription. Otherwise, this callback URI shall be the "eventNotifyUri</w:t>
      </w:r>
      <w:r>
        <w:rPr>
          <w:noProof/>
        </w:rPr>
        <w:t xml:space="preserve">" </w:t>
      </w:r>
      <w:r>
        <w:t>provided in the AmfEventSubscription</w:t>
      </w:r>
      <w:r>
        <w:rPr>
          <w:noProof/>
        </w:rPr>
        <w:t>.</w:t>
      </w:r>
    </w:p>
    <w:p w:rsidR="00251091" w:rsidRDefault="00251091" w:rsidP="00251091">
      <w:pPr>
        <w:pStyle w:val="Heading5"/>
        <w:rPr>
          <w:rFonts w:eastAsia="SimSun"/>
        </w:rPr>
      </w:pPr>
      <w:bookmarkStart w:id="2934" w:name="_Toc51925342"/>
      <w:bookmarkStart w:id="2935" w:name="_Toc51924863"/>
      <w:bookmarkStart w:id="2936" w:name="_Toc50124523"/>
      <w:bookmarkStart w:id="2937" w:name="_Toc50124052"/>
      <w:bookmarkStart w:id="2938" w:name="_Toc49867534"/>
      <w:bookmarkStart w:id="2939" w:name="_Toc43208475"/>
      <w:bookmarkStart w:id="2940" w:name="_Toc43118302"/>
      <w:bookmarkStart w:id="2941" w:name="_Toc25157240"/>
      <w:bookmarkStart w:id="2942" w:name="_Toc51925818"/>
      <w:r>
        <w:rPr>
          <w:rFonts w:eastAsia="SimSun"/>
        </w:rPr>
        <w:t>6.2.5.2.3</w:t>
      </w:r>
      <w:r>
        <w:rPr>
          <w:rFonts w:eastAsia="SimSun"/>
        </w:rPr>
        <w:tab/>
        <w:t>Notification Standard Methods</w:t>
      </w:r>
      <w:bookmarkEnd w:id="2934"/>
      <w:bookmarkEnd w:id="2935"/>
      <w:bookmarkEnd w:id="2936"/>
      <w:bookmarkEnd w:id="2937"/>
      <w:bookmarkEnd w:id="2938"/>
      <w:bookmarkEnd w:id="2939"/>
      <w:bookmarkEnd w:id="2940"/>
      <w:bookmarkEnd w:id="2941"/>
      <w:bookmarkEnd w:id="2942"/>
    </w:p>
    <w:p w:rsidR="00251091" w:rsidRDefault="00251091" w:rsidP="00251091">
      <w:pPr>
        <w:pStyle w:val="Heading6"/>
        <w:rPr>
          <w:rFonts w:eastAsia="SimSun"/>
        </w:rPr>
      </w:pPr>
      <w:bookmarkStart w:id="2943" w:name="_Toc51925343"/>
      <w:bookmarkStart w:id="2944" w:name="_Toc51924864"/>
      <w:bookmarkStart w:id="2945" w:name="_Toc50124524"/>
      <w:bookmarkStart w:id="2946" w:name="_Toc50124053"/>
      <w:bookmarkStart w:id="2947" w:name="_Toc49867535"/>
      <w:bookmarkStart w:id="2948" w:name="_Toc43208476"/>
      <w:bookmarkStart w:id="2949" w:name="_Toc43118303"/>
      <w:bookmarkStart w:id="2950" w:name="_Toc25157241"/>
      <w:bookmarkStart w:id="2951" w:name="_Toc51925819"/>
      <w:r>
        <w:rPr>
          <w:rFonts w:eastAsia="SimSun"/>
        </w:rPr>
        <w:t>6.2.5.2.3.1</w:t>
      </w:r>
      <w:r>
        <w:rPr>
          <w:rFonts w:eastAsia="SimSun"/>
        </w:rPr>
        <w:tab/>
        <w:t>POST</w:t>
      </w:r>
      <w:bookmarkEnd w:id="2943"/>
      <w:bookmarkEnd w:id="2944"/>
      <w:bookmarkEnd w:id="2945"/>
      <w:bookmarkEnd w:id="2946"/>
      <w:bookmarkEnd w:id="2947"/>
      <w:bookmarkEnd w:id="2948"/>
      <w:bookmarkEnd w:id="2949"/>
      <w:bookmarkEnd w:id="2950"/>
      <w:bookmarkEnd w:id="2951"/>
    </w:p>
    <w:p w:rsidR="00251091" w:rsidRDefault="00251091" w:rsidP="00251091">
      <w:pPr>
        <w:rPr>
          <w:rFonts w:eastAsia="SimSun"/>
        </w:rPr>
      </w:pPr>
      <w:r>
        <w:t>This method shall support the request data structures specified in table 6.2.5.2.3.1-1 and the response data structures and response codes specified in table 6.2.5.2.3.1-2.</w:t>
      </w:r>
    </w:p>
    <w:p w:rsidR="00251091" w:rsidRDefault="00251091" w:rsidP="00251091">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Represents the notification to be delivered</w:t>
            </w:r>
          </w:p>
        </w:tc>
      </w:tr>
    </w:tbl>
    <w:p w:rsidR="00251091" w:rsidRDefault="00251091" w:rsidP="00251091"/>
    <w:p w:rsidR="00251091" w:rsidRDefault="00251091" w:rsidP="00251091">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rsidR="00251091" w:rsidRDefault="00251091"/>
        </w:tc>
      </w:tr>
    </w:tbl>
    <w:p w:rsidR="00251091" w:rsidRDefault="00251091" w:rsidP="00251091"/>
    <w:p w:rsidR="00251091" w:rsidRDefault="00251091" w:rsidP="00251091">
      <w:pPr>
        <w:pStyle w:val="Heading3"/>
        <w:rPr>
          <w:rFonts w:eastAsia="SimSun"/>
        </w:rPr>
      </w:pPr>
      <w:bookmarkStart w:id="2952" w:name="_Toc51925344"/>
      <w:bookmarkStart w:id="2953" w:name="_Toc51924865"/>
      <w:bookmarkStart w:id="2954" w:name="_Toc50124525"/>
      <w:bookmarkStart w:id="2955" w:name="_Toc50124054"/>
      <w:bookmarkStart w:id="2956" w:name="_Toc49867536"/>
      <w:bookmarkStart w:id="2957" w:name="_Toc43208477"/>
      <w:bookmarkStart w:id="2958" w:name="_Toc43118304"/>
      <w:bookmarkStart w:id="2959" w:name="_Toc25157242"/>
      <w:bookmarkStart w:id="2960" w:name="_Toc51925820"/>
      <w:r>
        <w:rPr>
          <w:rFonts w:eastAsia="SimSun"/>
        </w:rPr>
        <w:t>6.2.6</w:t>
      </w:r>
      <w:r>
        <w:rPr>
          <w:rFonts w:eastAsia="SimSun"/>
        </w:rPr>
        <w:tab/>
        <w:t>Data Model</w:t>
      </w:r>
      <w:bookmarkEnd w:id="2952"/>
      <w:bookmarkEnd w:id="2953"/>
      <w:bookmarkEnd w:id="2954"/>
      <w:bookmarkEnd w:id="2955"/>
      <w:bookmarkEnd w:id="2956"/>
      <w:bookmarkEnd w:id="2957"/>
      <w:bookmarkEnd w:id="2958"/>
      <w:bookmarkEnd w:id="2959"/>
      <w:bookmarkEnd w:id="2960"/>
    </w:p>
    <w:p w:rsidR="00251091" w:rsidRDefault="00251091" w:rsidP="00251091">
      <w:pPr>
        <w:pStyle w:val="Heading4"/>
        <w:rPr>
          <w:rFonts w:eastAsia="SimSun"/>
        </w:rPr>
      </w:pPr>
      <w:bookmarkStart w:id="2961" w:name="_Toc51925345"/>
      <w:bookmarkStart w:id="2962" w:name="_Toc51924866"/>
      <w:bookmarkStart w:id="2963" w:name="_Toc50124526"/>
      <w:bookmarkStart w:id="2964" w:name="_Toc50124055"/>
      <w:bookmarkStart w:id="2965" w:name="_Toc49867537"/>
      <w:bookmarkStart w:id="2966" w:name="_Toc43208478"/>
      <w:bookmarkStart w:id="2967" w:name="_Toc43118305"/>
      <w:bookmarkStart w:id="2968" w:name="_Toc25157243"/>
      <w:bookmarkStart w:id="2969" w:name="_Toc51925821"/>
      <w:r>
        <w:rPr>
          <w:rFonts w:eastAsia="SimSun"/>
        </w:rPr>
        <w:t>6.2.6.1</w:t>
      </w:r>
      <w:r>
        <w:rPr>
          <w:rFonts w:eastAsia="SimSun"/>
        </w:rPr>
        <w:tab/>
        <w:t>General</w:t>
      </w:r>
      <w:bookmarkEnd w:id="2961"/>
      <w:bookmarkEnd w:id="2962"/>
      <w:bookmarkEnd w:id="2963"/>
      <w:bookmarkEnd w:id="2964"/>
      <w:bookmarkEnd w:id="2965"/>
      <w:bookmarkEnd w:id="2966"/>
      <w:bookmarkEnd w:id="2967"/>
      <w:bookmarkEnd w:id="2968"/>
      <w:bookmarkEnd w:id="2969"/>
    </w:p>
    <w:p w:rsidR="00251091" w:rsidRDefault="00251091" w:rsidP="00251091">
      <w:pPr>
        <w:rPr>
          <w:rFonts w:eastAsia="SimSun"/>
        </w:rPr>
      </w:pPr>
      <w:r>
        <w:t>This clause specifies the application data model supported by the API.</w:t>
      </w:r>
    </w:p>
    <w:p w:rsidR="00251091" w:rsidRDefault="00251091" w:rsidP="00251091">
      <w:r>
        <w:t>Table 6.2.6.1-1 specifies the data types defined for the Namf_EventExposure service based interface protocol.</w:t>
      </w:r>
    </w:p>
    <w:p w:rsidR="00251091" w:rsidRDefault="00251091" w:rsidP="00251091">
      <w:pPr>
        <w:pStyle w:val="TH"/>
      </w:pPr>
      <w:r>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6.2.6.2.2</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an individual event subscription resource on AMF</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an event to be subscribed</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AmfEventNotification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6.2.6.2.4</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notification generated by AMF to be delivered</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AmfEventReport</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6.2.6.2.5</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report triggered by a subscribed event type, except the report triggered by UES_IN_AREA_REPORT event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AmfEventMode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6.2.6.2.6</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how the reports shall be generated by a subscribed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AmfEventState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6.2.6.2.7</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state of a subscribed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RmInfo</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6.2.6.2.8</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registration state of a UE for an access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CmInfo</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6.2.6.2.9</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connectivity state of a UE for an access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CommunicationFailure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6.2.6.2.11</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a communication failure detected by AMF</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6.2.6.2.12</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Describes of an AMF Event Subscription to be created</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Represents successful creation of an AMF Event Subscription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6.2.6.2.14</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Document describes the modification(s) to an AMF Event Subscription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6.2.6.2.15</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Represents a successful update on an AMF Event Subscription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AmfEventArea</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6.2.6.2.16</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Represents an area to be monitored by an AMF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LadnInfo</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6.2.6.2.17</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LADN Information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6.2.6.2.18</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Document describing the modifications to AMF event subscription options.</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AmfEventType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supported event types of Namf_EventExposure Service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6.2.6.3.4</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how AMF should generate the report for the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LocationFilter</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6.2.6.3.5</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supported filters of LOCATION_REPORT event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UeReachability</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6.2.6.3.7</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reachability of the UE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RmState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6.2.6.3.9</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registration management state of a UE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CmState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6.2.6.3.10</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connectivity management state of a UE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6.2.6.3.13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Event filter for REACHABILITY_REPORT event type.</w:t>
            </w:r>
          </w:p>
        </w:tc>
      </w:tr>
    </w:tbl>
    <w:p w:rsidR="00251091" w:rsidRDefault="00251091" w:rsidP="00251091"/>
    <w:p w:rsidR="00251091" w:rsidRDefault="00251091" w:rsidP="00251091">
      <w:r>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rsidR="00251091" w:rsidRDefault="00251091" w:rsidP="00251091">
      <w:pPr>
        <w:pStyle w:val="TH"/>
      </w:pPr>
      <w:r>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DurationSec</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EUTRA Cell Identifier</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NR Cell Identifier</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ProblemDetails</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Problem Details</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Supported Features</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PresenceInfo</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Presence Reporting Area Information</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PresenceState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presence state of the UE to a specified area of interest</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ReferenceId</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29.503 [35]</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bl>
    <w:p w:rsidR="00251091" w:rsidRDefault="00251091" w:rsidP="00251091"/>
    <w:p w:rsidR="00251091" w:rsidRDefault="00251091" w:rsidP="00251091">
      <w:pPr>
        <w:pStyle w:val="Heading4"/>
        <w:rPr>
          <w:rFonts w:eastAsia="SimSun"/>
          <w:lang w:val="en-US"/>
        </w:rPr>
      </w:pPr>
      <w:bookmarkStart w:id="2970" w:name="_Toc51925346"/>
      <w:bookmarkStart w:id="2971" w:name="_Toc51924867"/>
      <w:bookmarkStart w:id="2972" w:name="_Toc50124527"/>
      <w:bookmarkStart w:id="2973" w:name="_Toc50124056"/>
      <w:bookmarkStart w:id="2974" w:name="_Toc49867538"/>
      <w:bookmarkStart w:id="2975" w:name="_Toc43208479"/>
      <w:bookmarkStart w:id="2976" w:name="_Toc43118306"/>
      <w:bookmarkStart w:id="2977" w:name="_Toc25157244"/>
      <w:bookmarkStart w:id="2978" w:name="_Toc51925822"/>
      <w:r>
        <w:rPr>
          <w:rFonts w:eastAsia="SimSun"/>
          <w:lang w:val="en-US"/>
        </w:rPr>
        <w:t>6.2.6.2</w:t>
      </w:r>
      <w:r>
        <w:rPr>
          <w:rFonts w:eastAsia="SimSun"/>
          <w:lang w:val="en-US"/>
        </w:rPr>
        <w:tab/>
        <w:t>Structured data types</w:t>
      </w:r>
      <w:bookmarkEnd w:id="2970"/>
      <w:bookmarkEnd w:id="2971"/>
      <w:bookmarkEnd w:id="2972"/>
      <w:bookmarkEnd w:id="2973"/>
      <w:bookmarkEnd w:id="2974"/>
      <w:bookmarkEnd w:id="2975"/>
      <w:bookmarkEnd w:id="2976"/>
      <w:bookmarkEnd w:id="2977"/>
      <w:bookmarkEnd w:id="2978"/>
    </w:p>
    <w:p w:rsidR="00251091" w:rsidRDefault="00251091" w:rsidP="00251091">
      <w:pPr>
        <w:pStyle w:val="Heading5"/>
        <w:rPr>
          <w:rFonts w:eastAsia="SimSun"/>
        </w:rPr>
      </w:pPr>
      <w:bookmarkStart w:id="2979" w:name="_Toc51925347"/>
      <w:bookmarkStart w:id="2980" w:name="_Toc51924868"/>
      <w:bookmarkStart w:id="2981" w:name="_Toc50124528"/>
      <w:bookmarkStart w:id="2982" w:name="_Toc50124057"/>
      <w:bookmarkStart w:id="2983" w:name="_Toc49867539"/>
      <w:bookmarkStart w:id="2984" w:name="_Toc43208480"/>
      <w:bookmarkStart w:id="2985" w:name="_Toc43118307"/>
      <w:bookmarkStart w:id="2986" w:name="_Toc25157245"/>
      <w:bookmarkStart w:id="2987" w:name="_Toc51925823"/>
      <w:r>
        <w:rPr>
          <w:rFonts w:eastAsia="SimSun"/>
        </w:rPr>
        <w:t>6.2.6.2.1</w:t>
      </w:r>
      <w:r>
        <w:rPr>
          <w:rFonts w:eastAsia="SimSun"/>
        </w:rPr>
        <w:tab/>
        <w:t>Introduction</w:t>
      </w:r>
      <w:bookmarkEnd w:id="2979"/>
      <w:bookmarkEnd w:id="2980"/>
      <w:bookmarkEnd w:id="2981"/>
      <w:bookmarkEnd w:id="2982"/>
      <w:bookmarkEnd w:id="2983"/>
      <w:bookmarkEnd w:id="2984"/>
      <w:bookmarkEnd w:id="2985"/>
      <w:bookmarkEnd w:id="2986"/>
      <w:bookmarkEnd w:id="2987"/>
    </w:p>
    <w:p w:rsidR="00251091" w:rsidRDefault="00251091" w:rsidP="00251091">
      <w:pPr>
        <w:rPr>
          <w:rFonts w:eastAsia="SimSun"/>
        </w:rPr>
      </w:pPr>
      <w:r>
        <w:t>Structured data types used in Namf_EventExposure service are specified in this clause.</w:t>
      </w:r>
    </w:p>
    <w:p w:rsidR="00251091" w:rsidRDefault="00251091" w:rsidP="00251091">
      <w:pPr>
        <w:pStyle w:val="Heading5"/>
        <w:rPr>
          <w:rFonts w:eastAsia="SimSun"/>
        </w:rPr>
      </w:pPr>
      <w:bookmarkStart w:id="2988" w:name="_Toc51925348"/>
      <w:bookmarkStart w:id="2989" w:name="_Toc51924869"/>
      <w:bookmarkStart w:id="2990" w:name="_Toc50124529"/>
      <w:bookmarkStart w:id="2991" w:name="_Toc50124058"/>
      <w:bookmarkStart w:id="2992" w:name="_Toc49867540"/>
      <w:bookmarkStart w:id="2993" w:name="_Toc43208481"/>
      <w:bookmarkStart w:id="2994" w:name="_Toc43118308"/>
      <w:bookmarkStart w:id="2995" w:name="_Toc25157246"/>
      <w:bookmarkStart w:id="2996" w:name="_Toc51925824"/>
      <w:r>
        <w:rPr>
          <w:rFonts w:eastAsia="SimSun"/>
        </w:rPr>
        <w:t>6.2.6.2.2</w:t>
      </w:r>
      <w:r>
        <w:rPr>
          <w:rFonts w:eastAsia="SimSun"/>
        </w:rPr>
        <w:tab/>
        <w:t>Type: AmfEventSubscription</w:t>
      </w:r>
      <w:bookmarkEnd w:id="2988"/>
      <w:bookmarkEnd w:id="2989"/>
      <w:bookmarkEnd w:id="2990"/>
      <w:bookmarkEnd w:id="2991"/>
      <w:bookmarkEnd w:id="2992"/>
      <w:bookmarkEnd w:id="2993"/>
      <w:bookmarkEnd w:id="2994"/>
      <w:bookmarkEnd w:id="2995"/>
      <w:bookmarkEnd w:id="2996"/>
    </w:p>
    <w:p w:rsidR="00251091" w:rsidRDefault="00251091" w:rsidP="00251091">
      <w:pPr>
        <w:pStyle w:val="TH"/>
        <w:rPr>
          <w:rFonts w:eastAsia="SimSun"/>
        </w:rPr>
      </w:pPr>
      <w:r>
        <w:rPr>
          <w:noProof/>
        </w:rPr>
        <w:t>Table </w:t>
      </w:r>
      <w:r>
        <w:t xml:space="preserve">6.2.6.2.2-1: </w:t>
      </w:r>
      <w:r>
        <w:rPr>
          <w:noProof/>
        </w:rPr>
        <w:t xml:space="preserve">Definition of type </w:t>
      </w:r>
      <w:r>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eventList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Describes the events to be subscribed for this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 xml:space="preserve">Identifies the recipient of notifications sent by AMF for this subscription </w:t>
            </w:r>
            <w:r>
              <w:t>(NOTE 1)</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notifyCorrelationId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Identifies the notification correlation ID. The AMF shall include this ID in the notifications.</w:t>
            </w:r>
            <w:r>
              <w:rPr>
                <w:rFonts w:cs="Arial"/>
                <w:szCs w:val="18"/>
              </w:rPr>
              <w:t xml:space="preserve"> </w:t>
            </w:r>
            <w:r>
              <w:rPr>
                <w:noProof/>
                <w:lang w:eastAsia="zh-CN"/>
              </w:rPr>
              <w:t>The value of this IE shall be unique per subscription for a given NF service consumer.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Indicates the instance identity of the network function creating the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subsChangeNotifyUri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noProof/>
              </w:rPr>
              <w:t>This IE shall be present if the subscription is created by an NF service consumer on behalf of another NF (e.g UDM creating event subscription at AMF for event notifications towards NEF). When present, this IE Identifies the recipient of notifications sent by AMF, for the creation of a new subscription ID, that is considered as a change of subscription ID by the NF service consumer for event subscriptions related to single UE or as the creation of a new subscription Id for event subscriptions related to UE groups (e.g during mobility procedures involving AMF change). (NOTE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Pr>
                <w:noProof/>
              </w:rPr>
              <w:t>by the NF service consumer for event subscriptions related to single UE or as the creation of a new subscription Id for event subscriptions related to UE groups</w:t>
            </w:r>
            <w:r>
              <w:t>.</w:t>
            </w:r>
          </w:p>
          <w:p w:rsidR="00251091" w:rsidRDefault="00251091">
            <w:pPr>
              <w:pStyle w:val="TAL"/>
            </w:pPr>
            <w:r>
              <w:rPr>
                <w:noProof/>
                <w:lang w:eastAsia="zh-CN"/>
              </w:rPr>
              <w:t>The value of this IE shall be unique per subscription for a given NF service consumer that is sending this IE.</w:t>
            </w:r>
          </w:p>
          <w:p w:rsidR="00251091" w:rsidRDefault="00251091">
            <w:pPr>
              <w:pStyle w:val="TAL"/>
              <w:rPr>
                <w:noProof/>
              </w:rPr>
            </w:pPr>
            <w:r>
              <w:rPr>
                <w:noProof/>
              </w:rPr>
              <w:t>(NOTE 3).</w:t>
            </w:r>
            <w: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Subscription</w:t>
            </w:r>
            <w:r>
              <w:rPr>
                <w:noProof/>
              </w:rPr>
              <w:t xml:space="preserve"> Permanent Identifier</w:t>
            </w:r>
            <w:r>
              <w:t xml:space="preserve">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Identifies a group of UEs.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Generic Public Subscription Identifier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rPr>
              <w:t>Permanent Equipment Identifier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anyUE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the event subscription is applicable to any UE.  Default value "FALSE" is used, if not present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options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AmfEventMode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may be included if the NF service consumer wants to describe how the reports of the event to be generated.</w:t>
            </w:r>
          </w:p>
        </w:tc>
      </w:tr>
      <w:tr w:rsidR="00251091"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 1:</w:t>
            </w:r>
            <w:r>
              <w:tab/>
              <w:t>When an NF Service Consumer subscribes on behalf of another NF, the Notification URI identifies a resource under the authority of the other NF.</w:t>
            </w:r>
          </w:p>
          <w:p w:rsidR="00251091" w:rsidRDefault="00251091">
            <w:pPr>
              <w:pStyle w:val="TAN"/>
            </w:pPr>
            <w:r>
              <w:t>NOTE 2:</w:t>
            </w:r>
            <w:r>
              <w:tab/>
              <w:t>Either information about a single UE (i.e. SUPI, GPSI, PEI) or groupId, or anyUE set to "TRUE" shall be included.</w:t>
            </w:r>
          </w:p>
          <w:p w:rsidR="00251091" w:rsidRDefault="00251091">
            <w:pPr>
              <w:pStyle w:val="TAN"/>
              <w:rPr>
                <w:rFonts w:cs="Arial"/>
                <w:szCs w:val="18"/>
              </w:rPr>
            </w:pPr>
            <w:r>
              <w:t>NOTE 3:</w:t>
            </w:r>
            <w:r>
              <w:tab/>
              <w:t>Same values of "</w:t>
            </w:r>
            <w:r>
              <w:rPr>
                <w:noProof/>
              </w:rPr>
              <w:t>subsChangeNotifyUri" and "</w:t>
            </w:r>
            <w:r>
              <w:rPr>
                <w:noProof/>
                <w:lang w:eastAsia="zh-CN"/>
              </w:rPr>
              <w:t xml:space="preserve">subsChangeNotifyCorrelationId"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rsidR="00251091" w:rsidRDefault="00251091" w:rsidP="00251091"/>
    <w:p w:rsidR="00251091" w:rsidRDefault="00251091" w:rsidP="00251091">
      <w:pPr>
        <w:pStyle w:val="Heading5"/>
        <w:rPr>
          <w:rFonts w:eastAsia="SimSun"/>
        </w:rPr>
      </w:pPr>
      <w:bookmarkStart w:id="2997" w:name="_Toc51925349"/>
      <w:bookmarkStart w:id="2998" w:name="_Toc51924870"/>
      <w:bookmarkStart w:id="2999" w:name="_Toc50124530"/>
      <w:bookmarkStart w:id="3000" w:name="_Toc50124059"/>
      <w:bookmarkStart w:id="3001" w:name="_Toc49867541"/>
      <w:bookmarkStart w:id="3002" w:name="_Toc43208482"/>
      <w:bookmarkStart w:id="3003" w:name="_Toc43118309"/>
      <w:bookmarkStart w:id="3004" w:name="_Toc25157247"/>
      <w:bookmarkStart w:id="3005" w:name="_Toc51925825"/>
      <w:r>
        <w:rPr>
          <w:rFonts w:eastAsia="SimSun"/>
        </w:rPr>
        <w:t>6.2.6.2.3</w:t>
      </w:r>
      <w:r>
        <w:rPr>
          <w:rFonts w:eastAsia="SimSun"/>
        </w:rPr>
        <w:tab/>
        <w:t>Type: AmfEvent</w:t>
      </w:r>
      <w:bookmarkEnd w:id="2997"/>
      <w:bookmarkEnd w:id="2998"/>
      <w:bookmarkEnd w:id="2999"/>
      <w:bookmarkEnd w:id="3000"/>
      <w:bookmarkEnd w:id="3001"/>
      <w:bookmarkEnd w:id="3002"/>
      <w:bookmarkEnd w:id="3003"/>
      <w:bookmarkEnd w:id="3004"/>
      <w:bookmarkEnd w:id="3005"/>
    </w:p>
    <w:p w:rsidR="00251091" w:rsidRDefault="00251091" w:rsidP="00251091">
      <w:pPr>
        <w:pStyle w:val="TH"/>
        <w:rPr>
          <w:rFonts w:eastAsia="SimSun"/>
        </w:rPr>
      </w:pPr>
      <w:r>
        <w:rPr>
          <w:noProof/>
        </w:rPr>
        <w:t>Table </w:t>
      </w:r>
      <w:r>
        <w:t xml:space="preserve">6.2.6.2.3-1: </w:t>
      </w:r>
      <w:r>
        <w:rPr>
          <w:noProof/>
        </w:rPr>
        <w:t xml:space="preserve">Definition of type </w:t>
      </w:r>
      <w:r>
        <w:t>AmfEvent</w:t>
      </w:r>
    </w:p>
    <w:tbl>
      <w:tblPr>
        <w:tblW w:w="10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7"/>
        <w:gridCol w:w="2347"/>
        <w:gridCol w:w="422"/>
        <w:gridCol w:w="1132"/>
        <w:gridCol w:w="4322"/>
      </w:tblGrid>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type</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AmfEventType</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AMF event type to be reported</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immediateFlag</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 If the flag is not present then immediate reporting shall not be done.</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areaList</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array(AmfEventArea)</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Identifiers the area to be applied to PRESENT_IN_AOI_REPORT and UES_IN_AREA_REPORT event types. More than one instance of AmfEventArea IE shall be used only </w:t>
            </w:r>
            <w:r>
              <w:rPr>
                <w:lang w:eastAsia="zh-CN"/>
              </w:rPr>
              <w:t>when the AmfEventArea is provided during event subscription for Presence Reporting Area subscription</w:t>
            </w:r>
            <w:r>
              <w:rPr>
                <w:rFonts w:cs="Arial"/>
                <w:szCs w:val="18"/>
              </w:rPr>
              <w:t>.</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locationFilterList</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array(LocationFilter)</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filters to be applied for LOCATION_REPORT event type.</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refId</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ReferenceId</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Reference Id associated with the event.</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lang w:eastAsia="fr-FR"/>
              </w:rPr>
              <w:t>reachabilityFilter</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251091" w:rsidRDefault="00251091">
            <w:pPr>
              <w:pStyle w:val="TAL"/>
            </w:pPr>
            <w:r>
              <w:t>When present, this IE shall indicate the filter to be applied for the REACHABILITY_REPORT event type.</w:t>
            </w:r>
          </w:p>
          <w:p w:rsidR="00251091" w:rsidRDefault="00251091">
            <w:pPr>
              <w:pStyle w:val="TAL"/>
            </w:pPr>
          </w:p>
          <w:p w:rsidR="00251091" w:rsidRDefault="0025109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rsidR="00251091" w:rsidRDefault="00251091">
            <w:pPr>
              <w:pStyle w:val="TAL"/>
            </w:pPr>
          </w:p>
          <w:p w:rsidR="00251091" w:rsidRDefault="00251091">
            <w:pPr>
              <w:pStyle w:val="TAL"/>
            </w:pPr>
            <w:r>
              <w:t>If the subscription of REACHABILITY_REPORT is for "UE Reachable for DL Traffic", the AMF shall report the "REACHABLE" state, when the UE transitions to CM-CONNECTED mode or when the UE will become reachable for paging, as specified in table 4.15.3.1-1, clauses 4.2.5 and 4.3.3 of 3GPP TS 23.502 [3].</w:t>
            </w:r>
          </w:p>
          <w:p w:rsidR="00251091" w:rsidRDefault="00251091">
            <w:pPr>
              <w:pStyle w:val="TAL"/>
            </w:pPr>
          </w:p>
          <w:p w:rsidR="00251091" w:rsidRDefault="00251091">
            <w:pPr>
              <w:pStyle w:val="TAL"/>
              <w:rPr>
                <w:rFonts w:cs="Arial"/>
                <w:szCs w:val="18"/>
              </w:rPr>
            </w:pPr>
            <w:r>
              <w:t>If this IE is absent, the subscription of REACHABILITY_REPORT is for "UE Reachability Status Change".</w:t>
            </w:r>
          </w:p>
        </w:tc>
      </w:tr>
      <w:tr w:rsidR="00251091" w:rsidTr="00251091">
        <w:trPr>
          <w:jc w:val="center"/>
        </w:trPr>
        <w:tc>
          <w:tcPr>
            <w:tcW w:w="10376"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rFonts w:cs="Arial"/>
                <w:szCs w:val="18"/>
              </w:rPr>
            </w:pPr>
            <w:r>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rsidR="00251091" w:rsidRDefault="00251091" w:rsidP="00251091">
      <w:pPr>
        <w:rPr>
          <w:lang w:val="en-US"/>
        </w:rPr>
      </w:pPr>
    </w:p>
    <w:p w:rsidR="00251091" w:rsidRDefault="00251091" w:rsidP="00251091">
      <w:pPr>
        <w:pStyle w:val="Heading5"/>
        <w:rPr>
          <w:rFonts w:eastAsia="SimSun"/>
        </w:rPr>
      </w:pPr>
      <w:bookmarkStart w:id="3006" w:name="_Toc51925350"/>
      <w:bookmarkStart w:id="3007" w:name="_Toc51924871"/>
      <w:bookmarkStart w:id="3008" w:name="_Toc50124531"/>
      <w:bookmarkStart w:id="3009" w:name="_Toc50124060"/>
      <w:bookmarkStart w:id="3010" w:name="_Toc49867542"/>
      <w:bookmarkStart w:id="3011" w:name="_Toc43208483"/>
      <w:bookmarkStart w:id="3012" w:name="_Toc43118310"/>
      <w:bookmarkStart w:id="3013" w:name="_Toc25157248"/>
      <w:bookmarkStart w:id="3014" w:name="_Toc51925826"/>
      <w:r>
        <w:rPr>
          <w:rFonts w:eastAsia="SimSun"/>
        </w:rPr>
        <w:t>6.2.6.2.4</w:t>
      </w:r>
      <w:r>
        <w:rPr>
          <w:rFonts w:eastAsia="SimSun"/>
        </w:rPr>
        <w:tab/>
        <w:t>Type: AmfEventNotification</w:t>
      </w:r>
      <w:bookmarkEnd w:id="3006"/>
      <w:bookmarkEnd w:id="3007"/>
      <w:bookmarkEnd w:id="3008"/>
      <w:bookmarkEnd w:id="3009"/>
      <w:bookmarkEnd w:id="3010"/>
      <w:bookmarkEnd w:id="3011"/>
      <w:bookmarkEnd w:id="3012"/>
      <w:bookmarkEnd w:id="3013"/>
      <w:bookmarkEnd w:id="3014"/>
    </w:p>
    <w:p w:rsidR="00251091" w:rsidRDefault="00251091" w:rsidP="00251091">
      <w:pPr>
        <w:pStyle w:val="TH"/>
        <w:rPr>
          <w:rFonts w:eastAsia="SimSun"/>
        </w:rPr>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notifyCorrelationId</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noProof/>
              </w:rPr>
            </w:pPr>
            <w:r>
              <w:rPr>
                <w:noProof/>
              </w:rPr>
              <w:t>This IE shall be included if the notification is not for informing creation of a new subscription Id.</w:t>
            </w:r>
          </w:p>
          <w:p w:rsidR="00251091" w:rsidRDefault="00251091">
            <w:pPr>
              <w:pStyle w:val="TAL"/>
              <w:rPr>
                <w:noProof/>
              </w:rPr>
            </w:pPr>
          </w:p>
          <w:p w:rsidR="00251091" w:rsidRDefault="00251091">
            <w:pPr>
              <w:pStyle w:val="TAL"/>
              <w:rPr>
                <w:noProof/>
              </w:rPr>
            </w:pPr>
            <w:r>
              <w:rPr>
                <w:noProof/>
              </w:rPr>
              <w:t xml:space="preserve">This IE shall also be included if the notification is for informing the creation of a new subscription Id and the corresponding event subscription did not contain </w:t>
            </w:r>
            <w:r>
              <w:t>subsChangeNotifyCorrelationId</w:t>
            </w:r>
            <w:r>
              <w:rPr>
                <w:noProof/>
              </w:rPr>
              <w:t xml:space="preserve"> attribute </w:t>
            </w:r>
            <w:r>
              <w:rPr>
                <w:noProof/>
                <w:lang w:eastAsia="zh-CN"/>
              </w:rPr>
              <w:t>(see clause 6.2.6.2.2)</w:t>
            </w:r>
            <w:r>
              <w:rPr>
                <w:noProof/>
              </w:rPr>
              <w:t>.</w:t>
            </w:r>
          </w:p>
          <w:p w:rsidR="00251091" w:rsidRDefault="00251091">
            <w:pPr>
              <w:pStyle w:val="TAL"/>
              <w:rPr>
                <w:noProof/>
              </w:rPr>
            </w:pPr>
          </w:p>
          <w:p w:rsidR="00251091" w:rsidRDefault="00251091">
            <w:pPr>
              <w:pStyle w:val="TAL"/>
              <w:rPr>
                <w:noProof/>
              </w:rPr>
            </w:pPr>
            <w:r>
              <w:rPr>
                <w:noProof/>
              </w:rPr>
              <w:t>When present, this IE shall indicate the notification correlation Id provided by the NF service consumer during event subscription. This parameter can be useful if the NF service consumer uses a common call-back URI for multiple subscriptions.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subsChangeNotifyCorrelationId</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 xml:space="preserve">This IE shall be included if the notification is for informing the creation of a new subscription Id at the AMF </w:t>
            </w:r>
            <w:r>
              <w:t>and the corresponding event subscription contains the subsChangeNotifyCorrelationId attribute (see clause 6.2.6.2.2).</w:t>
            </w:r>
          </w:p>
          <w:p w:rsidR="00251091" w:rsidRDefault="00251091">
            <w:pPr>
              <w:pStyle w:val="TAL"/>
              <w:rPr>
                <w:noProof/>
              </w:rPr>
            </w:pPr>
            <w:r>
              <w:rPr>
                <w:noProof/>
              </w:rPr>
              <w:t xml:space="preserve">When present, this IE shall be set to the value of the </w:t>
            </w:r>
            <w:r>
              <w:t xml:space="preserve">subsChangeNotifyCorrelationId provided during subscription (see </w:t>
            </w:r>
            <w:r>
              <w:rPr>
                <w:noProof/>
                <w:lang w:eastAsia="zh-CN"/>
              </w:rPr>
              <w:t>clause 6.2.6.2.2).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reportList</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array(AmfEventReport)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This IE shall be present if a event is reported. When present, this IE represents the event reports to be delivered.</w:t>
            </w:r>
          </w:p>
        </w:tc>
      </w:tr>
    </w:tbl>
    <w:p w:rsidR="00251091" w:rsidRDefault="00251091" w:rsidP="00251091">
      <w:pPr>
        <w:rPr>
          <w:lang w:val="en-US"/>
        </w:rPr>
      </w:pPr>
    </w:p>
    <w:p w:rsidR="00251091" w:rsidRDefault="00251091" w:rsidP="00251091">
      <w:pPr>
        <w:pStyle w:val="Heading5"/>
        <w:rPr>
          <w:rFonts w:eastAsia="SimSun"/>
        </w:rPr>
      </w:pPr>
      <w:bookmarkStart w:id="3015" w:name="_Toc51925351"/>
      <w:bookmarkStart w:id="3016" w:name="_Toc51924872"/>
      <w:bookmarkStart w:id="3017" w:name="_Toc50124532"/>
      <w:bookmarkStart w:id="3018" w:name="_Toc50124061"/>
      <w:bookmarkStart w:id="3019" w:name="_Toc49867543"/>
      <w:bookmarkStart w:id="3020" w:name="_Toc43208484"/>
      <w:bookmarkStart w:id="3021" w:name="_Toc43118311"/>
      <w:bookmarkStart w:id="3022" w:name="_Toc25157249"/>
      <w:bookmarkStart w:id="3023" w:name="_Toc51925827"/>
      <w:r>
        <w:rPr>
          <w:rFonts w:eastAsia="SimSun"/>
        </w:rPr>
        <w:t>6.2.6.2.5</w:t>
      </w:r>
      <w:r>
        <w:rPr>
          <w:rFonts w:eastAsia="SimSun"/>
        </w:rPr>
        <w:tab/>
        <w:t>Type: AmfEventReport</w:t>
      </w:r>
      <w:bookmarkEnd w:id="3015"/>
      <w:bookmarkEnd w:id="3016"/>
      <w:bookmarkEnd w:id="3017"/>
      <w:bookmarkEnd w:id="3018"/>
      <w:bookmarkEnd w:id="3019"/>
      <w:bookmarkEnd w:id="3020"/>
      <w:bookmarkEnd w:id="3021"/>
      <w:bookmarkEnd w:id="3022"/>
      <w:bookmarkEnd w:id="3023"/>
    </w:p>
    <w:p w:rsidR="00251091" w:rsidRDefault="00251091" w:rsidP="00251091">
      <w:pPr>
        <w:pStyle w:val="TH"/>
        <w:rPr>
          <w:rFonts w:eastAsia="SimSun"/>
        </w:rPr>
      </w:pPr>
      <w:r>
        <w:rPr>
          <w:noProof/>
        </w:rPr>
        <w:t>Table </w:t>
      </w:r>
      <w:r>
        <w:t xml:space="preserve">6.2.6.2.5-1: </w:t>
      </w:r>
      <w:r>
        <w:rPr>
          <w:noProof/>
        </w:rPr>
        <w:t xml:space="preserve">Definition of type </w:t>
      </w:r>
      <w:r>
        <w:t>AmfEventReport</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93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type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type of the event which triggers the report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state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AmfEventState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Describes the state of the event which triggered the report. This IE shall be set to "TRUE" when </w:t>
            </w:r>
            <w:r>
              <w:t>subscriptionId IE is present.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timeStamp</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time at which the event is generated.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subscriptionId</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noProof/>
              </w:rPr>
            </w:pPr>
            <w:r>
              <w:rPr>
                <w:noProof/>
              </w:rPr>
              <w:t>This IE shall be included when the event notification is for informing the creation of a subscription Id at the AMF during mobility of a UE across AMFs.</w:t>
            </w:r>
          </w:p>
          <w:p w:rsidR="00251091" w:rsidRDefault="00251091">
            <w:pPr>
              <w:pStyle w:val="TAL"/>
              <w:rPr>
                <w:noProof/>
              </w:rPr>
            </w:pPr>
          </w:p>
          <w:p w:rsidR="00251091" w:rsidRDefault="00251091">
            <w:pPr>
              <w:pStyle w:val="TAL"/>
              <w:rPr>
                <w:noProof/>
              </w:rPr>
            </w:pPr>
            <w:r>
              <w:rPr>
                <w:noProof/>
              </w:rPr>
              <w:t>When present, this IE shall contain the URI of the created subscription resource at the AMF.</w:t>
            </w:r>
          </w:p>
          <w:p w:rsidR="00251091" w:rsidRDefault="00251091">
            <w:pPr>
              <w:pStyle w:val="TAL"/>
              <w:rPr>
                <w:noProof/>
              </w:rPr>
            </w:pPr>
          </w:p>
          <w:p w:rsidR="00251091" w:rsidRDefault="00251091">
            <w:pPr>
              <w:pStyle w:val="TAL"/>
              <w:rPr>
                <w:noProof/>
              </w:rPr>
            </w:pPr>
            <w:r>
              <w:rPr>
                <w:noProof/>
              </w:rPr>
              <w:t>The type IE shall be set to:</w:t>
            </w:r>
          </w:p>
          <w:p w:rsidR="00251091" w:rsidRDefault="00251091">
            <w:pPr>
              <w:pStyle w:val="TAL"/>
              <w:ind w:left="284"/>
              <w:rPr>
                <w:rFonts w:cs="Arial"/>
                <w:szCs w:val="18"/>
                <w:lang w:eastAsia="zh-CN"/>
              </w:rPr>
            </w:pPr>
            <w:r>
              <w:rPr>
                <w:rFonts w:cs="Arial"/>
                <w:szCs w:val="18"/>
                <w:lang w:eastAsia="zh-CN"/>
              </w:rPr>
              <w:t>-</w:t>
            </w:r>
            <w:r>
              <w:rPr>
                <w:rFonts w:cs="Arial"/>
                <w:szCs w:val="18"/>
                <w:lang w:eastAsia="zh-CN"/>
              </w:rPr>
              <w:tab/>
              <w:t>SUBSCRIPTION_ID_CHANGE, when the AMFcreates a subscription Id for a UE specific event subscription during mobility registration and handover procedures involving an AMF change.</w:t>
            </w:r>
          </w:p>
          <w:p w:rsidR="00251091" w:rsidRDefault="00251091">
            <w:pPr>
              <w:pStyle w:val="TAL"/>
              <w:ind w:left="284"/>
              <w:rPr>
                <w:rFonts w:cs="Arial"/>
                <w:szCs w:val="18"/>
              </w:rPr>
            </w:pPr>
            <w:r>
              <w:rPr>
                <w:rFonts w:cs="Arial"/>
                <w:szCs w:val="18"/>
                <w:lang w:eastAsia="zh-CN"/>
              </w:rPr>
              <w:t>-</w:t>
            </w:r>
            <w:r>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anyUe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included and shall be set to "true", if the event subscription is a bulk subscription for number of UEs and the event reported is for one of those UEs.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if available.</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identifies the SUPI of the UE associated with the report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areaList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when the AMF event type is </w:t>
            </w:r>
            <w:r>
              <w:t xml:space="preserve">"PRESENCE_IN_AOI_REPORT". When present, this IE </w:t>
            </w:r>
            <w:r>
              <w:rPr>
                <w:rFonts w:cs="Arial"/>
                <w:szCs w:val="18"/>
              </w:rPr>
              <w:t>represents the specified Area(s) of Interest the UE is currently IN / OUT / UNKNOWN.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refId</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ReferenceId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szCs w:val="18"/>
              </w:rPr>
            </w:pPr>
            <w:r>
              <w:rPr>
                <w:szCs w:val="18"/>
              </w:rPr>
              <w:t>This IE shall be present if a Reference Id has previously been associated with the event triggering the report.</w:t>
            </w:r>
          </w:p>
          <w:p w:rsidR="00251091" w:rsidRDefault="00251091">
            <w:pPr>
              <w:pStyle w:val="TAL"/>
              <w:rPr>
                <w:szCs w:val="18"/>
              </w:rPr>
            </w:pPr>
          </w:p>
          <w:p w:rsidR="00251091" w:rsidRDefault="00251091">
            <w:pPr>
              <w:pStyle w:val="TAL"/>
              <w:rPr>
                <w:rFonts w:cs="Arial"/>
                <w:szCs w:val="18"/>
              </w:rPr>
            </w:pPr>
            <w:r>
              <w:rPr>
                <w:rFonts w:cs="Arial"/>
                <w:szCs w:val="18"/>
              </w:rPr>
              <w:t xml:space="preserve">When present, this IE shall indicate the </w:t>
            </w:r>
            <w:r>
              <w:rPr>
                <w:szCs w:val="18"/>
              </w:rPr>
              <w:t>R</w:t>
            </w:r>
            <w:r>
              <w:rPr>
                <w:rFonts w:cs="Arial"/>
                <w:szCs w:val="18"/>
              </w:rPr>
              <w:t>ef</w:t>
            </w:r>
            <w:r>
              <w:rPr>
                <w:szCs w:val="18"/>
              </w:rPr>
              <w:t>e</w:t>
            </w:r>
            <w:r>
              <w:rPr>
                <w:rFonts w:cs="Arial"/>
                <w:szCs w:val="18"/>
              </w:rPr>
              <w:t>rence Id associated with the event which triggers the report.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if available.</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identifies the GPSI of the UE associated with the report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may be included if the event reported is for a particular UE or any UE.  This IE identifies the PEI of the UE associated with the report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location information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time zone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access type(s)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rmInfoList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array(RmInfo)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registration management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cmInfoList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array(CmInfo)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connectivity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reachability</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UeReachability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reachability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commFailure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CommunicationFailure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a communication failure for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numberOfUes</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number of UEs in the specified area</w:t>
            </w:r>
          </w:p>
        </w:tc>
      </w:tr>
      <w:tr w:rsidR="00251091" w:rsidTr="00251091">
        <w:trPr>
          <w:jc w:val="center"/>
        </w:trPr>
        <w:tc>
          <w:tcPr>
            <w:tcW w:w="994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w:t>
            </w:r>
            <w:r>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rsidR="00251091" w:rsidRDefault="00251091" w:rsidP="00251091"/>
    <w:p w:rsidR="00251091" w:rsidRDefault="00251091" w:rsidP="00251091">
      <w:pPr>
        <w:pStyle w:val="Heading5"/>
        <w:rPr>
          <w:rFonts w:eastAsia="SimSun"/>
        </w:rPr>
      </w:pPr>
      <w:bookmarkStart w:id="3024" w:name="_Toc51925352"/>
      <w:bookmarkStart w:id="3025" w:name="_Toc51924873"/>
      <w:bookmarkStart w:id="3026" w:name="_Toc50124533"/>
      <w:bookmarkStart w:id="3027" w:name="_Toc50124062"/>
      <w:bookmarkStart w:id="3028" w:name="_Toc49867544"/>
      <w:bookmarkStart w:id="3029" w:name="_Toc43208485"/>
      <w:bookmarkStart w:id="3030" w:name="_Toc43118312"/>
      <w:bookmarkStart w:id="3031" w:name="_Toc25157250"/>
      <w:bookmarkStart w:id="3032" w:name="_Toc51925828"/>
      <w:r>
        <w:rPr>
          <w:rFonts w:eastAsia="SimSun"/>
        </w:rPr>
        <w:t>6.2.6.2.6</w:t>
      </w:r>
      <w:r>
        <w:rPr>
          <w:rFonts w:eastAsia="SimSun"/>
        </w:rPr>
        <w:tab/>
        <w:t>Type: AmfEventMode</w:t>
      </w:r>
      <w:bookmarkEnd w:id="3024"/>
      <w:bookmarkEnd w:id="3025"/>
      <w:bookmarkEnd w:id="3026"/>
      <w:bookmarkEnd w:id="3027"/>
      <w:bookmarkEnd w:id="3028"/>
      <w:bookmarkEnd w:id="3029"/>
      <w:bookmarkEnd w:id="3030"/>
      <w:bookmarkEnd w:id="3031"/>
      <w:bookmarkEnd w:id="3032"/>
    </w:p>
    <w:p w:rsidR="00251091" w:rsidRDefault="00251091" w:rsidP="00251091">
      <w:pPr>
        <w:pStyle w:val="TH"/>
        <w:rPr>
          <w:rFonts w:eastAsia="SimSun"/>
        </w:rPr>
      </w:pPr>
      <w:r>
        <w:rPr>
          <w:noProof/>
        </w:rPr>
        <w:t>Table </w:t>
      </w:r>
      <w:r>
        <w:t xml:space="preserve">6.2.6.2.6-1: </w:t>
      </w:r>
      <w:r>
        <w:rPr>
          <w:noProof/>
        </w:rPr>
        <w:t xml:space="preserve">Definition of type </w:t>
      </w:r>
      <w:r>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Describes how the reports are triggered.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maxReports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 xml:space="preserve">This IE shall be present if the trigger is set to "CONTINUOUS". When present, this IE describes the maximum number of reports that can be generated by the subscribed event. If the AMF event subscription is for a group of UEs, this </w:t>
            </w:r>
            <w:r>
              <w:t>parameter shall be applied to each individual member UE of the group. If the event subscription is transferred from source AMF to target AMF, this IE shall contain:</w:t>
            </w:r>
          </w:p>
          <w:p w:rsidR="00251091" w:rsidRDefault="00251091">
            <w:pPr>
              <w:pStyle w:val="TAL"/>
              <w:ind w:left="539" w:hanging="255"/>
              <w:rPr>
                <w:lang w:eastAsia="zh-CN"/>
              </w:rPr>
            </w:pPr>
            <w:r>
              <w:t>-</w:t>
            </w:r>
            <w:r>
              <w:tab/>
              <w:t>the remaining number of reports for the event subscription, in the case of individual UE event subscription</w:t>
            </w:r>
            <w:r>
              <w:rPr>
                <w:szCs w:val="18"/>
                <w:lang w:eastAsia="zh-CN"/>
              </w:rPr>
              <w:t>;</w:t>
            </w:r>
          </w:p>
          <w:p w:rsidR="00251091" w:rsidRDefault="00251091">
            <w:pPr>
              <w:pStyle w:val="TAL"/>
              <w:ind w:left="539" w:hanging="255"/>
              <w:rPr>
                <w:rFonts w:cs="Arial"/>
                <w:szCs w:val="18"/>
              </w:rPr>
            </w:pPr>
            <w:r>
              <w:t>-</w:t>
            </w:r>
            <w:r>
              <w:tab/>
              <w:t>the remaining number of reports for the event subscription for this specific UE in a group, in the case of group ID specific event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t>the expiry time included in the request</w:t>
            </w:r>
            <w:r>
              <w:rPr>
                <w:rFonts w:cs="Arial"/>
                <w:szCs w:val="18"/>
              </w:rPr>
              <w:t>, the AMF needs to include an expiry time</w:t>
            </w:r>
            <w:r>
              <w:rPr>
                <w:rFonts w:cs="Arial"/>
                <w:szCs w:val="18"/>
                <w:lang w:eastAsia="zh-CN"/>
              </w:rPr>
              <w: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This IE may be included in an event subscription request.</w:t>
            </w:r>
          </w:p>
          <w:p w:rsidR="00251091" w:rsidRDefault="00251091">
            <w:pPr>
              <w:pStyle w:val="TAL"/>
              <w:rPr>
                <w:rFonts w:cs="Arial"/>
                <w:szCs w:val="18"/>
                <w:lang w:eastAsia="zh-CN"/>
              </w:rPr>
            </w:pPr>
          </w:p>
          <w:p w:rsidR="00251091" w:rsidRDefault="00251091">
            <w:pPr>
              <w:pStyle w:val="TAL"/>
              <w:rPr>
                <w:rFonts w:cs="Arial"/>
                <w:szCs w:val="18"/>
              </w:rPr>
            </w:pPr>
            <w:r>
              <w:rPr>
                <w:rFonts w:cs="Arial"/>
                <w:szCs w:val="18"/>
                <w:lang w:eastAsia="zh-CN"/>
              </w:rPr>
              <w:t>When present, this IE shall represent the time</w:t>
            </w:r>
            <w:r>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rsidR="00251091" w:rsidRDefault="00251091" w:rsidP="00251091">
      <w:pPr>
        <w:rPr>
          <w:lang w:val="en-US"/>
        </w:rPr>
      </w:pPr>
    </w:p>
    <w:p w:rsidR="00251091" w:rsidRDefault="00251091" w:rsidP="00251091">
      <w:pPr>
        <w:pStyle w:val="Heading5"/>
        <w:rPr>
          <w:rFonts w:eastAsia="SimSun"/>
        </w:rPr>
      </w:pPr>
      <w:bookmarkStart w:id="3033" w:name="_Toc51925353"/>
      <w:bookmarkStart w:id="3034" w:name="_Toc51924874"/>
      <w:bookmarkStart w:id="3035" w:name="_Toc50124534"/>
      <w:bookmarkStart w:id="3036" w:name="_Toc50124063"/>
      <w:bookmarkStart w:id="3037" w:name="_Toc49867545"/>
      <w:bookmarkStart w:id="3038" w:name="_Toc43208486"/>
      <w:bookmarkStart w:id="3039" w:name="_Toc43118313"/>
      <w:bookmarkStart w:id="3040" w:name="_Toc25157251"/>
      <w:bookmarkStart w:id="3041" w:name="_Toc51925829"/>
      <w:r>
        <w:rPr>
          <w:rFonts w:eastAsia="SimSun"/>
        </w:rPr>
        <w:t>6.2.6.2.7</w:t>
      </w:r>
      <w:r>
        <w:rPr>
          <w:rFonts w:eastAsia="SimSun"/>
        </w:rPr>
        <w:tab/>
        <w:t>Type: AmfEventState</w:t>
      </w:r>
      <w:bookmarkEnd w:id="3033"/>
      <w:bookmarkEnd w:id="3034"/>
      <w:bookmarkEnd w:id="3035"/>
      <w:bookmarkEnd w:id="3036"/>
      <w:bookmarkEnd w:id="3037"/>
      <w:bookmarkEnd w:id="3038"/>
      <w:bookmarkEnd w:id="3039"/>
      <w:bookmarkEnd w:id="3040"/>
      <w:bookmarkEnd w:id="3041"/>
    </w:p>
    <w:p w:rsidR="00251091" w:rsidRDefault="00251091" w:rsidP="00251091">
      <w:pPr>
        <w:pStyle w:val="TH"/>
        <w:rPr>
          <w:rFonts w:eastAsia="SimSun"/>
        </w:rPr>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active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remainReports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number of remain reports to be generated by the subscribed event.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remainDuration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how long the subscribed event will continue generating reports.</w:t>
            </w:r>
          </w:p>
        </w:tc>
      </w:tr>
    </w:tbl>
    <w:p w:rsidR="00251091" w:rsidRDefault="00251091" w:rsidP="00251091"/>
    <w:p w:rsidR="00251091" w:rsidRDefault="00251091" w:rsidP="00251091">
      <w:pPr>
        <w:pStyle w:val="Heading5"/>
        <w:rPr>
          <w:rFonts w:eastAsia="SimSun"/>
        </w:rPr>
      </w:pPr>
      <w:bookmarkStart w:id="3042" w:name="_Toc51925354"/>
      <w:bookmarkStart w:id="3043" w:name="_Toc51924875"/>
      <w:bookmarkStart w:id="3044" w:name="_Toc50124535"/>
      <w:bookmarkStart w:id="3045" w:name="_Toc50124064"/>
      <w:bookmarkStart w:id="3046" w:name="_Toc49867546"/>
      <w:bookmarkStart w:id="3047" w:name="_Toc43208487"/>
      <w:bookmarkStart w:id="3048" w:name="_Toc43118314"/>
      <w:bookmarkStart w:id="3049" w:name="_Toc25157252"/>
      <w:bookmarkStart w:id="3050" w:name="_Toc51925830"/>
      <w:r>
        <w:rPr>
          <w:rFonts w:eastAsia="SimSun"/>
        </w:rPr>
        <w:t>6.2.6.2.8</w:t>
      </w:r>
      <w:r>
        <w:rPr>
          <w:rFonts w:eastAsia="SimSun"/>
        </w:rPr>
        <w:tab/>
        <w:t>Type: RmInfo</w:t>
      </w:r>
      <w:bookmarkEnd w:id="3042"/>
      <w:bookmarkEnd w:id="3043"/>
      <w:bookmarkEnd w:id="3044"/>
      <w:bookmarkEnd w:id="3045"/>
      <w:bookmarkEnd w:id="3046"/>
      <w:bookmarkEnd w:id="3047"/>
      <w:bookmarkEnd w:id="3048"/>
      <w:bookmarkEnd w:id="3049"/>
      <w:bookmarkEnd w:id="3050"/>
    </w:p>
    <w:p w:rsidR="00251091" w:rsidRDefault="00251091" w:rsidP="00251091">
      <w:pPr>
        <w:pStyle w:val="TH"/>
        <w:rPr>
          <w:rFonts w:eastAsia="SimSun"/>
        </w:rPr>
      </w:pPr>
      <w:r>
        <w:rPr>
          <w:noProof/>
        </w:rPr>
        <w:t>Table </w:t>
      </w:r>
      <w:r>
        <w:t xml:space="preserve">6.2.6.2.8-1: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rmState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RmState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registration management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access type of the UE that applies to the registration management state reported.</w:t>
            </w:r>
          </w:p>
        </w:tc>
      </w:tr>
    </w:tbl>
    <w:p w:rsidR="00251091" w:rsidRDefault="00251091" w:rsidP="00251091"/>
    <w:p w:rsidR="00251091" w:rsidRDefault="00251091" w:rsidP="00251091">
      <w:pPr>
        <w:pStyle w:val="Heading5"/>
        <w:rPr>
          <w:rFonts w:eastAsia="SimSun"/>
        </w:rPr>
      </w:pPr>
      <w:bookmarkStart w:id="3051" w:name="_Toc51925355"/>
      <w:bookmarkStart w:id="3052" w:name="_Toc51924876"/>
      <w:bookmarkStart w:id="3053" w:name="_Toc50124536"/>
      <w:bookmarkStart w:id="3054" w:name="_Toc50124065"/>
      <w:bookmarkStart w:id="3055" w:name="_Toc49867547"/>
      <w:bookmarkStart w:id="3056" w:name="_Toc43208488"/>
      <w:bookmarkStart w:id="3057" w:name="_Toc43118315"/>
      <w:bookmarkStart w:id="3058" w:name="_Toc25157253"/>
      <w:bookmarkStart w:id="3059" w:name="_Toc51925831"/>
      <w:r>
        <w:rPr>
          <w:rFonts w:eastAsia="SimSun"/>
        </w:rPr>
        <w:t>6.2.6.2.9</w:t>
      </w:r>
      <w:r>
        <w:rPr>
          <w:rFonts w:eastAsia="SimSun"/>
        </w:rPr>
        <w:tab/>
        <w:t>Type: CmInfo</w:t>
      </w:r>
      <w:bookmarkEnd w:id="3051"/>
      <w:bookmarkEnd w:id="3052"/>
      <w:bookmarkEnd w:id="3053"/>
      <w:bookmarkEnd w:id="3054"/>
      <w:bookmarkEnd w:id="3055"/>
      <w:bookmarkEnd w:id="3056"/>
      <w:bookmarkEnd w:id="3057"/>
      <w:bookmarkEnd w:id="3058"/>
      <w:bookmarkEnd w:id="3059"/>
    </w:p>
    <w:p w:rsidR="00251091" w:rsidRDefault="00251091" w:rsidP="00251091">
      <w:pPr>
        <w:pStyle w:val="TH"/>
        <w:rPr>
          <w:rFonts w:eastAsia="SimSun"/>
        </w:rPr>
      </w:pPr>
      <w:r>
        <w:rPr>
          <w:noProof/>
        </w:rPr>
        <w:t>Table </w:t>
      </w:r>
      <w:r>
        <w:t xml:space="preserve">6.2.6.2.9-1: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cmState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CmState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Connectivity management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access type of the UE that applies to the Connectivity management state reported.</w:t>
            </w:r>
          </w:p>
        </w:tc>
      </w:tr>
    </w:tbl>
    <w:p w:rsidR="00251091" w:rsidRDefault="00251091" w:rsidP="00251091"/>
    <w:p w:rsidR="00251091" w:rsidRDefault="00251091" w:rsidP="00251091">
      <w:pPr>
        <w:pStyle w:val="Heading5"/>
        <w:rPr>
          <w:rFonts w:eastAsia="SimSun"/>
        </w:rPr>
      </w:pPr>
      <w:bookmarkStart w:id="3060" w:name="_Toc51925356"/>
      <w:bookmarkStart w:id="3061" w:name="_Toc51924877"/>
      <w:bookmarkStart w:id="3062" w:name="_Toc50124537"/>
      <w:bookmarkStart w:id="3063" w:name="_Toc50124066"/>
      <w:bookmarkStart w:id="3064" w:name="_Toc49867548"/>
      <w:bookmarkStart w:id="3065" w:name="_Toc43208489"/>
      <w:bookmarkStart w:id="3066" w:name="_Toc43118316"/>
      <w:bookmarkStart w:id="3067" w:name="_Toc25157254"/>
      <w:bookmarkStart w:id="3068" w:name="_Toc51925832"/>
      <w:r>
        <w:rPr>
          <w:rFonts w:eastAsia="SimSun"/>
        </w:rPr>
        <w:t>6.2.6.2.10</w:t>
      </w:r>
      <w:r>
        <w:rPr>
          <w:rFonts w:eastAsia="SimSun"/>
        </w:rPr>
        <w:tab/>
        <w:t>Void</w:t>
      </w:r>
      <w:bookmarkEnd w:id="3060"/>
      <w:bookmarkEnd w:id="3061"/>
      <w:bookmarkEnd w:id="3062"/>
      <w:bookmarkEnd w:id="3063"/>
      <w:bookmarkEnd w:id="3064"/>
      <w:bookmarkEnd w:id="3065"/>
      <w:bookmarkEnd w:id="3066"/>
      <w:bookmarkEnd w:id="3067"/>
      <w:bookmarkEnd w:id="3068"/>
    </w:p>
    <w:p w:rsidR="00251091" w:rsidRDefault="00251091" w:rsidP="00251091">
      <w:pPr>
        <w:rPr>
          <w:rFonts w:eastAsia="SimSun"/>
        </w:rPr>
      </w:pPr>
    </w:p>
    <w:p w:rsidR="00251091" w:rsidRDefault="00251091" w:rsidP="00251091">
      <w:pPr>
        <w:pStyle w:val="Heading5"/>
        <w:rPr>
          <w:rFonts w:eastAsia="SimSun"/>
        </w:rPr>
      </w:pPr>
      <w:bookmarkStart w:id="3069" w:name="_Toc51925357"/>
      <w:bookmarkStart w:id="3070" w:name="_Toc51924878"/>
      <w:bookmarkStart w:id="3071" w:name="_Toc50124538"/>
      <w:bookmarkStart w:id="3072" w:name="_Toc50124067"/>
      <w:bookmarkStart w:id="3073" w:name="_Toc49867549"/>
      <w:bookmarkStart w:id="3074" w:name="_Toc43208490"/>
      <w:bookmarkStart w:id="3075" w:name="_Toc43118317"/>
      <w:bookmarkStart w:id="3076" w:name="_Toc25157255"/>
      <w:bookmarkStart w:id="3077" w:name="_Toc51925833"/>
      <w:r>
        <w:rPr>
          <w:rFonts w:eastAsia="SimSun"/>
        </w:rPr>
        <w:t>6.2.6.2.11</w:t>
      </w:r>
      <w:r>
        <w:rPr>
          <w:rFonts w:eastAsia="SimSun"/>
        </w:rPr>
        <w:tab/>
        <w:t>Type: CommunicationFailure</w:t>
      </w:r>
      <w:bookmarkEnd w:id="3069"/>
      <w:bookmarkEnd w:id="3070"/>
      <w:bookmarkEnd w:id="3071"/>
      <w:bookmarkEnd w:id="3072"/>
      <w:bookmarkEnd w:id="3073"/>
      <w:bookmarkEnd w:id="3074"/>
      <w:bookmarkEnd w:id="3075"/>
      <w:bookmarkEnd w:id="3076"/>
      <w:bookmarkEnd w:id="3077"/>
    </w:p>
    <w:p w:rsidR="00251091" w:rsidRDefault="00251091" w:rsidP="00251091">
      <w:pPr>
        <w:pStyle w:val="TH"/>
        <w:rPr>
          <w:rFonts w:eastAsia="SimSun"/>
        </w:rPr>
      </w:pPr>
      <w:r>
        <w:rPr>
          <w:noProof/>
        </w:rPr>
        <w:t>Table </w:t>
      </w:r>
      <w:r>
        <w:t xml:space="preserve">6.2.6.2.11-1: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nasReleaseCode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Describes the NAS release code for the communication failure. This IE shall be formatted following the regular expression pattern:</w:t>
            </w:r>
          </w:p>
          <w:p w:rsidR="00251091" w:rsidRDefault="00251091">
            <w:pPr>
              <w:pStyle w:val="TAL"/>
              <w:rPr>
                <w:rFonts w:cs="Arial"/>
                <w:szCs w:val="18"/>
              </w:rPr>
            </w:pPr>
            <w:r>
              <w:rPr>
                <w:rFonts w:cs="Arial"/>
                <w:szCs w:val="18"/>
              </w:rPr>
              <w:tab/>
              <w:t>"^(MM|SM)-[0-9]{1,3}$"</w:t>
            </w:r>
          </w:p>
          <w:p w:rsidR="00251091" w:rsidRDefault="00251091">
            <w:pPr>
              <w:pStyle w:val="TAL"/>
              <w:rPr>
                <w:rFonts w:cs="Arial"/>
                <w:szCs w:val="18"/>
              </w:rPr>
            </w:pPr>
          </w:p>
          <w:p w:rsidR="00251091" w:rsidRDefault="00251091">
            <w:pPr>
              <w:pStyle w:val="TAL"/>
              <w:rPr>
                <w:rFonts w:cs="Arial"/>
                <w:szCs w:val="18"/>
              </w:rPr>
            </w:pPr>
            <w:r>
              <w:rPr>
                <w:rFonts w:cs="Arial"/>
                <w:szCs w:val="18"/>
              </w:rPr>
              <w:t>Examples:</w:t>
            </w:r>
          </w:p>
          <w:p w:rsidR="00251091" w:rsidRDefault="00251091">
            <w:pPr>
              <w:pStyle w:val="TAL"/>
              <w:rPr>
                <w:rFonts w:cs="Arial"/>
                <w:szCs w:val="18"/>
              </w:rPr>
            </w:pPr>
            <w:r>
              <w:rPr>
                <w:rFonts w:cs="Arial"/>
                <w:szCs w:val="18"/>
              </w:rPr>
              <w:t>MM-7</w:t>
            </w:r>
          </w:p>
          <w:p w:rsidR="00251091" w:rsidRDefault="00251091">
            <w:pPr>
              <w:pStyle w:val="TAL"/>
              <w:rPr>
                <w:rFonts w:cs="Arial"/>
                <w:szCs w:val="18"/>
              </w:rPr>
            </w:pPr>
            <w:r>
              <w:rPr>
                <w:rFonts w:cs="Arial"/>
                <w:szCs w:val="18"/>
              </w:rPr>
              <w:t>SM-27</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ranReleaseCode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Describes the RAN release code for the communication failure. If present, this IE shall contain the decimal value of the </w:t>
            </w:r>
            <w:r>
              <w:t>NG AP cause code values as specified in 3GPP TS 38.413 [12].</w:t>
            </w:r>
          </w:p>
        </w:tc>
      </w:tr>
    </w:tbl>
    <w:p w:rsidR="00251091" w:rsidRDefault="00251091" w:rsidP="00251091"/>
    <w:p w:rsidR="00251091" w:rsidRDefault="00251091" w:rsidP="00251091">
      <w:pPr>
        <w:pStyle w:val="Heading5"/>
        <w:rPr>
          <w:rFonts w:eastAsia="SimSun"/>
        </w:rPr>
      </w:pPr>
      <w:bookmarkStart w:id="3078" w:name="_Toc51925358"/>
      <w:bookmarkStart w:id="3079" w:name="_Toc51924879"/>
      <w:bookmarkStart w:id="3080" w:name="_Toc50124539"/>
      <w:bookmarkStart w:id="3081" w:name="_Toc50124068"/>
      <w:bookmarkStart w:id="3082" w:name="_Toc49867550"/>
      <w:bookmarkStart w:id="3083" w:name="_Toc43208491"/>
      <w:bookmarkStart w:id="3084" w:name="_Toc43118318"/>
      <w:bookmarkStart w:id="3085" w:name="_Toc25157256"/>
      <w:bookmarkStart w:id="3086" w:name="_Toc51925834"/>
      <w:r>
        <w:rPr>
          <w:rFonts w:eastAsia="SimSun"/>
        </w:rPr>
        <w:t>6.2.6.2.12</w:t>
      </w:r>
      <w:r>
        <w:rPr>
          <w:rFonts w:eastAsia="SimSun"/>
        </w:rPr>
        <w:tab/>
        <w:t xml:space="preserve">Type: </w:t>
      </w:r>
      <w:r>
        <w:rPr>
          <w:rFonts w:eastAsia="SimSun"/>
          <w:lang w:eastAsia="zh-CN"/>
        </w:rPr>
        <w:t>AmfCreateEventSubscription</w:t>
      </w:r>
      <w:bookmarkEnd w:id="3078"/>
      <w:bookmarkEnd w:id="3079"/>
      <w:bookmarkEnd w:id="3080"/>
      <w:bookmarkEnd w:id="3081"/>
      <w:bookmarkEnd w:id="3082"/>
      <w:bookmarkEnd w:id="3083"/>
      <w:bookmarkEnd w:id="3084"/>
      <w:bookmarkEnd w:id="3085"/>
      <w:bookmarkEnd w:id="3086"/>
    </w:p>
    <w:p w:rsidR="00251091" w:rsidRDefault="00251091" w:rsidP="00251091">
      <w:pPr>
        <w:pStyle w:val="TH"/>
        <w:rPr>
          <w:rFonts w:eastAsia="SimSun"/>
        </w:rPr>
      </w:pPr>
      <w:r>
        <w:rPr>
          <w:noProof/>
        </w:rPr>
        <w:t>Table </w:t>
      </w:r>
      <w:r>
        <w:t xml:space="preserve">6.2.6.2.12-1: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AMF Event Subscription resource to be created.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 w:rsidR="00251091" w:rsidRDefault="00251091" w:rsidP="00251091">
      <w:pPr>
        <w:pStyle w:val="Heading5"/>
        <w:rPr>
          <w:rFonts w:eastAsia="SimSun"/>
        </w:rPr>
      </w:pPr>
      <w:bookmarkStart w:id="3087" w:name="_Toc51925359"/>
      <w:bookmarkStart w:id="3088" w:name="_Toc51924880"/>
      <w:bookmarkStart w:id="3089" w:name="_Toc50124540"/>
      <w:bookmarkStart w:id="3090" w:name="_Toc50124069"/>
      <w:bookmarkStart w:id="3091" w:name="_Toc49867551"/>
      <w:bookmarkStart w:id="3092" w:name="_Toc43208492"/>
      <w:bookmarkStart w:id="3093" w:name="_Toc43118319"/>
      <w:bookmarkStart w:id="3094" w:name="_Toc25157257"/>
      <w:bookmarkStart w:id="3095" w:name="_Toc51925835"/>
      <w:r>
        <w:rPr>
          <w:rFonts w:eastAsia="SimSun"/>
        </w:rPr>
        <w:t>6.2.6.2.13</w:t>
      </w:r>
      <w:r>
        <w:rPr>
          <w:rFonts w:eastAsia="SimSun"/>
        </w:rPr>
        <w:tab/>
        <w:t xml:space="preserve">Type: </w:t>
      </w:r>
      <w:r>
        <w:rPr>
          <w:rFonts w:eastAsia="SimSun"/>
          <w:lang w:eastAsia="zh-CN"/>
        </w:rPr>
        <w:t>AmfCreatedEventSubscription</w:t>
      </w:r>
      <w:bookmarkEnd w:id="3087"/>
      <w:bookmarkEnd w:id="3088"/>
      <w:bookmarkEnd w:id="3089"/>
      <w:bookmarkEnd w:id="3090"/>
      <w:bookmarkEnd w:id="3091"/>
      <w:bookmarkEnd w:id="3092"/>
      <w:bookmarkEnd w:id="3093"/>
      <w:bookmarkEnd w:id="3094"/>
      <w:bookmarkEnd w:id="3095"/>
    </w:p>
    <w:p w:rsidR="00251091" w:rsidRDefault="00251091" w:rsidP="00251091">
      <w:pPr>
        <w:pStyle w:val="TH"/>
        <w:rPr>
          <w:rFonts w:eastAsia="SimSun"/>
        </w:rPr>
      </w:pPr>
      <w:r>
        <w:rPr>
          <w:noProof/>
        </w:rPr>
        <w:t>Table </w:t>
      </w:r>
      <w:r>
        <w:t xml:space="preserve">6.2.6.2.13-1: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newly created AMF Event Subscription resource.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subscriptionId</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URI of the newly created AMF Event Subscription resource.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 1)</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rsidTr="00251091">
        <w:trPr>
          <w:jc w:val="center"/>
        </w:trPr>
        <w:tc>
          <w:tcPr>
            <w:tcW w:w="999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lang w:eastAsia="zh-CN"/>
              </w:rPr>
            </w:pPr>
            <w:r>
              <w:t>NOTE 1:</w:t>
            </w:r>
            <w:r>
              <w:tab/>
            </w:r>
            <w:r>
              <w:rPr>
                <w:lang w:eastAsia="zh-CN"/>
              </w:rPr>
              <w:t>If the subscription is on behalf of another NF then the reports attribute shall be absent.</w:t>
            </w:r>
          </w:p>
          <w:p w:rsidR="00251091" w:rsidRDefault="00251091">
            <w:pPr>
              <w:pStyle w:val="TAN"/>
              <w:rPr>
                <w:rFonts w:cs="Arial"/>
                <w:szCs w:val="18"/>
              </w:rPr>
            </w:pPr>
            <w:r>
              <w:rPr>
                <w:rFonts w:cs="Arial"/>
                <w:szCs w:val="18"/>
              </w:rPr>
              <w:t>NOTE 2:</w:t>
            </w:r>
            <w:r>
              <w:tab/>
              <w:t>3GPP TS 23.502 [3] specifies this attribute as "Subscription Correlation ID".</w:t>
            </w:r>
          </w:p>
        </w:tc>
      </w:tr>
    </w:tbl>
    <w:p w:rsidR="00251091" w:rsidRDefault="00251091" w:rsidP="00251091"/>
    <w:p w:rsidR="00251091" w:rsidRDefault="00251091" w:rsidP="00251091">
      <w:pPr>
        <w:pStyle w:val="Heading5"/>
        <w:rPr>
          <w:rFonts w:eastAsia="SimSun"/>
        </w:rPr>
      </w:pPr>
      <w:bookmarkStart w:id="3096" w:name="_Toc51925360"/>
      <w:bookmarkStart w:id="3097" w:name="_Toc51924881"/>
      <w:bookmarkStart w:id="3098" w:name="_Toc50124541"/>
      <w:bookmarkStart w:id="3099" w:name="_Toc50124070"/>
      <w:bookmarkStart w:id="3100" w:name="_Toc49867552"/>
      <w:bookmarkStart w:id="3101" w:name="_Toc43208493"/>
      <w:bookmarkStart w:id="3102" w:name="_Toc43118320"/>
      <w:bookmarkStart w:id="3103" w:name="_Toc25157258"/>
      <w:bookmarkStart w:id="3104" w:name="_Toc51925836"/>
      <w:r>
        <w:rPr>
          <w:rFonts w:eastAsia="SimSun"/>
        </w:rPr>
        <w:t>6.2.6.2.14</w:t>
      </w:r>
      <w:r>
        <w:rPr>
          <w:rFonts w:eastAsia="SimSun"/>
        </w:rPr>
        <w:tab/>
        <w:t xml:space="preserve">Type: </w:t>
      </w:r>
      <w:r>
        <w:rPr>
          <w:rFonts w:eastAsia="SimSun"/>
          <w:lang w:eastAsia="zh-CN"/>
        </w:rPr>
        <w:t>AmfUpdateEventSubscriptionItem</w:t>
      </w:r>
      <w:bookmarkEnd w:id="3096"/>
      <w:bookmarkEnd w:id="3097"/>
      <w:bookmarkEnd w:id="3098"/>
      <w:bookmarkEnd w:id="3099"/>
      <w:bookmarkEnd w:id="3100"/>
      <w:bookmarkEnd w:id="3101"/>
      <w:bookmarkEnd w:id="3102"/>
      <w:bookmarkEnd w:id="3103"/>
      <w:bookmarkEnd w:id="3104"/>
    </w:p>
    <w:p w:rsidR="00251091" w:rsidRDefault="00251091" w:rsidP="00251091">
      <w:pPr>
        <w:pStyle w:val="TH"/>
        <w:rPr>
          <w:rFonts w:eastAsia="SimSun"/>
        </w:rPr>
      </w:pPr>
      <w:r>
        <w:rPr>
          <w:noProof/>
        </w:rPr>
        <w:t>Table </w:t>
      </w:r>
      <w:r>
        <w:t xml:space="preserve">6.2.6.2.14-1: </w:t>
      </w:r>
      <w:r>
        <w:rPr>
          <w:noProof/>
        </w:rPr>
        <w:t xml:space="preserve">Definition of type </w:t>
      </w:r>
      <w:r>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the patch operation as defined in IETF RFC 6902 [14] to be performed on resource.</w:t>
            </w:r>
          </w:p>
          <w:p w:rsidR="00251091" w:rsidRDefault="00251091">
            <w:pPr>
              <w:pStyle w:val="TAL"/>
              <w:rPr>
                <w:rFonts w:cs="Arial"/>
                <w:szCs w:val="18"/>
                <w:lang w:eastAsia="zh-CN"/>
              </w:rPr>
            </w:pPr>
            <w:r>
              <w:rPr>
                <w:rFonts w:cs="Arial"/>
                <w:szCs w:val="18"/>
                <w:lang w:eastAsia="zh-CN"/>
              </w:rPr>
              <w:t>This IE shall support the following values:</w:t>
            </w:r>
          </w:p>
          <w:p w:rsidR="00251091" w:rsidRDefault="00251091">
            <w:pPr>
              <w:pStyle w:val="TAL"/>
              <w:ind w:left="284"/>
              <w:rPr>
                <w:lang w:eastAsia="zh-CN"/>
              </w:rPr>
            </w:pPr>
            <w:r>
              <w:rPr>
                <w:lang w:eastAsia="zh-CN"/>
              </w:rPr>
              <w:t>- "add"</w:t>
            </w:r>
          </w:p>
          <w:p w:rsidR="00251091" w:rsidRDefault="00251091">
            <w:pPr>
              <w:pStyle w:val="TAL"/>
              <w:ind w:left="284"/>
              <w:rPr>
                <w:lang w:eastAsia="zh-CN"/>
              </w:rPr>
            </w:pPr>
            <w:r>
              <w:rPr>
                <w:lang w:eastAsia="zh-CN"/>
              </w:rPr>
              <w:t>- "replace"</w:t>
            </w:r>
          </w:p>
          <w:p w:rsidR="00251091" w:rsidRDefault="00251091">
            <w:pPr>
              <w:pStyle w:val="TAL"/>
              <w:ind w:left="284"/>
              <w:rPr>
                <w:lang w:eastAsia="zh-CN"/>
              </w:rPr>
            </w:pPr>
            <w:r>
              <w:rPr>
                <w:lang w:eastAsia="zh-CN"/>
              </w:rPr>
              <w:t>- "remove"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tcPr>
          <w:p w:rsidR="00251091" w:rsidRDefault="00251091">
            <w:pPr>
              <w:pStyle w:val="TAL"/>
            </w:pPr>
            <w:r>
              <w:t>path</w:t>
            </w:r>
          </w:p>
          <w:p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contains a JSON pointer value (as defined in IETF RFC 6901 [40]) that references a location of a resource on which the patch operation shall be performed.</w:t>
            </w:r>
          </w:p>
          <w:p w:rsidR="00251091" w:rsidRDefault="00251091">
            <w:pPr>
              <w:pStyle w:val="TAL"/>
            </w:pPr>
          </w:p>
          <w:p w:rsidR="00251091" w:rsidRDefault="00251091">
            <w:pPr>
              <w:pStyle w:val="TAL"/>
            </w:pPr>
            <w:r>
              <w:t>This IE shall contain the JSON pointer to a valid index of the "/eventList" array in the AMF Event Subscription, formatted with following pattern:</w:t>
            </w:r>
          </w:p>
          <w:p w:rsidR="00251091" w:rsidRDefault="00251091">
            <w:pPr>
              <w:pStyle w:val="TAL"/>
            </w:pPr>
            <w:r>
              <w:t>'\/eventList\/[0-]$|\/eventList\/[1-9][0-9]*$'</w:t>
            </w:r>
          </w:p>
          <w:p w:rsidR="00251091" w:rsidRDefault="00251091">
            <w:pPr>
              <w:pStyle w:val="TAL"/>
            </w:pPr>
          </w:p>
          <w:p w:rsidR="00251091" w:rsidRDefault="00251091">
            <w:pPr>
              <w:pStyle w:val="TAL"/>
            </w:pPr>
            <w:r>
              <w:t>Example:</w:t>
            </w:r>
          </w:p>
          <w:p w:rsidR="00251091" w:rsidRDefault="00251091">
            <w:pPr>
              <w:pStyle w:val="TAL"/>
            </w:pPr>
            <w:r>
              <w:t>"/eventList/0" stands for the first member of the array;</w:t>
            </w:r>
          </w:p>
          <w:p w:rsidR="00251091" w:rsidRDefault="00251091">
            <w:pPr>
              <w:pStyle w:val="TAL"/>
            </w:pPr>
            <w:r>
              <w:t>"/eventList/10" stands for the 11</w:t>
            </w:r>
            <w:r>
              <w:rPr>
                <w:vertAlign w:val="superscript"/>
              </w:rPr>
              <w:t>th</w:t>
            </w:r>
            <w:r>
              <w:t xml:space="preserve"> member of the array;</w:t>
            </w:r>
          </w:p>
          <w:p w:rsidR="00251091" w:rsidRDefault="00251091">
            <w:pPr>
              <w:pStyle w:val="TAL"/>
            </w:pPr>
            <w:r>
              <w:t>"/eventList/-" stands for a new (non-existent) member after the last existing array element. Only allowed with "add" operation.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a new AMF event to be added or updated value of an existing AMF event to be modified.</w:t>
            </w:r>
          </w:p>
          <w:p w:rsidR="00251091" w:rsidRDefault="00251091">
            <w:pPr>
              <w:pStyle w:val="TAL"/>
            </w:pPr>
            <w:r>
              <w:t>It shall be present if the patch operation is "add" or "replace"</w:t>
            </w:r>
          </w:p>
        </w:tc>
      </w:tr>
    </w:tbl>
    <w:p w:rsidR="00251091" w:rsidRDefault="00251091" w:rsidP="00251091"/>
    <w:p w:rsidR="00251091" w:rsidRDefault="00251091" w:rsidP="00251091">
      <w:pPr>
        <w:pStyle w:val="Heading5"/>
        <w:rPr>
          <w:rFonts w:eastAsia="SimSun"/>
        </w:rPr>
      </w:pPr>
      <w:bookmarkStart w:id="3105" w:name="_Toc51925361"/>
      <w:bookmarkStart w:id="3106" w:name="_Toc51924882"/>
      <w:bookmarkStart w:id="3107" w:name="_Toc50124542"/>
      <w:bookmarkStart w:id="3108" w:name="_Toc50124071"/>
      <w:bookmarkStart w:id="3109" w:name="_Toc49867553"/>
      <w:bookmarkStart w:id="3110" w:name="_Toc43208494"/>
      <w:bookmarkStart w:id="3111" w:name="_Toc43118321"/>
      <w:bookmarkStart w:id="3112" w:name="_Toc25157259"/>
      <w:bookmarkStart w:id="3113" w:name="_Toc51925837"/>
      <w:r>
        <w:rPr>
          <w:rFonts w:eastAsia="SimSun"/>
        </w:rPr>
        <w:t>6.2.6.2.15</w:t>
      </w:r>
      <w:r>
        <w:rPr>
          <w:rFonts w:eastAsia="SimSun"/>
        </w:rPr>
        <w:tab/>
        <w:t xml:space="preserve">Type: </w:t>
      </w:r>
      <w:r>
        <w:rPr>
          <w:rFonts w:eastAsia="SimSun"/>
          <w:lang w:eastAsia="zh-CN"/>
        </w:rPr>
        <w:t>AmfUpdatedEventSubscription</w:t>
      </w:r>
      <w:bookmarkEnd w:id="3105"/>
      <w:bookmarkEnd w:id="3106"/>
      <w:bookmarkEnd w:id="3107"/>
      <w:bookmarkEnd w:id="3108"/>
      <w:bookmarkEnd w:id="3109"/>
      <w:bookmarkEnd w:id="3110"/>
      <w:bookmarkEnd w:id="3111"/>
      <w:bookmarkEnd w:id="3112"/>
      <w:bookmarkEnd w:id="3113"/>
    </w:p>
    <w:p w:rsidR="00251091" w:rsidRDefault="00251091" w:rsidP="00251091">
      <w:pPr>
        <w:pStyle w:val="TH"/>
        <w:rPr>
          <w:rFonts w:eastAsia="SimSun"/>
        </w:rPr>
      </w:pPr>
      <w:r>
        <w:rPr>
          <w:noProof/>
        </w:rPr>
        <w:t>Table </w:t>
      </w:r>
      <w:r>
        <w:t xml:space="preserve">6.2.6.2.15-1: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updated AMF Event Subscription resource.</w:t>
            </w:r>
          </w:p>
        </w:tc>
      </w:tr>
    </w:tbl>
    <w:p w:rsidR="00251091" w:rsidRDefault="00251091" w:rsidP="00251091"/>
    <w:p w:rsidR="00251091" w:rsidRDefault="00251091" w:rsidP="00251091">
      <w:pPr>
        <w:pStyle w:val="Heading5"/>
        <w:rPr>
          <w:rFonts w:eastAsia="SimSun"/>
        </w:rPr>
      </w:pPr>
      <w:bookmarkStart w:id="3114" w:name="_Toc51925362"/>
      <w:bookmarkStart w:id="3115" w:name="_Toc51924883"/>
      <w:bookmarkStart w:id="3116" w:name="_Toc50124543"/>
      <w:bookmarkStart w:id="3117" w:name="_Toc50124072"/>
      <w:bookmarkStart w:id="3118" w:name="_Toc49867554"/>
      <w:bookmarkStart w:id="3119" w:name="_Toc43208495"/>
      <w:bookmarkStart w:id="3120" w:name="_Toc43118322"/>
      <w:bookmarkStart w:id="3121" w:name="_Toc25157260"/>
      <w:bookmarkStart w:id="3122" w:name="_Toc51925838"/>
      <w:r>
        <w:rPr>
          <w:rFonts w:eastAsia="SimSun"/>
        </w:rPr>
        <w:t>6.2.6.2.16</w:t>
      </w:r>
      <w:r>
        <w:rPr>
          <w:rFonts w:eastAsia="SimSun"/>
        </w:rPr>
        <w:tab/>
        <w:t xml:space="preserve">Type: </w:t>
      </w:r>
      <w:r>
        <w:rPr>
          <w:rFonts w:eastAsia="SimSun"/>
          <w:lang w:eastAsia="zh-CN"/>
        </w:rPr>
        <w:t>AmfEventArea</w:t>
      </w:r>
      <w:bookmarkEnd w:id="3114"/>
      <w:bookmarkEnd w:id="3115"/>
      <w:bookmarkEnd w:id="3116"/>
      <w:bookmarkEnd w:id="3117"/>
      <w:bookmarkEnd w:id="3118"/>
      <w:bookmarkEnd w:id="3119"/>
      <w:bookmarkEnd w:id="3120"/>
      <w:bookmarkEnd w:id="3121"/>
      <w:bookmarkEnd w:id="3122"/>
    </w:p>
    <w:p w:rsidR="00251091" w:rsidRDefault="00251091" w:rsidP="00251091">
      <w:pPr>
        <w:pStyle w:val="TH"/>
        <w:rPr>
          <w:rFonts w:eastAsia="SimSun"/>
        </w:rPr>
      </w:pPr>
      <w:r>
        <w:rPr>
          <w:noProof/>
        </w:rPr>
        <w:t>Table </w:t>
      </w:r>
      <w:r>
        <w:t xml:space="preserve">6.2.6.2.16-1: </w:t>
      </w:r>
      <w:r>
        <w:rPr>
          <w:noProof/>
        </w:rPr>
        <w:t xml:space="preserve">Definition of type </w:t>
      </w:r>
      <w:r>
        <w:rPr>
          <w:lang w:eastAsia="zh-CN"/>
        </w:rPr>
        <w:t>AmfEventArea</w:t>
      </w: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2097"/>
        <w:gridCol w:w="425"/>
        <w:gridCol w:w="1135"/>
        <w:gridCol w:w="4362"/>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This IE shall be present if the Area of Interest subscribed is not a LADN service area (e.g Presence Reporting Area or a list of TAIs / cell Ids) . (See NOTE)</w:t>
            </w:r>
          </w:p>
        </w:tc>
      </w:tr>
      <w:tr w:rsidR="00251091"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This IE shall be present if the Area of Interest subscribed is a LADN service area.</w:t>
            </w:r>
          </w:p>
        </w:tc>
      </w:tr>
      <w:tr w:rsidR="00251091" w:rsidTr="00251091">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lang w:eastAsia="zh-CN"/>
              </w:rPr>
            </w:pPr>
            <w:r>
              <w:rPr>
                <w:lang w:eastAsia="zh-CN"/>
              </w:rPr>
              <w:t>NOTE:</w:t>
            </w:r>
            <w:r>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rsidR="00251091" w:rsidRDefault="00251091" w:rsidP="00251091"/>
    <w:p w:rsidR="00251091" w:rsidRDefault="00251091" w:rsidP="00251091">
      <w:pPr>
        <w:pStyle w:val="Heading5"/>
        <w:rPr>
          <w:rFonts w:eastAsia="SimSun"/>
        </w:rPr>
      </w:pPr>
      <w:bookmarkStart w:id="3123" w:name="_Toc51925363"/>
      <w:bookmarkStart w:id="3124" w:name="_Toc51924884"/>
      <w:bookmarkStart w:id="3125" w:name="_Toc50124544"/>
      <w:bookmarkStart w:id="3126" w:name="_Toc50124073"/>
      <w:bookmarkStart w:id="3127" w:name="_Toc49867555"/>
      <w:bookmarkStart w:id="3128" w:name="_Toc43208496"/>
      <w:bookmarkStart w:id="3129" w:name="_Toc43118323"/>
      <w:bookmarkStart w:id="3130" w:name="_Toc25157261"/>
      <w:bookmarkStart w:id="3131" w:name="_Toc51925839"/>
      <w:r>
        <w:rPr>
          <w:rFonts w:eastAsia="SimSun"/>
        </w:rPr>
        <w:t>6.2.6.2.17</w:t>
      </w:r>
      <w:r>
        <w:rPr>
          <w:rFonts w:eastAsia="SimSun"/>
        </w:rPr>
        <w:tab/>
        <w:t xml:space="preserve">Type: </w:t>
      </w:r>
      <w:r>
        <w:rPr>
          <w:rFonts w:eastAsia="SimSun"/>
          <w:lang w:eastAsia="zh-CN"/>
        </w:rPr>
        <w:t>LadnInfo</w:t>
      </w:r>
      <w:bookmarkEnd w:id="3123"/>
      <w:bookmarkEnd w:id="3124"/>
      <w:bookmarkEnd w:id="3125"/>
      <w:bookmarkEnd w:id="3126"/>
      <w:bookmarkEnd w:id="3127"/>
      <w:bookmarkEnd w:id="3128"/>
      <w:bookmarkEnd w:id="3129"/>
      <w:bookmarkEnd w:id="3130"/>
      <w:bookmarkEnd w:id="3131"/>
    </w:p>
    <w:p w:rsidR="00251091" w:rsidRDefault="00251091" w:rsidP="00251091">
      <w:pPr>
        <w:pStyle w:val="TH"/>
        <w:rPr>
          <w:rFonts w:eastAsia="SimSun"/>
        </w:rPr>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Represents the Local Access Data Network DNN. The AMF shall identify the list of tracking areas corresponding to the LADN DNN based on local configuration.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presence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PresenceState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This IE shall be included when the UE presence in area of interest is reported. When present, this IE contains the status of UE presence within the Area of Interest (IN / OUT / UNKNOWN).</w:t>
            </w:r>
          </w:p>
        </w:tc>
      </w:tr>
    </w:tbl>
    <w:p w:rsidR="00251091" w:rsidRDefault="00251091" w:rsidP="00251091"/>
    <w:p w:rsidR="00251091" w:rsidRDefault="00251091" w:rsidP="00251091">
      <w:pPr>
        <w:pStyle w:val="Heading5"/>
        <w:rPr>
          <w:rFonts w:eastAsia="SimSun"/>
        </w:rPr>
      </w:pPr>
      <w:bookmarkStart w:id="3132" w:name="_Toc51925364"/>
      <w:bookmarkStart w:id="3133" w:name="_Toc51924885"/>
      <w:bookmarkStart w:id="3134" w:name="_Toc50124545"/>
      <w:bookmarkStart w:id="3135" w:name="_Toc50124074"/>
      <w:bookmarkStart w:id="3136" w:name="_Toc49867556"/>
      <w:bookmarkStart w:id="3137" w:name="_Toc43208497"/>
      <w:bookmarkStart w:id="3138" w:name="_Toc43118324"/>
      <w:bookmarkStart w:id="3139" w:name="_Toc25157262"/>
      <w:bookmarkStart w:id="3140" w:name="_Toc51925840"/>
      <w:r>
        <w:rPr>
          <w:rFonts w:eastAsia="SimSun"/>
        </w:rPr>
        <w:t>6.2.6.2.18</w:t>
      </w:r>
      <w:r>
        <w:rPr>
          <w:rFonts w:eastAsia="SimSun"/>
        </w:rPr>
        <w:tab/>
        <w:t xml:space="preserve">Type: </w:t>
      </w:r>
      <w:r>
        <w:rPr>
          <w:rFonts w:eastAsia="SimSun"/>
          <w:lang w:eastAsia="zh-CN"/>
        </w:rPr>
        <w:t>AmfUpdateEventOptionItem</w:t>
      </w:r>
      <w:bookmarkEnd w:id="3132"/>
      <w:bookmarkEnd w:id="3133"/>
      <w:bookmarkEnd w:id="3134"/>
      <w:bookmarkEnd w:id="3135"/>
      <w:bookmarkEnd w:id="3136"/>
      <w:bookmarkEnd w:id="3137"/>
      <w:bookmarkEnd w:id="3138"/>
      <w:bookmarkEnd w:id="3139"/>
      <w:bookmarkEnd w:id="3140"/>
    </w:p>
    <w:p w:rsidR="00251091" w:rsidRDefault="00251091" w:rsidP="00251091">
      <w:pPr>
        <w:pStyle w:val="TH"/>
        <w:rPr>
          <w:rFonts w:eastAsia="SimSun"/>
        </w:rPr>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the patch operation as defined in IETF RFC 6902 [40] to be performed on resource.</w:t>
            </w:r>
          </w:p>
          <w:p w:rsidR="00251091" w:rsidRDefault="00251091">
            <w:pPr>
              <w:pStyle w:val="TAL"/>
              <w:rPr>
                <w:rFonts w:cs="Arial"/>
                <w:szCs w:val="18"/>
                <w:lang w:eastAsia="zh-CN"/>
              </w:rPr>
            </w:pPr>
            <w:r>
              <w:rPr>
                <w:rFonts w:cs="Arial"/>
                <w:szCs w:val="18"/>
                <w:lang w:eastAsia="zh-CN"/>
              </w:rPr>
              <w:t>This IE shall support the following values:</w:t>
            </w:r>
          </w:p>
          <w:p w:rsidR="00251091" w:rsidRDefault="00251091">
            <w:pPr>
              <w:pStyle w:val="B1"/>
              <w:rPr>
                <w:lang w:eastAsia="zh-CN"/>
              </w:rPr>
            </w:pPr>
            <w:r>
              <w:rPr>
                <w:lang w:eastAsia="zh-CN"/>
              </w:rPr>
              <w:t>-</w:t>
            </w:r>
            <w:r>
              <w:rPr>
                <w:lang w:eastAsia="zh-CN"/>
              </w:rPr>
              <w:tab/>
            </w:r>
            <w:r>
              <w:rPr>
                <w:rFonts w:ascii="Arial" w:hAnsi="Arial"/>
                <w:sz w:val="18"/>
              </w:rPr>
              <w:t>"replace"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tcPr>
          <w:p w:rsidR="00251091" w:rsidRDefault="00251091">
            <w:pPr>
              <w:pStyle w:val="TAL"/>
            </w:pPr>
            <w:r>
              <w:t>path</w:t>
            </w:r>
          </w:p>
          <w:p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contains a JSON pointer value (as defined in IETF RFC 6901 [12]) that references a location of a resource on which the patch operation shall be performed.</w:t>
            </w:r>
          </w:p>
          <w:p w:rsidR="00251091" w:rsidRDefault="00251091">
            <w:pPr>
              <w:pStyle w:val="TAL"/>
            </w:pPr>
          </w:p>
          <w:p w:rsidR="00251091" w:rsidRDefault="00251091">
            <w:pPr>
              <w:pStyle w:val="TAL"/>
            </w:pPr>
            <w:r>
              <w:t>This IE shall contain the JSON pointer to "/options/expiry" attribute of the event subscription resource.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the updated expiry timer value as suggested by the NF service consumer.</w:t>
            </w:r>
          </w:p>
        </w:tc>
      </w:tr>
    </w:tbl>
    <w:p w:rsidR="00251091" w:rsidRDefault="00251091" w:rsidP="00251091"/>
    <w:p w:rsidR="00251091" w:rsidRDefault="00251091" w:rsidP="00251091">
      <w:pPr>
        <w:pStyle w:val="Heading4"/>
        <w:rPr>
          <w:rFonts w:eastAsia="SimSun"/>
          <w:lang w:val="en-US"/>
        </w:rPr>
      </w:pPr>
      <w:bookmarkStart w:id="3141" w:name="_Toc51925365"/>
      <w:bookmarkStart w:id="3142" w:name="_Toc51924886"/>
      <w:bookmarkStart w:id="3143" w:name="_Toc50124546"/>
      <w:bookmarkStart w:id="3144" w:name="_Toc50124075"/>
      <w:bookmarkStart w:id="3145" w:name="_Toc49867557"/>
      <w:bookmarkStart w:id="3146" w:name="_Toc43208498"/>
      <w:bookmarkStart w:id="3147" w:name="_Toc43118325"/>
      <w:bookmarkStart w:id="3148" w:name="_Toc25157263"/>
      <w:bookmarkStart w:id="3149" w:name="_Toc51925841"/>
      <w:r>
        <w:rPr>
          <w:rFonts w:eastAsia="SimSun"/>
          <w:lang w:val="en-US"/>
        </w:rPr>
        <w:t>6.2.6.3</w:t>
      </w:r>
      <w:r>
        <w:rPr>
          <w:rFonts w:eastAsia="SimSun"/>
          <w:lang w:val="en-US"/>
        </w:rPr>
        <w:tab/>
        <w:t>Simple data types and enumerations</w:t>
      </w:r>
      <w:bookmarkEnd w:id="3141"/>
      <w:bookmarkEnd w:id="3142"/>
      <w:bookmarkEnd w:id="3143"/>
      <w:bookmarkEnd w:id="3144"/>
      <w:bookmarkEnd w:id="3145"/>
      <w:bookmarkEnd w:id="3146"/>
      <w:bookmarkEnd w:id="3147"/>
      <w:bookmarkEnd w:id="3148"/>
      <w:bookmarkEnd w:id="3149"/>
    </w:p>
    <w:p w:rsidR="00251091" w:rsidRDefault="00251091" w:rsidP="00251091">
      <w:pPr>
        <w:pStyle w:val="Heading5"/>
        <w:rPr>
          <w:rFonts w:eastAsia="SimSun"/>
        </w:rPr>
      </w:pPr>
      <w:bookmarkStart w:id="3150" w:name="_Toc51925366"/>
      <w:bookmarkStart w:id="3151" w:name="_Toc51924887"/>
      <w:bookmarkStart w:id="3152" w:name="_Toc50124547"/>
      <w:bookmarkStart w:id="3153" w:name="_Toc50124076"/>
      <w:bookmarkStart w:id="3154" w:name="_Toc49867558"/>
      <w:bookmarkStart w:id="3155" w:name="_Toc43208499"/>
      <w:bookmarkStart w:id="3156" w:name="_Toc43118326"/>
      <w:bookmarkStart w:id="3157" w:name="_Toc25157264"/>
      <w:bookmarkStart w:id="3158" w:name="_Toc51925842"/>
      <w:r>
        <w:rPr>
          <w:rFonts w:eastAsia="SimSun"/>
        </w:rPr>
        <w:t>6.2.6.3.1</w:t>
      </w:r>
      <w:r>
        <w:rPr>
          <w:rFonts w:eastAsia="SimSun"/>
        </w:rPr>
        <w:tab/>
        <w:t>Introduction</w:t>
      </w:r>
      <w:bookmarkEnd w:id="3150"/>
      <w:bookmarkEnd w:id="3151"/>
      <w:bookmarkEnd w:id="3152"/>
      <w:bookmarkEnd w:id="3153"/>
      <w:bookmarkEnd w:id="3154"/>
      <w:bookmarkEnd w:id="3155"/>
      <w:bookmarkEnd w:id="3156"/>
      <w:bookmarkEnd w:id="3157"/>
      <w:bookmarkEnd w:id="3158"/>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3159" w:name="_Toc51925367"/>
      <w:bookmarkStart w:id="3160" w:name="_Toc51924888"/>
      <w:bookmarkStart w:id="3161" w:name="_Toc50124548"/>
      <w:bookmarkStart w:id="3162" w:name="_Toc50124077"/>
      <w:bookmarkStart w:id="3163" w:name="_Toc49867559"/>
      <w:bookmarkStart w:id="3164" w:name="_Toc43208500"/>
      <w:bookmarkStart w:id="3165" w:name="_Toc43118327"/>
      <w:bookmarkStart w:id="3166" w:name="_Toc25157265"/>
      <w:bookmarkStart w:id="3167" w:name="_Toc51925843"/>
      <w:r>
        <w:rPr>
          <w:rFonts w:eastAsia="SimSun"/>
        </w:rPr>
        <w:t>6.2.6.3.2</w:t>
      </w:r>
      <w:r>
        <w:rPr>
          <w:rFonts w:eastAsia="SimSun"/>
        </w:rPr>
        <w:tab/>
        <w:t>Simple data types</w:t>
      </w:r>
      <w:bookmarkEnd w:id="3159"/>
      <w:bookmarkEnd w:id="3160"/>
      <w:bookmarkEnd w:id="3161"/>
      <w:bookmarkEnd w:id="3162"/>
      <w:bookmarkEnd w:id="3163"/>
      <w:bookmarkEnd w:id="3164"/>
      <w:bookmarkEnd w:id="3165"/>
      <w:bookmarkEnd w:id="3166"/>
      <w:bookmarkEnd w:id="3167"/>
    </w:p>
    <w:p w:rsidR="00251091" w:rsidRDefault="00251091" w:rsidP="00251091">
      <w:pPr>
        <w:rPr>
          <w:rFonts w:eastAsia="SimSun"/>
        </w:rPr>
      </w:pPr>
      <w:r>
        <w:t>The simple data types defined in table 6.2.6.3.2-1 shall be supported.</w:t>
      </w:r>
    </w:p>
    <w:p w:rsidR="00251091" w:rsidRDefault="00251091" w:rsidP="00251091">
      <w:pPr>
        <w:pStyle w:val="TH"/>
      </w:pPr>
      <w:r>
        <w:t>Table 6.2.6.3.2-1: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251091"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string</w:t>
            </w:r>
          </w:p>
        </w:tc>
        <w:tc>
          <w:tcPr>
            <w:tcW w:w="2952" w:type="pct"/>
            <w:tcBorders>
              <w:top w:val="single" w:sz="4" w:space="0" w:color="auto"/>
              <w:left w:val="nil"/>
              <w:bottom w:val="single" w:sz="8" w:space="0" w:color="auto"/>
              <w:right w:val="single" w:sz="8" w:space="0" w:color="auto"/>
            </w:tcBorders>
            <w:hideMark/>
          </w:tcPr>
          <w:p w:rsidR="00251091" w:rsidRDefault="00251091">
            <w:pPr>
              <w:pStyle w:val="TAL"/>
            </w:pPr>
            <w:r>
              <w:t>5G Global Unique Temporary Identifier, defined in clause 5.9.4 of 3GPP TS 23.501 [2]</w:t>
            </w:r>
          </w:p>
        </w:tc>
      </w:tr>
    </w:tbl>
    <w:p w:rsidR="00251091" w:rsidRDefault="00251091" w:rsidP="00251091"/>
    <w:p w:rsidR="00251091" w:rsidRDefault="00251091" w:rsidP="00251091">
      <w:pPr>
        <w:pStyle w:val="Heading5"/>
        <w:rPr>
          <w:rFonts w:eastAsia="SimSun"/>
        </w:rPr>
      </w:pPr>
      <w:bookmarkStart w:id="3168" w:name="_Toc51925368"/>
      <w:bookmarkStart w:id="3169" w:name="_Toc51924889"/>
      <w:bookmarkStart w:id="3170" w:name="_Toc50124549"/>
      <w:bookmarkStart w:id="3171" w:name="_Toc50124078"/>
      <w:bookmarkStart w:id="3172" w:name="_Toc49867560"/>
      <w:bookmarkStart w:id="3173" w:name="_Toc43208501"/>
      <w:bookmarkStart w:id="3174" w:name="_Toc43118328"/>
      <w:bookmarkStart w:id="3175" w:name="_Toc25157266"/>
      <w:bookmarkStart w:id="3176" w:name="_Toc51925844"/>
      <w:r>
        <w:rPr>
          <w:rFonts w:eastAsia="SimSun"/>
        </w:rPr>
        <w:t>6.2.6.3.3</w:t>
      </w:r>
      <w:r>
        <w:rPr>
          <w:rFonts w:eastAsia="SimSun"/>
        </w:rPr>
        <w:tab/>
        <w:t>Enumeration: AmfEventType</w:t>
      </w:r>
      <w:bookmarkEnd w:id="3168"/>
      <w:bookmarkEnd w:id="3169"/>
      <w:bookmarkEnd w:id="3170"/>
      <w:bookmarkEnd w:id="3171"/>
      <w:bookmarkEnd w:id="3172"/>
      <w:bookmarkEnd w:id="3173"/>
      <w:bookmarkEnd w:id="3174"/>
      <w:bookmarkEnd w:id="3175"/>
      <w:bookmarkEnd w:id="3176"/>
    </w:p>
    <w:p w:rsidR="00251091" w:rsidRDefault="00251091" w:rsidP="00251091">
      <w:pPr>
        <w:pStyle w:val="TH"/>
        <w:rPr>
          <w:rFonts w:eastAsia="SimSun"/>
        </w:rPr>
      </w:pPr>
      <w:r>
        <w:t>Table 6.2.6.3.3-1: Enumeration AmfEventType</w:t>
      </w:r>
    </w:p>
    <w:tbl>
      <w:tblPr>
        <w:tblW w:w="4650" w:type="pct"/>
        <w:tblCellMar>
          <w:left w:w="0" w:type="dxa"/>
          <w:right w:w="0" w:type="dxa"/>
        </w:tblCellMar>
        <w:tblLook w:val="04A0" w:firstRow="1" w:lastRow="0" w:firstColumn="1" w:lastColumn="0" w:noHBand="0" w:noVBand="1"/>
      </w:tblPr>
      <w:tblGrid>
        <w:gridCol w:w="3703"/>
        <w:gridCol w:w="5464"/>
      </w:tblGrid>
      <w:tr w:rsidR="00251091" w:rsidTr="00251091">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Last Known Location of a UE or a group of UEs, and Updated Location of the UE or any UE in the group when AMF becomes aware of a location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time zone of a UE or a group of UEs, and updated time zone of the UE or any UE in the group when AMF becomes aware of a time zone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access type(s) of a UE or a group of UEs, and updated access type(s) of the UE or any UE in the group when AMF becomes aware of the access type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registration state of a UE or a group of UEs, and report for updated registration state of a UE or any UE in the group when AMF becomes aware of a registration state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connectivity state of a UE or a group of UEs, and report for updated connectivity state of a UE or any UE in the group when AMF becomes aware of a connectivity state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reachability of a UE or a group of UEs, and report for updated reachability of a UE or any UE in the group when AMF becomes aware of a reachability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Communication failure report of a UE or group of UEs or any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number of UEs in a specific area.</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noProof/>
              </w:rPr>
            </w:pPr>
            <w:r>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bl>
    <w:p w:rsidR="00251091" w:rsidRDefault="00251091" w:rsidP="00251091">
      <w:pPr>
        <w:rPr>
          <w:lang w:val="en-US"/>
        </w:rPr>
      </w:pPr>
    </w:p>
    <w:p w:rsidR="00251091" w:rsidRDefault="00251091" w:rsidP="00251091">
      <w:pPr>
        <w:pStyle w:val="Heading5"/>
        <w:rPr>
          <w:rFonts w:eastAsia="SimSun"/>
        </w:rPr>
      </w:pPr>
      <w:bookmarkStart w:id="3177" w:name="_Toc51925369"/>
      <w:bookmarkStart w:id="3178" w:name="_Toc51924890"/>
      <w:bookmarkStart w:id="3179" w:name="_Toc50124550"/>
      <w:bookmarkStart w:id="3180" w:name="_Toc50124079"/>
      <w:bookmarkStart w:id="3181" w:name="_Toc49867561"/>
      <w:bookmarkStart w:id="3182" w:name="_Toc43208502"/>
      <w:bookmarkStart w:id="3183" w:name="_Toc43118329"/>
      <w:bookmarkStart w:id="3184" w:name="_Toc25157267"/>
      <w:bookmarkStart w:id="3185" w:name="_Toc51925845"/>
      <w:r>
        <w:rPr>
          <w:rFonts w:eastAsia="SimSun"/>
        </w:rPr>
        <w:t>6.2.6.3.4</w:t>
      </w:r>
      <w:r>
        <w:rPr>
          <w:rFonts w:eastAsia="SimSun"/>
        </w:rPr>
        <w:tab/>
        <w:t>Enumeration: AmfEventTrigger</w:t>
      </w:r>
      <w:bookmarkEnd w:id="3177"/>
      <w:bookmarkEnd w:id="3178"/>
      <w:bookmarkEnd w:id="3179"/>
      <w:bookmarkEnd w:id="3180"/>
      <w:bookmarkEnd w:id="3181"/>
      <w:bookmarkEnd w:id="3182"/>
      <w:bookmarkEnd w:id="3183"/>
      <w:bookmarkEnd w:id="3184"/>
      <w:bookmarkEnd w:id="3185"/>
    </w:p>
    <w:p w:rsidR="00251091" w:rsidRDefault="00251091" w:rsidP="00251091">
      <w:pPr>
        <w:pStyle w:val="TH"/>
        <w:rPr>
          <w:rFonts w:eastAsia="SimSun"/>
        </w:rPr>
      </w:pPr>
      <w:r>
        <w:t>Table 6.2.6.3.4-1: Enumeration AmfEventTrigger</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Defines that AMF should generate report for the event only once. After reporting, the subscription to this event will be terminated.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Defines that AMF should continuously generate reports for the event, until the subscription to this event ends, due to end of report duration or the event being unsubscribed explicitly</w:t>
            </w:r>
          </w:p>
        </w:tc>
      </w:tr>
    </w:tbl>
    <w:p w:rsidR="00251091" w:rsidRDefault="00251091" w:rsidP="00251091"/>
    <w:p w:rsidR="00251091" w:rsidRDefault="00251091" w:rsidP="00251091">
      <w:pPr>
        <w:pStyle w:val="Heading5"/>
        <w:rPr>
          <w:rFonts w:eastAsia="SimSun"/>
        </w:rPr>
      </w:pPr>
      <w:bookmarkStart w:id="3186" w:name="_Toc51925370"/>
      <w:bookmarkStart w:id="3187" w:name="_Toc51924891"/>
      <w:bookmarkStart w:id="3188" w:name="_Toc50124551"/>
      <w:bookmarkStart w:id="3189" w:name="_Toc50124080"/>
      <w:bookmarkStart w:id="3190" w:name="_Toc49867562"/>
      <w:bookmarkStart w:id="3191" w:name="_Toc43208503"/>
      <w:bookmarkStart w:id="3192" w:name="_Toc43118330"/>
      <w:bookmarkStart w:id="3193" w:name="_Toc25157268"/>
      <w:bookmarkStart w:id="3194" w:name="_Toc51925846"/>
      <w:r>
        <w:rPr>
          <w:rFonts w:eastAsia="SimSun"/>
        </w:rPr>
        <w:t>6.2.6.3.5</w:t>
      </w:r>
      <w:r>
        <w:rPr>
          <w:rFonts w:eastAsia="SimSun"/>
        </w:rPr>
        <w:tab/>
        <w:t>Enumeration: LocationFilter</w:t>
      </w:r>
      <w:bookmarkEnd w:id="3186"/>
      <w:bookmarkEnd w:id="3187"/>
      <w:bookmarkEnd w:id="3188"/>
      <w:bookmarkEnd w:id="3189"/>
      <w:bookmarkEnd w:id="3190"/>
      <w:bookmarkEnd w:id="3191"/>
      <w:bookmarkEnd w:id="3192"/>
      <w:bookmarkEnd w:id="3193"/>
      <w:bookmarkEnd w:id="3194"/>
    </w:p>
    <w:p w:rsidR="00251091" w:rsidRDefault="00251091" w:rsidP="00251091">
      <w:pPr>
        <w:pStyle w:val="TH"/>
        <w:rPr>
          <w:rFonts w:eastAsia="SimSun"/>
        </w:rPr>
      </w:pPr>
      <w:r>
        <w:t>Table 6.2.6.3.5-1: Enumeration LocationFilter</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TA used by the UE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Cell used by the UE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N3IWF node used by the UE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UE local IP address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local UDP port used by the UE reported</w:t>
            </w:r>
          </w:p>
        </w:tc>
      </w:tr>
    </w:tbl>
    <w:p w:rsidR="00251091" w:rsidRDefault="00251091" w:rsidP="00251091"/>
    <w:p w:rsidR="00251091" w:rsidRDefault="00251091" w:rsidP="00251091">
      <w:pPr>
        <w:pStyle w:val="Heading5"/>
        <w:rPr>
          <w:rFonts w:eastAsia="SimSun"/>
        </w:rPr>
      </w:pPr>
      <w:bookmarkStart w:id="3195" w:name="_Toc51925371"/>
      <w:bookmarkStart w:id="3196" w:name="_Toc51924892"/>
      <w:bookmarkStart w:id="3197" w:name="_Toc50124552"/>
      <w:bookmarkStart w:id="3198" w:name="_Toc50124081"/>
      <w:bookmarkStart w:id="3199" w:name="_Toc49867563"/>
      <w:bookmarkStart w:id="3200" w:name="_Toc43208504"/>
      <w:bookmarkStart w:id="3201" w:name="_Toc43118331"/>
      <w:bookmarkStart w:id="3202" w:name="_Toc25157269"/>
      <w:bookmarkStart w:id="3203" w:name="_Toc51925847"/>
      <w:r>
        <w:rPr>
          <w:rFonts w:eastAsia="SimSun"/>
        </w:rPr>
        <w:t>6.2.6.3.6</w:t>
      </w:r>
      <w:r>
        <w:rPr>
          <w:rFonts w:eastAsia="SimSun"/>
        </w:rPr>
        <w:tab/>
        <w:t>Void</w:t>
      </w:r>
      <w:bookmarkEnd w:id="3195"/>
      <w:bookmarkEnd w:id="3196"/>
      <w:bookmarkEnd w:id="3197"/>
      <w:bookmarkEnd w:id="3198"/>
      <w:bookmarkEnd w:id="3199"/>
      <w:bookmarkEnd w:id="3200"/>
      <w:bookmarkEnd w:id="3201"/>
      <w:bookmarkEnd w:id="3202"/>
      <w:bookmarkEnd w:id="3203"/>
    </w:p>
    <w:p w:rsidR="00251091" w:rsidRDefault="00251091" w:rsidP="00251091">
      <w:pPr>
        <w:rPr>
          <w:rFonts w:eastAsia="SimSun"/>
        </w:rPr>
      </w:pPr>
    </w:p>
    <w:p w:rsidR="00251091" w:rsidRDefault="00251091" w:rsidP="00251091">
      <w:pPr>
        <w:pStyle w:val="Heading5"/>
        <w:rPr>
          <w:rFonts w:eastAsia="SimSun"/>
        </w:rPr>
      </w:pPr>
      <w:bookmarkStart w:id="3204" w:name="_Toc51925372"/>
      <w:bookmarkStart w:id="3205" w:name="_Toc51924893"/>
      <w:bookmarkStart w:id="3206" w:name="_Toc50124553"/>
      <w:bookmarkStart w:id="3207" w:name="_Toc50124082"/>
      <w:bookmarkStart w:id="3208" w:name="_Toc49867564"/>
      <w:bookmarkStart w:id="3209" w:name="_Toc43208505"/>
      <w:bookmarkStart w:id="3210" w:name="_Toc43118332"/>
      <w:bookmarkStart w:id="3211" w:name="_Toc25157270"/>
      <w:bookmarkStart w:id="3212" w:name="_Toc51925848"/>
      <w:r>
        <w:rPr>
          <w:rFonts w:eastAsia="SimSun"/>
        </w:rPr>
        <w:t>6.2.6.3.7</w:t>
      </w:r>
      <w:r>
        <w:rPr>
          <w:rFonts w:eastAsia="SimSun"/>
        </w:rPr>
        <w:tab/>
        <w:t>Enumeration: UeReachability</w:t>
      </w:r>
      <w:bookmarkEnd w:id="3204"/>
      <w:bookmarkEnd w:id="3205"/>
      <w:bookmarkEnd w:id="3206"/>
      <w:bookmarkEnd w:id="3207"/>
      <w:bookmarkEnd w:id="3208"/>
      <w:bookmarkEnd w:id="3209"/>
      <w:bookmarkEnd w:id="3210"/>
      <w:bookmarkEnd w:id="3211"/>
      <w:bookmarkEnd w:id="3212"/>
    </w:p>
    <w:p w:rsidR="00251091" w:rsidRDefault="00251091" w:rsidP="00251091">
      <w:pPr>
        <w:pStyle w:val="TH"/>
        <w:rPr>
          <w:rFonts w:eastAsia="SimSun"/>
        </w:rPr>
      </w:pPr>
      <w:r>
        <w:t>Table 6.2.6.3.7-1: Enumeration UeReachability</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not reachable, e.g. when the Mobile Reachable Timer in AMF expires.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reachable for services and downlink traffic.</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reachable only for Regulatory Prioritized Service as the UE is in Not Allowed Areas.</w:t>
            </w:r>
          </w:p>
        </w:tc>
      </w:tr>
    </w:tbl>
    <w:p w:rsidR="00251091" w:rsidRDefault="00251091" w:rsidP="00251091"/>
    <w:p w:rsidR="00251091" w:rsidRDefault="00251091" w:rsidP="00251091">
      <w:pPr>
        <w:pStyle w:val="Heading5"/>
        <w:rPr>
          <w:rFonts w:eastAsia="SimSun"/>
        </w:rPr>
      </w:pPr>
      <w:bookmarkStart w:id="3213" w:name="_Toc51925373"/>
      <w:bookmarkStart w:id="3214" w:name="_Toc51924894"/>
      <w:bookmarkStart w:id="3215" w:name="_Toc50124554"/>
      <w:bookmarkStart w:id="3216" w:name="_Toc50124083"/>
      <w:bookmarkStart w:id="3217" w:name="_Toc49867565"/>
      <w:bookmarkStart w:id="3218" w:name="_Toc43208506"/>
      <w:bookmarkStart w:id="3219" w:name="_Toc43118333"/>
      <w:bookmarkStart w:id="3220" w:name="_Toc25157271"/>
      <w:bookmarkStart w:id="3221" w:name="_Toc51925849"/>
      <w:r>
        <w:rPr>
          <w:rFonts w:eastAsia="SimSun"/>
        </w:rPr>
        <w:t>6.2.6.3.8</w:t>
      </w:r>
      <w:r>
        <w:rPr>
          <w:rFonts w:eastAsia="SimSun"/>
        </w:rPr>
        <w:tab/>
        <w:t>Void</w:t>
      </w:r>
      <w:bookmarkEnd w:id="3213"/>
      <w:bookmarkEnd w:id="3214"/>
      <w:bookmarkEnd w:id="3215"/>
      <w:bookmarkEnd w:id="3216"/>
      <w:bookmarkEnd w:id="3217"/>
      <w:bookmarkEnd w:id="3218"/>
      <w:bookmarkEnd w:id="3219"/>
      <w:bookmarkEnd w:id="3220"/>
      <w:bookmarkEnd w:id="3221"/>
    </w:p>
    <w:p w:rsidR="00251091" w:rsidRDefault="00251091" w:rsidP="00251091">
      <w:pPr>
        <w:rPr>
          <w:rFonts w:eastAsia="SimSun"/>
        </w:rPr>
      </w:pPr>
    </w:p>
    <w:p w:rsidR="00251091" w:rsidRDefault="00251091" w:rsidP="00251091">
      <w:pPr>
        <w:pStyle w:val="Heading5"/>
        <w:rPr>
          <w:rFonts w:eastAsia="SimSun"/>
        </w:rPr>
      </w:pPr>
      <w:bookmarkStart w:id="3222" w:name="_Toc51925374"/>
      <w:bookmarkStart w:id="3223" w:name="_Toc51924895"/>
      <w:bookmarkStart w:id="3224" w:name="_Toc50124555"/>
      <w:bookmarkStart w:id="3225" w:name="_Toc50124084"/>
      <w:bookmarkStart w:id="3226" w:name="_Toc49867566"/>
      <w:bookmarkStart w:id="3227" w:name="_Toc43208507"/>
      <w:bookmarkStart w:id="3228" w:name="_Toc43118334"/>
      <w:bookmarkStart w:id="3229" w:name="_Toc25157272"/>
      <w:bookmarkStart w:id="3230" w:name="_Toc51925850"/>
      <w:r>
        <w:rPr>
          <w:rFonts w:eastAsia="SimSun"/>
        </w:rPr>
        <w:t>6.2.6.3.9</w:t>
      </w:r>
      <w:r>
        <w:rPr>
          <w:rFonts w:eastAsia="SimSun"/>
        </w:rPr>
        <w:tab/>
        <w:t>Enumeration: RmState</w:t>
      </w:r>
      <w:bookmarkEnd w:id="3222"/>
      <w:bookmarkEnd w:id="3223"/>
      <w:bookmarkEnd w:id="3224"/>
      <w:bookmarkEnd w:id="3225"/>
      <w:bookmarkEnd w:id="3226"/>
      <w:bookmarkEnd w:id="3227"/>
      <w:bookmarkEnd w:id="3228"/>
      <w:bookmarkEnd w:id="3229"/>
      <w:bookmarkEnd w:id="3230"/>
    </w:p>
    <w:p w:rsidR="00251091" w:rsidRDefault="00251091" w:rsidP="00251091">
      <w:pPr>
        <w:pStyle w:val="TH"/>
        <w:rPr>
          <w:rFonts w:eastAsia="SimSun"/>
        </w:rPr>
      </w:pPr>
      <w:r>
        <w:t>Table 6.2.6.3.9-1: Enumeration RmState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in RM-REGISTERED state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in RM-DEREGISTERED state</w:t>
            </w:r>
          </w:p>
        </w:tc>
      </w:tr>
    </w:tbl>
    <w:p w:rsidR="00251091" w:rsidRDefault="00251091" w:rsidP="00251091"/>
    <w:p w:rsidR="00251091" w:rsidRDefault="00251091" w:rsidP="00251091">
      <w:pPr>
        <w:pStyle w:val="Heading5"/>
        <w:rPr>
          <w:rFonts w:eastAsia="SimSun"/>
        </w:rPr>
      </w:pPr>
      <w:bookmarkStart w:id="3231" w:name="_Toc51925375"/>
      <w:bookmarkStart w:id="3232" w:name="_Toc51924896"/>
      <w:bookmarkStart w:id="3233" w:name="_Toc50124556"/>
      <w:bookmarkStart w:id="3234" w:name="_Toc50124085"/>
      <w:bookmarkStart w:id="3235" w:name="_Toc49867567"/>
      <w:bookmarkStart w:id="3236" w:name="_Toc43208508"/>
      <w:bookmarkStart w:id="3237" w:name="_Toc43118335"/>
      <w:bookmarkStart w:id="3238" w:name="_Toc25157273"/>
      <w:bookmarkStart w:id="3239" w:name="_Toc51925851"/>
      <w:r>
        <w:rPr>
          <w:rFonts w:eastAsia="SimSun"/>
        </w:rPr>
        <w:t>6.2.6.3.10</w:t>
      </w:r>
      <w:r>
        <w:rPr>
          <w:rFonts w:eastAsia="SimSun"/>
        </w:rPr>
        <w:tab/>
        <w:t>Enumeration: CmState</w:t>
      </w:r>
      <w:bookmarkEnd w:id="3231"/>
      <w:bookmarkEnd w:id="3232"/>
      <w:bookmarkEnd w:id="3233"/>
      <w:bookmarkEnd w:id="3234"/>
      <w:bookmarkEnd w:id="3235"/>
      <w:bookmarkEnd w:id="3236"/>
      <w:bookmarkEnd w:id="3237"/>
      <w:bookmarkEnd w:id="3238"/>
      <w:bookmarkEnd w:id="3239"/>
    </w:p>
    <w:p w:rsidR="00251091" w:rsidRDefault="00251091" w:rsidP="00251091">
      <w:pPr>
        <w:pStyle w:val="TH"/>
        <w:rPr>
          <w:rFonts w:eastAsia="SimSun"/>
        </w:rPr>
      </w:pPr>
      <w:r>
        <w:t>Table 6.2.6.3.10-1: Enumeration CmState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in CM-IDLE state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in CM-CONNECTED state</w:t>
            </w:r>
          </w:p>
        </w:tc>
      </w:tr>
    </w:tbl>
    <w:p w:rsidR="00251091" w:rsidRDefault="00251091" w:rsidP="00251091"/>
    <w:p w:rsidR="00251091" w:rsidRDefault="00251091" w:rsidP="00251091">
      <w:pPr>
        <w:pStyle w:val="Heading5"/>
        <w:rPr>
          <w:rFonts w:eastAsia="SimSun"/>
          <w:lang w:val="sv-SE"/>
        </w:rPr>
      </w:pPr>
      <w:bookmarkStart w:id="3240" w:name="_Toc51925376"/>
      <w:bookmarkStart w:id="3241" w:name="_Toc51924897"/>
      <w:bookmarkStart w:id="3242" w:name="_Toc50124557"/>
      <w:bookmarkStart w:id="3243" w:name="_Toc51925852"/>
      <w:r>
        <w:rPr>
          <w:rFonts w:eastAsia="SimSun"/>
        </w:rPr>
        <w:t>6.2.6.3.11</w:t>
      </w:r>
      <w:r>
        <w:rPr>
          <w:rFonts w:eastAsia="SimSun"/>
        </w:rPr>
        <w:tab/>
      </w:r>
      <w:r>
        <w:rPr>
          <w:rFonts w:eastAsia="SimSun"/>
          <w:lang w:val="sv-SE"/>
        </w:rPr>
        <w:t>Void</w:t>
      </w:r>
      <w:bookmarkEnd w:id="3240"/>
      <w:bookmarkEnd w:id="3241"/>
      <w:bookmarkEnd w:id="3242"/>
      <w:bookmarkEnd w:id="3243"/>
    </w:p>
    <w:p w:rsidR="00251091" w:rsidRDefault="00251091" w:rsidP="00251091">
      <w:pPr>
        <w:pStyle w:val="Heading5"/>
        <w:rPr>
          <w:rFonts w:eastAsia="SimSun"/>
          <w:lang w:val="sv-SE"/>
        </w:rPr>
      </w:pPr>
      <w:bookmarkStart w:id="3244" w:name="_Toc51925377"/>
      <w:bookmarkStart w:id="3245" w:name="_Toc51924898"/>
      <w:bookmarkStart w:id="3246" w:name="_Toc50124558"/>
      <w:bookmarkStart w:id="3247" w:name="_Toc51925853"/>
      <w:r>
        <w:rPr>
          <w:rFonts w:eastAsia="SimSun"/>
        </w:rPr>
        <w:t>6.2.6.3.</w:t>
      </w:r>
      <w:r>
        <w:rPr>
          <w:rFonts w:eastAsia="SimSun"/>
          <w:lang w:eastAsia="zh-CN"/>
        </w:rPr>
        <w:t>12</w:t>
      </w:r>
      <w:r>
        <w:rPr>
          <w:rFonts w:eastAsia="SimSun"/>
        </w:rPr>
        <w:tab/>
      </w:r>
      <w:r>
        <w:rPr>
          <w:rFonts w:eastAsia="SimSun"/>
          <w:lang w:val="sv-SE"/>
        </w:rPr>
        <w:t>Void</w:t>
      </w:r>
      <w:bookmarkEnd w:id="3244"/>
      <w:bookmarkEnd w:id="3245"/>
      <w:bookmarkEnd w:id="3246"/>
      <w:bookmarkEnd w:id="3247"/>
    </w:p>
    <w:p w:rsidR="00251091" w:rsidRDefault="00251091" w:rsidP="00251091">
      <w:pPr>
        <w:rPr>
          <w:rFonts w:eastAsia="SimSun"/>
        </w:rPr>
      </w:pPr>
    </w:p>
    <w:p w:rsidR="00251091" w:rsidRDefault="00251091" w:rsidP="00251091">
      <w:pPr>
        <w:pStyle w:val="Heading5"/>
        <w:rPr>
          <w:rFonts w:eastAsia="SimSun"/>
        </w:rPr>
      </w:pPr>
      <w:bookmarkStart w:id="3248" w:name="_Toc51925378"/>
      <w:bookmarkStart w:id="3249" w:name="_Toc51924899"/>
      <w:bookmarkStart w:id="3250" w:name="_Toc50124559"/>
      <w:bookmarkStart w:id="3251" w:name="_Toc50124086"/>
      <w:bookmarkStart w:id="3252" w:name="_Toc49867568"/>
      <w:bookmarkStart w:id="3253" w:name="_Toc43208509"/>
      <w:bookmarkStart w:id="3254" w:name="_Toc43118336"/>
      <w:bookmarkStart w:id="3255" w:name="_Toc51925854"/>
      <w:r>
        <w:rPr>
          <w:rFonts w:eastAsia="SimSun"/>
        </w:rPr>
        <w:t>6.2.6.3.13</w:t>
      </w:r>
      <w:r>
        <w:rPr>
          <w:rFonts w:eastAsia="SimSun"/>
        </w:rPr>
        <w:tab/>
        <w:t>Enumeration: ReachabilityFilter</w:t>
      </w:r>
      <w:bookmarkEnd w:id="3248"/>
      <w:bookmarkEnd w:id="3249"/>
      <w:bookmarkEnd w:id="3250"/>
      <w:bookmarkEnd w:id="3251"/>
      <w:bookmarkEnd w:id="3252"/>
      <w:bookmarkEnd w:id="3253"/>
      <w:bookmarkEnd w:id="3254"/>
      <w:bookmarkEnd w:id="3255"/>
    </w:p>
    <w:p w:rsidR="00251091" w:rsidRDefault="00251091" w:rsidP="00251091">
      <w:pPr>
        <w:pStyle w:val="TH"/>
        <w:rPr>
          <w:rFonts w:eastAsia="SimSun"/>
        </w:rPr>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49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subscription for "UE Reachability Status Change".</w:t>
            </w:r>
          </w:p>
        </w:tc>
      </w:tr>
      <w:tr w:rsidR="00251091" w:rsidTr="00251091">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subscription for "UE Reachable for DL Traffic".</w:t>
            </w:r>
          </w:p>
        </w:tc>
      </w:tr>
    </w:tbl>
    <w:p w:rsidR="00251091" w:rsidRDefault="00251091" w:rsidP="00251091"/>
    <w:p w:rsidR="00251091" w:rsidRDefault="00251091" w:rsidP="00251091">
      <w:pPr>
        <w:pStyle w:val="Heading4"/>
        <w:rPr>
          <w:rFonts w:eastAsia="SimSun"/>
        </w:rPr>
      </w:pPr>
      <w:bookmarkStart w:id="3256" w:name="_Toc51925379"/>
      <w:bookmarkStart w:id="3257" w:name="_Toc51924900"/>
      <w:bookmarkStart w:id="3258" w:name="_Toc50124560"/>
      <w:bookmarkStart w:id="3259" w:name="_Toc50124087"/>
      <w:bookmarkStart w:id="3260" w:name="_Toc49867569"/>
      <w:bookmarkStart w:id="3261" w:name="_Toc43208510"/>
      <w:bookmarkStart w:id="3262" w:name="_Toc43118337"/>
      <w:bookmarkStart w:id="3263" w:name="_Toc25157274"/>
      <w:bookmarkStart w:id="3264" w:name="_Toc51925855"/>
      <w:r>
        <w:rPr>
          <w:rFonts w:eastAsia="SimSun"/>
        </w:rPr>
        <w:t>6.2.6.4</w:t>
      </w:r>
      <w:r>
        <w:rPr>
          <w:rFonts w:eastAsia="SimSun"/>
        </w:rPr>
        <w:tab/>
        <w:t>Binary data</w:t>
      </w:r>
      <w:bookmarkEnd w:id="3256"/>
      <w:bookmarkEnd w:id="3257"/>
      <w:bookmarkEnd w:id="3258"/>
      <w:bookmarkEnd w:id="3259"/>
      <w:bookmarkEnd w:id="3260"/>
      <w:bookmarkEnd w:id="3261"/>
      <w:bookmarkEnd w:id="3262"/>
      <w:bookmarkEnd w:id="3263"/>
      <w:bookmarkEnd w:id="3264"/>
    </w:p>
    <w:p w:rsidR="00251091" w:rsidRDefault="00251091" w:rsidP="00251091">
      <w:pPr>
        <w:rPr>
          <w:rFonts w:eastAsia="SimSun"/>
        </w:rPr>
      </w:pPr>
      <w:r>
        <w:t>None.</w:t>
      </w:r>
    </w:p>
    <w:p w:rsidR="00251091" w:rsidRDefault="00251091" w:rsidP="00251091">
      <w:pPr>
        <w:pStyle w:val="Heading3"/>
        <w:rPr>
          <w:rFonts w:eastAsia="SimSun"/>
        </w:rPr>
      </w:pPr>
      <w:bookmarkStart w:id="3265" w:name="_Toc51925380"/>
      <w:bookmarkStart w:id="3266" w:name="_Toc51924901"/>
      <w:bookmarkStart w:id="3267" w:name="_Toc50124561"/>
      <w:bookmarkStart w:id="3268" w:name="_Toc50124088"/>
      <w:bookmarkStart w:id="3269" w:name="_Toc49867570"/>
      <w:bookmarkStart w:id="3270" w:name="_Toc43208511"/>
      <w:bookmarkStart w:id="3271" w:name="_Toc43118338"/>
      <w:bookmarkStart w:id="3272" w:name="_Toc25157275"/>
      <w:bookmarkStart w:id="3273" w:name="_Toc51925856"/>
      <w:r>
        <w:rPr>
          <w:rFonts w:eastAsia="SimSun"/>
        </w:rPr>
        <w:t>6.2.7</w:t>
      </w:r>
      <w:r>
        <w:rPr>
          <w:rFonts w:eastAsia="SimSun"/>
        </w:rPr>
        <w:tab/>
        <w:t>Error Handling</w:t>
      </w:r>
      <w:bookmarkEnd w:id="3265"/>
      <w:bookmarkEnd w:id="3266"/>
      <w:bookmarkEnd w:id="3267"/>
      <w:bookmarkEnd w:id="3268"/>
      <w:bookmarkEnd w:id="3269"/>
      <w:bookmarkEnd w:id="3270"/>
      <w:bookmarkEnd w:id="3271"/>
      <w:bookmarkEnd w:id="3272"/>
      <w:bookmarkEnd w:id="3273"/>
    </w:p>
    <w:p w:rsidR="00251091" w:rsidRDefault="00251091" w:rsidP="00251091">
      <w:pPr>
        <w:pStyle w:val="Heading4"/>
        <w:rPr>
          <w:rFonts w:eastAsia="SimSun"/>
        </w:rPr>
      </w:pPr>
      <w:bookmarkStart w:id="3274" w:name="_Toc51925381"/>
      <w:bookmarkStart w:id="3275" w:name="_Toc51924902"/>
      <w:bookmarkStart w:id="3276" w:name="_Toc50124562"/>
      <w:bookmarkStart w:id="3277" w:name="_Toc50124089"/>
      <w:bookmarkStart w:id="3278" w:name="_Toc49867571"/>
      <w:bookmarkStart w:id="3279" w:name="_Toc43208512"/>
      <w:bookmarkStart w:id="3280" w:name="_Toc43118339"/>
      <w:bookmarkStart w:id="3281" w:name="_Toc25157276"/>
      <w:bookmarkStart w:id="3282" w:name="_Toc51925857"/>
      <w:r>
        <w:rPr>
          <w:rFonts w:eastAsia="SimSun"/>
        </w:rPr>
        <w:t>6.2.7.1</w:t>
      </w:r>
      <w:r>
        <w:rPr>
          <w:rFonts w:eastAsia="SimSun"/>
        </w:rPr>
        <w:tab/>
        <w:t>General</w:t>
      </w:r>
      <w:bookmarkEnd w:id="3274"/>
      <w:bookmarkEnd w:id="3275"/>
      <w:bookmarkEnd w:id="3276"/>
      <w:bookmarkEnd w:id="3277"/>
      <w:bookmarkEnd w:id="3278"/>
      <w:bookmarkEnd w:id="3279"/>
      <w:bookmarkEnd w:id="3280"/>
      <w:bookmarkEnd w:id="3281"/>
      <w:bookmarkEnd w:id="3282"/>
    </w:p>
    <w:p w:rsidR="00251091" w:rsidRDefault="00251091" w:rsidP="00251091">
      <w:pPr>
        <w:rPr>
          <w:rFonts w:eastAsia="SimSun"/>
        </w:rPr>
      </w:pPr>
      <w:r>
        <w:t>HTTP error handling shall be supported as specified in clause 5.2.4 of 3GPP TS 29.500 [4].</w:t>
      </w:r>
    </w:p>
    <w:p w:rsidR="00251091" w:rsidRDefault="00251091" w:rsidP="00251091">
      <w:pPr>
        <w:pStyle w:val="Heading4"/>
        <w:rPr>
          <w:rFonts w:eastAsia="SimSun"/>
        </w:rPr>
      </w:pPr>
      <w:bookmarkStart w:id="3283" w:name="_Toc51925382"/>
      <w:bookmarkStart w:id="3284" w:name="_Toc51924903"/>
      <w:bookmarkStart w:id="3285" w:name="_Toc50124563"/>
      <w:bookmarkStart w:id="3286" w:name="_Toc50124090"/>
      <w:bookmarkStart w:id="3287" w:name="_Toc49867572"/>
      <w:bookmarkStart w:id="3288" w:name="_Toc43208513"/>
      <w:bookmarkStart w:id="3289" w:name="_Toc43118340"/>
      <w:bookmarkStart w:id="3290" w:name="_Toc25157277"/>
      <w:bookmarkStart w:id="3291" w:name="_Toc51925858"/>
      <w:r>
        <w:rPr>
          <w:rFonts w:eastAsia="SimSun"/>
        </w:rPr>
        <w:t>6.2.7.2</w:t>
      </w:r>
      <w:r>
        <w:rPr>
          <w:rFonts w:eastAsia="SimSun"/>
        </w:rPr>
        <w:tab/>
        <w:t>Protocol Errors</w:t>
      </w:r>
      <w:bookmarkEnd w:id="3283"/>
      <w:bookmarkEnd w:id="3284"/>
      <w:bookmarkEnd w:id="3285"/>
      <w:bookmarkEnd w:id="3286"/>
      <w:bookmarkEnd w:id="3287"/>
      <w:bookmarkEnd w:id="3288"/>
      <w:bookmarkEnd w:id="3289"/>
      <w:bookmarkEnd w:id="3290"/>
      <w:bookmarkEnd w:id="3291"/>
    </w:p>
    <w:p w:rsidR="00251091" w:rsidRDefault="00251091" w:rsidP="00251091">
      <w:pPr>
        <w:rPr>
          <w:rFonts w:eastAsia="SimSun"/>
        </w:rPr>
      </w:pPr>
      <w:r>
        <w:t>Protocol Error Handling shall be supported as specified in clause 5.2.7 of 3GPP TS 29.500 [4].</w:t>
      </w:r>
    </w:p>
    <w:p w:rsidR="00251091" w:rsidRDefault="00251091" w:rsidP="00251091">
      <w:pPr>
        <w:pStyle w:val="Heading4"/>
        <w:rPr>
          <w:rFonts w:eastAsia="SimSun"/>
        </w:rPr>
      </w:pPr>
      <w:bookmarkStart w:id="3292" w:name="_Toc51925383"/>
      <w:bookmarkStart w:id="3293" w:name="_Toc51924904"/>
      <w:bookmarkStart w:id="3294" w:name="_Toc50124564"/>
      <w:bookmarkStart w:id="3295" w:name="_Toc50124091"/>
      <w:bookmarkStart w:id="3296" w:name="_Toc49867573"/>
      <w:bookmarkStart w:id="3297" w:name="_Toc43208514"/>
      <w:bookmarkStart w:id="3298" w:name="_Toc43118341"/>
      <w:bookmarkStart w:id="3299" w:name="_Toc25157278"/>
      <w:bookmarkStart w:id="3300" w:name="_Toc51925859"/>
      <w:r>
        <w:rPr>
          <w:rFonts w:eastAsia="SimSun"/>
        </w:rPr>
        <w:t>6.2.7.3</w:t>
      </w:r>
      <w:r>
        <w:rPr>
          <w:rFonts w:eastAsia="SimSun"/>
        </w:rPr>
        <w:tab/>
        <w:t>Application Errors</w:t>
      </w:r>
      <w:bookmarkEnd w:id="3292"/>
      <w:bookmarkEnd w:id="3293"/>
      <w:bookmarkEnd w:id="3294"/>
      <w:bookmarkEnd w:id="3295"/>
      <w:bookmarkEnd w:id="3296"/>
      <w:bookmarkEnd w:id="3297"/>
      <w:bookmarkEnd w:id="3298"/>
      <w:bookmarkEnd w:id="3299"/>
      <w:bookmarkEnd w:id="3300"/>
    </w:p>
    <w:p w:rsidR="00251091" w:rsidRDefault="00251091" w:rsidP="00251091">
      <w:pPr>
        <w:rPr>
          <w:rFonts w:eastAsia="SimSun"/>
        </w:rPr>
      </w:pPr>
      <w:r>
        <w:t>The common application errors defined in the Table 5.2.7.2-1 in 3GPP TS 29.500 [4] may also be used for the Namf_EventExposure service, and the following application errors listed in Table 6.2.7.3-1 are specific for the Namf_EventExposure service.</w:t>
      </w:r>
    </w:p>
    <w:p w:rsidR="00251091" w:rsidRDefault="00251091" w:rsidP="00251091">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251091" w:rsidTr="00251091">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403 Forbidden</w:t>
            </w:r>
          </w:p>
        </w:tc>
        <w:tc>
          <w:tcPr>
            <w:tcW w:w="26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bookmarkStart w:id="3301" w:name="OLE_LINK4"/>
            <w:bookmarkStart w:id="3302" w:name="OLE_LINK3"/>
            <w:r>
              <w:t>Indicates the creation or the modification of a subscription has failed due to an application error when the UE is not served by the AMF.</w:t>
            </w:r>
            <w:bookmarkEnd w:id="3301"/>
            <w:bookmarkEnd w:id="3302"/>
          </w:p>
        </w:tc>
      </w:tr>
      <w:tr w:rsidR="00251091"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404 Not Found</w:t>
            </w:r>
          </w:p>
        </w:tc>
        <w:tc>
          <w:tcPr>
            <w:tcW w:w="26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Indicates the modification of subscription has failed due to an application error when the subscription is not found in the AMF.</w:t>
            </w:r>
          </w:p>
        </w:tc>
      </w:tr>
    </w:tbl>
    <w:p w:rsidR="00251091" w:rsidRDefault="00251091" w:rsidP="00251091"/>
    <w:p w:rsidR="00251091" w:rsidRDefault="00251091" w:rsidP="00251091">
      <w:pPr>
        <w:pStyle w:val="Heading3"/>
        <w:rPr>
          <w:rFonts w:eastAsia="SimSun"/>
        </w:rPr>
      </w:pPr>
      <w:bookmarkStart w:id="3303" w:name="_Toc51925384"/>
      <w:bookmarkStart w:id="3304" w:name="_Toc51924905"/>
      <w:bookmarkStart w:id="3305" w:name="_Toc50124565"/>
      <w:bookmarkStart w:id="3306" w:name="_Toc50124092"/>
      <w:bookmarkStart w:id="3307" w:name="_Toc49867574"/>
      <w:bookmarkStart w:id="3308" w:name="_Toc43208515"/>
      <w:bookmarkStart w:id="3309" w:name="_Toc43118342"/>
      <w:bookmarkStart w:id="3310" w:name="_Toc25157279"/>
      <w:bookmarkStart w:id="3311" w:name="_Toc51925860"/>
      <w:r>
        <w:rPr>
          <w:rFonts w:eastAsia="SimSun"/>
        </w:rPr>
        <w:t>6.2.8</w:t>
      </w:r>
      <w:r>
        <w:rPr>
          <w:rFonts w:eastAsia="SimSun"/>
        </w:rPr>
        <w:tab/>
        <w:t>Feature Negotiation</w:t>
      </w:r>
      <w:bookmarkEnd w:id="3303"/>
      <w:bookmarkEnd w:id="3304"/>
      <w:bookmarkEnd w:id="3305"/>
      <w:bookmarkEnd w:id="3306"/>
      <w:bookmarkEnd w:id="3307"/>
      <w:bookmarkEnd w:id="3308"/>
      <w:bookmarkEnd w:id="3309"/>
      <w:bookmarkEnd w:id="3310"/>
      <w:bookmarkEnd w:id="3311"/>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Namf_EventExposure service, if any.</w:t>
      </w:r>
    </w:p>
    <w:p w:rsidR="00251091" w:rsidRDefault="00251091" w:rsidP="00251091">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subscription resource creation.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Namf_EventExposure service:</w:t>
      </w:r>
    </w:p>
    <w:p w:rsidR="00251091" w:rsidRDefault="00251091" w:rsidP="00251091">
      <w:pPr>
        <w:pStyle w:val="TH"/>
      </w:pPr>
      <w:r>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3312" w:name="_Toc51925385"/>
      <w:bookmarkStart w:id="3313" w:name="_Toc51924906"/>
      <w:bookmarkStart w:id="3314" w:name="_Toc50124566"/>
      <w:bookmarkStart w:id="3315" w:name="_Toc50124093"/>
      <w:bookmarkStart w:id="3316" w:name="_Toc49867575"/>
      <w:bookmarkStart w:id="3317" w:name="_Toc43208516"/>
      <w:bookmarkStart w:id="3318" w:name="_Toc43118343"/>
      <w:bookmarkStart w:id="3319" w:name="_Toc25157280"/>
      <w:bookmarkStart w:id="3320" w:name="_Toc51925861"/>
      <w:r>
        <w:rPr>
          <w:rFonts w:eastAsia="SimSun"/>
          <w:lang w:val="en-US"/>
        </w:rPr>
        <w:t>6.2.9</w:t>
      </w:r>
      <w:r>
        <w:rPr>
          <w:rFonts w:eastAsia="SimSun"/>
          <w:lang w:val="en-US"/>
        </w:rPr>
        <w:tab/>
        <w:t>Security</w:t>
      </w:r>
      <w:bookmarkEnd w:id="3312"/>
      <w:bookmarkEnd w:id="3313"/>
      <w:bookmarkEnd w:id="3314"/>
      <w:bookmarkEnd w:id="3315"/>
      <w:bookmarkEnd w:id="3316"/>
      <w:bookmarkEnd w:id="3317"/>
      <w:bookmarkEnd w:id="3318"/>
      <w:bookmarkEnd w:id="3319"/>
      <w:bookmarkEnd w:id="3320"/>
    </w:p>
    <w:p w:rsidR="00251091" w:rsidRDefault="00251091" w:rsidP="00251091">
      <w:pPr>
        <w:rPr>
          <w:rFonts w:eastAsia="SimSun"/>
          <w:lang w:val="en-US"/>
        </w:rPr>
      </w:pPr>
      <w:r>
        <w:rPr>
          <w:lang w:val="en-US"/>
        </w:rPr>
        <w:t>As indicated in 3GPP TS 33.501 [27], the access to the Namf_EventExposure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Namf_EventExposure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rsidR="00251091" w:rsidRDefault="00251091" w:rsidP="00251091">
      <w:r>
        <w:rPr>
          <w:lang w:val="en-US"/>
        </w:rPr>
        <w:t>The Namf_EventExposure API defines scopes for OAuth2 authorization as specified in 3GPP TS 33.501 [27]; it defines a single scope consisting on the name of the service (i.e., "namf-evts"), and it does not define any additional scopes at resource or operation level.</w:t>
      </w:r>
    </w:p>
    <w:p w:rsidR="00251091" w:rsidRDefault="00251091" w:rsidP="00251091">
      <w:pPr>
        <w:pStyle w:val="Heading2"/>
        <w:rPr>
          <w:rFonts w:eastAsia="SimSun"/>
        </w:rPr>
      </w:pPr>
      <w:bookmarkStart w:id="3321" w:name="_Toc51925386"/>
      <w:bookmarkStart w:id="3322" w:name="_Toc51924907"/>
      <w:bookmarkStart w:id="3323" w:name="_Toc50124567"/>
      <w:bookmarkStart w:id="3324" w:name="_Toc50124094"/>
      <w:bookmarkStart w:id="3325" w:name="_Toc49867576"/>
      <w:bookmarkStart w:id="3326" w:name="_Toc43208517"/>
      <w:bookmarkStart w:id="3327" w:name="_Toc43118344"/>
      <w:bookmarkStart w:id="3328" w:name="_Toc25157281"/>
      <w:bookmarkStart w:id="3329" w:name="_Toc51925862"/>
      <w:r>
        <w:rPr>
          <w:rFonts w:eastAsia="SimSun"/>
        </w:rPr>
        <w:t>6.3</w:t>
      </w:r>
      <w:r>
        <w:rPr>
          <w:rFonts w:eastAsia="SimSun"/>
        </w:rPr>
        <w:tab/>
        <w:t>Namf_MT Service API</w:t>
      </w:r>
      <w:bookmarkEnd w:id="3321"/>
      <w:bookmarkEnd w:id="3322"/>
      <w:bookmarkEnd w:id="3323"/>
      <w:bookmarkEnd w:id="3324"/>
      <w:bookmarkEnd w:id="3325"/>
      <w:bookmarkEnd w:id="3326"/>
      <w:bookmarkEnd w:id="3327"/>
      <w:bookmarkEnd w:id="3328"/>
      <w:bookmarkEnd w:id="3329"/>
    </w:p>
    <w:p w:rsidR="00251091" w:rsidRDefault="00251091" w:rsidP="00251091">
      <w:pPr>
        <w:pStyle w:val="Heading3"/>
        <w:rPr>
          <w:rFonts w:eastAsia="SimSun"/>
        </w:rPr>
      </w:pPr>
      <w:bookmarkStart w:id="3330" w:name="_Toc51925387"/>
      <w:bookmarkStart w:id="3331" w:name="_Toc51924908"/>
      <w:bookmarkStart w:id="3332" w:name="_Toc50124568"/>
      <w:bookmarkStart w:id="3333" w:name="_Toc50124095"/>
      <w:bookmarkStart w:id="3334" w:name="_Toc49867577"/>
      <w:bookmarkStart w:id="3335" w:name="_Toc43208518"/>
      <w:bookmarkStart w:id="3336" w:name="_Toc43118345"/>
      <w:bookmarkStart w:id="3337" w:name="_Toc25157282"/>
      <w:bookmarkStart w:id="3338" w:name="_Toc51925863"/>
      <w:r>
        <w:rPr>
          <w:rFonts w:eastAsia="SimSun"/>
        </w:rPr>
        <w:t>6.3.1</w:t>
      </w:r>
      <w:r>
        <w:rPr>
          <w:rFonts w:eastAsia="SimSun"/>
        </w:rPr>
        <w:tab/>
        <w:t>API URI</w:t>
      </w:r>
      <w:bookmarkEnd w:id="3330"/>
      <w:bookmarkEnd w:id="3331"/>
      <w:bookmarkEnd w:id="3332"/>
      <w:bookmarkEnd w:id="3333"/>
      <w:bookmarkEnd w:id="3334"/>
      <w:bookmarkEnd w:id="3335"/>
      <w:bookmarkEnd w:id="3336"/>
      <w:bookmarkEnd w:id="3337"/>
      <w:bookmarkEnd w:id="3338"/>
    </w:p>
    <w:p w:rsidR="00251091" w:rsidRDefault="00251091" w:rsidP="00251091">
      <w:pPr>
        <w:rPr>
          <w:rFonts w:eastAsia="SimSun"/>
          <w:noProof/>
          <w:lang w:eastAsia="zh-CN"/>
        </w:rPr>
      </w:pPr>
      <w:r>
        <w:rPr>
          <w:noProof/>
        </w:rPr>
        <w:t xml:space="preserve">The  Namf_MT shall use the Namf_MT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"namf-mt".</w:t>
      </w:r>
    </w:p>
    <w:p w:rsidR="00251091" w:rsidRDefault="00251091" w:rsidP="00251091">
      <w:pPr>
        <w:pStyle w:val="B1"/>
        <w:rPr>
          <w:noProof/>
        </w:rPr>
      </w:pPr>
      <w:r>
        <w:rPr>
          <w:noProof/>
        </w:rPr>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6.3</w:t>
      </w:r>
      <w:r>
        <w:rPr>
          <w:noProof/>
        </w:rPr>
        <w:t>.3.</w:t>
      </w:r>
    </w:p>
    <w:p w:rsidR="00251091" w:rsidRDefault="00251091" w:rsidP="00251091">
      <w:pPr>
        <w:pStyle w:val="Heading3"/>
        <w:rPr>
          <w:rFonts w:eastAsia="SimSun"/>
        </w:rPr>
      </w:pPr>
      <w:bookmarkStart w:id="3339" w:name="_Toc51925388"/>
      <w:bookmarkStart w:id="3340" w:name="_Toc51924909"/>
      <w:bookmarkStart w:id="3341" w:name="_Toc50124569"/>
      <w:bookmarkStart w:id="3342" w:name="_Toc50124096"/>
      <w:bookmarkStart w:id="3343" w:name="_Toc49867578"/>
      <w:bookmarkStart w:id="3344" w:name="_Toc43208519"/>
      <w:bookmarkStart w:id="3345" w:name="_Toc43118346"/>
      <w:bookmarkStart w:id="3346" w:name="_Toc25157283"/>
      <w:bookmarkStart w:id="3347" w:name="_Toc51925864"/>
      <w:r>
        <w:rPr>
          <w:rFonts w:eastAsia="SimSun"/>
        </w:rPr>
        <w:t>6.3.2</w:t>
      </w:r>
      <w:r>
        <w:rPr>
          <w:rFonts w:eastAsia="SimSun"/>
        </w:rPr>
        <w:tab/>
        <w:t>Usage of HTTP</w:t>
      </w:r>
      <w:bookmarkEnd w:id="3339"/>
      <w:bookmarkEnd w:id="3340"/>
      <w:bookmarkEnd w:id="3341"/>
      <w:bookmarkEnd w:id="3342"/>
      <w:bookmarkEnd w:id="3343"/>
      <w:bookmarkEnd w:id="3344"/>
      <w:bookmarkEnd w:id="3345"/>
      <w:bookmarkEnd w:id="3346"/>
      <w:bookmarkEnd w:id="3347"/>
    </w:p>
    <w:p w:rsidR="00251091" w:rsidRDefault="00251091" w:rsidP="00251091">
      <w:pPr>
        <w:pStyle w:val="Heading4"/>
        <w:rPr>
          <w:rFonts w:eastAsia="SimSun"/>
        </w:rPr>
      </w:pPr>
      <w:bookmarkStart w:id="3348" w:name="_Toc51925389"/>
      <w:bookmarkStart w:id="3349" w:name="_Toc51924910"/>
      <w:bookmarkStart w:id="3350" w:name="_Toc50124570"/>
      <w:bookmarkStart w:id="3351" w:name="_Toc50124097"/>
      <w:bookmarkStart w:id="3352" w:name="_Toc49867579"/>
      <w:bookmarkStart w:id="3353" w:name="_Toc43208520"/>
      <w:bookmarkStart w:id="3354" w:name="_Toc43118347"/>
      <w:bookmarkStart w:id="3355" w:name="_Toc25157284"/>
      <w:bookmarkStart w:id="3356" w:name="_Toc51925865"/>
      <w:r>
        <w:rPr>
          <w:rFonts w:eastAsia="SimSun"/>
        </w:rPr>
        <w:t>6.3.2.1</w:t>
      </w:r>
      <w:r>
        <w:rPr>
          <w:rFonts w:eastAsia="SimSun"/>
        </w:rPr>
        <w:tab/>
        <w:t>General</w:t>
      </w:r>
      <w:bookmarkEnd w:id="3348"/>
      <w:bookmarkEnd w:id="3349"/>
      <w:bookmarkEnd w:id="3350"/>
      <w:bookmarkEnd w:id="3351"/>
      <w:bookmarkEnd w:id="3352"/>
      <w:bookmarkEnd w:id="3353"/>
      <w:bookmarkEnd w:id="3354"/>
      <w:bookmarkEnd w:id="3355"/>
      <w:bookmarkEnd w:id="3356"/>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r>
        <w:t>HTTP messages and bodies for the Namf_MT service shall comply with the OpenAPI [23] specification contained in Annex A.</w:t>
      </w:r>
    </w:p>
    <w:p w:rsidR="00251091" w:rsidRDefault="00251091" w:rsidP="00251091">
      <w:pPr>
        <w:pStyle w:val="Heading4"/>
        <w:rPr>
          <w:rFonts w:eastAsia="SimSun"/>
        </w:rPr>
      </w:pPr>
      <w:bookmarkStart w:id="3357" w:name="_Toc51925390"/>
      <w:bookmarkStart w:id="3358" w:name="_Toc51924911"/>
      <w:bookmarkStart w:id="3359" w:name="_Toc50124571"/>
      <w:bookmarkStart w:id="3360" w:name="_Toc50124098"/>
      <w:bookmarkStart w:id="3361" w:name="_Toc49867580"/>
      <w:bookmarkStart w:id="3362" w:name="_Toc43208521"/>
      <w:bookmarkStart w:id="3363" w:name="_Toc43118348"/>
      <w:bookmarkStart w:id="3364" w:name="_Toc25157285"/>
      <w:bookmarkStart w:id="3365" w:name="_Toc51925866"/>
      <w:r>
        <w:rPr>
          <w:rFonts w:eastAsia="SimSun"/>
        </w:rPr>
        <w:t>6.3.2.2</w:t>
      </w:r>
      <w:r>
        <w:rPr>
          <w:rFonts w:eastAsia="SimSun"/>
        </w:rPr>
        <w:tab/>
        <w:t>HTTP standard headers</w:t>
      </w:r>
      <w:bookmarkEnd w:id="3357"/>
      <w:bookmarkEnd w:id="3358"/>
      <w:bookmarkEnd w:id="3359"/>
      <w:bookmarkEnd w:id="3360"/>
      <w:bookmarkEnd w:id="3361"/>
      <w:bookmarkEnd w:id="3362"/>
      <w:bookmarkEnd w:id="3363"/>
      <w:bookmarkEnd w:id="3364"/>
      <w:bookmarkEnd w:id="3365"/>
    </w:p>
    <w:p w:rsidR="00251091" w:rsidRDefault="00251091" w:rsidP="00251091">
      <w:pPr>
        <w:pStyle w:val="Heading5"/>
        <w:rPr>
          <w:rFonts w:eastAsia="SimSun"/>
          <w:lang w:eastAsia="zh-CN"/>
        </w:rPr>
      </w:pPr>
      <w:bookmarkStart w:id="3366" w:name="_Toc51925391"/>
      <w:bookmarkStart w:id="3367" w:name="_Toc51924912"/>
      <w:bookmarkStart w:id="3368" w:name="_Toc50124572"/>
      <w:bookmarkStart w:id="3369" w:name="_Toc50124099"/>
      <w:bookmarkStart w:id="3370" w:name="_Toc49867581"/>
      <w:bookmarkStart w:id="3371" w:name="_Toc43208522"/>
      <w:bookmarkStart w:id="3372" w:name="_Toc43118349"/>
      <w:bookmarkStart w:id="3373" w:name="_Toc25157286"/>
      <w:bookmarkStart w:id="3374" w:name="_Toc51925867"/>
      <w:r>
        <w:rPr>
          <w:rFonts w:eastAsia="SimSun"/>
        </w:rPr>
        <w:t>6.3.2.2.1</w:t>
      </w:r>
      <w:r>
        <w:rPr>
          <w:rFonts w:eastAsia="SimSun"/>
          <w:lang w:eastAsia="zh-CN"/>
        </w:rPr>
        <w:tab/>
        <w:t>General</w:t>
      </w:r>
      <w:bookmarkEnd w:id="3366"/>
      <w:bookmarkEnd w:id="3367"/>
      <w:bookmarkEnd w:id="3368"/>
      <w:bookmarkEnd w:id="3369"/>
      <w:bookmarkEnd w:id="3370"/>
      <w:bookmarkEnd w:id="3371"/>
      <w:bookmarkEnd w:id="3372"/>
      <w:bookmarkEnd w:id="3373"/>
      <w:bookmarkEnd w:id="3374"/>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3375" w:name="_Toc51925392"/>
      <w:bookmarkStart w:id="3376" w:name="_Toc51924913"/>
      <w:bookmarkStart w:id="3377" w:name="_Toc50124573"/>
      <w:bookmarkStart w:id="3378" w:name="_Toc50124100"/>
      <w:bookmarkStart w:id="3379" w:name="_Toc49867582"/>
      <w:bookmarkStart w:id="3380" w:name="_Toc43208523"/>
      <w:bookmarkStart w:id="3381" w:name="_Toc43118350"/>
      <w:bookmarkStart w:id="3382" w:name="_Toc25157287"/>
      <w:bookmarkStart w:id="3383" w:name="_Toc51925868"/>
      <w:r>
        <w:rPr>
          <w:rFonts w:eastAsia="SimSun"/>
        </w:rPr>
        <w:t>6.3.2.2.2</w:t>
      </w:r>
      <w:r>
        <w:rPr>
          <w:rFonts w:eastAsia="SimSun"/>
        </w:rPr>
        <w:tab/>
        <w:t>Content type</w:t>
      </w:r>
      <w:bookmarkEnd w:id="3375"/>
      <w:bookmarkEnd w:id="3376"/>
      <w:bookmarkEnd w:id="3377"/>
      <w:bookmarkEnd w:id="3378"/>
      <w:bookmarkEnd w:id="3379"/>
      <w:bookmarkEnd w:id="3380"/>
      <w:bookmarkEnd w:id="3381"/>
      <w:bookmarkEnd w:id="3382"/>
      <w:bookmarkEnd w:id="3383"/>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pPr>
        <w:pStyle w:val="Heading4"/>
        <w:rPr>
          <w:rFonts w:eastAsia="SimSun"/>
        </w:rPr>
      </w:pPr>
      <w:bookmarkStart w:id="3384" w:name="_Toc51925393"/>
      <w:bookmarkStart w:id="3385" w:name="_Toc51924914"/>
      <w:bookmarkStart w:id="3386" w:name="_Toc50124574"/>
      <w:bookmarkStart w:id="3387" w:name="_Toc50124101"/>
      <w:bookmarkStart w:id="3388" w:name="_Toc49867583"/>
      <w:bookmarkStart w:id="3389" w:name="_Toc43208524"/>
      <w:bookmarkStart w:id="3390" w:name="_Toc43118351"/>
      <w:bookmarkStart w:id="3391" w:name="_Toc25157288"/>
      <w:bookmarkStart w:id="3392" w:name="_Toc51925869"/>
      <w:r>
        <w:rPr>
          <w:rFonts w:eastAsia="SimSun"/>
        </w:rPr>
        <w:t>6.3.2.3</w:t>
      </w:r>
      <w:r>
        <w:rPr>
          <w:rFonts w:eastAsia="SimSun"/>
        </w:rPr>
        <w:tab/>
        <w:t>HTTP custom headers</w:t>
      </w:r>
      <w:bookmarkEnd w:id="3384"/>
      <w:bookmarkEnd w:id="3385"/>
      <w:bookmarkEnd w:id="3386"/>
      <w:bookmarkEnd w:id="3387"/>
      <w:bookmarkEnd w:id="3388"/>
      <w:bookmarkEnd w:id="3389"/>
      <w:bookmarkEnd w:id="3390"/>
      <w:bookmarkEnd w:id="3391"/>
      <w:bookmarkEnd w:id="3392"/>
    </w:p>
    <w:p w:rsidR="00251091" w:rsidRDefault="00251091" w:rsidP="00251091">
      <w:pPr>
        <w:pStyle w:val="Heading5"/>
        <w:rPr>
          <w:rFonts w:eastAsia="SimSun"/>
          <w:lang w:eastAsia="zh-CN"/>
        </w:rPr>
      </w:pPr>
      <w:bookmarkStart w:id="3393" w:name="_Toc51925394"/>
      <w:bookmarkStart w:id="3394" w:name="_Toc51924915"/>
      <w:bookmarkStart w:id="3395" w:name="_Toc50124575"/>
      <w:bookmarkStart w:id="3396" w:name="_Toc50124102"/>
      <w:bookmarkStart w:id="3397" w:name="_Toc49867584"/>
      <w:bookmarkStart w:id="3398" w:name="_Toc43208525"/>
      <w:bookmarkStart w:id="3399" w:name="_Toc43118352"/>
      <w:bookmarkStart w:id="3400" w:name="_Toc25157289"/>
      <w:bookmarkStart w:id="3401" w:name="_Toc51925870"/>
      <w:r>
        <w:rPr>
          <w:rFonts w:eastAsia="SimSun"/>
        </w:rPr>
        <w:t>6.3.2.3.1</w:t>
      </w:r>
      <w:r>
        <w:rPr>
          <w:rFonts w:eastAsia="SimSun"/>
          <w:lang w:eastAsia="zh-CN"/>
        </w:rPr>
        <w:tab/>
        <w:t>General</w:t>
      </w:r>
      <w:bookmarkEnd w:id="3393"/>
      <w:bookmarkEnd w:id="3394"/>
      <w:bookmarkEnd w:id="3395"/>
      <w:bookmarkEnd w:id="3396"/>
      <w:bookmarkEnd w:id="3397"/>
      <w:bookmarkEnd w:id="3398"/>
      <w:bookmarkEnd w:id="3399"/>
      <w:bookmarkEnd w:id="3400"/>
      <w:bookmarkEnd w:id="3401"/>
    </w:p>
    <w:p w:rsidR="00251091" w:rsidRDefault="00251091" w:rsidP="00251091">
      <w:pPr>
        <w:pStyle w:val="Guidance"/>
        <w:rPr>
          <w:rFonts w:eastAsia="SimSun"/>
          <w:i w:val="0"/>
          <w:color w:val="auto"/>
        </w:rPr>
      </w:pPr>
      <w:r>
        <w:rPr>
          <w:i w:val="0"/>
          <w:color w:val="auto"/>
        </w:rPr>
        <w:t>In this release of this specification, no custom headers specific to the Namf_MT service are defined. For 3GPP specific HTTP custom headers used across all service based interfaces, see clause 5.2.3 of 3GPP TS 29.500 [4].</w:t>
      </w:r>
    </w:p>
    <w:p w:rsidR="00251091" w:rsidRDefault="00251091" w:rsidP="00251091">
      <w:pPr>
        <w:pStyle w:val="Heading3"/>
        <w:rPr>
          <w:rFonts w:eastAsia="SimSun"/>
        </w:rPr>
      </w:pPr>
      <w:bookmarkStart w:id="3402" w:name="_Toc51925395"/>
      <w:bookmarkStart w:id="3403" w:name="_Toc51924916"/>
      <w:bookmarkStart w:id="3404" w:name="_Toc50124576"/>
      <w:bookmarkStart w:id="3405" w:name="_Toc50124103"/>
      <w:bookmarkStart w:id="3406" w:name="_Toc49867585"/>
      <w:bookmarkStart w:id="3407" w:name="_Toc43208526"/>
      <w:bookmarkStart w:id="3408" w:name="_Toc43118353"/>
      <w:bookmarkStart w:id="3409" w:name="_Toc25157290"/>
      <w:bookmarkStart w:id="3410" w:name="_Toc51925871"/>
      <w:r>
        <w:rPr>
          <w:rFonts w:eastAsia="SimSun"/>
        </w:rPr>
        <w:t>6.3.3</w:t>
      </w:r>
      <w:r>
        <w:rPr>
          <w:rFonts w:eastAsia="SimSun"/>
        </w:rPr>
        <w:tab/>
        <w:t>Resources</w:t>
      </w:r>
      <w:bookmarkEnd w:id="3402"/>
      <w:bookmarkEnd w:id="3403"/>
      <w:bookmarkEnd w:id="3404"/>
      <w:bookmarkEnd w:id="3405"/>
      <w:bookmarkEnd w:id="3406"/>
      <w:bookmarkEnd w:id="3407"/>
      <w:bookmarkEnd w:id="3408"/>
      <w:bookmarkEnd w:id="3409"/>
      <w:bookmarkEnd w:id="3410"/>
    </w:p>
    <w:p w:rsidR="00251091" w:rsidRDefault="00251091" w:rsidP="00251091">
      <w:pPr>
        <w:pStyle w:val="Heading4"/>
        <w:rPr>
          <w:rFonts w:eastAsia="SimSun"/>
        </w:rPr>
      </w:pPr>
      <w:bookmarkStart w:id="3411" w:name="_Toc51925396"/>
      <w:bookmarkStart w:id="3412" w:name="_Toc51924917"/>
      <w:bookmarkStart w:id="3413" w:name="_Toc50124577"/>
      <w:bookmarkStart w:id="3414" w:name="_Toc50124104"/>
      <w:bookmarkStart w:id="3415" w:name="_Toc49867586"/>
      <w:bookmarkStart w:id="3416" w:name="_Toc43208527"/>
      <w:bookmarkStart w:id="3417" w:name="_Toc43118354"/>
      <w:bookmarkStart w:id="3418" w:name="_Toc25157291"/>
      <w:bookmarkStart w:id="3419" w:name="_Toc51925872"/>
      <w:r>
        <w:rPr>
          <w:rFonts w:eastAsia="SimSun"/>
        </w:rPr>
        <w:t>6.3.3.1</w:t>
      </w:r>
      <w:r>
        <w:rPr>
          <w:rFonts w:eastAsia="SimSun"/>
        </w:rPr>
        <w:tab/>
        <w:t>Overview</w:t>
      </w:r>
      <w:bookmarkEnd w:id="3411"/>
      <w:bookmarkEnd w:id="3412"/>
      <w:bookmarkEnd w:id="3413"/>
      <w:bookmarkEnd w:id="3414"/>
      <w:bookmarkEnd w:id="3415"/>
      <w:bookmarkEnd w:id="3416"/>
      <w:bookmarkEnd w:id="3417"/>
      <w:bookmarkEnd w:id="3418"/>
      <w:bookmarkEnd w:id="3419"/>
    </w:p>
    <w:p w:rsidR="00251091" w:rsidRDefault="00251091" w:rsidP="00251091">
      <w:pPr>
        <w:pStyle w:val="TH"/>
        <w:rPr>
          <w:rFonts w:eastAsia="SimSun"/>
        </w:rPr>
      </w:pPr>
      <w:r>
        <w:rPr>
          <w:lang w:val="en-US"/>
        </w:rPr>
        <w:t> </w:t>
      </w:r>
      <w:r>
        <w:rPr>
          <w:rFonts w:eastAsia="SimSun"/>
        </w:rPr>
        <w:object w:dxaOrig="8355" w:dyaOrig="4200">
          <v:shape id="_x0000_i1059" type="#_x0000_t75" style="width:417.85pt;height:209.85pt" o:ole="">
            <v:imagedata r:id="rId76" o:title="" cropbottom="12876f" cropright="17390f"/>
          </v:shape>
          <o:OLEObject Type="Embed" ProgID="Visio.Drawing.15" ShapeID="_x0000_i1059" DrawAspect="Content" ObjectID="_1662538870" r:id="rId77"/>
        </w:object>
      </w:r>
    </w:p>
    <w:p w:rsidR="00251091" w:rsidRDefault="00251091" w:rsidP="00251091">
      <w:pPr>
        <w:pStyle w:val="TF"/>
      </w:pPr>
      <w:r>
        <w:t>Figure 6.3.3.1-1: Resource URI structure of the Namf_MT Service API</w:t>
      </w:r>
    </w:p>
    <w:p w:rsidR="00251091" w:rsidRDefault="00251091" w:rsidP="00251091">
      <w:r>
        <w:t>Table 6.3.3.1-1 provides an overview of the resources and applicable HTTP methods.</w:t>
      </w:r>
    </w:p>
    <w:p w:rsidR="00251091" w:rsidRDefault="00251091" w:rsidP="00251091">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8"/>
        <w:gridCol w:w="5013"/>
        <w:gridCol w:w="957"/>
        <w:gridCol w:w="2552"/>
      </w:tblGrid>
      <w:tr w:rsidR="00251091" w:rsidTr="00251091">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rPr>
                <w:iCs/>
                <w:lang w:eastAsia="zh-CN"/>
              </w:rPr>
              <w:t>PUT</w:t>
            </w:r>
          </w:p>
        </w:tc>
        <w:tc>
          <w:tcPr>
            <w:tcW w:w="132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rPr>
                <w:iCs/>
                <w:lang w:eastAsia="zh-CN"/>
              </w:rPr>
              <w:t>Update the ueReachInd to UE Reachable</w:t>
            </w:r>
          </w:p>
        </w:tc>
      </w:tr>
      <w:tr w:rsidR="00251091"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{apiRoot}/namf-mt/&lt;apiVersion&gt;/ue-contexts/{ueContextId}</w:t>
            </w:r>
          </w:p>
        </w:tc>
        <w:tc>
          <w:tcPr>
            <w:tcW w:w="49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GET</w:t>
            </w:r>
          </w:p>
        </w:tc>
        <w:tc>
          <w:tcPr>
            <w:tcW w:w="132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Map to following service operation:</w:t>
            </w:r>
          </w:p>
          <w:p w:rsidR="00251091" w:rsidRDefault="00251091">
            <w:pPr>
              <w:pStyle w:val="TAL"/>
              <w:rPr>
                <w:iCs/>
                <w:lang w:eastAsia="zh-CN"/>
              </w:rPr>
            </w:pPr>
            <w:r>
              <w:rPr>
                <w:iCs/>
                <w:lang w:eastAsia="zh-CN"/>
              </w:rPr>
              <w:t>- ProvideDomainSelectionInfo</w:t>
            </w:r>
          </w:p>
        </w:tc>
      </w:tr>
    </w:tbl>
    <w:p w:rsidR="00251091" w:rsidRDefault="00251091" w:rsidP="00251091"/>
    <w:p w:rsidR="00251091" w:rsidRDefault="00251091" w:rsidP="00251091">
      <w:pPr>
        <w:pStyle w:val="Heading4"/>
        <w:rPr>
          <w:rFonts w:eastAsia="SimSun"/>
        </w:rPr>
      </w:pPr>
      <w:bookmarkStart w:id="3420" w:name="_Toc51925397"/>
      <w:bookmarkStart w:id="3421" w:name="_Toc51924918"/>
      <w:bookmarkStart w:id="3422" w:name="_Toc50124578"/>
      <w:bookmarkStart w:id="3423" w:name="_Toc50124105"/>
      <w:bookmarkStart w:id="3424" w:name="_Toc49867587"/>
      <w:bookmarkStart w:id="3425" w:name="_Toc43208528"/>
      <w:bookmarkStart w:id="3426" w:name="_Toc43118355"/>
      <w:bookmarkStart w:id="3427" w:name="_Toc25157292"/>
      <w:bookmarkStart w:id="3428" w:name="_Toc51925873"/>
      <w:r>
        <w:rPr>
          <w:rFonts w:eastAsia="SimSun"/>
        </w:rPr>
        <w:t>6.3.3.2</w:t>
      </w:r>
      <w:r>
        <w:rPr>
          <w:rFonts w:eastAsia="SimSun"/>
        </w:rPr>
        <w:tab/>
        <w:t xml:space="preserve">Resource: </w:t>
      </w:r>
      <w:r>
        <w:rPr>
          <w:rFonts w:eastAsia="SimSun"/>
          <w:lang w:eastAsia="zh-CN"/>
        </w:rPr>
        <w:t>ueReachInd</w:t>
      </w:r>
      <w:bookmarkEnd w:id="3420"/>
      <w:bookmarkEnd w:id="3421"/>
      <w:bookmarkEnd w:id="3422"/>
      <w:bookmarkEnd w:id="3423"/>
      <w:bookmarkEnd w:id="3424"/>
      <w:bookmarkEnd w:id="3425"/>
      <w:bookmarkEnd w:id="3426"/>
      <w:bookmarkEnd w:id="3427"/>
      <w:bookmarkEnd w:id="3428"/>
    </w:p>
    <w:p w:rsidR="00251091" w:rsidRDefault="00251091" w:rsidP="00251091">
      <w:pPr>
        <w:pStyle w:val="Heading5"/>
        <w:rPr>
          <w:rFonts w:eastAsia="SimSun"/>
        </w:rPr>
      </w:pPr>
      <w:bookmarkStart w:id="3429" w:name="_Toc51925398"/>
      <w:bookmarkStart w:id="3430" w:name="_Toc51924919"/>
      <w:bookmarkStart w:id="3431" w:name="_Toc50124579"/>
      <w:bookmarkStart w:id="3432" w:name="_Toc50124106"/>
      <w:bookmarkStart w:id="3433" w:name="_Toc49867588"/>
      <w:bookmarkStart w:id="3434" w:name="_Toc43208529"/>
      <w:bookmarkStart w:id="3435" w:name="_Toc43118356"/>
      <w:bookmarkStart w:id="3436" w:name="_Toc25157293"/>
      <w:bookmarkStart w:id="3437" w:name="_Toc51925874"/>
      <w:r>
        <w:rPr>
          <w:rFonts w:eastAsia="SimSun"/>
        </w:rPr>
        <w:t>6.3.3.2.1</w:t>
      </w:r>
      <w:r>
        <w:rPr>
          <w:rFonts w:eastAsia="SimSun"/>
        </w:rPr>
        <w:tab/>
        <w:t>Description</w:t>
      </w:r>
      <w:bookmarkEnd w:id="3429"/>
      <w:bookmarkEnd w:id="3430"/>
      <w:bookmarkEnd w:id="3431"/>
      <w:bookmarkEnd w:id="3432"/>
      <w:bookmarkEnd w:id="3433"/>
      <w:bookmarkEnd w:id="3434"/>
      <w:bookmarkEnd w:id="3435"/>
      <w:bookmarkEnd w:id="3436"/>
      <w:bookmarkEnd w:id="3437"/>
    </w:p>
    <w:p w:rsidR="00251091" w:rsidRDefault="00251091" w:rsidP="00251091">
      <w:pPr>
        <w:rPr>
          <w:rFonts w:eastAsia="SimSun"/>
        </w:rPr>
      </w:pPr>
      <w:r>
        <w:t xml:space="preserve">This resource represents the </w:t>
      </w:r>
      <w:r>
        <w:rPr>
          <w:lang w:eastAsia="zh-CN"/>
        </w:rPr>
        <w:t>ueReachInd</w:t>
      </w:r>
      <w:r>
        <w:t xml:space="preserve"> for a SUPI.</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3438" w:name="_Toc51925399"/>
      <w:bookmarkStart w:id="3439" w:name="_Toc51924920"/>
      <w:bookmarkStart w:id="3440" w:name="_Toc50124580"/>
      <w:bookmarkStart w:id="3441" w:name="_Toc50124107"/>
      <w:bookmarkStart w:id="3442" w:name="_Toc49867589"/>
      <w:bookmarkStart w:id="3443" w:name="_Toc43208530"/>
      <w:bookmarkStart w:id="3444" w:name="_Toc43118357"/>
      <w:bookmarkStart w:id="3445" w:name="_Toc25157294"/>
      <w:bookmarkStart w:id="3446" w:name="_Toc51925875"/>
      <w:r>
        <w:rPr>
          <w:rFonts w:eastAsia="SimSun"/>
        </w:rPr>
        <w:t>6.3.3.2.2</w:t>
      </w:r>
      <w:r>
        <w:rPr>
          <w:rFonts w:eastAsia="SimSun"/>
        </w:rPr>
        <w:tab/>
        <w:t>Resource Definition</w:t>
      </w:r>
      <w:bookmarkEnd w:id="3438"/>
      <w:bookmarkEnd w:id="3439"/>
      <w:bookmarkEnd w:id="3440"/>
      <w:bookmarkEnd w:id="3441"/>
      <w:bookmarkEnd w:id="3442"/>
      <w:bookmarkEnd w:id="3443"/>
      <w:bookmarkEnd w:id="3444"/>
      <w:bookmarkEnd w:id="3445"/>
      <w:bookmarkEnd w:id="3446"/>
    </w:p>
    <w:p w:rsidR="00251091" w:rsidRDefault="00251091" w:rsidP="00251091">
      <w:pPr>
        <w:rPr>
          <w:rFonts w:eastAsia="SimSun"/>
        </w:rPr>
      </w:pPr>
      <w:r>
        <w:t>Resource URI: {apiRoot}/namf-m</w:t>
      </w:r>
      <w:r>
        <w:rPr>
          <w:lang w:eastAsia="zh-CN"/>
        </w:rPr>
        <w:t>t</w:t>
      </w:r>
      <w:r>
        <w:t>/&lt;apiVersion&gt;/ue-contexts/{ueContextId}/ue-reachind</w:t>
      </w:r>
    </w:p>
    <w:p w:rsidR="00251091" w:rsidRDefault="00251091" w:rsidP="00251091">
      <w:pPr>
        <w:rPr>
          <w:rFonts w:ascii="Arial" w:hAnsi="Arial" w:cs="Arial"/>
        </w:rPr>
      </w:pPr>
      <w:r>
        <w:t>This resource shall support the resource URI variables defined in table 6.3.3.2.2-1</w:t>
      </w:r>
      <w:r>
        <w:rPr>
          <w:rFonts w:ascii="Arial" w:hAnsi="Arial" w:cs="Arial"/>
        </w:rPr>
        <w:t>.</w:t>
      </w:r>
    </w:p>
    <w:p w:rsidR="00251091" w:rsidRDefault="00251091" w:rsidP="00251091">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tc>
      </w:tr>
    </w:tbl>
    <w:p w:rsidR="00251091" w:rsidRDefault="00251091" w:rsidP="00251091"/>
    <w:p w:rsidR="00251091" w:rsidRDefault="00251091" w:rsidP="00251091">
      <w:pPr>
        <w:pStyle w:val="Heading5"/>
        <w:rPr>
          <w:rFonts w:eastAsia="SimSun"/>
        </w:rPr>
      </w:pPr>
      <w:bookmarkStart w:id="3447" w:name="_Toc51925400"/>
      <w:bookmarkStart w:id="3448" w:name="_Toc51924921"/>
      <w:bookmarkStart w:id="3449" w:name="_Toc50124581"/>
      <w:bookmarkStart w:id="3450" w:name="_Toc50124108"/>
      <w:bookmarkStart w:id="3451" w:name="_Toc49867590"/>
      <w:bookmarkStart w:id="3452" w:name="_Toc43208531"/>
      <w:bookmarkStart w:id="3453" w:name="_Toc43118358"/>
      <w:bookmarkStart w:id="3454" w:name="_Toc25157295"/>
      <w:bookmarkStart w:id="3455" w:name="_Toc51925876"/>
      <w:r>
        <w:rPr>
          <w:rFonts w:eastAsia="SimSun"/>
        </w:rPr>
        <w:t>6.3.3.2.3</w:t>
      </w:r>
      <w:r>
        <w:rPr>
          <w:rFonts w:eastAsia="SimSun"/>
        </w:rPr>
        <w:tab/>
        <w:t>Resource Standard Methods</w:t>
      </w:r>
      <w:bookmarkEnd w:id="3447"/>
      <w:bookmarkEnd w:id="3448"/>
      <w:bookmarkEnd w:id="3449"/>
      <w:bookmarkEnd w:id="3450"/>
      <w:bookmarkEnd w:id="3451"/>
      <w:bookmarkEnd w:id="3452"/>
      <w:bookmarkEnd w:id="3453"/>
      <w:bookmarkEnd w:id="3454"/>
      <w:bookmarkEnd w:id="3455"/>
    </w:p>
    <w:p w:rsidR="00251091" w:rsidRDefault="00251091" w:rsidP="00251091">
      <w:pPr>
        <w:pStyle w:val="Heading6"/>
        <w:rPr>
          <w:rFonts w:eastAsia="SimSun"/>
        </w:rPr>
      </w:pPr>
      <w:bookmarkStart w:id="3456" w:name="_Toc51925401"/>
      <w:bookmarkStart w:id="3457" w:name="_Toc51924922"/>
      <w:bookmarkStart w:id="3458" w:name="_Toc50124582"/>
      <w:bookmarkStart w:id="3459" w:name="_Toc50124109"/>
      <w:bookmarkStart w:id="3460" w:name="_Toc49867591"/>
      <w:bookmarkStart w:id="3461" w:name="_Toc43208532"/>
      <w:bookmarkStart w:id="3462" w:name="_Toc43118359"/>
      <w:bookmarkStart w:id="3463" w:name="_Toc25157296"/>
      <w:bookmarkStart w:id="3464" w:name="_Toc51925877"/>
      <w:r>
        <w:rPr>
          <w:rFonts w:eastAsia="SimSun"/>
        </w:rPr>
        <w:t>6.3.3.2.3.1</w:t>
      </w:r>
      <w:r>
        <w:rPr>
          <w:rFonts w:eastAsia="SimSun"/>
        </w:rPr>
        <w:tab/>
        <w:t>PUT</w:t>
      </w:r>
      <w:bookmarkEnd w:id="3456"/>
      <w:bookmarkEnd w:id="3457"/>
      <w:bookmarkEnd w:id="3458"/>
      <w:bookmarkEnd w:id="3459"/>
      <w:bookmarkEnd w:id="3460"/>
      <w:bookmarkEnd w:id="3461"/>
      <w:bookmarkEnd w:id="3462"/>
      <w:bookmarkEnd w:id="3463"/>
      <w:bookmarkEnd w:id="3464"/>
    </w:p>
    <w:p w:rsidR="00251091" w:rsidRDefault="00251091" w:rsidP="00251091">
      <w:pPr>
        <w:rPr>
          <w:rFonts w:eastAsia="SimSun"/>
        </w:rPr>
      </w:pPr>
      <w:r>
        <w:t>This method shall support the URI query parameters specified in table 6.3.3.2.3.1-1.</w:t>
      </w:r>
    </w:p>
    <w:p w:rsidR="00251091" w:rsidRDefault="00251091" w:rsidP="00251091">
      <w:pPr>
        <w:pStyle w:val="TH"/>
        <w:rPr>
          <w:rFonts w:cs="Arial"/>
        </w:rPr>
      </w:pPr>
      <w:r>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6.3.3.2.3.1-2 and the response data structures and response codes specified in table 6.3.3.2.3.1-3.</w:t>
      </w:r>
    </w:p>
    <w:p w:rsidR="00251091" w:rsidRDefault="00251091" w:rsidP="00251091">
      <w:pPr>
        <w:pStyle w:val="TH"/>
      </w:pPr>
      <w:r>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EnableUeReachabilityReqData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eastAsia="zh-CN"/>
              </w:rPr>
              <w:t>Contain the State of the UE, the value shall be set to UE Reachable.</w:t>
            </w:r>
          </w:p>
        </w:tc>
      </w:tr>
    </w:tbl>
    <w:p w:rsidR="00251091" w:rsidRDefault="00251091" w:rsidP="00251091"/>
    <w:p w:rsidR="00251091" w:rsidRDefault="00251091" w:rsidP="00251091">
      <w:pPr>
        <w:pStyle w:val="TH"/>
      </w:pPr>
      <w:r>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8"/>
        <w:gridCol w:w="1077"/>
        <w:gridCol w:w="4640"/>
      </w:tblGrid>
      <w:tr w:rsidR="00251091"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Indicate the ueReachInd</w:t>
            </w:r>
            <w:r>
              <w:rPr>
                <w:i/>
              </w:rPr>
              <w:t xml:space="preserve"> </w:t>
            </w:r>
            <w:r>
              <w:rPr>
                <w:lang w:eastAsia="zh-CN"/>
              </w:rPr>
              <w:t>is updated to UE Reachable.</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307 Temporary Redirect</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the following application error:</w:t>
            </w:r>
          </w:p>
          <w:p w:rsidR="00251091" w:rsidRDefault="00251091">
            <w:pPr>
              <w:pStyle w:val="TAL"/>
              <w:ind w:left="284"/>
            </w:pPr>
            <w:r>
              <w:t>-</w:t>
            </w:r>
            <w:r>
              <w:tab/>
              <w:t>NF_CONSUMER_REDIRECT_ONE_TXN</w:t>
            </w:r>
          </w:p>
          <w:p w:rsidR="00251091" w:rsidRDefault="00251091">
            <w:pPr>
              <w:pStyle w:val="TAL"/>
            </w:pPr>
          </w:p>
          <w:p w:rsidR="00251091" w:rsidRDefault="00251091">
            <w:pPr>
              <w:pStyle w:val="B1"/>
              <w:ind w:left="0" w:firstLine="0"/>
              <w:rPr>
                <w:rFonts w:ascii="Arial" w:hAnsi="Arial"/>
                <w:sz w:val="18"/>
              </w:rPr>
            </w:pPr>
            <w:r>
              <w:rPr>
                <w:rFonts w:ascii="Arial" w:hAnsi="Arial"/>
                <w:sz w:val="18"/>
              </w:rPr>
              <w:t>See table 6.3.7.3-1 for the description of these errors</w:t>
            </w:r>
          </w:p>
          <w:p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w:t>
            </w:r>
            <w:r>
              <w:tab/>
              <w:t>UNABLE_TO_PAGE_UE</w:t>
            </w:r>
          </w:p>
          <w:p w:rsidR="00251091" w:rsidRDefault="00251091">
            <w:pPr>
              <w:pStyle w:val="TAL"/>
              <w:ind w:left="284"/>
            </w:pPr>
            <w:r>
              <w:t>-</w:t>
            </w:r>
            <w:r>
              <w:tab/>
              <w:t>UNSPECIFIED</w:t>
            </w:r>
          </w:p>
          <w:p w:rsidR="00251091" w:rsidRDefault="00251091">
            <w:pPr>
              <w:pStyle w:val="TAL"/>
              <w:ind w:left="284"/>
            </w:pPr>
          </w:p>
          <w:p w:rsidR="00251091" w:rsidRDefault="00251091">
            <w:pPr>
              <w:pStyle w:val="TAL"/>
            </w:pPr>
            <w:r>
              <w:t>See table 6.3.7.3-1 for the description of this error.</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404 Not Found</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is not found in the NF Service Consumer (e.g. AMF). The "cause" attribute shall be set to one of the following application error:</w:t>
            </w:r>
          </w:p>
          <w:p w:rsidR="00251091" w:rsidRDefault="00251091">
            <w:pPr>
              <w:pStyle w:val="TAL"/>
              <w:ind w:left="284"/>
            </w:pPr>
            <w:r>
              <w:t>-</w:t>
            </w:r>
            <w:r>
              <w:tab/>
              <w:t>CONTEXT_NOT_FOUND</w:t>
            </w:r>
          </w:p>
          <w:p w:rsidR="00251091" w:rsidRDefault="00251091">
            <w:pPr>
              <w:pStyle w:val="TAL"/>
              <w:ind w:left="284"/>
            </w:pPr>
          </w:p>
          <w:p w:rsidR="00251091" w:rsidRDefault="00251091">
            <w:pPr>
              <w:pStyle w:val="TAL"/>
              <w:rPr>
                <w:lang w:eastAsia="zh-CN"/>
              </w:rPr>
            </w:pPr>
            <w:r>
              <w:t>See table 6.3.7.3-1 for the description of these errors</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errors defined in Table 5.2.7.2-1 of 3GPP TS 29.500 [4].</w:t>
            </w:r>
          </w:p>
          <w:p w:rsidR="00251091" w:rsidRDefault="00251091">
            <w:pPr>
              <w:pStyle w:val="TAL"/>
            </w:pPr>
          </w:p>
          <w:p w:rsidR="00251091" w:rsidRDefault="00251091">
            <w:pPr>
              <w:pStyle w:val="TAL"/>
              <w:rPr>
                <w:lang w:eastAsia="zh-CN"/>
              </w:rPr>
            </w:pPr>
            <w:r>
              <w:t>The HTTP header field "Retry-After" shall not be included in this scenario.</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w:t>
            </w:r>
            <w:r>
              <w:tab/>
              <w:t>UE_NOT_RESPONDING</w:t>
            </w:r>
          </w:p>
          <w:p w:rsidR="00251091" w:rsidRDefault="00251091">
            <w:pPr>
              <w:pStyle w:val="TAL"/>
              <w:ind w:left="284"/>
            </w:pPr>
          </w:p>
          <w:p w:rsidR="00251091" w:rsidRDefault="00251091">
            <w:pPr>
              <w:pStyle w:val="TAL"/>
            </w:pPr>
            <w:r>
              <w:t>See table 6.3.7.3-1 for the description of this error.</w:t>
            </w:r>
          </w:p>
        </w:tc>
      </w:tr>
    </w:tbl>
    <w:p w:rsidR="00251091" w:rsidRDefault="00251091" w:rsidP="00251091"/>
    <w:p w:rsidR="00251091" w:rsidRDefault="00251091" w:rsidP="00251091">
      <w:pPr>
        <w:pStyle w:val="Heading5"/>
        <w:rPr>
          <w:rFonts w:eastAsia="SimSun"/>
        </w:rPr>
      </w:pPr>
      <w:bookmarkStart w:id="3465" w:name="_Toc51925402"/>
      <w:bookmarkStart w:id="3466" w:name="_Toc51924923"/>
      <w:bookmarkStart w:id="3467" w:name="_Toc50124583"/>
      <w:bookmarkStart w:id="3468" w:name="_Toc50124110"/>
      <w:bookmarkStart w:id="3469" w:name="_Toc49867592"/>
      <w:bookmarkStart w:id="3470" w:name="_Toc43208533"/>
      <w:bookmarkStart w:id="3471" w:name="_Toc43118360"/>
      <w:bookmarkStart w:id="3472" w:name="_Toc25157297"/>
      <w:bookmarkStart w:id="3473" w:name="_Toc51925878"/>
      <w:r>
        <w:rPr>
          <w:rFonts w:eastAsia="SimSun"/>
        </w:rPr>
        <w:t>6.3.3.2.4</w:t>
      </w:r>
      <w:r>
        <w:rPr>
          <w:rFonts w:eastAsia="SimSun"/>
        </w:rPr>
        <w:tab/>
        <w:t>Resource Custom Operations</w:t>
      </w:r>
      <w:bookmarkEnd w:id="3465"/>
      <w:bookmarkEnd w:id="3466"/>
      <w:bookmarkEnd w:id="3467"/>
      <w:bookmarkEnd w:id="3468"/>
      <w:bookmarkEnd w:id="3469"/>
      <w:bookmarkEnd w:id="3470"/>
      <w:bookmarkEnd w:id="3471"/>
      <w:bookmarkEnd w:id="3472"/>
      <w:bookmarkEnd w:id="3473"/>
    </w:p>
    <w:p w:rsidR="00251091" w:rsidRDefault="00251091" w:rsidP="00251091">
      <w:pPr>
        <w:rPr>
          <w:rFonts w:eastAsia="SimSun"/>
        </w:rPr>
      </w:pPr>
      <w:r>
        <w:t>There is no custom operation supported on this resource.</w:t>
      </w:r>
    </w:p>
    <w:p w:rsidR="00251091" w:rsidRDefault="00251091" w:rsidP="00251091">
      <w:pPr>
        <w:pStyle w:val="Heading4"/>
        <w:rPr>
          <w:rFonts w:eastAsia="SimSun"/>
        </w:rPr>
      </w:pPr>
      <w:bookmarkStart w:id="3474" w:name="_Toc51925403"/>
      <w:bookmarkStart w:id="3475" w:name="_Toc51924924"/>
      <w:bookmarkStart w:id="3476" w:name="_Toc50124584"/>
      <w:bookmarkStart w:id="3477" w:name="_Toc50124111"/>
      <w:bookmarkStart w:id="3478" w:name="_Toc49867593"/>
      <w:bookmarkStart w:id="3479" w:name="_Toc43208534"/>
      <w:bookmarkStart w:id="3480" w:name="_Toc43118361"/>
      <w:bookmarkStart w:id="3481" w:name="_Toc25157298"/>
      <w:bookmarkStart w:id="3482" w:name="_Toc51925879"/>
      <w:r>
        <w:rPr>
          <w:rFonts w:eastAsia="SimSun"/>
        </w:rPr>
        <w:t>6.3.3.3</w:t>
      </w:r>
      <w:r>
        <w:rPr>
          <w:rFonts w:eastAsia="SimSun"/>
        </w:rPr>
        <w:tab/>
        <w:t xml:space="preserve">Resource: </w:t>
      </w:r>
      <w:r>
        <w:rPr>
          <w:rFonts w:eastAsia="SimSun"/>
          <w:lang w:eastAsia="zh-CN"/>
        </w:rPr>
        <w:t>UeContext</w:t>
      </w:r>
      <w:bookmarkEnd w:id="3474"/>
      <w:bookmarkEnd w:id="3475"/>
      <w:bookmarkEnd w:id="3476"/>
      <w:bookmarkEnd w:id="3477"/>
      <w:bookmarkEnd w:id="3478"/>
      <w:bookmarkEnd w:id="3479"/>
      <w:bookmarkEnd w:id="3480"/>
      <w:bookmarkEnd w:id="3481"/>
      <w:bookmarkEnd w:id="3482"/>
    </w:p>
    <w:p w:rsidR="00251091" w:rsidRDefault="00251091" w:rsidP="00251091">
      <w:pPr>
        <w:pStyle w:val="Heading5"/>
        <w:rPr>
          <w:rFonts w:eastAsia="SimSun"/>
        </w:rPr>
      </w:pPr>
      <w:bookmarkStart w:id="3483" w:name="_Toc51925404"/>
      <w:bookmarkStart w:id="3484" w:name="_Toc51924925"/>
      <w:bookmarkStart w:id="3485" w:name="_Toc50124585"/>
      <w:bookmarkStart w:id="3486" w:name="_Toc50124112"/>
      <w:bookmarkStart w:id="3487" w:name="_Toc49867594"/>
      <w:bookmarkStart w:id="3488" w:name="_Toc43208535"/>
      <w:bookmarkStart w:id="3489" w:name="_Toc43118362"/>
      <w:bookmarkStart w:id="3490" w:name="_Toc25157299"/>
      <w:bookmarkStart w:id="3491" w:name="_Toc51925880"/>
      <w:r>
        <w:rPr>
          <w:rFonts w:eastAsia="SimSun"/>
        </w:rPr>
        <w:t>6.3.3.3.1</w:t>
      </w:r>
      <w:r>
        <w:rPr>
          <w:rFonts w:eastAsia="SimSun"/>
        </w:rPr>
        <w:tab/>
        <w:t>Description</w:t>
      </w:r>
      <w:bookmarkEnd w:id="3483"/>
      <w:bookmarkEnd w:id="3484"/>
      <w:bookmarkEnd w:id="3485"/>
      <w:bookmarkEnd w:id="3486"/>
      <w:bookmarkEnd w:id="3487"/>
      <w:bookmarkEnd w:id="3488"/>
      <w:bookmarkEnd w:id="3489"/>
      <w:bookmarkEnd w:id="3490"/>
      <w:bookmarkEnd w:id="3491"/>
    </w:p>
    <w:p w:rsidR="00251091" w:rsidRDefault="00251091" w:rsidP="00251091">
      <w:pPr>
        <w:rPr>
          <w:rFonts w:eastAsia="SimSun"/>
        </w:rPr>
      </w:pPr>
      <w:r>
        <w:t xml:space="preserve">This resource represents the </w:t>
      </w:r>
      <w:r>
        <w:rPr>
          <w:lang w:eastAsia="zh-CN"/>
        </w:rPr>
        <w:t xml:space="preserve">UeContext </w:t>
      </w:r>
      <w:r>
        <w:t>for a UE.</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3492" w:name="_Toc51925405"/>
      <w:bookmarkStart w:id="3493" w:name="_Toc51924926"/>
      <w:bookmarkStart w:id="3494" w:name="_Toc50124586"/>
      <w:bookmarkStart w:id="3495" w:name="_Toc50124113"/>
      <w:bookmarkStart w:id="3496" w:name="_Toc49867595"/>
      <w:bookmarkStart w:id="3497" w:name="_Toc43208536"/>
      <w:bookmarkStart w:id="3498" w:name="_Toc43118363"/>
      <w:bookmarkStart w:id="3499" w:name="_Toc25157300"/>
      <w:bookmarkStart w:id="3500" w:name="_Toc51925881"/>
      <w:r>
        <w:rPr>
          <w:rFonts w:eastAsia="SimSun"/>
        </w:rPr>
        <w:t>6.3.3.3.2</w:t>
      </w:r>
      <w:r>
        <w:rPr>
          <w:rFonts w:eastAsia="SimSun"/>
        </w:rPr>
        <w:tab/>
        <w:t>Resource Definition</w:t>
      </w:r>
      <w:bookmarkEnd w:id="3492"/>
      <w:bookmarkEnd w:id="3493"/>
      <w:bookmarkEnd w:id="3494"/>
      <w:bookmarkEnd w:id="3495"/>
      <w:bookmarkEnd w:id="3496"/>
      <w:bookmarkEnd w:id="3497"/>
      <w:bookmarkEnd w:id="3498"/>
      <w:bookmarkEnd w:id="3499"/>
      <w:bookmarkEnd w:id="3500"/>
    </w:p>
    <w:p w:rsidR="00251091" w:rsidRDefault="00251091" w:rsidP="00251091">
      <w:pPr>
        <w:rPr>
          <w:rFonts w:eastAsia="SimSun"/>
        </w:rPr>
      </w:pPr>
      <w:r>
        <w:t>Resource URI: {apiRoot}/namf-mt/&lt;apiVersion&gt;/ue-contexts/{ueContextId}</w:t>
      </w:r>
    </w:p>
    <w:p w:rsidR="00251091" w:rsidRDefault="00251091" w:rsidP="00251091">
      <w:pPr>
        <w:rPr>
          <w:rFonts w:ascii="Arial" w:hAnsi="Arial" w:cs="Arial"/>
        </w:rPr>
      </w:pPr>
      <w:r>
        <w:t>This resource shall support the resource URI variables defined in table 6.3.3.3.2-1</w:t>
      </w:r>
      <w:r>
        <w:rPr>
          <w:rFonts w:ascii="Arial" w:hAnsi="Arial" w:cs="Arial"/>
        </w:rPr>
        <w:t>.</w:t>
      </w:r>
    </w:p>
    <w:p w:rsidR="00251091" w:rsidRDefault="00251091" w:rsidP="00251091">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tc>
      </w:tr>
    </w:tbl>
    <w:p w:rsidR="00251091" w:rsidRDefault="00251091" w:rsidP="00251091"/>
    <w:p w:rsidR="00251091" w:rsidRDefault="00251091" w:rsidP="00251091">
      <w:pPr>
        <w:pStyle w:val="Heading5"/>
        <w:rPr>
          <w:rFonts w:eastAsia="SimSun"/>
        </w:rPr>
      </w:pPr>
      <w:bookmarkStart w:id="3501" w:name="_Toc51925406"/>
      <w:bookmarkStart w:id="3502" w:name="_Toc51924927"/>
      <w:bookmarkStart w:id="3503" w:name="_Toc50124587"/>
      <w:bookmarkStart w:id="3504" w:name="_Toc50124114"/>
      <w:bookmarkStart w:id="3505" w:name="_Toc49867596"/>
      <w:bookmarkStart w:id="3506" w:name="_Toc43208537"/>
      <w:bookmarkStart w:id="3507" w:name="_Toc43118364"/>
      <w:bookmarkStart w:id="3508" w:name="_Toc25157301"/>
      <w:bookmarkStart w:id="3509" w:name="_Toc51925882"/>
      <w:r>
        <w:rPr>
          <w:rFonts w:eastAsia="SimSun"/>
        </w:rPr>
        <w:t>6.3.3.3.3</w:t>
      </w:r>
      <w:r>
        <w:rPr>
          <w:rFonts w:eastAsia="SimSun"/>
        </w:rPr>
        <w:tab/>
        <w:t>Resource Standard Methods</w:t>
      </w:r>
      <w:bookmarkEnd w:id="3501"/>
      <w:bookmarkEnd w:id="3502"/>
      <w:bookmarkEnd w:id="3503"/>
      <w:bookmarkEnd w:id="3504"/>
      <w:bookmarkEnd w:id="3505"/>
      <w:bookmarkEnd w:id="3506"/>
      <w:bookmarkEnd w:id="3507"/>
      <w:bookmarkEnd w:id="3508"/>
      <w:bookmarkEnd w:id="3509"/>
    </w:p>
    <w:p w:rsidR="00251091" w:rsidRDefault="00251091" w:rsidP="00251091">
      <w:pPr>
        <w:pStyle w:val="Heading6"/>
        <w:rPr>
          <w:rFonts w:eastAsia="SimSun"/>
        </w:rPr>
      </w:pPr>
      <w:bookmarkStart w:id="3510" w:name="_Toc51925407"/>
      <w:bookmarkStart w:id="3511" w:name="_Toc51924928"/>
      <w:bookmarkStart w:id="3512" w:name="_Toc50124588"/>
      <w:bookmarkStart w:id="3513" w:name="_Toc50124115"/>
      <w:bookmarkStart w:id="3514" w:name="_Toc49867597"/>
      <w:bookmarkStart w:id="3515" w:name="_Toc43208538"/>
      <w:bookmarkStart w:id="3516" w:name="_Toc43118365"/>
      <w:bookmarkStart w:id="3517" w:name="_Toc25157302"/>
      <w:bookmarkStart w:id="3518" w:name="_Toc51925883"/>
      <w:r>
        <w:rPr>
          <w:rFonts w:eastAsia="SimSun"/>
        </w:rPr>
        <w:t>6.3.3.3.3.1</w:t>
      </w:r>
      <w:r>
        <w:rPr>
          <w:rFonts w:eastAsia="SimSun"/>
        </w:rPr>
        <w:tab/>
        <w:t>GET</w:t>
      </w:r>
      <w:bookmarkEnd w:id="3510"/>
      <w:bookmarkEnd w:id="3511"/>
      <w:bookmarkEnd w:id="3512"/>
      <w:bookmarkEnd w:id="3513"/>
      <w:bookmarkEnd w:id="3514"/>
      <w:bookmarkEnd w:id="3515"/>
      <w:bookmarkEnd w:id="3516"/>
      <w:bookmarkEnd w:id="3517"/>
      <w:bookmarkEnd w:id="3518"/>
    </w:p>
    <w:p w:rsidR="00251091" w:rsidRDefault="00251091" w:rsidP="00251091">
      <w:pPr>
        <w:rPr>
          <w:rFonts w:eastAsia="SimSun"/>
        </w:rPr>
      </w:pPr>
      <w:r>
        <w:t>This method shall support the URI query parameters specified in table 6.3.3.3.3.1-1.</w:t>
      </w:r>
    </w:p>
    <w:p w:rsidR="00251091" w:rsidRDefault="00251091" w:rsidP="00251091">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98"/>
        <w:gridCol w:w="1764"/>
        <w:gridCol w:w="321"/>
        <w:gridCol w:w="1084"/>
        <w:gridCol w:w="5012"/>
      </w:tblGrid>
      <w:tr w:rsidR="00251091" w:rsidTr="00251091">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Info-class</w:t>
            </w:r>
          </w:p>
        </w:tc>
        <w:tc>
          <w:tcPr>
            <w:tcW w:w="91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hideMark/>
          </w:tcPr>
          <w:p w:rsidR="00251091" w:rsidRDefault="00251091">
            <w:pPr>
              <w:pStyle w:val="TAL"/>
            </w:pPr>
            <w:r>
              <w:t>Indicates the class of the UE Context information elements to be fetched.</w:t>
            </w:r>
          </w:p>
        </w:tc>
      </w:tr>
      <w:tr w:rsidR="00251091"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0..1</w:t>
            </w:r>
          </w:p>
        </w:tc>
        <w:tc>
          <w:tcPr>
            <w:tcW w:w="258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rFonts w:cs="Arial"/>
                <w:szCs w:val="18"/>
              </w:rPr>
              <w:t xml:space="preserve">This IE shall be present if at least one optional feature defined in clause 6.3.8 is supported. </w:t>
            </w:r>
          </w:p>
        </w:tc>
      </w:tr>
      <w:tr w:rsidR="00251091" w:rsidTr="00251091">
        <w:trPr>
          <w:jc w:val="center"/>
        </w:trPr>
        <w:tc>
          <w:tcPr>
            <w:tcW w:w="774"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old-guami</w:t>
            </w:r>
          </w:p>
        </w:tc>
        <w:tc>
          <w:tcPr>
            <w:tcW w:w="911"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Guami</w:t>
            </w:r>
          </w:p>
        </w:tc>
        <w:tc>
          <w:tcPr>
            <w:tcW w:w="16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C</w:t>
            </w:r>
          </w:p>
        </w:tc>
        <w:tc>
          <w:tcPr>
            <w:tcW w:w="560"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0..1</w:t>
            </w:r>
          </w:p>
        </w:tc>
        <w:tc>
          <w:tcPr>
            <w:tcW w:w="258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rPr>
                <w:rFonts w:cs="Arial"/>
                <w:szCs w:val="18"/>
              </w:rPr>
            </w:pPr>
            <w:r>
              <w:rPr>
                <w:rFonts w:cs="Arial"/>
                <w:szCs w:val="18"/>
              </w:rPr>
              <w:t>This IE shall be present during an AMF planned removal procedure when the NF Service Consumer initiates a request towards the target AMF, for a UE associated to an AMF that is unavailable (see clause 5.21.2.2 of 3GPP TS 29.502 [16]).</w:t>
            </w:r>
          </w:p>
        </w:tc>
      </w:tr>
    </w:tbl>
    <w:p w:rsidR="00251091" w:rsidRDefault="00251091" w:rsidP="00251091"/>
    <w:p w:rsidR="00251091" w:rsidRDefault="00251091" w:rsidP="00251091">
      <w:r>
        <w:t>This method shall support the request data structures specified in table 6.3.3.3.3.1-2 and the response data structures and response codes specified in table 6.3.3.3.3.1-3.</w:t>
      </w:r>
    </w:p>
    <w:p w:rsidR="00251091" w:rsidRDefault="00251091" w:rsidP="00251091">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n/a</w:t>
            </w:r>
          </w:p>
        </w:tc>
        <w:tc>
          <w:tcPr>
            <w:tcW w:w="425" w:type="dxa"/>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1276"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6447"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7"/>
        <w:gridCol w:w="286"/>
        <w:gridCol w:w="1067"/>
        <w:gridCol w:w="1067"/>
        <w:gridCol w:w="4652"/>
      </w:tblGrid>
      <w:tr w:rsidR="00251091"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represents the operation is successful and request UE Context information is returned.</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307 Temporary Redirect</w:t>
            </w:r>
          </w:p>
        </w:tc>
        <w:tc>
          <w:tcPr>
            <w:tcW w:w="240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rsidR="00251091" w:rsidRDefault="00251091">
            <w:pPr>
              <w:pStyle w:val="TAL"/>
              <w:ind w:left="351"/>
            </w:pPr>
            <w:r>
              <w:t>-</w:t>
            </w:r>
            <w:r>
              <w:tab/>
              <w:t>NF_CONSUMER_REDIRECT_ONE_TXN</w:t>
            </w:r>
          </w:p>
          <w:p w:rsidR="00251091" w:rsidRDefault="00251091">
            <w:pPr>
              <w:pStyle w:val="B1"/>
              <w:ind w:left="0" w:firstLine="0"/>
              <w:rPr>
                <w:rFonts w:ascii="Arial" w:hAnsi="Arial"/>
                <w:sz w:val="18"/>
              </w:rPr>
            </w:pPr>
            <w:r>
              <w:rPr>
                <w:rFonts w:ascii="Arial" w:hAnsi="Arial"/>
                <w:sz w:val="18"/>
              </w:rPr>
              <w:t>See table 6.3.7.3-1 for the description of these errors</w:t>
            </w:r>
          </w:p>
          <w:p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403 </w:t>
            </w:r>
            <w:r>
              <w:rPr>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rsidR="00251091" w:rsidRDefault="00251091">
            <w:pPr>
              <w:pStyle w:val="TAL"/>
            </w:pPr>
            <w:r>
              <w:t>Indicates the operation has failed due to application error.</w:t>
            </w:r>
          </w:p>
          <w:p w:rsidR="00251091" w:rsidRDefault="00251091">
            <w:pPr>
              <w:pStyle w:val="TAL"/>
              <w:rPr>
                <w:lang w:eastAsia="zh-CN"/>
              </w:rPr>
            </w:pPr>
          </w:p>
          <w:p w:rsidR="00251091" w:rsidRDefault="00251091">
            <w:pPr>
              <w:pStyle w:val="TAL"/>
            </w:pPr>
            <w:r>
              <w:t>The "cause" attribute shall be set to the following application error:</w:t>
            </w:r>
          </w:p>
          <w:p w:rsidR="00251091" w:rsidRDefault="00251091">
            <w:pPr>
              <w:pStyle w:val="TAL"/>
              <w:ind w:left="351"/>
            </w:pPr>
            <w:r>
              <w:t>-</w:t>
            </w:r>
            <w:r>
              <w:tab/>
              <w:t>UNABLE_TO_PAGE_UE</w:t>
            </w:r>
          </w:p>
          <w:p w:rsidR="00251091" w:rsidRDefault="00251091">
            <w:pPr>
              <w:pStyle w:val="TAL"/>
            </w:pPr>
          </w:p>
          <w:p w:rsidR="00251091" w:rsidRDefault="00251091">
            <w:pPr>
              <w:pStyle w:val="TAL"/>
            </w:pPr>
            <w:r>
              <w:t>See table 6.3.7.3-1 for the description of these errors.</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404 Not Found</w:t>
            </w:r>
          </w:p>
        </w:tc>
        <w:tc>
          <w:tcPr>
            <w:tcW w:w="2403" w:type="pct"/>
            <w:tcBorders>
              <w:top w:val="single" w:sz="4" w:space="0" w:color="auto"/>
              <w:left w:val="single" w:sz="6" w:space="0" w:color="000000"/>
              <w:bottom w:val="single" w:sz="4" w:space="0" w:color="auto"/>
              <w:right w:val="single" w:sz="6" w:space="0" w:color="000000"/>
            </w:tcBorders>
          </w:tcPr>
          <w:p w:rsidR="00251091" w:rsidRDefault="00251091">
            <w:pPr>
              <w:pStyle w:val="TAL"/>
            </w:pPr>
            <w:r>
              <w:t>Indicates the operation has failed due to application error.</w:t>
            </w:r>
          </w:p>
          <w:p w:rsidR="00251091" w:rsidRDefault="00251091">
            <w:pPr>
              <w:pStyle w:val="TAL"/>
            </w:pPr>
            <w:r>
              <w:t>The "cause" attribute shall be set to the following application error:</w:t>
            </w:r>
          </w:p>
          <w:p w:rsidR="00251091" w:rsidRDefault="00251091">
            <w:pPr>
              <w:pStyle w:val="TAL"/>
              <w:ind w:left="351"/>
            </w:pPr>
            <w:r>
              <w:t>-</w:t>
            </w:r>
            <w:r>
              <w:tab/>
              <w:t>CONTEXT_NOT_FOUND</w:t>
            </w:r>
          </w:p>
          <w:p w:rsidR="00251091" w:rsidRDefault="00251091">
            <w:pPr>
              <w:pStyle w:val="TAL"/>
              <w:ind w:left="351"/>
            </w:pPr>
          </w:p>
          <w:p w:rsidR="00251091" w:rsidRDefault="00251091">
            <w:pPr>
              <w:pStyle w:val="TAL"/>
              <w:rPr>
                <w:lang w:eastAsia="zh-CN"/>
              </w:rPr>
            </w:pPr>
            <w:r>
              <w:t>See table 6.3.7.3-1 for the description of these errors</w:t>
            </w:r>
          </w:p>
        </w:tc>
      </w:tr>
    </w:tbl>
    <w:p w:rsidR="00251091" w:rsidRDefault="00251091" w:rsidP="00251091"/>
    <w:p w:rsidR="00251091" w:rsidRDefault="00251091" w:rsidP="00251091">
      <w:pPr>
        <w:pStyle w:val="Heading5"/>
        <w:rPr>
          <w:rFonts w:eastAsia="SimSun"/>
        </w:rPr>
      </w:pPr>
      <w:bookmarkStart w:id="3519" w:name="_Toc51925408"/>
      <w:bookmarkStart w:id="3520" w:name="_Toc51924929"/>
      <w:bookmarkStart w:id="3521" w:name="_Toc50124589"/>
      <w:bookmarkStart w:id="3522" w:name="_Toc50124116"/>
      <w:bookmarkStart w:id="3523" w:name="_Toc49867598"/>
      <w:bookmarkStart w:id="3524" w:name="_Toc43208539"/>
      <w:bookmarkStart w:id="3525" w:name="_Toc43118366"/>
      <w:bookmarkStart w:id="3526" w:name="_Toc25157303"/>
      <w:bookmarkStart w:id="3527" w:name="_Toc51925884"/>
      <w:r>
        <w:rPr>
          <w:rFonts w:eastAsia="SimSun"/>
        </w:rPr>
        <w:t>6.3.3.3.4</w:t>
      </w:r>
      <w:r>
        <w:rPr>
          <w:rFonts w:eastAsia="SimSun"/>
        </w:rPr>
        <w:tab/>
        <w:t>Resource Custom Operations</w:t>
      </w:r>
      <w:bookmarkEnd w:id="3519"/>
      <w:bookmarkEnd w:id="3520"/>
      <w:bookmarkEnd w:id="3521"/>
      <w:bookmarkEnd w:id="3522"/>
      <w:bookmarkEnd w:id="3523"/>
      <w:bookmarkEnd w:id="3524"/>
      <w:bookmarkEnd w:id="3525"/>
      <w:bookmarkEnd w:id="3526"/>
      <w:bookmarkEnd w:id="3527"/>
    </w:p>
    <w:p w:rsidR="00251091" w:rsidRDefault="00251091" w:rsidP="00251091">
      <w:pPr>
        <w:rPr>
          <w:rFonts w:eastAsia="SimSun"/>
        </w:rPr>
      </w:pPr>
      <w:r>
        <w:t>There is no custom operation supported on this resource.</w:t>
      </w:r>
    </w:p>
    <w:p w:rsidR="00251091" w:rsidRDefault="00251091" w:rsidP="00251091">
      <w:pPr>
        <w:pStyle w:val="Heading3"/>
        <w:rPr>
          <w:rFonts w:eastAsia="SimSun"/>
        </w:rPr>
      </w:pPr>
      <w:bookmarkStart w:id="3528" w:name="_Toc51925409"/>
      <w:bookmarkStart w:id="3529" w:name="_Toc51924930"/>
      <w:bookmarkStart w:id="3530" w:name="_Toc50124590"/>
      <w:bookmarkStart w:id="3531" w:name="_Toc50124117"/>
      <w:bookmarkStart w:id="3532" w:name="_Toc49867599"/>
      <w:bookmarkStart w:id="3533" w:name="_Toc43208540"/>
      <w:bookmarkStart w:id="3534" w:name="_Toc43118367"/>
      <w:bookmarkStart w:id="3535" w:name="_Toc25157304"/>
      <w:bookmarkStart w:id="3536" w:name="_Toc51925885"/>
      <w:bookmarkStart w:id="3537" w:name="_Hlk507858647"/>
      <w:r>
        <w:rPr>
          <w:rFonts w:eastAsia="SimSun"/>
        </w:rPr>
        <w:t>6.3.4</w:t>
      </w:r>
      <w:r>
        <w:rPr>
          <w:rFonts w:eastAsia="SimSun"/>
        </w:rPr>
        <w:tab/>
        <w:t>Custom Operations without associated resources</w:t>
      </w:r>
      <w:bookmarkEnd w:id="3528"/>
      <w:bookmarkEnd w:id="3529"/>
      <w:bookmarkEnd w:id="3530"/>
      <w:bookmarkEnd w:id="3531"/>
      <w:bookmarkEnd w:id="3532"/>
      <w:bookmarkEnd w:id="3533"/>
      <w:bookmarkEnd w:id="3534"/>
      <w:bookmarkEnd w:id="3535"/>
      <w:bookmarkEnd w:id="3536"/>
    </w:p>
    <w:p w:rsidR="00251091" w:rsidRDefault="00251091" w:rsidP="00251091">
      <w:pPr>
        <w:rPr>
          <w:rFonts w:eastAsia="SimSun"/>
        </w:rPr>
      </w:pPr>
      <w:r>
        <w:t>There are no custom operations without associated resources supported on Namf_MT service.</w:t>
      </w:r>
    </w:p>
    <w:p w:rsidR="00251091" w:rsidRDefault="00251091" w:rsidP="00251091">
      <w:pPr>
        <w:pStyle w:val="Heading3"/>
        <w:rPr>
          <w:rFonts w:eastAsia="SimSun"/>
        </w:rPr>
      </w:pPr>
      <w:bookmarkStart w:id="3538" w:name="_Toc51925410"/>
      <w:bookmarkStart w:id="3539" w:name="_Toc51924931"/>
      <w:bookmarkStart w:id="3540" w:name="_Toc50124591"/>
      <w:bookmarkStart w:id="3541" w:name="_Toc50124118"/>
      <w:bookmarkStart w:id="3542" w:name="_Toc49867600"/>
      <w:bookmarkStart w:id="3543" w:name="_Toc43208541"/>
      <w:bookmarkStart w:id="3544" w:name="_Toc43118368"/>
      <w:bookmarkStart w:id="3545" w:name="_Toc25157305"/>
      <w:bookmarkStart w:id="3546" w:name="_Toc51925886"/>
      <w:bookmarkEnd w:id="3537"/>
      <w:r>
        <w:rPr>
          <w:rFonts w:eastAsia="SimSun"/>
        </w:rPr>
        <w:t>6.3.5</w:t>
      </w:r>
      <w:r>
        <w:rPr>
          <w:rFonts w:eastAsia="SimSun"/>
        </w:rPr>
        <w:tab/>
        <w:t>Notifications</w:t>
      </w:r>
      <w:bookmarkEnd w:id="3538"/>
      <w:bookmarkEnd w:id="3539"/>
      <w:bookmarkEnd w:id="3540"/>
      <w:bookmarkEnd w:id="3541"/>
      <w:bookmarkEnd w:id="3542"/>
      <w:bookmarkEnd w:id="3543"/>
      <w:bookmarkEnd w:id="3544"/>
      <w:bookmarkEnd w:id="3545"/>
      <w:bookmarkEnd w:id="3546"/>
    </w:p>
    <w:p w:rsidR="00251091" w:rsidRDefault="00251091" w:rsidP="00251091">
      <w:pPr>
        <w:rPr>
          <w:rFonts w:eastAsia="SimSun"/>
        </w:rPr>
      </w:pPr>
      <w:r>
        <w:t>There are no notifications supported on Namf_MT service.</w:t>
      </w:r>
    </w:p>
    <w:p w:rsidR="00251091" w:rsidRDefault="00251091" w:rsidP="00251091">
      <w:pPr>
        <w:pStyle w:val="Heading3"/>
        <w:rPr>
          <w:rFonts w:eastAsia="SimSun"/>
        </w:rPr>
      </w:pPr>
      <w:bookmarkStart w:id="3547" w:name="_Toc51925411"/>
      <w:bookmarkStart w:id="3548" w:name="_Toc51924932"/>
      <w:bookmarkStart w:id="3549" w:name="_Toc50124592"/>
      <w:bookmarkStart w:id="3550" w:name="_Toc50124119"/>
      <w:bookmarkStart w:id="3551" w:name="_Toc49867601"/>
      <w:bookmarkStart w:id="3552" w:name="_Toc43208542"/>
      <w:bookmarkStart w:id="3553" w:name="_Toc43118369"/>
      <w:bookmarkStart w:id="3554" w:name="_Toc25157306"/>
      <w:bookmarkStart w:id="3555" w:name="_Toc51925887"/>
      <w:r>
        <w:rPr>
          <w:rFonts w:eastAsia="SimSun"/>
        </w:rPr>
        <w:t>6.3.6</w:t>
      </w:r>
      <w:r>
        <w:rPr>
          <w:rFonts w:eastAsia="SimSun"/>
        </w:rPr>
        <w:tab/>
        <w:t>Data Model</w:t>
      </w:r>
      <w:bookmarkEnd w:id="3547"/>
      <w:bookmarkEnd w:id="3548"/>
      <w:bookmarkEnd w:id="3549"/>
      <w:bookmarkEnd w:id="3550"/>
      <w:bookmarkEnd w:id="3551"/>
      <w:bookmarkEnd w:id="3552"/>
      <w:bookmarkEnd w:id="3553"/>
      <w:bookmarkEnd w:id="3554"/>
      <w:bookmarkEnd w:id="3555"/>
    </w:p>
    <w:p w:rsidR="00251091" w:rsidRDefault="00251091" w:rsidP="00251091">
      <w:pPr>
        <w:pStyle w:val="Heading4"/>
        <w:rPr>
          <w:rFonts w:eastAsia="SimSun"/>
        </w:rPr>
      </w:pPr>
      <w:bookmarkStart w:id="3556" w:name="_Toc51925412"/>
      <w:bookmarkStart w:id="3557" w:name="_Toc51924933"/>
      <w:bookmarkStart w:id="3558" w:name="_Toc50124593"/>
      <w:bookmarkStart w:id="3559" w:name="_Toc50124120"/>
      <w:bookmarkStart w:id="3560" w:name="_Toc49867602"/>
      <w:bookmarkStart w:id="3561" w:name="_Toc43208543"/>
      <w:bookmarkStart w:id="3562" w:name="_Toc43118370"/>
      <w:bookmarkStart w:id="3563" w:name="_Toc25157307"/>
      <w:bookmarkStart w:id="3564" w:name="_Toc51925888"/>
      <w:r>
        <w:rPr>
          <w:rFonts w:eastAsia="SimSun"/>
        </w:rPr>
        <w:t>6.3.6.1</w:t>
      </w:r>
      <w:r>
        <w:rPr>
          <w:rFonts w:eastAsia="SimSun"/>
        </w:rPr>
        <w:tab/>
        <w:t>General</w:t>
      </w:r>
      <w:bookmarkEnd w:id="3556"/>
      <w:bookmarkEnd w:id="3557"/>
      <w:bookmarkEnd w:id="3558"/>
      <w:bookmarkEnd w:id="3559"/>
      <w:bookmarkEnd w:id="3560"/>
      <w:bookmarkEnd w:id="3561"/>
      <w:bookmarkEnd w:id="3562"/>
      <w:bookmarkEnd w:id="3563"/>
      <w:bookmarkEnd w:id="3564"/>
    </w:p>
    <w:p w:rsidR="00251091" w:rsidRDefault="00251091" w:rsidP="00251091">
      <w:pPr>
        <w:rPr>
          <w:rFonts w:eastAsia="SimSun"/>
        </w:rPr>
      </w:pPr>
      <w:r>
        <w:t>This clause specifies the application data model supported by the API.</w:t>
      </w:r>
    </w:p>
    <w:p w:rsidR="00251091" w:rsidRDefault="00251091" w:rsidP="00251091">
      <w:r>
        <w:t>Table 6.3.6.3-1 specifies the data types defined for the Namf_MT service based interface protocol.</w:t>
      </w:r>
    </w:p>
    <w:p w:rsidR="00251091" w:rsidRDefault="00251091" w:rsidP="00251091">
      <w:pPr>
        <w:pStyle w:val="TH"/>
      </w:pPr>
      <w:r>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6.3.6.2.2</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Contain the </w:t>
            </w:r>
            <w:r>
              <w:rPr>
                <w:lang w:eastAsia="zh-CN"/>
              </w:rPr>
              <w:t>UeReachability, indicates</w:t>
            </w:r>
            <w:r>
              <w:rPr>
                <w:rFonts w:cs="Arial"/>
                <w:szCs w:val="18"/>
                <w:lang w:eastAsia="zh-CN"/>
              </w:rPr>
              <w:t xml:space="preserve"> the desired reachability status </w:t>
            </w:r>
            <w:r>
              <w:rPr>
                <w:lang w:eastAsia="zh-CN"/>
              </w:rPr>
              <w:t>of the UE</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EnableUeReachabilityRspData</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6.3.6.2.3</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reachability of UE has been changed as requested.</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6.3.6.2.4</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Contains the UE Context Information</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6.3.6.3.5</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UE Context information class</w:t>
            </w:r>
          </w:p>
        </w:tc>
      </w:tr>
    </w:tbl>
    <w:p w:rsidR="00251091" w:rsidRDefault="00251091" w:rsidP="00251091"/>
    <w:p w:rsidR="00251091" w:rsidRDefault="00251091" w:rsidP="00251091">
      <w:r>
        <w:t>Table 6.3.6.3-2 specifies data types re-used by the Namf_MT service based interface protocol from other specifications, including a reference to their respective specifications and when needed, a short description of their use within the Namf_MT service based interface.</w:t>
      </w:r>
    </w:p>
    <w:p w:rsidR="00251091" w:rsidRDefault="00251091" w:rsidP="00251091">
      <w:pPr>
        <w:pStyle w:val="TH"/>
      </w:pPr>
      <w:r>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Common data type used in response bodies</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Supported Features</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ja-JP"/>
              </w:rPr>
              <w:t>Access Type</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RatType</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ja-JP"/>
              </w:rPr>
              <w:t>RAT Type</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6.2.6.3.7</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reachability of the UE</w:t>
            </w:r>
          </w:p>
        </w:tc>
      </w:tr>
    </w:tbl>
    <w:p w:rsidR="00251091" w:rsidRDefault="00251091" w:rsidP="00251091"/>
    <w:p w:rsidR="00251091" w:rsidRDefault="00251091" w:rsidP="00251091">
      <w:pPr>
        <w:pStyle w:val="Heading4"/>
        <w:rPr>
          <w:rFonts w:eastAsia="SimSun"/>
          <w:lang w:val="en-US"/>
        </w:rPr>
      </w:pPr>
      <w:bookmarkStart w:id="3565" w:name="_Toc51925413"/>
      <w:bookmarkStart w:id="3566" w:name="_Toc51924934"/>
      <w:bookmarkStart w:id="3567" w:name="_Toc50124594"/>
      <w:bookmarkStart w:id="3568" w:name="_Toc50124121"/>
      <w:bookmarkStart w:id="3569" w:name="_Toc49867603"/>
      <w:bookmarkStart w:id="3570" w:name="_Toc43208544"/>
      <w:bookmarkStart w:id="3571" w:name="_Toc43118371"/>
      <w:bookmarkStart w:id="3572" w:name="_Toc25157308"/>
      <w:bookmarkStart w:id="3573" w:name="_Toc51925889"/>
      <w:r>
        <w:rPr>
          <w:rFonts w:eastAsia="SimSun"/>
          <w:lang w:val="en-US"/>
        </w:rPr>
        <w:t>6.3.6.2</w:t>
      </w:r>
      <w:r>
        <w:rPr>
          <w:rFonts w:eastAsia="SimSun"/>
          <w:lang w:val="en-US"/>
        </w:rPr>
        <w:tab/>
        <w:t>Structured data types</w:t>
      </w:r>
      <w:bookmarkEnd w:id="3565"/>
      <w:bookmarkEnd w:id="3566"/>
      <w:bookmarkEnd w:id="3567"/>
      <w:bookmarkEnd w:id="3568"/>
      <w:bookmarkEnd w:id="3569"/>
      <w:bookmarkEnd w:id="3570"/>
      <w:bookmarkEnd w:id="3571"/>
      <w:bookmarkEnd w:id="3572"/>
      <w:bookmarkEnd w:id="3573"/>
    </w:p>
    <w:p w:rsidR="00251091" w:rsidRDefault="00251091" w:rsidP="00251091">
      <w:pPr>
        <w:pStyle w:val="Heading5"/>
        <w:rPr>
          <w:rFonts w:eastAsia="SimSun"/>
        </w:rPr>
      </w:pPr>
      <w:bookmarkStart w:id="3574" w:name="_Toc51925414"/>
      <w:bookmarkStart w:id="3575" w:name="_Toc51924935"/>
      <w:bookmarkStart w:id="3576" w:name="_Toc50124595"/>
      <w:bookmarkStart w:id="3577" w:name="_Toc50124122"/>
      <w:bookmarkStart w:id="3578" w:name="_Toc49867604"/>
      <w:bookmarkStart w:id="3579" w:name="_Toc43208545"/>
      <w:bookmarkStart w:id="3580" w:name="_Toc43118372"/>
      <w:bookmarkStart w:id="3581" w:name="_Toc25157309"/>
      <w:bookmarkStart w:id="3582" w:name="_Toc51925890"/>
      <w:r>
        <w:rPr>
          <w:rFonts w:eastAsia="SimSun"/>
        </w:rPr>
        <w:t>6.3.6.2.1</w:t>
      </w:r>
      <w:r>
        <w:rPr>
          <w:rFonts w:eastAsia="SimSun"/>
        </w:rPr>
        <w:tab/>
        <w:t>Introduction</w:t>
      </w:r>
      <w:bookmarkEnd w:id="3574"/>
      <w:bookmarkEnd w:id="3575"/>
      <w:bookmarkEnd w:id="3576"/>
      <w:bookmarkEnd w:id="3577"/>
      <w:bookmarkEnd w:id="3578"/>
      <w:bookmarkEnd w:id="3579"/>
      <w:bookmarkEnd w:id="3580"/>
      <w:bookmarkEnd w:id="3581"/>
      <w:bookmarkEnd w:id="3582"/>
    </w:p>
    <w:p w:rsidR="00251091" w:rsidRDefault="00251091" w:rsidP="00251091">
      <w:pPr>
        <w:rPr>
          <w:rFonts w:eastAsia="SimSun"/>
        </w:rPr>
      </w:pPr>
      <w:r>
        <w:t>Structured data types used in Namf_MT service are specified in this clause.</w:t>
      </w:r>
    </w:p>
    <w:p w:rsidR="00251091" w:rsidRDefault="00251091" w:rsidP="00251091">
      <w:pPr>
        <w:pStyle w:val="Heading5"/>
        <w:rPr>
          <w:rFonts w:eastAsia="SimSun"/>
        </w:rPr>
      </w:pPr>
      <w:bookmarkStart w:id="3583" w:name="_Toc51925415"/>
      <w:bookmarkStart w:id="3584" w:name="_Toc51924936"/>
      <w:bookmarkStart w:id="3585" w:name="_Toc50124596"/>
      <w:bookmarkStart w:id="3586" w:name="_Toc50124123"/>
      <w:bookmarkStart w:id="3587" w:name="_Toc49867605"/>
      <w:bookmarkStart w:id="3588" w:name="_Toc43208546"/>
      <w:bookmarkStart w:id="3589" w:name="_Toc43118373"/>
      <w:bookmarkStart w:id="3590" w:name="_Toc25157310"/>
      <w:bookmarkStart w:id="3591" w:name="_Toc51925891"/>
      <w:r>
        <w:rPr>
          <w:rFonts w:eastAsia="SimSun"/>
        </w:rPr>
        <w:t>6.3.6.2.2</w:t>
      </w:r>
      <w:r>
        <w:rPr>
          <w:rFonts w:eastAsia="SimSun"/>
        </w:rPr>
        <w:tab/>
        <w:t>Type: EnableUeReachabilityReqData</w:t>
      </w:r>
      <w:bookmarkEnd w:id="3583"/>
      <w:bookmarkEnd w:id="3584"/>
      <w:bookmarkEnd w:id="3585"/>
      <w:bookmarkEnd w:id="3586"/>
      <w:bookmarkEnd w:id="3587"/>
      <w:bookmarkEnd w:id="3588"/>
      <w:bookmarkEnd w:id="3589"/>
      <w:bookmarkEnd w:id="3590"/>
      <w:bookmarkEnd w:id="3591"/>
    </w:p>
    <w:p w:rsidR="00251091" w:rsidRDefault="00251091" w:rsidP="00251091">
      <w:pPr>
        <w:pStyle w:val="TH"/>
        <w:rPr>
          <w:rFonts w:eastAsia="SimSun"/>
        </w:rPr>
      </w:pPr>
      <w:r>
        <w:rPr>
          <w:noProof/>
        </w:rPr>
        <w:t>Table </w:t>
      </w:r>
      <w:r>
        <w:t xml:space="preserve">6.3.6.3.2-1: </w:t>
      </w:r>
      <w:r>
        <w:rPr>
          <w:noProof/>
        </w:rPr>
        <w:t xml:space="preserve">Definition of type </w:t>
      </w:r>
      <w:r>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Indicates the desired reachability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at least one optional feature defined in clause 6.3.8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rPr>
      </w:pPr>
      <w:bookmarkStart w:id="3592" w:name="_Toc51925416"/>
      <w:bookmarkStart w:id="3593" w:name="_Toc51924937"/>
      <w:bookmarkStart w:id="3594" w:name="_Toc50124597"/>
      <w:bookmarkStart w:id="3595" w:name="_Toc50124124"/>
      <w:bookmarkStart w:id="3596" w:name="_Toc49867606"/>
      <w:bookmarkStart w:id="3597" w:name="_Toc43208547"/>
      <w:bookmarkStart w:id="3598" w:name="_Toc43118374"/>
      <w:bookmarkStart w:id="3599" w:name="_Toc25157311"/>
      <w:bookmarkStart w:id="3600" w:name="_Toc51925892"/>
      <w:r>
        <w:rPr>
          <w:rFonts w:eastAsia="SimSun"/>
        </w:rPr>
        <w:t>6.3.6.2.3</w:t>
      </w:r>
      <w:r>
        <w:rPr>
          <w:rFonts w:eastAsia="SimSun"/>
        </w:rPr>
        <w:tab/>
        <w:t>Type: EnableUeReachabilityRspData</w:t>
      </w:r>
      <w:bookmarkEnd w:id="3592"/>
      <w:bookmarkEnd w:id="3593"/>
      <w:bookmarkEnd w:id="3594"/>
      <w:bookmarkEnd w:id="3595"/>
      <w:bookmarkEnd w:id="3596"/>
      <w:bookmarkEnd w:id="3597"/>
      <w:bookmarkEnd w:id="3598"/>
      <w:bookmarkEnd w:id="3599"/>
      <w:bookmarkEnd w:id="3600"/>
    </w:p>
    <w:p w:rsidR="00251091" w:rsidRDefault="00251091" w:rsidP="00251091">
      <w:pPr>
        <w:pStyle w:val="TH"/>
        <w:rPr>
          <w:rFonts w:eastAsia="SimSun"/>
        </w:rPr>
      </w:pPr>
      <w:r>
        <w:rPr>
          <w:noProof/>
        </w:rPr>
        <w:t>Table </w:t>
      </w:r>
      <w:r>
        <w:t xml:space="preserve">6.3.6.2.3-1: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current reachability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rsidR="00251091" w:rsidRDefault="00251091" w:rsidP="00251091"/>
    <w:p w:rsidR="00251091" w:rsidRDefault="00251091" w:rsidP="00251091">
      <w:pPr>
        <w:pStyle w:val="Heading5"/>
        <w:rPr>
          <w:rFonts w:eastAsia="SimSun"/>
        </w:rPr>
      </w:pPr>
      <w:bookmarkStart w:id="3601" w:name="_Toc51925417"/>
      <w:bookmarkStart w:id="3602" w:name="_Toc51924938"/>
      <w:bookmarkStart w:id="3603" w:name="_Toc50124598"/>
      <w:bookmarkStart w:id="3604" w:name="_Toc50124125"/>
      <w:bookmarkStart w:id="3605" w:name="_Toc49867607"/>
      <w:bookmarkStart w:id="3606" w:name="_Toc43208548"/>
      <w:bookmarkStart w:id="3607" w:name="_Toc43118375"/>
      <w:bookmarkStart w:id="3608" w:name="_Toc25157312"/>
      <w:bookmarkStart w:id="3609" w:name="_Toc51925893"/>
      <w:r>
        <w:rPr>
          <w:rFonts w:eastAsia="SimSun"/>
        </w:rPr>
        <w:t>6.3.6.2.4</w:t>
      </w:r>
      <w:r>
        <w:rPr>
          <w:rFonts w:eastAsia="SimSun"/>
        </w:rPr>
        <w:tab/>
        <w:t>Type: UeContextInfo</w:t>
      </w:r>
      <w:bookmarkEnd w:id="3601"/>
      <w:bookmarkEnd w:id="3602"/>
      <w:bookmarkEnd w:id="3603"/>
      <w:bookmarkEnd w:id="3604"/>
      <w:bookmarkEnd w:id="3605"/>
      <w:bookmarkEnd w:id="3606"/>
      <w:bookmarkEnd w:id="3607"/>
      <w:bookmarkEnd w:id="3608"/>
      <w:bookmarkEnd w:id="3609"/>
    </w:p>
    <w:p w:rsidR="00251091" w:rsidRDefault="00251091" w:rsidP="00251091">
      <w:pPr>
        <w:pStyle w:val="TH"/>
        <w:rPr>
          <w:rFonts w:eastAsia="SimSun"/>
        </w:rPr>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supportVoPS</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 xml:space="preserve">When present, this IE shall indicate </w:t>
            </w:r>
            <w:r>
              <w:t>whether or not IMS voice over PS Session is supported in the registration area (s) where the UE is currently registered</w:t>
            </w:r>
            <w:r>
              <w:rPr>
                <w:rFonts w:cs="Arial"/>
                <w:szCs w:val="18"/>
              </w:rPr>
              <w:t xml:space="preserve"> in 3GPP access.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supportVoPSn3gpp</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the UE is registered in WLAN non 3GPP access and the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 xml:space="preserve">When present, this IE shall indicate </w:t>
            </w:r>
            <w:r>
              <w:t>whether or not IMS voice over PS Session Supported Indication over non-3GPP access</w:t>
            </w:r>
            <w:r>
              <w:rPr>
                <w:lang w:val="en-US"/>
              </w:rPr>
              <w:t xml:space="preserve"> is supported in the WLAN where the UE is currently registered.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lastActTime</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accessType</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 xml:space="preserve">When present, this IE shall indicate the current </w:t>
            </w:r>
            <w:r>
              <w:rPr>
                <w:rFonts w:cs="Arial"/>
                <w:szCs w:val="18"/>
                <w:lang w:eastAsia="ja-JP"/>
              </w:rPr>
              <w:t>access</w:t>
            </w:r>
            <w:r>
              <w:rPr>
                <w:rFonts w:cs="Arial"/>
                <w:szCs w:val="18"/>
              </w:rPr>
              <w:t xml:space="preserve">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shall indicate the current RAT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rsidR="00251091" w:rsidRDefault="00251091" w:rsidP="00251091"/>
    <w:p w:rsidR="00251091" w:rsidRDefault="00251091" w:rsidP="00251091">
      <w:pPr>
        <w:pStyle w:val="Heading5"/>
        <w:rPr>
          <w:rFonts w:eastAsia="SimSun"/>
        </w:rPr>
      </w:pPr>
      <w:bookmarkStart w:id="3610" w:name="_Toc51925418"/>
      <w:bookmarkStart w:id="3611" w:name="_Toc51924939"/>
      <w:bookmarkStart w:id="3612" w:name="_Toc50124599"/>
      <w:bookmarkStart w:id="3613" w:name="_Toc50124126"/>
      <w:bookmarkStart w:id="3614" w:name="_Toc49867608"/>
      <w:bookmarkStart w:id="3615" w:name="_Toc43208549"/>
      <w:bookmarkStart w:id="3616" w:name="_Toc43118376"/>
      <w:bookmarkStart w:id="3617" w:name="_Toc25157313"/>
      <w:bookmarkStart w:id="3618" w:name="_Toc51925894"/>
      <w:r>
        <w:rPr>
          <w:rFonts w:eastAsia="SimSun"/>
        </w:rPr>
        <w:t>6.3.6.3.5</w:t>
      </w:r>
      <w:r>
        <w:rPr>
          <w:rFonts w:eastAsia="SimSun"/>
        </w:rPr>
        <w:tab/>
        <w:t>Enumeration: UeContextInfoClass</w:t>
      </w:r>
      <w:bookmarkEnd w:id="3610"/>
      <w:bookmarkEnd w:id="3611"/>
      <w:bookmarkEnd w:id="3612"/>
      <w:bookmarkEnd w:id="3613"/>
      <w:bookmarkEnd w:id="3614"/>
      <w:bookmarkEnd w:id="3615"/>
      <w:bookmarkEnd w:id="3616"/>
      <w:bookmarkEnd w:id="3617"/>
      <w:bookmarkEnd w:id="3618"/>
    </w:p>
    <w:p w:rsidR="00251091" w:rsidRDefault="00251091" w:rsidP="00251091">
      <w:pPr>
        <w:pStyle w:val="TH"/>
        <w:rPr>
          <w:rFonts w:eastAsia="SimSun"/>
        </w:rPr>
      </w:pPr>
      <w:r>
        <w:t>Table 6.3.6.3.5-1: Enumeration UeContextInfoClass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Defines the UE Context Information for Terminating Domain Selection for IMS Voice over PS.</w:t>
            </w:r>
          </w:p>
        </w:tc>
      </w:tr>
    </w:tbl>
    <w:p w:rsidR="00251091" w:rsidRDefault="00251091" w:rsidP="00251091"/>
    <w:p w:rsidR="00251091" w:rsidRDefault="00251091" w:rsidP="00251091">
      <w:pPr>
        <w:pStyle w:val="Heading4"/>
        <w:rPr>
          <w:rFonts w:eastAsia="SimSun"/>
          <w:lang w:val="en-US"/>
        </w:rPr>
      </w:pPr>
      <w:bookmarkStart w:id="3619" w:name="_Toc51925419"/>
      <w:bookmarkStart w:id="3620" w:name="_Toc51924940"/>
      <w:bookmarkStart w:id="3621" w:name="_Toc50124600"/>
      <w:bookmarkStart w:id="3622" w:name="_Toc50124127"/>
      <w:bookmarkStart w:id="3623" w:name="_Toc49867609"/>
      <w:bookmarkStart w:id="3624" w:name="_Toc43208550"/>
      <w:bookmarkStart w:id="3625" w:name="_Toc43118377"/>
      <w:bookmarkStart w:id="3626" w:name="_Toc25157314"/>
      <w:bookmarkStart w:id="3627" w:name="_Toc51925895"/>
      <w:r>
        <w:rPr>
          <w:rFonts w:eastAsia="SimSun"/>
          <w:lang w:val="en-US"/>
        </w:rPr>
        <w:t>6.3.6.3</w:t>
      </w:r>
      <w:r>
        <w:rPr>
          <w:rFonts w:eastAsia="SimSun"/>
          <w:lang w:val="en-US"/>
        </w:rPr>
        <w:tab/>
        <w:t>Simple data types and enumerations</w:t>
      </w:r>
      <w:bookmarkEnd w:id="3619"/>
      <w:bookmarkEnd w:id="3620"/>
      <w:bookmarkEnd w:id="3621"/>
      <w:bookmarkEnd w:id="3622"/>
      <w:bookmarkEnd w:id="3623"/>
      <w:bookmarkEnd w:id="3624"/>
      <w:bookmarkEnd w:id="3625"/>
      <w:bookmarkEnd w:id="3626"/>
      <w:bookmarkEnd w:id="3627"/>
    </w:p>
    <w:p w:rsidR="00251091" w:rsidRDefault="00251091" w:rsidP="00251091">
      <w:pPr>
        <w:pStyle w:val="Heading5"/>
        <w:rPr>
          <w:rFonts w:eastAsia="SimSun"/>
        </w:rPr>
      </w:pPr>
      <w:bookmarkStart w:id="3628" w:name="_Toc51925420"/>
      <w:bookmarkStart w:id="3629" w:name="_Toc51924941"/>
      <w:bookmarkStart w:id="3630" w:name="_Toc50124601"/>
      <w:bookmarkStart w:id="3631" w:name="_Toc50124128"/>
      <w:bookmarkStart w:id="3632" w:name="_Toc49867610"/>
      <w:bookmarkStart w:id="3633" w:name="_Toc43208551"/>
      <w:bookmarkStart w:id="3634" w:name="_Toc43118378"/>
      <w:bookmarkStart w:id="3635" w:name="_Toc25157315"/>
      <w:bookmarkStart w:id="3636" w:name="_Toc51925896"/>
      <w:r>
        <w:rPr>
          <w:rFonts w:eastAsia="SimSun"/>
        </w:rPr>
        <w:t>6.3.6.3.1</w:t>
      </w:r>
      <w:r>
        <w:rPr>
          <w:rFonts w:eastAsia="SimSun"/>
        </w:rPr>
        <w:tab/>
        <w:t>Introduction</w:t>
      </w:r>
      <w:bookmarkEnd w:id="3628"/>
      <w:bookmarkEnd w:id="3629"/>
      <w:bookmarkEnd w:id="3630"/>
      <w:bookmarkEnd w:id="3631"/>
      <w:bookmarkEnd w:id="3632"/>
      <w:bookmarkEnd w:id="3633"/>
      <w:bookmarkEnd w:id="3634"/>
      <w:bookmarkEnd w:id="3635"/>
      <w:bookmarkEnd w:id="3636"/>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3637" w:name="_Toc51925421"/>
      <w:bookmarkStart w:id="3638" w:name="_Toc51924942"/>
      <w:bookmarkStart w:id="3639" w:name="_Toc50124602"/>
      <w:bookmarkStart w:id="3640" w:name="_Toc50124129"/>
      <w:bookmarkStart w:id="3641" w:name="_Toc49867611"/>
      <w:bookmarkStart w:id="3642" w:name="_Toc43208552"/>
      <w:bookmarkStart w:id="3643" w:name="_Toc43118379"/>
      <w:bookmarkStart w:id="3644" w:name="_Toc25157316"/>
      <w:bookmarkStart w:id="3645" w:name="_Toc51925897"/>
      <w:r>
        <w:rPr>
          <w:rFonts w:eastAsia="SimSun"/>
        </w:rPr>
        <w:t>6.3.6.3.2</w:t>
      </w:r>
      <w:r>
        <w:rPr>
          <w:rFonts w:eastAsia="SimSun"/>
        </w:rPr>
        <w:tab/>
        <w:t>Simple data types</w:t>
      </w:r>
      <w:bookmarkEnd w:id="3637"/>
      <w:bookmarkEnd w:id="3638"/>
      <w:bookmarkEnd w:id="3639"/>
      <w:bookmarkEnd w:id="3640"/>
      <w:bookmarkEnd w:id="3641"/>
      <w:bookmarkEnd w:id="3642"/>
      <w:bookmarkEnd w:id="3643"/>
      <w:bookmarkEnd w:id="3644"/>
      <w:bookmarkEnd w:id="3645"/>
    </w:p>
    <w:p w:rsidR="00251091" w:rsidRDefault="00251091" w:rsidP="00251091">
      <w:pPr>
        <w:rPr>
          <w:rFonts w:eastAsia="SimSun"/>
        </w:rPr>
      </w:pPr>
      <w:r>
        <w:t>The simple data types defined in table 6.3.6.3.2-1 shall be supported.</w:t>
      </w:r>
    </w:p>
    <w:p w:rsidR="00251091" w:rsidRDefault="00251091" w:rsidP="00251091">
      <w:pPr>
        <w:pStyle w:val="TH"/>
      </w:pPr>
      <w:r>
        <w:t>Table 6.3.6.3.2-1: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251091"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2952" w:type="pct"/>
            <w:tcBorders>
              <w:top w:val="single" w:sz="4" w:space="0" w:color="auto"/>
              <w:left w:val="nil"/>
              <w:bottom w:val="single" w:sz="8" w:space="0" w:color="auto"/>
              <w:right w:val="single" w:sz="8" w:space="0" w:color="auto"/>
            </w:tcBorders>
          </w:tcPr>
          <w:p w:rsidR="00251091" w:rsidRDefault="00251091">
            <w:pPr>
              <w:pStyle w:val="TAL"/>
            </w:pPr>
          </w:p>
        </w:tc>
      </w:tr>
    </w:tbl>
    <w:p w:rsidR="00251091" w:rsidRDefault="00251091" w:rsidP="00251091"/>
    <w:p w:rsidR="00251091" w:rsidRDefault="00251091" w:rsidP="00251091">
      <w:pPr>
        <w:pStyle w:val="Heading4"/>
        <w:rPr>
          <w:rFonts w:eastAsia="SimSun"/>
        </w:rPr>
      </w:pPr>
      <w:bookmarkStart w:id="3646" w:name="_Toc51925422"/>
      <w:bookmarkStart w:id="3647" w:name="_Toc51924943"/>
      <w:bookmarkStart w:id="3648" w:name="_Toc50124603"/>
      <w:bookmarkStart w:id="3649" w:name="_Toc50124130"/>
      <w:bookmarkStart w:id="3650" w:name="_Toc49867612"/>
      <w:bookmarkStart w:id="3651" w:name="_Toc43208553"/>
      <w:bookmarkStart w:id="3652" w:name="_Toc43118380"/>
      <w:bookmarkStart w:id="3653" w:name="_Toc25157317"/>
      <w:bookmarkStart w:id="3654" w:name="_Toc51925898"/>
      <w:r>
        <w:rPr>
          <w:rFonts w:eastAsia="SimSun"/>
        </w:rPr>
        <w:t>6.3.6.4</w:t>
      </w:r>
      <w:r>
        <w:rPr>
          <w:rFonts w:eastAsia="SimSun"/>
        </w:rPr>
        <w:tab/>
        <w:t>Binary data</w:t>
      </w:r>
      <w:bookmarkEnd w:id="3646"/>
      <w:bookmarkEnd w:id="3647"/>
      <w:bookmarkEnd w:id="3648"/>
      <w:bookmarkEnd w:id="3649"/>
      <w:bookmarkEnd w:id="3650"/>
      <w:bookmarkEnd w:id="3651"/>
      <w:bookmarkEnd w:id="3652"/>
      <w:bookmarkEnd w:id="3653"/>
      <w:bookmarkEnd w:id="3654"/>
    </w:p>
    <w:p w:rsidR="00251091" w:rsidRDefault="00251091" w:rsidP="00251091">
      <w:pPr>
        <w:rPr>
          <w:rFonts w:eastAsia="SimSun"/>
        </w:rPr>
      </w:pPr>
      <w:r>
        <w:t>None.</w:t>
      </w:r>
    </w:p>
    <w:p w:rsidR="00251091" w:rsidRDefault="00251091" w:rsidP="00251091">
      <w:pPr>
        <w:pStyle w:val="Heading3"/>
        <w:rPr>
          <w:rFonts w:eastAsia="SimSun"/>
        </w:rPr>
      </w:pPr>
      <w:bookmarkStart w:id="3655" w:name="_Toc51925423"/>
      <w:bookmarkStart w:id="3656" w:name="_Toc51924944"/>
      <w:bookmarkStart w:id="3657" w:name="_Toc50124604"/>
      <w:bookmarkStart w:id="3658" w:name="_Toc50124131"/>
      <w:bookmarkStart w:id="3659" w:name="_Toc49867613"/>
      <w:bookmarkStart w:id="3660" w:name="_Toc43208554"/>
      <w:bookmarkStart w:id="3661" w:name="_Toc43118381"/>
      <w:bookmarkStart w:id="3662" w:name="_Toc25157318"/>
      <w:bookmarkStart w:id="3663" w:name="_Toc51925899"/>
      <w:r>
        <w:rPr>
          <w:rFonts w:eastAsia="SimSun"/>
        </w:rPr>
        <w:t>6.3.7</w:t>
      </w:r>
      <w:r>
        <w:rPr>
          <w:rFonts w:eastAsia="SimSun"/>
        </w:rPr>
        <w:tab/>
        <w:t>Error Handling</w:t>
      </w:r>
      <w:bookmarkEnd w:id="3655"/>
      <w:bookmarkEnd w:id="3656"/>
      <w:bookmarkEnd w:id="3657"/>
      <w:bookmarkEnd w:id="3658"/>
      <w:bookmarkEnd w:id="3659"/>
      <w:bookmarkEnd w:id="3660"/>
      <w:bookmarkEnd w:id="3661"/>
      <w:bookmarkEnd w:id="3662"/>
      <w:bookmarkEnd w:id="3663"/>
    </w:p>
    <w:p w:rsidR="00251091" w:rsidRDefault="00251091" w:rsidP="00251091">
      <w:pPr>
        <w:pStyle w:val="Heading4"/>
        <w:rPr>
          <w:rFonts w:eastAsia="SimSun"/>
        </w:rPr>
      </w:pPr>
      <w:bookmarkStart w:id="3664" w:name="_Toc51925424"/>
      <w:bookmarkStart w:id="3665" w:name="_Toc51924945"/>
      <w:bookmarkStart w:id="3666" w:name="_Toc50124605"/>
      <w:bookmarkStart w:id="3667" w:name="_Toc50124132"/>
      <w:bookmarkStart w:id="3668" w:name="_Toc49867614"/>
      <w:bookmarkStart w:id="3669" w:name="_Toc43208555"/>
      <w:bookmarkStart w:id="3670" w:name="_Toc43118382"/>
      <w:bookmarkStart w:id="3671" w:name="_Toc25157319"/>
      <w:bookmarkStart w:id="3672" w:name="_Toc51925900"/>
      <w:r>
        <w:rPr>
          <w:rFonts w:eastAsia="SimSun"/>
        </w:rPr>
        <w:t>6.3.7.1</w:t>
      </w:r>
      <w:r>
        <w:rPr>
          <w:rFonts w:eastAsia="SimSun"/>
        </w:rPr>
        <w:tab/>
        <w:t>General</w:t>
      </w:r>
      <w:bookmarkEnd w:id="3664"/>
      <w:bookmarkEnd w:id="3665"/>
      <w:bookmarkEnd w:id="3666"/>
      <w:bookmarkEnd w:id="3667"/>
      <w:bookmarkEnd w:id="3668"/>
      <w:bookmarkEnd w:id="3669"/>
      <w:bookmarkEnd w:id="3670"/>
      <w:bookmarkEnd w:id="3671"/>
      <w:bookmarkEnd w:id="3672"/>
    </w:p>
    <w:p w:rsidR="00251091" w:rsidRDefault="00251091" w:rsidP="00251091">
      <w:pPr>
        <w:rPr>
          <w:rFonts w:eastAsia="SimSun"/>
        </w:rPr>
      </w:pPr>
      <w:r>
        <w:t>HTTP error handling shall be supported as specified in clause 5.2.4 of 3GPP TS 29.500 [4].</w:t>
      </w:r>
    </w:p>
    <w:p w:rsidR="00251091" w:rsidRDefault="00251091" w:rsidP="00251091">
      <w:pPr>
        <w:pStyle w:val="Heading4"/>
        <w:rPr>
          <w:rFonts w:eastAsia="SimSun"/>
        </w:rPr>
      </w:pPr>
      <w:bookmarkStart w:id="3673" w:name="_Toc51925425"/>
      <w:bookmarkStart w:id="3674" w:name="_Toc51924946"/>
      <w:bookmarkStart w:id="3675" w:name="_Toc50124606"/>
      <w:bookmarkStart w:id="3676" w:name="_Toc50124133"/>
      <w:bookmarkStart w:id="3677" w:name="_Toc49867615"/>
      <w:bookmarkStart w:id="3678" w:name="_Toc43208556"/>
      <w:bookmarkStart w:id="3679" w:name="_Toc43118383"/>
      <w:bookmarkStart w:id="3680" w:name="_Toc25157320"/>
      <w:bookmarkStart w:id="3681" w:name="_Toc51925901"/>
      <w:r>
        <w:rPr>
          <w:rFonts w:eastAsia="SimSun"/>
        </w:rPr>
        <w:t>6.3.7.2</w:t>
      </w:r>
      <w:r>
        <w:rPr>
          <w:rFonts w:eastAsia="SimSun"/>
        </w:rPr>
        <w:tab/>
        <w:t>Protocol Errors</w:t>
      </w:r>
      <w:bookmarkEnd w:id="3673"/>
      <w:bookmarkEnd w:id="3674"/>
      <w:bookmarkEnd w:id="3675"/>
      <w:bookmarkEnd w:id="3676"/>
      <w:bookmarkEnd w:id="3677"/>
      <w:bookmarkEnd w:id="3678"/>
      <w:bookmarkEnd w:id="3679"/>
      <w:bookmarkEnd w:id="3680"/>
      <w:bookmarkEnd w:id="3681"/>
    </w:p>
    <w:p w:rsidR="00251091" w:rsidRDefault="00251091" w:rsidP="00251091">
      <w:pPr>
        <w:rPr>
          <w:rFonts w:eastAsia="SimSun"/>
        </w:rPr>
      </w:pPr>
      <w:r>
        <w:t>Protocol Error Handling shall be supported as specified in clause 5.2.7 of 3GPP TS 29.500 [4].</w:t>
      </w:r>
    </w:p>
    <w:p w:rsidR="00251091" w:rsidRDefault="00251091" w:rsidP="00251091">
      <w:pPr>
        <w:pStyle w:val="Heading4"/>
        <w:rPr>
          <w:rFonts w:eastAsia="SimSun"/>
        </w:rPr>
      </w:pPr>
      <w:bookmarkStart w:id="3682" w:name="_Toc51925426"/>
      <w:bookmarkStart w:id="3683" w:name="_Toc51924947"/>
      <w:bookmarkStart w:id="3684" w:name="_Toc50124607"/>
      <w:bookmarkStart w:id="3685" w:name="_Toc50124134"/>
      <w:bookmarkStart w:id="3686" w:name="_Toc49867616"/>
      <w:bookmarkStart w:id="3687" w:name="_Toc43208557"/>
      <w:bookmarkStart w:id="3688" w:name="_Toc43118384"/>
      <w:bookmarkStart w:id="3689" w:name="_Toc25157321"/>
      <w:bookmarkStart w:id="3690" w:name="_Toc51925902"/>
      <w:r>
        <w:rPr>
          <w:rFonts w:eastAsia="SimSun"/>
        </w:rPr>
        <w:t>6.3.7.3</w:t>
      </w:r>
      <w:r>
        <w:rPr>
          <w:rFonts w:eastAsia="SimSun"/>
        </w:rPr>
        <w:tab/>
        <w:t>Application Errors</w:t>
      </w:r>
      <w:bookmarkEnd w:id="3682"/>
      <w:bookmarkEnd w:id="3683"/>
      <w:bookmarkEnd w:id="3684"/>
      <w:bookmarkEnd w:id="3685"/>
      <w:bookmarkEnd w:id="3686"/>
      <w:bookmarkEnd w:id="3687"/>
      <w:bookmarkEnd w:id="3688"/>
      <w:bookmarkEnd w:id="3689"/>
      <w:bookmarkEnd w:id="3690"/>
    </w:p>
    <w:p w:rsidR="00251091" w:rsidRDefault="00251091" w:rsidP="00251091">
      <w:pPr>
        <w:rPr>
          <w:rFonts w:eastAsia="SimSun"/>
        </w:rPr>
      </w:pPr>
      <w:r>
        <w:t>The common application errors defined in the Table 5.2.7.2-1 in 3GPP TS 29.500 [4] may also be used for the Namf_MT service, and the following application errors listed in Table 6.3.7.3-1 are specific for the Namf_MT service.</w:t>
      </w:r>
    </w:p>
    <w:p w:rsidR="00251091" w:rsidRDefault="00251091" w:rsidP="00251091">
      <w:pPr>
        <w:pStyle w:val="PL"/>
      </w:pPr>
    </w:p>
    <w:p w:rsidR="00251091" w:rsidRDefault="00251091" w:rsidP="00251091">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8"/>
        <w:gridCol w:w="1465"/>
        <w:gridCol w:w="4605"/>
      </w:tblGrid>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307 Temporary Redirect</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has been asked to be redirected to a specified target.</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UNABLE_TO_PAGE_UE</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403 </w:t>
            </w:r>
            <w:r>
              <w:rPr>
                <w:lang w:eastAsia="zh-CN"/>
              </w:rPr>
              <w:t>Forbidden</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AMF is unable page the UE, temporarily.</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related UE is not found in the NF Service Consumer.</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UE_NOT_RESPONDING</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is not responding to the request initiated by the network, e.g. Paging.</w:t>
            </w:r>
          </w:p>
        </w:tc>
      </w:tr>
    </w:tbl>
    <w:p w:rsidR="00251091" w:rsidRDefault="00251091" w:rsidP="00251091"/>
    <w:p w:rsidR="00251091" w:rsidRDefault="00251091" w:rsidP="00251091">
      <w:pPr>
        <w:pStyle w:val="Heading3"/>
        <w:rPr>
          <w:rFonts w:eastAsia="SimSun"/>
        </w:rPr>
      </w:pPr>
      <w:bookmarkStart w:id="3691" w:name="_Toc51925427"/>
      <w:bookmarkStart w:id="3692" w:name="_Toc51924948"/>
      <w:bookmarkStart w:id="3693" w:name="_Toc50124608"/>
      <w:bookmarkStart w:id="3694" w:name="_Toc50124135"/>
      <w:bookmarkStart w:id="3695" w:name="_Toc49867617"/>
      <w:bookmarkStart w:id="3696" w:name="_Toc43208558"/>
      <w:bookmarkStart w:id="3697" w:name="_Toc43118385"/>
      <w:bookmarkStart w:id="3698" w:name="_Toc25157322"/>
      <w:bookmarkStart w:id="3699" w:name="_Toc51925903"/>
      <w:r>
        <w:rPr>
          <w:rFonts w:eastAsia="SimSun"/>
        </w:rPr>
        <w:t>6.3.8</w:t>
      </w:r>
      <w:r>
        <w:rPr>
          <w:rFonts w:eastAsia="SimSun"/>
        </w:rPr>
        <w:tab/>
        <w:t>Feature Negotiation</w:t>
      </w:r>
      <w:bookmarkEnd w:id="3691"/>
      <w:bookmarkEnd w:id="3692"/>
      <w:bookmarkEnd w:id="3693"/>
      <w:bookmarkEnd w:id="3694"/>
      <w:bookmarkEnd w:id="3695"/>
      <w:bookmarkEnd w:id="3696"/>
      <w:bookmarkEnd w:id="3697"/>
      <w:bookmarkEnd w:id="3698"/>
      <w:bookmarkEnd w:id="3699"/>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Namf_MT service, if any.</w:t>
      </w:r>
    </w:p>
    <w:p w:rsidR="00251091" w:rsidRDefault="00251091" w:rsidP="00251091">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rsidR="00251091" w:rsidRDefault="00251091" w:rsidP="00251091">
      <w:pPr>
        <w:pStyle w:val="B1"/>
        <w:rPr>
          <w:lang w:val="en-US"/>
        </w:rPr>
      </w:pPr>
      <w:r>
        <w:t>-</w:t>
      </w:r>
      <w:r>
        <w:tab/>
        <w:t>EnableUEReachability</w:t>
      </w:r>
      <w:r>
        <w:rPr>
          <w:lang w:val="en-US"/>
        </w:rPr>
        <w:t>, as specified in clause 5.4.2.2;</w:t>
      </w:r>
    </w:p>
    <w:p w:rsidR="00251091" w:rsidRDefault="00251091" w:rsidP="00251091">
      <w:pPr>
        <w:rPr>
          <w:lang w:val="en-US"/>
        </w:rPr>
      </w:pPr>
      <w:r>
        <w:t>-</w:t>
      </w:r>
      <w:r>
        <w:tab/>
        <w:t>ProvideDomainSelectionInfo</w:t>
      </w:r>
      <w:r>
        <w:rPr>
          <w:lang w:val="en-US"/>
        </w:rPr>
        <w:t>, as specified in clause 5.4.2.3;The AMF shall determine the supported features for the service operations as specified in clause 6.6 of 3GPP TS 29.500 [4] and shall indicate the supported features by including the supportedFeatures attribute in payload of the HTTP response for the service operation.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Namf_MT service.</w:t>
      </w:r>
    </w:p>
    <w:p w:rsidR="00251091" w:rsidRDefault="00251091" w:rsidP="00251091">
      <w:pPr>
        <w:pStyle w:val="TH"/>
      </w:pPr>
      <w:r>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3700" w:name="_Toc51925428"/>
      <w:bookmarkStart w:id="3701" w:name="_Toc51924949"/>
      <w:bookmarkStart w:id="3702" w:name="_Toc50124609"/>
      <w:bookmarkStart w:id="3703" w:name="_Toc50124136"/>
      <w:bookmarkStart w:id="3704" w:name="_Toc49867618"/>
      <w:bookmarkStart w:id="3705" w:name="_Toc43208559"/>
      <w:bookmarkStart w:id="3706" w:name="_Toc43118386"/>
      <w:bookmarkStart w:id="3707" w:name="_Toc25157323"/>
      <w:bookmarkStart w:id="3708" w:name="_Toc51925904"/>
      <w:r>
        <w:rPr>
          <w:rFonts w:eastAsia="SimSun"/>
          <w:lang w:val="en-US"/>
        </w:rPr>
        <w:t>6.3.9</w:t>
      </w:r>
      <w:r>
        <w:rPr>
          <w:rFonts w:eastAsia="SimSun"/>
          <w:lang w:val="en-US"/>
        </w:rPr>
        <w:tab/>
        <w:t>Security</w:t>
      </w:r>
      <w:bookmarkEnd w:id="3700"/>
      <w:bookmarkEnd w:id="3701"/>
      <w:bookmarkEnd w:id="3702"/>
      <w:bookmarkEnd w:id="3703"/>
      <w:bookmarkEnd w:id="3704"/>
      <w:bookmarkEnd w:id="3705"/>
      <w:bookmarkEnd w:id="3706"/>
      <w:bookmarkEnd w:id="3707"/>
      <w:bookmarkEnd w:id="3708"/>
    </w:p>
    <w:p w:rsidR="00251091" w:rsidRDefault="00251091" w:rsidP="00251091">
      <w:pPr>
        <w:rPr>
          <w:rFonts w:eastAsia="SimSun"/>
          <w:lang w:val="en-US"/>
        </w:rPr>
      </w:pPr>
      <w:r>
        <w:rPr>
          <w:lang w:val="en-US"/>
        </w:rPr>
        <w:t>As indicated in 3GPP TS 33.501 [27], the access to the Namf_MT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Namf_MT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rsidR="00251091" w:rsidRDefault="00251091" w:rsidP="00251091">
      <w:r>
        <w:rPr>
          <w:lang w:val="en-US"/>
        </w:rPr>
        <w:t>The Namf_MT API defines scopes for OAuth2 authorization as specified in 3GPP TS 33.501 [27]; it defines a single scope consisting on the name of the service (i.e., "namf-mt"), and it does not define any additional scopes at resource or operation level.</w:t>
      </w:r>
    </w:p>
    <w:p w:rsidR="00251091" w:rsidRDefault="00251091" w:rsidP="00251091">
      <w:pPr>
        <w:pStyle w:val="Heading2"/>
        <w:rPr>
          <w:rFonts w:eastAsia="SimSun"/>
        </w:rPr>
      </w:pPr>
      <w:bookmarkStart w:id="3709" w:name="_Toc51925429"/>
      <w:bookmarkStart w:id="3710" w:name="_Toc51924950"/>
      <w:bookmarkStart w:id="3711" w:name="_Toc50124610"/>
      <w:bookmarkStart w:id="3712" w:name="_Toc50124137"/>
      <w:bookmarkStart w:id="3713" w:name="_Toc49867619"/>
      <w:bookmarkStart w:id="3714" w:name="_Toc43208560"/>
      <w:bookmarkStart w:id="3715" w:name="_Toc43118387"/>
      <w:bookmarkStart w:id="3716" w:name="_Toc25157324"/>
      <w:bookmarkStart w:id="3717" w:name="_Toc51925905"/>
      <w:r>
        <w:rPr>
          <w:rFonts w:eastAsia="SimSun"/>
        </w:rPr>
        <w:t>6.4</w:t>
      </w:r>
      <w:r>
        <w:rPr>
          <w:rFonts w:eastAsia="SimSun"/>
        </w:rPr>
        <w:tab/>
        <w:t>Namf_Location Service API</w:t>
      </w:r>
      <w:bookmarkEnd w:id="3709"/>
      <w:bookmarkEnd w:id="3710"/>
      <w:bookmarkEnd w:id="3711"/>
      <w:bookmarkEnd w:id="3712"/>
      <w:bookmarkEnd w:id="3713"/>
      <w:bookmarkEnd w:id="3714"/>
      <w:bookmarkEnd w:id="3715"/>
      <w:bookmarkEnd w:id="3716"/>
      <w:bookmarkEnd w:id="3717"/>
    </w:p>
    <w:p w:rsidR="00251091" w:rsidRDefault="00251091" w:rsidP="00251091">
      <w:pPr>
        <w:pStyle w:val="Heading3"/>
        <w:rPr>
          <w:rFonts w:eastAsia="SimSun"/>
        </w:rPr>
      </w:pPr>
      <w:bookmarkStart w:id="3718" w:name="_Toc51925430"/>
      <w:bookmarkStart w:id="3719" w:name="_Toc51924951"/>
      <w:bookmarkStart w:id="3720" w:name="_Toc50124611"/>
      <w:bookmarkStart w:id="3721" w:name="_Toc50124138"/>
      <w:bookmarkStart w:id="3722" w:name="_Toc49867620"/>
      <w:bookmarkStart w:id="3723" w:name="_Toc43208561"/>
      <w:bookmarkStart w:id="3724" w:name="_Toc43118388"/>
      <w:bookmarkStart w:id="3725" w:name="_Toc25157325"/>
      <w:bookmarkStart w:id="3726" w:name="_Toc51925906"/>
      <w:r>
        <w:rPr>
          <w:rFonts w:eastAsia="SimSun"/>
        </w:rPr>
        <w:t>6.4.1</w:t>
      </w:r>
      <w:r>
        <w:rPr>
          <w:rFonts w:eastAsia="SimSun"/>
        </w:rPr>
        <w:tab/>
        <w:t>API URI</w:t>
      </w:r>
      <w:bookmarkEnd w:id="3718"/>
      <w:bookmarkEnd w:id="3719"/>
      <w:bookmarkEnd w:id="3720"/>
      <w:bookmarkEnd w:id="3721"/>
      <w:bookmarkEnd w:id="3722"/>
      <w:bookmarkEnd w:id="3723"/>
      <w:bookmarkEnd w:id="3724"/>
      <w:bookmarkEnd w:id="3725"/>
      <w:bookmarkEnd w:id="3726"/>
    </w:p>
    <w:p w:rsidR="00251091" w:rsidRDefault="00251091" w:rsidP="00251091">
      <w:pPr>
        <w:rPr>
          <w:rFonts w:eastAsia="SimSun"/>
          <w:noProof/>
          <w:lang w:eastAsia="zh-CN"/>
        </w:rPr>
      </w:pPr>
      <w:r>
        <w:rPr>
          <w:noProof/>
        </w:rPr>
        <w:t xml:space="preserve">The  Namf_Location shall use the Namf_ Location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"namf-loc".</w:t>
      </w:r>
    </w:p>
    <w:p w:rsidR="00251091" w:rsidRDefault="00251091" w:rsidP="00251091">
      <w:pPr>
        <w:pStyle w:val="B1"/>
        <w:rPr>
          <w:noProof/>
        </w:rPr>
      </w:pPr>
      <w:r>
        <w:rPr>
          <w:noProof/>
        </w:rPr>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6.1</w:t>
      </w:r>
      <w:r>
        <w:rPr>
          <w:noProof/>
        </w:rPr>
        <w:t>.3.</w:t>
      </w:r>
    </w:p>
    <w:p w:rsidR="00251091" w:rsidRDefault="00251091" w:rsidP="00251091">
      <w:pPr>
        <w:pStyle w:val="Heading3"/>
        <w:rPr>
          <w:rFonts w:eastAsia="SimSun"/>
        </w:rPr>
      </w:pPr>
      <w:bookmarkStart w:id="3727" w:name="_Toc51925431"/>
      <w:bookmarkStart w:id="3728" w:name="_Toc51924952"/>
      <w:bookmarkStart w:id="3729" w:name="_Toc50124612"/>
      <w:bookmarkStart w:id="3730" w:name="_Toc50124139"/>
      <w:bookmarkStart w:id="3731" w:name="_Toc49867621"/>
      <w:bookmarkStart w:id="3732" w:name="_Toc43208562"/>
      <w:bookmarkStart w:id="3733" w:name="_Toc43118389"/>
      <w:bookmarkStart w:id="3734" w:name="_Toc25157326"/>
      <w:bookmarkStart w:id="3735" w:name="_Toc51925907"/>
      <w:r>
        <w:rPr>
          <w:rFonts w:eastAsia="SimSun"/>
        </w:rPr>
        <w:t>6.4.2</w:t>
      </w:r>
      <w:r>
        <w:rPr>
          <w:rFonts w:eastAsia="SimSun"/>
        </w:rPr>
        <w:tab/>
        <w:t>Usage of HTTP</w:t>
      </w:r>
      <w:bookmarkEnd w:id="3727"/>
      <w:bookmarkEnd w:id="3728"/>
      <w:bookmarkEnd w:id="3729"/>
      <w:bookmarkEnd w:id="3730"/>
      <w:bookmarkEnd w:id="3731"/>
      <w:bookmarkEnd w:id="3732"/>
      <w:bookmarkEnd w:id="3733"/>
      <w:bookmarkEnd w:id="3734"/>
      <w:bookmarkEnd w:id="3735"/>
    </w:p>
    <w:p w:rsidR="00251091" w:rsidRDefault="00251091" w:rsidP="00251091">
      <w:pPr>
        <w:pStyle w:val="Heading4"/>
        <w:rPr>
          <w:rFonts w:eastAsia="SimSun"/>
        </w:rPr>
      </w:pPr>
      <w:bookmarkStart w:id="3736" w:name="_Toc51925432"/>
      <w:bookmarkStart w:id="3737" w:name="_Toc51924953"/>
      <w:bookmarkStart w:id="3738" w:name="_Toc50124613"/>
      <w:bookmarkStart w:id="3739" w:name="_Toc50124140"/>
      <w:bookmarkStart w:id="3740" w:name="_Toc49867622"/>
      <w:bookmarkStart w:id="3741" w:name="_Toc43208563"/>
      <w:bookmarkStart w:id="3742" w:name="_Toc43118390"/>
      <w:bookmarkStart w:id="3743" w:name="_Toc25157327"/>
      <w:bookmarkStart w:id="3744" w:name="_Toc51925908"/>
      <w:r>
        <w:rPr>
          <w:rFonts w:eastAsia="SimSun"/>
        </w:rPr>
        <w:t>6.4.2.1</w:t>
      </w:r>
      <w:r>
        <w:rPr>
          <w:rFonts w:eastAsia="SimSun"/>
        </w:rPr>
        <w:tab/>
        <w:t>General</w:t>
      </w:r>
      <w:bookmarkEnd w:id="3736"/>
      <w:bookmarkEnd w:id="3737"/>
      <w:bookmarkEnd w:id="3738"/>
      <w:bookmarkEnd w:id="3739"/>
      <w:bookmarkEnd w:id="3740"/>
      <w:bookmarkEnd w:id="3741"/>
      <w:bookmarkEnd w:id="3742"/>
      <w:bookmarkEnd w:id="3743"/>
      <w:bookmarkEnd w:id="3744"/>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pPr>
        <w:pStyle w:val="Guidance"/>
        <w:rPr>
          <w:i w:val="0"/>
          <w:color w:val="auto"/>
        </w:rPr>
      </w:pPr>
      <w:r>
        <w:rPr>
          <w:i w:val="0"/>
          <w:color w:val="auto"/>
        </w:rPr>
        <w:t>HTTP messages and bodies for the Namf_Location service shall comply with the OpenAPI [23] specification contained in Annex A.</w:t>
      </w:r>
    </w:p>
    <w:p w:rsidR="00251091" w:rsidRDefault="00251091" w:rsidP="00251091">
      <w:pPr>
        <w:pStyle w:val="Heading4"/>
        <w:rPr>
          <w:rFonts w:eastAsia="SimSun"/>
        </w:rPr>
      </w:pPr>
      <w:bookmarkStart w:id="3745" w:name="_Toc51925433"/>
      <w:bookmarkStart w:id="3746" w:name="_Toc51924954"/>
      <w:bookmarkStart w:id="3747" w:name="_Toc50124614"/>
      <w:bookmarkStart w:id="3748" w:name="_Toc50124141"/>
      <w:bookmarkStart w:id="3749" w:name="_Toc49867623"/>
      <w:bookmarkStart w:id="3750" w:name="_Toc43208564"/>
      <w:bookmarkStart w:id="3751" w:name="_Toc43118391"/>
      <w:bookmarkStart w:id="3752" w:name="_Toc25157328"/>
      <w:bookmarkStart w:id="3753" w:name="_Toc51925909"/>
      <w:r>
        <w:rPr>
          <w:rFonts w:eastAsia="SimSun"/>
        </w:rPr>
        <w:t>6.4.2.2</w:t>
      </w:r>
      <w:r>
        <w:rPr>
          <w:rFonts w:eastAsia="SimSun"/>
        </w:rPr>
        <w:tab/>
        <w:t>HTTP standard headers</w:t>
      </w:r>
      <w:bookmarkEnd w:id="3745"/>
      <w:bookmarkEnd w:id="3746"/>
      <w:bookmarkEnd w:id="3747"/>
      <w:bookmarkEnd w:id="3748"/>
      <w:bookmarkEnd w:id="3749"/>
      <w:bookmarkEnd w:id="3750"/>
      <w:bookmarkEnd w:id="3751"/>
      <w:bookmarkEnd w:id="3752"/>
      <w:bookmarkEnd w:id="3753"/>
    </w:p>
    <w:p w:rsidR="00251091" w:rsidRDefault="00251091" w:rsidP="00251091">
      <w:pPr>
        <w:pStyle w:val="Heading5"/>
        <w:rPr>
          <w:rFonts w:eastAsia="SimSun"/>
          <w:lang w:eastAsia="zh-CN"/>
        </w:rPr>
      </w:pPr>
      <w:bookmarkStart w:id="3754" w:name="_Toc51925434"/>
      <w:bookmarkStart w:id="3755" w:name="_Toc51924955"/>
      <w:bookmarkStart w:id="3756" w:name="_Toc50124615"/>
      <w:bookmarkStart w:id="3757" w:name="_Toc50124142"/>
      <w:bookmarkStart w:id="3758" w:name="_Toc49867624"/>
      <w:bookmarkStart w:id="3759" w:name="_Toc43208565"/>
      <w:bookmarkStart w:id="3760" w:name="_Toc43118392"/>
      <w:bookmarkStart w:id="3761" w:name="_Toc25157329"/>
      <w:bookmarkStart w:id="3762" w:name="_Toc51925910"/>
      <w:r>
        <w:rPr>
          <w:rFonts w:eastAsia="SimSun"/>
        </w:rPr>
        <w:t>6.4.2.2.1</w:t>
      </w:r>
      <w:r>
        <w:rPr>
          <w:rFonts w:eastAsia="SimSun"/>
          <w:lang w:eastAsia="zh-CN"/>
        </w:rPr>
        <w:tab/>
        <w:t>General</w:t>
      </w:r>
      <w:bookmarkEnd w:id="3754"/>
      <w:bookmarkEnd w:id="3755"/>
      <w:bookmarkEnd w:id="3756"/>
      <w:bookmarkEnd w:id="3757"/>
      <w:bookmarkEnd w:id="3758"/>
      <w:bookmarkEnd w:id="3759"/>
      <w:bookmarkEnd w:id="3760"/>
      <w:bookmarkEnd w:id="3761"/>
      <w:bookmarkEnd w:id="3762"/>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3763" w:name="_Toc51925435"/>
      <w:bookmarkStart w:id="3764" w:name="_Toc51924956"/>
      <w:bookmarkStart w:id="3765" w:name="_Toc50124616"/>
      <w:bookmarkStart w:id="3766" w:name="_Toc50124143"/>
      <w:bookmarkStart w:id="3767" w:name="_Toc49867625"/>
      <w:bookmarkStart w:id="3768" w:name="_Toc43208566"/>
      <w:bookmarkStart w:id="3769" w:name="_Toc43118393"/>
      <w:bookmarkStart w:id="3770" w:name="_Toc25157330"/>
      <w:bookmarkStart w:id="3771" w:name="_Toc51925911"/>
      <w:r>
        <w:rPr>
          <w:rFonts w:eastAsia="SimSun"/>
        </w:rPr>
        <w:t>6.4.2.2.2</w:t>
      </w:r>
      <w:r>
        <w:rPr>
          <w:rFonts w:eastAsia="SimSun"/>
        </w:rPr>
        <w:tab/>
        <w:t>Content type</w:t>
      </w:r>
      <w:bookmarkEnd w:id="3763"/>
      <w:bookmarkEnd w:id="3764"/>
      <w:bookmarkEnd w:id="3765"/>
      <w:bookmarkEnd w:id="3766"/>
      <w:bookmarkEnd w:id="3767"/>
      <w:bookmarkEnd w:id="3768"/>
      <w:bookmarkEnd w:id="3769"/>
      <w:bookmarkEnd w:id="3770"/>
      <w:bookmarkEnd w:id="3771"/>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p w:rsidR="00251091" w:rsidRDefault="00251091" w:rsidP="00251091">
      <w:pPr>
        <w:pStyle w:val="Heading4"/>
        <w:rPr>
          <w:rFonts w:eastAsia="SimSun"/>
        </w:rPr>
      </w:pPr>
      <w:bookmarkStart w:id="3772" w:name="_Toc51925436"/>
      <w:bookmarkStart w:id="3773" w:name="_Toc51924957"/>
      <w:bookmarkStart w:id="3774" w:name="_Toc50124617"/>
      <w:bookmarkStart w:id="3775" w:name="_Toc50124144"/>
      <w:bookmarkStart w:id="3776" w:name="_Toc49867626"/>
      <w:bookmarkStart w:id="3777" w:name="_Toc43208567"/>
      <w:bookmarkStart w:id="3778" w:name="_Toc43118394"/>
      <w:bookmarkStart w:id="3779" w:name="_Toc25157331"/>
      <w:bookmarkStart w:id="3780" w:name="_Toc51925912"/>
      <w:r>
        <w:rPr>
          <w:rFonts w:eastAsia="SimSun"/>
        </w:rPr>
        <w:t>6.4.2.3</w:t>
      </w:r>
      <w:r>
        <w:rPr>
          <w:rFonts w:eastAsia="SimSun"/>
        </w:rPr>
        <w:tab/>
        <w:t>HTTP custom headers</w:t>
      </w:r>
      <w:bookmarkEnd w:id="3772"/>
      <w:bookmarkEnd w:id="3773"/>
      <w:bookmarkEnd w:id="3774"/>
      <w:bookmarkEnd w:id="3775"/>
      <w:bookmarkEnd w:id="3776"/>
      <w:bookmarkEnd w:id="3777"/>
      <w:bookmarkEnd w:id="3778"/>
      <w:bookmarkEnd w:id="3779"/>
      <w:bookmarkEnd w:id="3780"/>
    </w:p>
    <w:p w:rsidR="00251091" w:rsidRDefault="00251091" w:rsidP="00251091">
      <w:pPr>
        <w:pStyle w:val="Heading5"/>
        <w:rPr>
          <w:rFonts w:eastAsia="SimSun"/>
          <w:lang w:eastAsia="zh-CN"/>
        </w:rPr>
      </w:pPr>
      <w:bookmarkStart w:id="3781" w:name="_Toc51925437"/>
      <w:bookmarkStart w:id="3782" w:name="_Toc51924958"/>
      <w:bookmarkStart w:id="3783" w:name="_Toc50124618"/>
      <w:bookmarkStart w:id="3784" w:name="_Toc50124145"/>
      <w:bookmarkStart w:id="3785" w:name="_Toc49867627"/>
      <w:bookmarkStart w:id="3786" w:name="_Toc43208568"/>
      <w:bookmarkStart w:id="3787" w:name="_Toc43118395"/>
      <w:bookmarkStart w:id="3788" w:name="_Toc25157332"/>
      <w:bookmarkStart w:id="3789" w:name="_Toc51925913"/>
      <w:r>
        <w:rPr>
          <w:rFonts w:eastAsia="SimSun"/>
        </w:rPr>
        <w:t>6.4.2.3.1</w:t>
      </w:r>
      <w:r>
        <w:rPr>
          <w:rFonts w:eastAsia="SimSun"/>
          <w:lang w:eastAsia="zh-CN"/>
        </w:rPr>
        <w:tab/>
        <w:t>General</w:t>
      </w:r>
      <w:bookmarkEnd w:id="3781"/>
      <w:bookmarkEnd w:id="3782"/>
      <w:bookmarkEnd w:id="3783"/>
      <w:bookmarkEnd w:id="3784"/>
      <w:bookmarkEnd w:id="3785"/>
      <w:bookmarkEnd w:id="3786"/>
      <w:bookmarkEnd w:id="3787"/>
      <w:bookmarkEnd w:id="3788"/>
      <w:bookmarkEnd w:id="3789"/>
    </w:p>
    <w:p w:rsidR="00251091" w:rsidRDefault="00251091" w:rsidP="00251091">
      <w:pPr>
        <w:pStyle w:val="Guidance"/>
        <w:rPr>
          <w:rFonts w:eastAsia="SimSun"/>
          <w:i w:val="0"/>
          <w:color w:val="auto"/>
        </w:rPr>
      </w:pPr>
      <w:r>
        <w:rPr>
          <w:i w:val="0"/>
          <w:color w:val="auto"/>
        </w:rPr>
        <w:t>In this release of this specification, no custom headers specific to the Namf_Location service are defined. For 3GPP specific HTTP custom headers used across all service based interfaces, see clause 5.2.3 of 3GPP TS 29.500 [4].</w:t>
      </w:r>
    </w:p>
    <w:p w:rsidR="00251091" w:rsidRDefault="00251091" w:rsidP="00251091">
      <w:pPr>
        <w:pStyle w:val="Heading3"/>
        <w:rPr>
          <w:rFonts w:eastAsia="SimSun"/>
        </w:rPr>
      </w:pPr>
      <w:bookmarkStart w:id="3790" w:name="_Toc51925438"/>
      <w:bookmarkStart w:id="3791" w:name="_Toc51924959"/>
      <w:bookmarkStart w:id="3792" w:name="_Toc50124619"/>
      <w:bookmarkStart w:id="3793" w:name="_Toc50124146"/>
      <w:bookmarkStart w:id="3794" w:name="_Toc49867628"/>
      <w:bookmarkStart w:id="3795" w:name="_Toc43208569"/>
      <w:bookmarkStart w:id="3796" w:name="_Toc43118396"/>
      <w:bookmarkStart w:id="3797" w:name="_Toc25157333"/>
      <w:bookmarkStart w:id="3798" w:name="_Toc51925914"/>
      <w:r>
        <w:rPr>
          <w:rFonts w:eastAsia="SimSun"/>
        </w:rPr>
        <w:t>6.4.3</w:t>
      </w:r>
      <w:r>
        <w:rPr>
          <w:rFonts w:eastAsia="SimSun"/>
        </w:rPr>
        <w:tab/>
        <w:t>Resources</w:t>
      </w:r>
      <w:bookmarkEnd w:id="3790"/>
      <w:bookmarkEnd w:id="3791"/>
      <w:bookmarkEnd w:id="3792"/>
      <w:bookmarkEnd w:id="3793"/>
      <w:bookmarkEnd w:id="3794"/>
      <w:bookmarkEnd w:id="3795"/>
      <w:bookmarkEnd w:id="3796"/>
      <w:bookmarkEnd w:id="3797"/>
      <w:bookmarkEnd w:id="3798"/>
    </w:p>
    <w:p w:rsidR="00251091" w:rsidRDefault="00251091" w:rsidP="00251091">
      <w:pPr>
        <w:pStyle w:val="Heading4"/>
        <w:rPr>
          <w:rFonts w:eastAsia="SimSun"/>
        </w:rPr>
      </w:pPr>
      <w:bookmarkStart w:id="3799" w:name="_Toc51925439"/>
      <w:bookmarkStart w:id="3800" w:name="_Toc51924960"/>
      <w:bookmarkStart w:id="3801" w:name="_Toc50124620"/>
      <w:bookmarkStart w:id="3802" w:name="_Toc50124147"/>
      <w:bookmarkStart w:id="3803" w:name="_Toc49867629"/>
      <w:bookmarkStart w:id="3804" w:name="_Toc43208570"/>
      <w:bookmarkStart w:id="3805" w:name="_Toc43118397"/>
      <w:bookmarkStart w:id="3806" w:name="_Toc25157334"/>
      <w:bookmarkStart w:id="3807" w:name="_Toc51925915"/>
      <w:r>
        <w:rPr>
          <w:rFonts w:eastAsia="SimSun"/>
        </w:rPr>
        <w:t>6.4.3.1</w:t>
      </w:r>
      <w:r>
        <w:rPr>
          <w:rFonts w:eastAsia="SimSun"/>
        </w:rPr>
        <w:tab/>
        <w:t>Overview</w:t>
      </w:r>
      <w:bookmarkEnd w:id="3799"/>
      <w:bookmarkEnd w:id="3800"/>
      <w:bookmarkEnd w:id="3801"/>
      <w:bookmarkEnd w:id="3802"/>
      <w:bookmarkEnd w:id="3803"/>
      <w:bookmarkEnd w:id="3804"/>
      <w:bookmarkEnd w:id="3805"/>
      <w:bookmarkEnd w:id="3806"/>
      <w:bookmarkEnd w:id="3807"/>
    </w:p>
    <w:p w:rsidR="00251091" w:rsidRDefault="00251091" w:rsidP="00251091">
      <w:pPr>
        <w:pStyle w:val="TH"/>
        <w:rPr>
          <w:rFonts w:eastAsia="SimSun"/>
        </w:rPr>
      </w:pPr>
      <w:r>
        <w:rPr>
          <w:lang w:val="en-US"/>
        </w:rPr>
        <w:t> </w:t>
      </w:r>
      <w:r>
        <w:rPr>
          <w:rFonts w:eastAsia="SimSun"/>
        </w:rPr>
        <w:object w:dxaOrig="6855" w:dyaOrig="3495">
          <v:shape id="_x0000_i1060" type="#_x0000_t75" style="width:342.75pt;height:174.75pt" o:ole="">
            <v:imagedata r:id="rId78" o:title="" cropbottom="12802f" cropright="19399f"/>
          </v:shape>
          <o:OLEObject Type="Embed" ProgID="Visio.Drawing.15" ShapeID="_x0000_i1060" DrawAspect="Content" ObjectID="_1662538871" r:id="rId79"/>
        </w:object>
      </w:r>
    </w:p>
    <w:p w:rsidR="00251091" w:rsidRDefault="00251091" w:rsidP="00251091">
      <w:pPr>
        <w:pStyle w:val="TF"/>
      </w:pPr>
      <w:r>
        <w:t>Figure 6.4.3.1-1: Resource URI structure of the Namf_Location Service API</w:t>
      </w:r>
    </w:p>
    <w:p w:rsidR="00251091" w:rsidRDefault="00251091" w:rsidP="00251091">
      <w:r>
        <w:t>Table 6.4.3.1-1 provides an overview of the resources and applicable HTTP methods.</w:t>
      </w:r>
    </w:p>
    <w:p w:rsidR="00251091" w:rsidRDefault="00251091" w:rsidP="00251091">
      <w:pPr>
        <w:pStyle w:val="TH"/>
      </w:pPr>
      <w:r>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60"/>
        <w:gridCol w:w="3780"/>
        <w:gridCol w:w="1504"/>
        <w:gridCol w:w="2486"/>
      </w:tblGrid>
      <w:tr w:rsidR="00251091" w:rsidTr="00251091">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trHeight w:val="626"/>
          <w:jc w:val="center"/>
        </w:trPr>
        <w:tc>
          <w:tcPr>
            <w:tcW w:w="965" w:type="pct"/>
            <w:tcBorders>
              <w:top w:val="single" w:sz="4" w:space="0" w:color="auto"/>
              <w:left w:val="single" w:sz="4" w:space="0" w:color="auto"/>
              <w:bottom w:val="nil"/>
              <w:right w:val="single" w:sz="4" w:space="0" w:color="auto"/>
            </w:tcBorders>
            <w:vAlign w:val="center"/>
            <w:hideMark/>
          </w:tcPr>
          <w:p w:rsidR="00251091" w:rsidRDefault="00251091">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F"/>
              <w:jc w:val="left"/>
              <w:rPr>
                <w:iCs/>
              </w:rPr>
            </w:pPr>
            <w:r>
              <w:rPr>
                <w:b w:val="0"/>
                <w:sz w:val="18"/>
              </w:rPr>
              <w:t>{</w:t>
            </w:r>
            <w:r>
              <w:rPr>
                <w:b w:val="0"/>
                <w:iCs/>
                <w:sz w:val="18"/>
                <w:lang w:eastAsia="zh-CN"/>
              </w:rPr>
              <w:t>apiRoot}/namf-loc/&lt;apiVersion&gt;/{ueContextId}/provide-pos-info</w:t>
            </w:r>
          </w:p>
        </w:tc>
        <w:tc>
          <w:tcPr>
            <w:tcW w:w="78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(POST)</w:t>
            </w:r>
          </w:p>
          <w:p w:rsidR="00251091" w:rsidRDefault="00251091">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rPr>
                <w:iCs/>
                <w:lang w:eastAsia="zh-CN"/>
              </w:rPr>
              <w:t>ProvidePositioningInfo</w:t>
            </w:r>
          </w:p>
        </w:tc>
      </w:tr>
      <w:tr w:rsidR="00251091" w:rsidTr="00251091">
        <w:trPr>
          <w:trHeight w:val="626"/>
          <w:jc w:val="center"/>
        </w:trPr>
        <w:tc>
          <w:tcPr>
            <w:tcW w:w="965" w:type="pct"/>
            <w:tcBorders>
              <w:top w:val="nil"/>
              <w:left w:val="single" w:sz="4" w:space="0" w:color="auto"/>
              <w:bottom w:val="single" w:sz="4" w:space="0" w:color="auto"/>
              <w:right w:val="single" w:sz="4" w:space="0" w:color="auto"/>
            </w:tcBorders>
            <w:vAlign w:val="center"/>
          </w:tcPr>
          <w:p w:rsidR="00251091" w:rsidRDefault="00251091">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F"/>
              <w:jc w:val="left"/>
              <w:rPr>
                <w:b w:val="0"/>
                <w:iCs/>
                <w:sz w:val="18"/>
                <w:lang w:eastAsia="zh-CN"/>
              </w:rPr>
            </w:pPr>
            <w:r>
              <w:rPr>
                <w:b w:val="0"/>
                <w:sz w:val="18"/>
              </w:rPr>
              <w:t>{</w:t>
            </w:r>
            <w:r>
              <w:rPr>
                <w:b w:val="0"/>
                <w:iCs/>
                <w:sz w:val="18"/>
                <w:lang w:eastAsia="zh-CN"/>
              </w:rPr>
              <w:t>apiRoot}/namf-loc/&lt;apiVersion&gt;/{ueContextId}/provide-loc-info</w:t>
            </w:r>
          </w:p>
        </w:tc>
        <w:tc>
          <w:tcPr>
            <w:tcW w:w="78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(POST)</w:t>
            </w:r>
          </w:p>
          <w:p w:rsidR="00251091" w:rsidRDefault="00251091">
            <w:pPr>
              <w:pStyle w:val="TAL"/>
              <w:rPr>
                <w:iCs/>
                <w:lang w:eastAsia="zh-CN"/>
              </w:rPr>
            </w:pPr>
            <w:r>
              <w:rPr>
                <w:iCs/>
                <w:lang w:eastAsia="zh-CN"/>
              </w:rPr>
              <w:t>provide-loc-info</w:t>
            </w:r>
          </w:p>
        </w:tc>
        <w:tc>
          <w:tcPr>
            <w:tcW w:w="129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ProvideLocationInfo</w:t>
            </w:r>
          </w:p>
        </w:tc>
      </w:tr>
    </w:tbl>
    <w:p w:rsidR="00251091" w:rsidRDefault="00251091" w:rsidP="00251091"/>
    <w:p w:rsidR="00251091" w:rsidRDefault="00251091" w:rsidP="00251091">
      <w:pPr>
        <w:pStyle w:val="Heading4"/>
        <w:rPr>
          <w:rFonts w:eastAsia="SimSun"/>
          <w:lang w:eastAsia="zh-CN"/>
        </w:rPr>
      </w:pPr>
      <w:bookmarkStart w:id="3808" w:name="_Toc51925440"/>
      <w:bookmarkStart w:id="3809" w:name="_Toc51924961"/>
      <w:bookmarkStart w:id="3810" w:name="_Toc50124621"/>
      <w:bookmarkStart w:id="3811" w:name="_Toc50124148"/>
      <w:bookmarkStart w:id="3812" w:name="_Toc49867630"/>
      <w:bookmarkStart w:id="3813" w:name="_Toc43208571"/>
      <w:bookmarkStart w:id="3814" w:name="_Toc43118398"/>
      <w:bookmarkStart w:id="3815" w:name="_Toc25157335"/>
      <w:bookmarkStart w:id="3816" w:name="_Toc51925916"/>
      <w:r>
        <w:rPr>
          <w:rFonts w:eastAsia="SimSun"/>
        </w:rPr>
        <w:t>6.4.3.2</w:t>
      </w:r>
      <w:r>
        <w:rPr>
          <w:rFonts w:eastAsia="SimSun"/>
        </w:rPr>
        <w:tab/>
        <w:t xml:space="preserve">Resource: </w:t>
      </w:r>
      <w:r>
        <w:rPr>
          <w:rFonts w:eastAsia="SimSun"/>
          <w:lang w:eastAsia="zh-CN"/>
        </w:rPr>
        <w:t>Individual UE Context</w:t>
      </w:r>
      <w:bookmarkEnd w:id="3808"/>
      <w:bookmarkEnd w:id="3809"/>
      <w:bookmarkEnd w:id="3810"/>
      <w:bookmarkEnd w:id="3811"/>
      <w:bookmarkEnd w:id="3812"/>
      <w:bookmarkEnd w:id="3813"/>
      <w:bookmarkEnd w:id="3814"/>
      <w:bookmarkEnd w:id="3815"/>
      <w:bookmarkEnd w:id="3816"/>
    </w:p>
    <w:p w:rsidR="00251091" w:rsidRDefault="00251091" w:rsidP="00251091">
      <w:pPr>
        <w:pStyle w:val="Heading5"/>
        <w:rPr>
          <w:rFonts w:eastAsia="SimSun"/>
        </w:rPr>
      </w:pPr>
      <w:bookmarkStart w:id="3817" w:name="_Toc51925441"/>
      <w:bookmarkStart w:id="3818" w:name="_Toc51924962"/>
      <w:bookmarkStart w:id="3819" w:name="_Toc50124622"/>
      <w:bookmarkStart w:id="3820" w:name="_Toc50124149"/>
      <w:bookmarkStart w:id="3821" w:name="_Toc49867631"/>
      <w:bookmarkStart w:id="3822" w:name="_Toc43208572"/>
      <w:bookmarkStart w:id="3823" w:name="_Toc43118399"/>
      <w:bookmarkStart w:id="3824" w:name="_Toc25157336"/>
      <w:bookmarkStart w:id="3825" w:name="_Toc51925917"/>
      <w:r>
        <w:rPr>
          <w:rFonts w:eastAsia="SimSun"/>
        </w:rPr>
        <w:t>6.4.3.2.1</w:t>
      </w:r>
      <w:r>
        <w:rPr>
          <w:rFonts w:eastAsia="SimSun"/>
        </w:rPr>
        <w:tab/>
        <w:t>Description</w:t>
      </w:r>
      <w:bookmarkEnd w:id="3817"/>
      <w:bookmarkEnd w:id="3818"/>
      <w:bookmarkEnd w:id="3819"/>
      <w:bookmarkEnd w:id="3820"/>
      <w:bookmarkEnd w:id="3821"/>
      <w:bookmarkEnd w:id="3822"/>
      <w:bookmarkEnd w:id="3823"/>
      <w:bookmarkEnd w:id="3824"/>
      <w:bookmarkEnd w:id="3825"/>
    </w:p>
    <w:p w:rsidR="00251091" w:rsidRDefault="00251091" w:rsidP="00251091">
      <w:pPr>
        <w:rPr>
          <w:rFonts w:eastAsia="SimSun"/>
        </w:rPr>
      </w:pPr>
      <w:r>
        <w:t xml:space="preserve">This resource </w:t>
      </w:r>
      <w:r>
        <w:rPr>
          <w:lang w:eastAsia="zh-CN"/>
        </w:rPr>
        <w:t xml:space="preserve">represents </w:t>
      </w:r>
      <w:r>
        <w:t>an individual</w:t>
      </w:r>
      <w:r>
        <w:rPr>
          <w:lang w:eastAsia="zh-CN"/>
        </w:rPr>
        <w:t xml:space="preserve"> ueContextId</w:t>
      </w:r>
      <w:r>
        <w:t>.</w:t>
      </w:r>
    </w:p>
    <w:p w:rsidR="00251091" w:rsidRDefault="00251091" w:rsidP="00251091">
      <w:r>
        <w:t>This resource is modelled with the Document resource archetype (see clause C.1 of 3GPP TS 29.501 [5]).</w:t>
      </w:r>
    </w:p>
    <w:p w:rsidR="00251091" w:rsidRDefault="00251091" w:rsidP="00251091">
      <w:pPr>
        <w:pStyle w:val="Heading5"/>
        <w:rPr>
          <w:rFonts w:eastAsia="SimSun"/>
        </w:rPr>
      </w:pPr>
      <w:bookmarkStart w:id="3826" w:name="_Toc51925442"/>
      <w:bookmarkStart w:id="3827" w:name="_Toc51924963"/>
      <w:bookmarkStart w:id="3828" w:name="_Toc50124623"/>
      <w:bookmarkStart w:id="3829" w:name="_Toc50124150"/>
      <w:bookmarkStart w:id="3830" w:name="_Toc49867632"/>
      <w:bookmarkStart w:id="3831" w:name="_Toc43208573"/>
      <w:bookmarkStart w:id="3832" w:name="_Toc43118400"/>
      <w:bookmarkStart w:id="3833" w:name="_Toc25157337"/>
      <w:bookmarkStart w:id="3834" w:name="_Toc51925918"/>
      <w:r>
        <w:rPr>
          <w:rFonts w:eastAsia="SimSun"/>
        </w:rPr>
        <w:t>6.4.3.2.2</w:t>
      </w:r>
      <w:r>
        <w:rPr>
          <w:rFonts w:eastAsia="SimSun"/>
        </w:rPr>
        <w:tab/>
        <w:t>Resource Definition</w:t>
      </w:r>
      <w:bookmarkEnd w:id="3826"/>
      <w:bookmarkEnd w:id="3827"/>
      <w:bookmarkEnd w:id="3828"/>
      <w:bookmarkEnd w:id="3829"/>
      <w:bookmarkEnd w:id="3830"/>
      <w:bookmarkEnd w:id="3831"/>
      <w:bookmarkEnd w:id="3832"/>
      <w:bookmarkEnd w:id="3833"/>
      <w:bookmarkEnd w:id="3834"/>
    </w:p>
    <w:p w:rsidR="00251091" w:rsidRDefault="00251091" w:rsidP="00251091">
      <w:pPr>
        <w:rPr>
          <w:rFonts w:eastAsia="SimSun"/>
          <w:lang w:eastAsia="zh-CN"/>
        </w:rPr>
      </w:pPr>
      <w:r>
        <w:t>Resource URI:{apiRoot}/</w:t>
      </w:r>
      <w:r>
        <w:rPr>
          <w:lang w:eastAsia="zh-CN"/>
        </w:rPr>
        <w:t>n</w:t>
      </w:r>
      <w:r>
        <w:t>amf</w:t>
      </w:r>
      <w:r>
        <w:rPr>
          <w:lang w:eastAsia="zh-CN"/>
        </w:rPr>
        <w:t>-loc</w:t>
      </w:r>
      <w:r>
        <w:t>/&lt;apiVersion&gt;/{ueContextId}</w:t>
      </w:r>
    </w:p>
    <w:p w:rsidR="00251091" w:rsidRDefault="00251091" w:rsidP="00251091">
      <w:pPr>
        <w:rPr>
          <w:rFonts w:ascii="Arial" w:hAnsi="Arial" w:cs="Arial"/>
        </w:rPr>
      </w:pPr>
      <w:r>
        <w:t>This resource shall support the resource URI variables defined in table 6.4.3.2.2-1</w:t>
      </w:r>
      <w:r>
        <w:rPr>
          <w:rFonts w:ascii="Arial" w:hAnsi="Arial" w:cs="Arial"/>
        </w:rPr>
        <w:t>.</w:t>
      </w:r>
    </w:p>
    <w:p w:rsidR="00251091" w:rsidRDefault="00251091" w:rsidP="00251091">
      <w:pPr>
        <w:pStyle w:val="TH"/>
        <w:rPr>
          <w:rFonts w:cs="Arial"/>
        </w:rPr>
      </w:pPr>
      <w:r>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6.4.1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6.4.1.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pPr>
            <w:r>
              <w:tab/>
              <w:t>pattern: "(</w:t>
            </w:r>
            <w:r>
              <w:rPr>
                <w:lang w:val="fi-FI"/>
              </w:rPr>
              <w:t>imei-[0-9]{15}|imeisv-[0-9]{16}|.+</w:t>
            </w:r>
            <w:r>
              <w:t>)"</w:t>
            </w:r>
          </w:p>
        </w:tc>
      </w:tr>
    </w:tbl>
    <w:p w:rsidR="00251091" w:rsidRDefault="00251091" w:rsidP="00251091"/>
    <w:p w:rsidR="00251091" w:rsidRDefault="00251091" w:rsidP="00251091">
      <w:pPr>
        <w:pStyle w:val="Heading5"/>
        <w:rPr>
          <w:rFonts w:eastAsia="SimSun"/>
        </w:rPr>
      </w:pPr>
      <w:bookmarkStart w:id="3835" w:name="_Toc51925443"/>
      <w:bookmarkStart w:id="3836" w:name="_Toc51924964"/>
      <w:bookmarkStart w:id="3837" w:name="_Toc50124624"/>
      <w:bookmarkStart w:id="3838" w:name="_Toc50124151"/>
      <w:bookmarkStart w:id="3839" w:name="_Toc49867633"/>
      <w:bookmarkStart w:id="3840" w:name="_Toc43208574"/>
      <w:bookmarkStart w:id="3841" w:name="_Toc43118401"/>
      <w:bookmarkStart w:id="3842" w:name="_Toc25157338"/>
      <w:bookmarkStart w:id="3843" w:name="_Toc51925919"/>
      <w:r>
        <w:rPr>
          <w:rFonts w:eastAsia="SimSun"/>
        </w:rPr>
        <w:t>6.4.3.2.3</w:t>
      </w:r>
      <w:r>
        <w:rPr>
          <w:rFonts w:eastAsia="SimSun"/>
        </w:rPr>
        <w:tab/>
        <w:t>Resource Standard Methods</w:t>
      </w:r>
      <w:bookmarkEnd w:id="3835"/>
      <w:bookmarkEnd w:id="3836"/>
      <w:bookmarkEnd w:id="3837"/>
      <w:bookmarkEnd w:id="3838"/>
      <w:bookmarkEnd w:id="3839"/>
      <w:bookmarkEnd w:id="3840"/>
      <w:bookmarkEnd w:id="3841"/>
      <w:bookmarkEnd w:id="3842"/>
      <w:bookmarkEnd w:id="3843"/>
    </w:p>
    <w:p w:rsidR="00251091" w:rsidRDefault="00251091" w:rsidP="00251091">
      <w:pPr>
        <w:rPr>
          <w:rFonts w:eastAsia="SimSun"/>
        </w:rPr>
      </w:pPr>
      <w:r>
        <w:t>There are no standard methods supported on this resource.</w:t>
      </w:r>
    </w:p>
    <w:p w:rsidR="00251091" w:rsidRDefault="00251091" w:rsidP="00251091">
      <w:pPr>
        <w:pStyle w:val="Heading5"/>
        <w:rPr>
          <w:rFonts w:eastAsia="SimSun"/>
        </w:rPr>
      </w:pPr>
      <w:bookmarkStart w:id="3844" w:name="_Toc51925444"/>
      <w:bookmarkStart w:id="3845" w:name="_Toc51924965"/>
      <w:bookmarkStart w:id="3846" w:name="_Toc50124625"/>
      <w:bookmarkStart w:id="3847" w:name="_Toc50124152"/>
      <w:bookmarkStart w:id="3848" w:name="_Toc49867634"/>
      <w:bookmarkStart w:id="3849" w:name="_Toc43208575"/>
      <w:bookmarkStart w:id="3850" w:name="_Toc43118402"/>
      <w:bookmarkStart w:id="3851" w:name="_Toc25157339"/>
      <w:bookmarkStart w:id="3852" w:name="_Toc51925920"/>
      <w:r>
        <w:rPr>
          <w:rFonts w:eastAsia="SimSun"/>
        </w:rPr>
        <w:t>6.4.3.2.4</w:t>
      </w:r>
      <w:r>
        <w:rPr>
          <w:rFonts w:eastAsia="SimSun"/>
        </w:rPr>
        <w:tab/>
        <w:t>Resource Custom Operations</w:t>
      </w:r>
      <w:bookmarkEnd w:id="3844"/>
      <w:bookmarkEnd w:id="3845"/>
      <w:bookmarkEnd w:id="3846"/>
      <w:bookmarkEnd w:id="3847"/>
      <w:bookmarkEnd w:id="3848"/>
      <w:bookmarkEnd w:id="3849"/>
      <w:bookmarkEnd w:id="3850"/>
      <w:bookmarkEnd w:id="3851"/>
      <w:bookmarkEnd w:id="3852"/>
    </w:p>
    <w:p w:rsidR="00251091" w:rsidRDefault="00251091" w:rsidP="00251091">
      <w:pPr>
        <w:pStyle w:val="Heading6"/>
        <w:ind w:left="0" w:firstLine="0"/>
        <w:rPr>
          <w:rFonts w:eastAsia="SimSun"/>
        </w:rPr>
      </w:pPr>
      <w:bookmarkStart w:id="3853" w:name="_Toc51925445"/>
      <w:bookmarkStart w:id="3854" w:name="_Toc51924966"/>
      <w:bookmarkStart w:id="3855" w:name="_Toc50124626"/>
      <w:bookmarkStart w:id="3856" w:name="_Toc50124153"/>
      <w:bookmarkStart w:id="3857" w:name="_Toc49867635"/>
      <w:bookmarkStart w:id="3858" w:name="_Toc43208576"/>
      <w:bookmarkStart w:id="3859" w:name="_Toc43118403"/>
      <w:bookmarkStart w:id="3860" w:name="_Toc25157340"/>
      <w:bookmarkStart w:id="3861" w:name="_Toc51925921"/>
      <w:r>
        <w:rPr>
          <w:rFonts w:eastAsia="SimSun"/>
        </w:rPr>
        <w:t>6.4.3.2.4.1</w:t>
      </w:r>
      <w:r>
        <w:rPr>
          <w:rFonts w:eastAsia="SimSun"/>
        </w:rPr>
        <w:tab/>
        <w:t>Overview</w:t>
      </w:r>
      <w:bookmarkEnd w:id="3853"/>
      <w:bookmarkEnd w:id="3854"/>
      <w:bookmarkEnd w:id="3855"/>
      <w:bookmarkEnd w:id="3856"/>
      <w:bookmarkEnd w:id="3857"/>
      <w:bookmarkEnd w:id="3858"/>
      <w:bookmarkEnd w:id="3859"/>
      <w:bookmarkEnd w:id="3860"/>
      <w:bookmarkEnd w:id="3861"/>
    </w:p>
    <w:p w:rsidR="00251091" w:rsidRDefault="00251091" w:rsidP="00251091">
      <w:pPr>
        <w:pStyle w:val="TH"/>
        <w:rPr>
          <w:rFonts w:eastAsia="SimSun"/>
        </w:rPr>
      </w:pPr>
      <w:r>
        <w:t>Table 6.4.3.2.4.1-1: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loc/&lt;apiVersion&gt;/{ueContextId}</w:t>
            </w:r>
            <w:r>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Request the positioning information of the UE.</w:t>
            </w:r>
          </w:p>
          <w:p w:rsidR="00251091" w:rsidRDefault="00251091">
            <w:pPr>
              <w:pStyle w:val="TAL"/>
            </w:pPr>
            <w:r>
              <w:t>It is used for the ProvidePositioningInfo service operation.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loc/&lt;apiVersion&gt;/{ueContextId}</w:t>
            </w:r>
            <w:r>
              <w:rPr>
                <w:lang w:eastAsia="zh-CN"/>
              </w:rPr>
              <w:t>/provide-loc-info</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Request the Network Provided Location Information of the UE.</w:t>
            </w:r>
          </w:p>
        </w:tc>
      </w:tr>
    </w:tbl>
    <w:p w:rsidR="00251091" w:rsidRDefault="00251091" w:rsidP="00251091"/>
    <w:p w:rsidR="00251091" w:rsidRDefault="00251091" w:rsidP="00251091">
      <w:pPr>
        <w:pStyle w:val="Heading6"/>
        <w:ind w:left="0" w:firstLine="0"/>
        <w:rPr>
          <w:rFonts w:eastAsia="SimSun"/>
          <w:lang w:eastAsia="zh-CN"/>
        </w:rPr>
      </w:pPr>
      <w:bookmarkStart w:id="3862" w:name="_Toc51925446"/>
      <w:bookmarkStart w:id="3863" w:name="_Toc51924967"/>
      <w:bookmarkStart w:id="3864" w:name="_Toc50124627"/>
      <w:bookmarkStart w:id="3865" w:name="_Toc50124154"/>
      <w:bookmarkStart w:id="3866" w:name="_Toc49867636"/>
      <w:bookmarkStart w:id="3867" w:name="_Toc43208577"/>
      <w:bookmarkStart w:id="3868" w:name="_Toc43118404"/>
      <w:bookmarkStart w:id="3869" w:name="_Toc25157341"/>
      <w:bookmarkStart w:id="3870" w:name="_Toc51925922"/>
      <w:r>
        <w:rPr>
          <w:rFonts w:eastAsia="SimSun"/>
        </w:rPr>
        <w:t>6.4.3.2.4.2</w:t>
      </w:r>
      <w:r>
        <w:rPr>
          <w:rFonts w:eastAsia="SimSun"/>
        </w:rPr>
        <w:tab/>
        <w:t xml:space="preserve">Operation: </w:t>
      </w:r>
      <w:r>
        <w:rPr>
          <w:rFonts w:eastAsia="SimSun"/>
          <w:lang w:eastAsia="zh-CN"/>
        </w:rPr>
        <w:t>(POST) provide-pos-info</w:t>
      </w:r>
      <w:bookmarkEnd w:id="3862"/>
      <w:bookmarkEnd w:id="3863"/>
      <w:bookmarkEnd w:id="3864"/>
      <w:bookmarkEnd w:id="3865"/>
      <w:bookmarkEnd w:id="3866"/>
      <w:bookmarkEnd w:id="3867"/>
      <w:bookmarkEnd w:id="3868"/>
      <w:bookmarkEnd w:id="3869"/>
      <w:bookmarkEnd w:id="3870"/>
    </w:p>
    <w:p w:rsidR="00251091" w:rsidRDefault="00251091" w:rsidP="00251091">
      <w:pPr>
        <w:pStyle w:val="Heading7"/>
        <w:rPr>
          <w:rFonts w:eastAsia="SimSun"/>
        </w:rPr>
      </w:pPr>
      <w:bookmarkStart w:id="3871" w:name="_Toc51925447"/>
      <w:bookmarkStart w:id="3872" w:name="_Toc51924968"/>
      <w:bookmarkStart w:id="3873" w:name="_Toc43208578"/>
      <w:bookmarkStart w:id="3874" w:name="_Toc43118405"/>
      <w:bookmarkStart w:id="3875" w:name="_Toc51925923"/>
      <w:r>
        <w:t>6.4.3.2.4.2.1</w:t>
      </w:r>
      <w:r>
        <w:tab/>
        <w:t>Description</w:t>
      </w:r>
      <w:bookmarkEnd w:id="3871"/>
      <w:bookmarkEnd w:id="3872"/>
      <w:bookmarkEnd w:id="3873"/>
      <w:bookmarkEnd w:id="3874"/>
      <w:bookmarkEnd w:id="3875"/>
    </w:p>
    <w:p w:rsidR="00251091" w:rsidRDefault="00251091" w:rsidP="00251091">
      <w:r>
        <w:t xml:space="preserve">This </w:t>
      </w:r>
      <w:r>
        <w:rPr>
          <w:lang w:eastAsia="zh-CN"/>
        </w:rPr>
        <w:t xml:space="preserve">ueContextId identifies the individual ueContext resource </w:t>
      </w:r>
      <w:r>
        <w:t>is composed by UE's SUPI or PEI.</w:t>
      </w:r>
    </w:p>
    <w:p w:rsidR="00251091" w:rsidRDefault="00251091" w:rsidP="00251091">
      <w:pPr>
        <w:pStyle w:val="Heading7"/>
      </w:pPr>
      <w:bookmarkStart w:id="3876" w:name="_Toc51925448"/>
      <w:bookmarkStart w:id="3877" w:name="_Toc51924969"/>
      <w:bookmarkStart w:id="3878" w:name="_Toc43208579"/>
      <w:bookmarkStart w:id="3879" w:name="_Toc43118406"/>
      <w:bookmarkStart w:id="3880" w:name="_Toc51925924"/>
      <w:r>
        <w:t>6.4.3.2.4.2.2</w:t>
      </w:r>
      <w:r>
        <w:tab/>
        <w:t>Operation Definition</w:t>
      </w:r>
      <w:bookmarkEnd w:id="3876"/>
      <w:bookmarkEnd w:id="3877"/>
      <w:bookmarkEnd w:id="3878"/>
      <w:bookmarkEnd w:id="3879"/>
      <w:bookmarkEnd w:id="3880"/>
    </w:p>
    <w:p w:rsidR="00251091" w:rsidRDefault="00251091" w:rsidP="00251091">
      <w:r>
        <w:t>This operation shall support the request data structures specified in table 6.4.3.2.4.2.2-1 and the response data structure and response codes specified in table 6.4.3.2.4.2.2-2.</w:t>
      </w:r>
    </w:p>
    <w:p w:rsidR="00251091" w:rsidRDefault="00251091" w:rsidP="00251091">
      <w:pPr>
        <w:pStyle w:val="TH"/>
      </w:pPr>
      <w:r>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to request the positioning information of the UE.</w:t>
            </w:r>
          </w:p>
        </w:tc>
      </w:tr>
    </w:tbl>
    <w:p w:rsidR="00251091" w:rsidRDefault="00251091" w:rsidP="00251091"/>
    <w:p w:rsidR="00251091" w:rsidRDefault="00251091" w:rsidP="00251091">
      <w:pPr>
        <w:pStyle w:val="TH"/>
      </w:pPr>
      <w:r>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1091"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ProvidePosInfo</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case represents a successful query of the UE positioning information, the AMF returns the related information in the response.</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w:t>
            </w:r>
            <w:r>
              <w:tab/>
              <w:t>UNAUTHORIZED_REQUESTING_NETWORK</w:t>
            </w:r>
          </w:p>
          <w:p w:rsidR="00251091" w:rsidRDefault="00251091">
            <w:pPr>
              <w:pStyle w:val="TAL"/>
              <w:ind w:left="284"/>
            </w:pPr>
            <w:r>
              <w:t>-</w:t>
            </w:r>
            <w:r>
              <w:tab/>
              <w:t>USER_UNKNOWN</w:t>
            </w:r>
          </w:p>
          <w:p w:rsidR="00251091" w:rsidRDefault="00251091">
            <w:pPr>
              <w:pStyle w:val="TAL"/>
              <w:ind w:left="284"/>
            </w:pPr>
            <w:r>
              <w:t>-</w:t>
            </w:r>
            <w:r>
              <w:tab/>
              <w:t>DETACHED_USER</w:t>
            </w:r>
          </w:p>
          <w:p w:rsidR="00251091" w:rsidRDefault="00251091">
            <w:pPr>
              <w:pStyle w:val="TAL"/>
              <w:ind w:left="284"/>
            </w:pPr>
            <w:r>
              <w:t>-</w:t>
            </w:r>
            <w:r>
              <w:tab/>
              <w:t>POSITIONING_DENIED</w:t>
            </w:r>
          </w:p>
          <w:p w:rsidR="00251091" w:rsidRDefault="00251091">
            <w:pPr>
              <w:pStyle w:val="TAL"/>
              <w:ind w:left="284"/>
            </w:pPr>
            <w:r>
              <w:t>-</w:t>
            </w:r>
            <w:r>
              <w:tab/>
              <w:t>UNSPECIFIED</w:t>
            </w:r>
          </w:p>
          <w:p w:rsidR="00251091" w:rsidRDefault="00251091">
            <w:pPr>
              <w:pStyle w:val="TAL"/>
            </w:pPr>
          </w:p>
          <w:p w:rsidR="00251091" w:rsidRDefault="00251091">
            <w:pPr>
              <w:pStyle w:val="TAL"/>
            </w:pPr>
            <w:r>
              <w:t>See table 6.4.7.3-1 for the description of these errors.</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w:t>
            </w:r>
            <w:r>
              <w:tab/>
              <w:t>POSITIONING_FAILED</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86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w:t>
            </w:r>
            <w:r>
              <w:tab/>
              <w:t>UNREACHABLE_USER</w:t>
            </w:r>
          </w:p>
          <w:p w:rsidR="00251091" w:rsidRDefault="00251091">
            <w:pPr>
              <w:pStyle w:val="TAL"/>
              <w:ind w:left="284"/>
            </w:pPr>
            <w:r>
              <w:t>-</w:t>
            </w:r>
            <w:r>
              <w:tab/>
              <w:t>PEER_NOT_RESPONDING</w:t>
            </w:r>
          </w:p>
          <w:p w:rsidR="00251091" w:rsidRDefault="00251091">
            <w:pPr>
              <w:pStyle w:val="TAL"/>
            </w:pPr>
          </w:p>
          <w:p w:rsidR="00251091" w:rsidRDefault="00251091">
            <w:pPr>
              <w:pStyle w:val="TAL"/>
            </w:pPr>
            <w:r>
              <w:t>See table 6.4.7.3-1 for the description of this error.</w:t>
            </w:r>
          </w:p>
        </w:tc>
      </w:tr>
    </w:tbl>
    <w:p w:rsidR="00251091" w:rsidRDefault="00251091" w:rsidP="00251091"/>
    <w:p w:rsidR="00251091" w:rsidRDefault="00251091" w:rsidP="00251091">
      <w:pPr>
        <w:pStyle w:val="Heading6"/>
        <w:ind w:left="0" w:firstLine="0"/>
        <w:rPr>
          <w:rFonts w:eastAsia="SimSun"/>
          <w:lang w:eastAsia="zh-CN"/>
        </w:rPr>
      </w:pPr>
      <w:bookmarkStart w:id="3881" w:name="_Toc51925449"/>
      <w:bookmarkStart w:id="3882" w:name="_Toc51924970"/>
      <w:bookmarkStart w:id="3883" w:name="_Toc50124628"/>
      <w:bookmarkStart w:id="3884" w:name="_Toc50124155"/>
      <w:bookmarkStart w:id="3885" w:name="_Toc49867637"/>
      <w:bookmarkStart w:id="3886" w:name="_Toc43208580"/>
      <w:bookmarkStart w:id="3887" w:name="_Toc43118407"/>
      <w:bookmarkStart w:id="3888" w:name="_Toc25157342"/>
      <w:bookmarkStart w:id="3889" w:name="_Toc51925925"/>
      <w:r>
        <w:rPr>
          <w:rFonts w:eastAsia="SimSun"/>
        </w:rPr>
        <w:t>6.4.3.2.4.3</w:t>
      </w:r>
      <w:r>
        <w:rPr>
          <w:rFonts w:eastAsia="SimSun"/>
        </w:rPr>
        <w:tab/>
        <w:t xml:space="preserve">Operation: </w:t>
      </w:r>
      <w:r>
        <w:rPr>
          <w:rFonts w:eastAsia="SimSun"/>
          <w:lang w:eastAsia="zh-CN"/>
        </w:rPr>
        <w:t>(POST) provide-loc-info</w:t>
      </w:r>
      <w:bookmarkEnd w:id="3881"/>
      <w:bookmarkEnd w:id="3882"/>
      <w:bookmarkEnd w:id="3883"/>
      <w:bookmarkEnd w:id="3884"/>
      <w:bookmarkEnd w:id="3885"/>
      <w:bookmarkEnd w:id="3886"/>
      <w:bookmarkEnd w:id="3887"/>
      <w:bookmarkEnd w:id="3888"/>
      <w:bookmarkEnd w:id="3889"/>
    </w:p>
    <w:p w:rsidR="00251091" w:rsidRDefault="00251091" w:rsidP="00251091">
      <w:pPr>
        <w:pStyle w:val="Heading7"/>
        <w:rPr>
          <w:rFonts w:eastAsia="SimSun"/>
        </w:rPr>
      </w:pPr>
      <w:bookmarkStart w:id="3890" w:name="_Toc51925450"/>
      <w:bookmarkStart w:id="3891" w:name="_Toc51924971"/>
      <w:bookmarkStart w:id="3892" w:name="_Toc43208581"/>
      <w:bookmarkStart w:id="3893" w:name="_Toc43118408"/>
      <w:bookmarkStart w:id="3894" w:name="_Toc51925926"/>
      <w:r>
        <w:t>6.4.3.2.4.3.1</w:t>
      </w:r>
      <w:r>
        <w:tab/>
        <w:t>Description</w:t>
      </w:r>
      <w:bookmarkEnd w:id="3890"/>
      <w:bookmarkEnd w:id="3891"/>
      <w:bookmarkEnd w:id="3892"/>
      <w:bookmarkEnd w:id="3893"/>
      <w:bookmarkEnd w:id="3894"/>
    </w:p>
    <w:p w:rsidR="00251091" w:rsidRDefault="00251091" w:rsidP="00251091">
      <w:r>
        <w:t xml:space="preserve">This </w:t>
      </w:r>
      <w:r>
        <w:rPr>
          <w:lang w:eastAsia="zh-CN"/>
        </w:rPr>
        <w:t xml:space="preserve">ueContextId identifies the individual ueContext resource </w:t>
      </w:r>
      <w:r>
        <w:t>is composed by UE's SUPI.</w:t>
      </w:r>
    </w:p>
    <w:p w:rsidR="00251091" w:rsidRDefault="00251091" w:rsidP="00251091">
      <w:pPr>
        <w:pStyle w:val="Heading7"/>
      </w:pPr>
      <w:bookmarkStart w:id="3895" w:name="_Toc51925451"/>
      <w:bookmarkStart w:id="3896" w:name="_Toc51924972"/>
      <w:bookmarkStart w:id="3897" w:name="_Toc43208582"/>
      <w:bookmarkStart w:id="3898" w:name="_Toc43118409"/>
      <w:bookmarkStart w:id="3899" w:name="_Toc51925927"/>
      <w:r>
        <w:t>6.4.3.2.4.3.2</w:t>
      </w:r>
      <w:r>
        <w:tab/>
        <w:t>Operation Definition</w:t>
      </w:r>
      <w:bookmarkEnd w:id="3895"/>
      <w:bookmarkEnd w:id="3896"/>
      <w:bookmarkEnd w:id="3897"/>
      <w:bookmarkEnd w:id="3898"/>
      <w:bookmarkEnd w:id="3899"/>
    </w:p>
    <w:p w:rsidR="00251091" w:rsidRDefault="00251091" w:rsidP="00251091">
      <w:r>
        <w:t>This operation shall support the request data structures specified in table 6.4.3.2.4.3.2-1 and the response data structure and response codes specified in table 6.4.3.2.4.3.2-2.</w:t>
      </w:r>
    </w:p>
    <w:p w:rsidR="00251091" w:rsidRDefault="00251091" w:rsidP="00251091">
      <w:pPr>
        <w:pStyle w:val="TH"/>
      </w:pPr>
      <w:r>
        <w:t xml:space="preserve">Table 6.4.3.2.4.3.2-1: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to request the NPLI of the UE.</w:t>
            </w:r>
          </w:p>
        </w:tc>
      </w:tr>
    </w:tbl>
    <w:p w:rsidR="00251091" w:rsidRDefault="00251091" w:rsidP="00251091"/>
    <w:p w:rsidR="00251091" w:rsidRDefault="00251091" w:rsidP="00251091">
      <w:pPr>
        <w:pStyle w:val="TH"/>
      </w:pPr>
      <w:r>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1091"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ProvideLocInfo</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case represents a successful query of the NPLI of the target UE, the AMF returns the related information in the response.</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following application errors:</w:t>
            </w:r>
          </w:p>
          <w:p w:rsidR="00251091" w:rsidRDefault="00251091">
            <w:pPr>
              <w:pStyle w:val="B1"/>
              <w:rPr>
                <w:rFonts w:ascii="Arial" w:hAnsi="Arial"/>
                <w:sz w:val="18"/>
              </w:rPr>
            </w:pPr>
            <w:r>
              <w:rPr>
                <w:rFonts w:ascii="Arial" w:hAnsi="Arial"/>
                <w:sz w:val="18"/>
              </w:rPr>
              <w:t>-</w:t>
            </w:r>
            <w:r>
              <w:rPr>
                <w:rFonts w:ascii="Arial" w:hAnsi="Arial"/>
                <w:sz w:val="18"/>
              </w:rPr>
              <w:tab/>
              <w:t>UNSPECIFIED</w:t>
            </w:r>
          </w:p>
          <w:p w:rsidR="00251091" w:rsidRDefault="00251091">
            <w:pPr>
              <w:pStyle w:val="TAL"/>
            </w:pPr>
            <w:r>
              <w:t>See table 6.4.7.3-1 for the description of these errors.</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pPr>
            <w:r>
              <w:tab/>
              <w:t>-</w:t>
            </w:r>
            <w:r>
              <w:tab/>
              <w:t>CONTEXT NOT_FOUND</w:t>
            </w:r>
          </w:p>
          <w:p w:rsidR="00251091" w:rsidRDefault="00251091">
            <w:pPr>
              <w:pStyle w:val="TAL"/>
            </w:pPr>
          </w:p>
          <w:p w:rsidR="00251091" w:rsidRDefault="00251091">
            <w:pPr>
              <w:pStyle w:val="TAL"/>
            </w:pPr>
            <w:r>
              <w:t>See table 6.4.7.3-1 for the description of these errors.</w:t>
            </w:r>
          </w:p>
        </w:tc>
      </w:tr>
    </w:tbl>
    <w:p w:rsidR="00251091" w:rsidRDefault="00251091" w:rsidP="00251091"/>
    <w:p w:rsidR="00251091" w:rsidRDefault="00251091" w:rsidP="00251091">
      <w:pPr>
        <w:pStyle w:val="Heading3"/>
        <w:rPr>
          <w:rFonts w:eastAsia="SimSun"/>
        </w:rPr>
      </w:pPr>
      <w:bookmarkStart w:id="3900" w:name="_Toc51925452"/>
      <w:bookmarkStart w:id="3901" w:name="_Toc51924973"/>
      <w:bookmarkStart w:id="3902" w:name="_Toc50124629"/>
      <w:bookmarkStart w:id="3903" w:name="_Toc50124156"/>
      <w:bookmarkStart w:id="3904" w:name="_Toc49867638"/>
      <w:bookmarkStart w:id="3905" w:name="_Toc43208583"/>
      <w:bookmarkStart w:id="3906" w:name="_Toc43118410"/>
      <w:bookmarkStart w:id="3907" w:name="_Toc25157343"/>
      <w:bookmarkStart w:id="3908" w:name="_Toc51925928"/>
      <w:r>
        <w:rPr>
          <w:rFonts w:eastAsia="SimSun"/>
        </w:rPr>
        <w:t>6.4.4</w:t>
      </w:r>
      <w:r>
        <w:rPr>
          <w:rFonts w:eastAsia="SimSun"/>
        </w:rPr>
        <w:tab/>
        <w:t>Custom Operations without associated resources</w:t>
      </w:r>
      <w:bookmarkEnd w:id="3900"/>
      <w:bookmarkEnd w:id="3901"/>
      <w:bookmarkEnd w:id="3902"/>
      <w:bookmarkEnd w:id="3903"/>
      <w:bookmarkEnd w:id="3904"/>
      <w:bookmarkEnd w:id="3905"/>
      <w:bookmarkEnd w:id="3906"/>
      <w:bookmarkEnd w:id="3907"/>
      <w:bookmarkEnd w:id="3908"/>
    </w:p>
    <w:p w:rsidR="00251091" w:rsidRDefault="00251091" w:rsidP="00251091">
      <w:pPr>
        <w:rPr>
          <w:rFonts w:eastAsia="SimSun"/>
        </w:rPr>
      </w:pPr>
      <w:r>
        <w:t>There are no custom operations without associated resources supported on Namf_Location service.</w:t>
      </w:r>
    </w:p>
    <w:p w:rsidR="00251091" w:rsidRDefault="00251091" w:rsidP="00251091">
      <w:pPr>
        <w:pStyle w:val="Heading3"/>
        <w:rPr>
          <w:rFonts w:eastAsia="SimSun"/>
        </w:rPr>
      </w:pPr>
      <w:bookmarkStart w:id="3909" w:name="_Toc51925453"/>
      <w:bookmarkStart w:id="3910" w:name="_Toc51924974"/>
      <w:bookmarkStart w:id="3911" w:name="_Toc50124630"/>
      <w:bookmarkStart w:id="3912" w:name="_Toc50124157"/>
      <w:bookmarkStart w:id="3913" w:name="_Toc49867639"/>
      <w:bookmarkStart w:id="3914" w:name="_Toc43208584"/>
      <w:bookmarkStart w:id="3915" w:name="_Toc43118411"/>
      <w:bookmarkStart w:id="3916" w:name="_Toc25157344"/>
      <w:bookmarkStart w:id="3917" w:name="_Toc51925929"/>
      <w:r>
        <w:rPr>
          <w:rFonts w:eastAsia="SimSun"/>
        </w:rPr>
        <w:t>6.4.5</w:t>
      </w:r>
      <w:r>
        <w:rPr>
          <w:rFonts w:eastAsia="SimSun"/>
        </w:rPr>
        <w:tab/>
        <w:t>Notifications</w:t>
      </w:r>
      <w:bookmarkEnd w:id="3909"/>
      <w:bookmarkEnd w:id="3910"/>
      <w:bookmarkEnd w:id="3911"/>
      <w:bookmarkEnd w:id="3912"/>
      <w:bookmarkEnd w:id="3913"/>
      <w:bookmarkEnd w:id="3914"/>
      <w:bookmarkEnd w:id="3915"/>
      <w:bookmarkEnd w:id="3916"/>
      <w:bookmarkEnd w:id="3917"/>
    </w:p>
    <w:p w:rsidR="00251091" w:rsidRDefault="00251091" w:rsidP="00251091">
      <w:pPr>
        <w:pStyle w:val="Heading4"/>
        <w:rPr>
          <w:rFonts w:eastAsia="SimSun"/>
        </w:rPr>
      </w:pPr>
      <w:bookmarkStart w:id="3918" w:name="_Toc51925454"/>
      <w:bookmarkStart w:id="3919" w:name="_Toc51924975"/>
      <w:bookmarkStart w:id="3920" w:name="_Toc50124631"/>
      <w:bookmarkStart w:id="3921" w:name="_Toc50124158"/>
      <w:bookmarkStart w:id="3922" w:name="_Toc49867640"/>
      <w:bookmarkStart w:id="3923" w:name="_Toc43208585"/>
      <w:bookmarkStart w:id="3924" w:name="_Toc43118412"/>
      <w:bookmarkStart w:id="3925" w:name="_Toc25157345"/>
      <w:bookmarkStart w:id="3926" w:name="_Toc51925930"/>
      <w:r>
        <w:rPr>
          <w:rFonts w:eastAsia="SimSun"/>
        </w:rPr>
        <w:t>6.4.5.1</w:t>
      </w:r>
      <w:r>
        <w:rPr>
          <w:rFonts w:eastAsia="SimSun"/>
        </w:rPr>
        <w:tab/>
        <w:t>General</w:t>
      </w:r>
      <w:bookmarkEnd w:id="3918"/>
      <w:bookmarkEnd w:id="3919"/>
      <w:bookmarkEnd w:id="3920"/>
      <w:bookmarkEnd w:id="3921"/>
      <w:bookmarkEnd w:id="3922"/>
      <w:bookmarkEnd w:id="3923"/>
      <w:bookmarkEnd w:id="3924"/>
      <w:bookmarkEnd w:id="3925"/>
      <w:bookmarkEnd w:id="3926"/>
    </w:p>
    <w:p w:rsidR="00251091" w:rsidRDefault="00251091" w:rsidP="00251091">
      <w:pPr>
        <w:rPr>
          <w:rFonts w:eastAsia="SimSun"/>
        </w:rPr>
      </w:pPr>
      <w:r>
        <w:t>This clause provides the definition of the EventNotify notification of the Namf_Location service.</w:t>
      </w:r>
    </w:p>
    <w:p w:rsidR="00251091" w:rsidRDefault="00251091" w:rsidP="00251091">
      <w:pPr>
        <w:pStyle w:val="Heading4"/>
        <w:rPr>
          <w:rFonts w:eastAsia="SimSun"/>
        </w:rPr>
      </w:pPr>
      <w:bookmarkStart w:id="3927" w:name="_Toc51925455"/>
      <w:bookmarkStart w:id="3928" w:name="_Toc51924976"/>
      <w:bookmarkStart w:id="3929" w:name="_Toc50124632"/>
      <w:bookmarkStart w:id="3930" w:name="_Toc50124159"/>
      <w:bookmarkStart w:id="3931" w:name="_Toc49867641"/>
      <w:bookmarkStart w:id="3932" w:name="_Toc43208586"/>
      <w:bookmarkStart w:id="3933" w:name="_Toc43118413"/>
      <w:bookmarkStart w:id="3934" w:name="_Toc25157346"/>
      <w:bookmarkStart w:id="3935" w:name="_Toc51925931"/>
      <w:r>
        <w:rPr>
          <w:rFonts w:eastAsia="SimSun"/>
        </w:rPr>
        <w:t>6.4.5.2</w:t>
      </w:r>
      <w:r>
        <w:rPr>
          <w:rFonts w:eastAsia="SimSun"/>
        </w:rPr>
        <w:tab/>
        <w:t>Event Notify</w:t>
      </w:r>
      <w:bookmarkEnd w:id="3927"/>
      <w:bookmarkEnd w:id="3928"/>
      <w:bookmarkEnd w:id="3929"/>
      <w:bookmarkEnd w:id="3930"/>
      <w:bookmarkEnd w:id="3931"/>
      <w:bookmarkEnd w:id="3932"/>
      <w:bookmarkEnd w:id="3933"/>
      <w:bookmarkEnd w:id="3934"/>
      <w:bookmarkEnd w:id="3935"/>
    </w:p>
    <w:p w:rsidR="00251091" w:rsidRDefault="00251091" w:rsidP="00251091">
      <w:pPr>
        <w:pStyle w:val="Heading5"/>
        <w:rPr>
          <w:rFonts w:eastAsia="SimSun"/>
        </w:rPr>
      </w:pPr>
      <w:bookmarkStart w:id="3936" w:name="_Toc51925456"/>
      <w:bookmarkStart w:id="3937" w:name="_Toc51924977"/>
      <w:bookmarkStart w:id="3938" w:name="_Toc50124633"/>
      <w:bookmarkStart w:id="3939" w:name="_Toc50124160"/>
      <w:bookmarkStart w:id="3940" w:name="_Toc49867642"/>
      <w:bookmarkStart w:id="3941" w:name="_Toc43208587"/>
      <w:bookmarkStart w:id="3942" w:name="_Toc43118414"/>
      <w:bookmarkStart w:id="3943" w:name="_Toc25157347"/>
      <w:bookmarkStart w:id="3944" w:name="_Toc51925932"/>
      <w:r>
        <w:rPr>
          <w:rFonts w:eastAsia="SimSun"/>
        </w:rPr>
        <w:t>6.4.5.</w:t>
      </w:r>
      <w:r>
        <w:rPr>
          <w:rFonts w:eastAsia="SimSun"/>
          <w:lang w:eastAsia="zh-CN"/>
        </w:rPr>
        <w:t>2</w:t>
      </w:r>
      <w:r>
        <w:rPr>
          <w:rFonts w:eastAsia="SimSun"/>
        </w:rPr>
        <w:t>.1</w:t>
      </w:r>
      <w:r>
        <w:rPr>
          <w:rFonts w:eastAsia="SimSun"/>
        </w:rPr>
        <w:tab/>
        <w:t>Description</w:t>
      </w:r>
      <w:bookmarkEnd w:id="3936"/>
      <w:bookmarkEnd w:id="3937"/>
      <w:bookmarkEnd w:id="3938"/>
      <w:bookmarkEnd w:id="3939"/>
      <w:bookmarkEnd w:id="3940"/>
      <w:bookmarkEnd w:id="3941"/>
      <w:bookmarkEnd w:id="3942"/>
      <w:bookmarkEnd w:id="3943"/>
      <w:bookmarkEnd w:id="3944"/>
    </w:p>
    <w:p w:rsidR="00251091" w:rsidRDefault="00251091" w:rsidP="00251091">
      <w:pPr>
        <w:rPr>
          <w:rFonts w:eastAsia="SimSun"/>
        </w:rPr>
      </w:pPr>
      <w:r>
        <w:t xml:space="preserve">This resource represents the callback reference of the NF Service Consumer (e.g. </w:t>
      </w:r>
      <w:r>
        <w:rPr>
          <w:lang w:eastAsia="zh-CN"/>
        </w:rPr>
        <w:t>GMLC</w:t>
      </w:r>
      <w:r>
        <w:t xml:space="preserve">) to receive </w:t>
      </w:r>
      <w:r>
        <w:rPr>
          <w:lang w:eastAsia="zh-CN"/>
        </w:rPr>
        <w:t>LCS event notify</w:t>
      </w:r>
      <w:r>
        <w:t>.</w:t>
      </w:r>
    </w:p>
    <w:p w:rsidR="00251091" w:rsidRDefault="00251091" w:rsidP="00251091">
      <w:pPr>
        <w:pStyle w:val="Heading5"/>
        <w:rPr>
          <w:rFonts w:eastAsia="SimSun"/>
        </w:rPr>
      </w:pPr>
      <w:bookmarkStart w:id="3945" w:name="_Toc51925457"/>
      <w:bookmarkStart w:id="3946" w:name="_Toc51924978"/>
      <w:bookmarkStart w:id="3947" w:name="_Toc50124634"/>
      <w:bookmarkStart w:id="3948" w:name="_Toc50124161"/>
      <w:bookmarkStart w:id="3949" w:name="_Toc49867643"/>
      <w:bookmarkStart w:id="3950" w:name="_Toc43208588"/>
      <w:bookmarkStart w:id="3951" w:name="_Toc43118415"/>
      <w:bookmarkStart w:id="3952" w:name="_Toc25157348"/>
      <w:bookmarkStart w:id="3953" w:name="_Toc51925933"/>
      <w:r>
        <w:rPr>
          <w:rFonts w:eastAsia="SimSun"/>
        </w:rPr>
        <w:t>6.4.5.</w:t>
      </w:r>
      <w:r>
        <w:rPr>
          <w:rFonts w:eastAsia="SimSun"/>
          <w:lang w:eastAsia="zh-CN"/>
        </w:rPr>
        <w:t>2</w:t>
      </w:r>
      <w:r>
        <w:rPr>
          <w:rFonts w:eastAsia="SimSun"/>
        </w:rPr>
        <w:t>.2</w:t>
      </w:r>
      <w:r>
        <w:rPr>
          <w:rFonts w:eastAsia="SimSun"/>
        </w:rPr>
        <w:tab/>
        <w:t>Notification Definition</w:t>
      </w:r>
      <w:bookmarkEnd w:id="3945"/>
      <w:bookmarkEnd w:id="3946"/>
      <w:bookmarkEnd w:id="3947"/>
      <w:bookmarkEnd w:id="3948"/>
      <w:bookmarkEnd w:id="3949"/>
      <w:bookmarkEnd w:id="3950"/>
      <w:bookmarkEnd w:id="3951"/>
      <w:bookmarkEnd w:id="3952"/>
      <w:bookmarkEnd w:id="3953"/>
    </w:p>
    <w:p w:rsidR="00251091" w:rsidRDefault="00251091" w:rsidP="00251091">
      <w:pPr>
        <w:rPr>
          <w:rFonts w:eastAsia="SimSun"/>
        </w:rPr>
      </w:pPr>
      <w:r>
        <w:t>Callback URI: {</w:t>
      </w:r>
      <w:r>
        <w:rPr>
          <w:lang w:eastAsia="zh-CN"/>
        </w:rPr>
        <w:t>locationNotification</w:t>
      </w:r>
      <w:r>
        <w:t>U</w:t>
      </w:r>
      <w:r>
        <w:rPr>
          <w:lang w:eastAsia="zh-CN"/>
        </w:rPr>
        <w:t>ri</w:t>
      </w:r>
      <w:r>
        <w:t>}</w:t>
      </w:r>
    </w:p>
    <w:p w:rsidR="00251091" w:rsidRDefault="00251091" w:rsidP="00251091">
      <w:pPr>
        <w:rPr>
          <w:lang w:eastAsia="zh-CN"/>
        </w:rPr>
      </w:pPr>
      <w:r>
        <w:t>See clause 5.5.2.3.1 for the description of how the AMF obtains the Callback URI of the NF Service Consumer (e.g. GMLC).</w:t>
      </w:r>
    </w:p>
    <w:p w:rsidR="00251091" w:rsidRDefault="00251091" w:rsidP="00251091">
      <w:pPr>
        <w:pStyle w:val="Heading5"/>
        <w:rPr>
          <w:rFonts w:eastAsia="SimSun"/>
        </w:rPr>
      </w:pPr>
      <w:bookmarkStart w:id="3954" w:name="_Toc51925458"/>
      <w:bookmarkStart w:id="3955" w:name="_Toc51924979"/>
      <w:bookmarkStart w:id="3956" w:name="_Toc50124635"/>
      <w:bookmarkStart w:id="3957" w:name="_Toc50124162"/>
      <w:bookmarkStart w:id="3958" w:name="_Toc49867644"/>
      <w:bookmarkStart w:id="3959" w:name="_Toc43208589"/>
      <w:bookmarkStart w:id="3960" w:name="_Toc43118416"/>
      <w:bookmarkStart w:id="3961" w:name="_Toc25157349"/>
      <w:bookmarkStart w:id="3962" w:name="_Toc51925934"/>
      <w:r>
        <w:rPr>
          <w:rFonts w:eastAsia="SimSun"/>
        </w:rPr>
        <w:t>6.4.5.</w:t>
      </w:r>
      <w:r>
        <w:rPr>
          <w:rFonts w:eastAsia="SimSun"/>
          <w:lang w:eastAsia="zh-CN"/>
        </w:rPr>
        <w:t>2</w:t>
      </w:r>
      <w:r>
        <w:rPr>
          <w:rFonts w:eastAsia="SimSun"/>
        </w:rPr>
        <w:t>.3</w:t>
      </w:r>
      <w:r>
        <w:rPr>
          <w:rFonts w:eastAsia="SimSun"/>
        </w:rPr>
        <w:tab/>
        <w:t>Notification Standard Methods</w:t>
      </w:r>
      <w:bookmarkEnd w:id="3954"/>
      <w:bookmarkEnd w:id="3955"/>
      <w:bookmarkEnd w:id="3956"/>
      <w:bookmarkEnd w:id="3957"/>
      <w:bookmarkEnd w:id="3958"/>
      <w:bookmarkEnd w:id="3959"/>
      <w:bookmarkEnd w:id="3960"/>
      <w:bookmarkEnd w:id="3961"/>
      <w:bookmarkEnd w:id="3962"/>
    </w:p>
    <w:p w:rsidR="00251091" w:rsidRDefault="00251091" w:rsidP="00251091">
      <w:pPr>
        <w:pStyle w:val="Heading6"/>
        <w:rPr>
          <w:rFonts w:eastAsia="SimSun"/>
          <w:lang w:eastAsia="zh-CN"/>
        </w:rPr>
      </w:pPr>
      <w:bookmarkStart w:id="3963" w:name="_Toc51925459"/>
      <w:bookmarkStart w:id="3964" w:name="_Toc51924980"/>
      <w:bookmarkStart w:id="3965" w:name="_Toc50124636"/>
      <w:bookmarkStart w:id="3966" w:name="_Toc50124163"/>
      <w:bookmarkStart w:id="3967" w:name="_Toc49867645"/>
      <w:bookmarkStart w:id="3968" w:name="_Toc43208590"/>
      <w:bookmarkStart w:id="3969" w:name="_Toc43118417"/>
      <w:bookmarkStart w:id="3970" w:name="_Toc25157350"/>
      <w:bookmarkStart w:id="3971" w:name="_Toc51925935"/>
      <w:r>
        <w:rPr>
          <w:rFonts w:eastAsia="SimSun"/>
        </w:rPr>
        <w:t>6.4.5.</w:t>
      </w:r>
      <w:r>
        <w:rPr>
          <w:rFonts w:eastAsia="SimSun"/>
          <w:lang w:eastAsia="zh-CN"/>
        </w:rPr>
        <w:t>2</w:t>
      </w:r>
      <w:r>
        <w:rPr>
          <w:rFonts w:eastAsia="SimSun"/>
        </w:rPr>
        <w:t>.3.1</w:t>
      </w:r>
      <w:r>
        <w:rPr>
          <w:rFonts w:eastAsia="SimSun"/>
        </w:rPr>
        <w:tab/>
      </w:r>
      <w:r>
        <w:rPr>
          <w:rFonts w:eastAsia="SimSun"/>
          <w:lang w:eastAsia="zh-CN"/>
        </w:rPr>
        <w:t>POST</w:t>
      </w:r>
      <w:bookmarkEnd w:id="3963"/>
      <w:bookmarkEnd w:id="3964"/>
      <w:bookmarkEnd w:id="3965"/>
      <w:bookmarkEnd w:id="3966"/>
      <w:bookmarkEnd w:id="3967"/>
      <w:bookmarkEnd w:id="3968"/>
      <w:bookmarkEnd w:id="3969"/>
      <w:bookmarkEnd w:id="3970"/>
      <w:bookmarkEnd w:id="3971"/>
    </w:p>
    <w:p w:rsidR="00251091" w:rsidRDefault="00251091" w:rsidP="00251091">
      <w:pPr>
        <w:rPr>
          <w:rFonts w:eastAsia="SimSun"/>
        </w:rPr>
      </w:pPr>
      <w:r>
        <w:t xml:space="preserve">This method sends an </w:t>
      </w:r>
      <w:r>
        <w:rPr>
          <w:lang w:eastAsia="zh-CN"/>
        </w:rPr>
        <w:t>LCS event notify</w:t>
      </w:r>
      <w:r>
        <w:t xml:space="preserve"> to the NF Service Consumer.</w:t>
      </w:r>
    </w:p>
    <w:p w:rsidR="00251091" w:rsidRDefault="00251091" w:rsidP="00251091">
      <w:r>
        <w:t>This method shall support the request data structures specified in table 6.4.5.</w:t>
      </w:r>
      <w:r>
        <w:rPr>
          <w:lang w:eastAsia="zh-CN"/>
        </w:rPr>
        <w:t>2</w:t>
      </w:r>
      <w:r>
        <w:t>.3.1-1 and the response data structures and response codes specified in table 6.4.5.</w:t>
      </w:r>
      <w:r>
        <w:rPr>
          <w:lang w:eastAsia="zh-CN"/>
        </w:rPr>
        <w:t>2</w:t>
      </w:r>
      <w:r>
        <w:t>.3.1-2.</w:t>
      </w:r>
    </w:p>
    <w:p w:rsidR="00251091" w:rsidRDefault="00251091" w:rsidP="00251091">
      <w:pPr>
        <w:pStyle w:val="TH"/>
      </w:pPr>
      <w:r>
        <w:t>Table 6.4.5.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LCS event notify</w:t>
            </w:r>
            <w:r>
              <w:t>.</w:t>
            </w:r>
          </w:p>
        </w:tc>
      </w:tr>
    </w:tbl>
    <w:p w:rsidR="00251091" w:rsidRDefault="00251091" w:rsidP="00251091"/>
    <w:p w:rsidR="00251091" w:rsidRDefault="00251091" w:rsidP="00251091">
      <w:pPr>
        <w:pStyle w:val="TH"/>
      </w:pPr>
      <w:r>
        <w:t>Table 6.4.5.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LCS event</w:t>
            </w:r>
            <w:r>
              <w:t>.</w:t>
            </w:r>
          </w:p>
        </w:tc>
      </w:tr>
    </w:tbl>
    <w:p w:rsidR="00251091" w:rsidRDefault="00251091" w:rsidP="00251091"/>
    <w:p w:rsidR="00251091" w:rsidRDefault="00251091" w:rsidP="00251091">
      <w:pPr>
        <w:pStyle w:val="Heading3"/>
        <w:rPr>
          <w:rFonts w:eastAsia="SimSun"/>
        </w:rPr>
      </w:pPr>
      <w:bookmarkStart w:id="3972" w:name="_Toc51925460"/>
      <w:bookmarkStart w:id="3973" w:name="_Toc51924981"/>
      <w:bookmarkStart w:id="3974" w:name="_Toc50124637"/>
      <w:bookmarkStart w:id="3975" w:name="_Toc50124164"/>
      <w:bookmarkStart w:id="3976" w:name="_Toc49867646"/>
      <w:bookmarkStart w:id="3977" w:name="_Toc43208591"/>
      <w:bookmarkStart w:id="3978" w:name="_Toc43118418"/>
      <w:bookmarkStart w:id="3979" w:name="_Toc25157351"/>
      <w:bookmarkStart w:id="3980" w:name="_Toc51925936"/>
      <w:r>
        <w:rPr>
          <w:rFonts w:eastAsia="SimSun"/>
        </w:rPr>
        <w:t>6.4.6</w:t>
      </w:r>
      <w:r>
        <w:rPr>
          <w:rFonts w:eastAsia="SimSun"/>
        </w:rPr>
        <w:tab/>
        <w:t>Data Model</w:t>
      </w:r>
      <w:bookmarkEnd w:id="3972"/>
      <w:bookmarkEnd w:id="3973"/>
      <w:bookmarkEnd w:id="3974"/>
      <w:bookmarkEnd w:id="3975"/>
      <w:bookmarkEnd w:id="3976"/>
      <w:bookmarkEnd w:id="3977"/>
      <w:bookmarkEnd w:id="3978"/>
      <w:bookmarkEnd w:id="3979"/>
      <w:bookmarkEnd w:id="3980"/>
    </w:p>
    <w:p w:rsidR="00251091" w:rsidRDefault="00251091" w:rsidP="00251091">
      <w:pPr>
        <w:pStyle w:val="Heading4"/>
        <w:rPr>
          <w:rFonts w:eastAsia="SimSun"/>
        </w:rPr>
      </w:pPr>
      <w:bookmarkStart w:id="3981" w:name="_Toc51925461"/>
      <w:bookmarkStart w:id="3982" w:name="_Toc51924982"/>
      <w:bookmarkStart w:id="3983" w:name="_Toc50124638"/>
      <w:bookmarkStart w:id="3984" w:name="_Toc50124165"/>
      <w:bookmarkStart w:id="3985" w:name="_Toc49867647"/>
      <w:bookmarkStart w:id="3986" w:name="_Toc43208592"/>
      <w:bookmarkStart w:id="3987" w:name="_Toc43118419"/>
      <w:bookmarkStart w:id="3988" w:name="_Toc25157352"/>
      <w:bookmarkStart w:id="3989" w:name="_Toc51925937"/>
      <w:r>
        <w:rPr>
          <w:rFonts w:eastAsia="SimSun"/>
        </w:rPr>
        <w:t>6.4.6.1</w:t>
      </w:r>
      <w:r>
        <w:rPr>
          <w:rFonts w:eastAsia="SimSun"/>
        </w:rPr>
        <w:tab/>
        <w:t>General</w:t>
      </w:r>
      <w:bookmarkEnd w:id="3981"/>
      <w:bookmarkEnd w:id="3982"/>
      <w:bookmarkEnd w:id="3983"/>
      <w:bookmarkEnd w:id="3984"/>
      <w:bookmarkEnd w:id="3985"/>
      <w:bookmarkEnd w:id="3986"/>
      <w:bookmarkEnd w:id="3987"/>
      <w:bookmarkEnd w:id="3988"/>
      <w:bookmarkEnd w:id="3989"/>
    </w:p>
    <w:p w:rsidR="00251091" w:rsidRDefault="00251091" w:rsidP="00251091">
      <w:pPr>
        <w:rPr>
          <w:rFonts w:eastAsia="SimSun"/>
        </w:rPr>
      </w:pPr>
      <w:r>
        <w:t>This clause specifies the application data model supported by the API.</w:t>
      </w:r>
    </w:p>
    <w:p w:rsidR="00251091" w:rsidRDefault="00251091" w:rsidP="00251091">
      <w:r>
        <w:t>Table 6.4.6.1-1 specifies the data types defined for the Namf</w:t>
      </w:r>
      <w:r>
        <w:rPr>
          <w:lang w:val="en-US"/>
        </w:rPr>
        <w:t>_Location</w:t>
      </w:r>
      <w:r>
        <w:t xml:space="preserve"> service based interface protocol.</w:t>
      </w:r>
    </w:p>
    <w:p w:rsidR="00251091" w:rsidRDefault="00251091" w:rsidP="00251091">
      <w:pPr>
        <w:pStyle w:val="TH"/>
      </w:pPr>
      <w:r>
        <w:t>Table 6.4.6.1-1: Namf</w:t>
      </w:r>
      <w:r>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RequestPosInfo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6.4.6.2.2</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Positioning Information Request</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ProvidePosInfo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6.4.6.2.3</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Positioning Information Response</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6.4.6.2.4</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t>EventNotify notification</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RequestLocInfo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6.4.6.2.5</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Location Information Request</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ProvideLocInfo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6.4.6.2.6</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Location Information Response</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color w:val="000000"/>
              </w:rPr>
              <w:t>LocationType</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6.4.6.3.3</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 xml:space="preserve">Information within </w:t>
            </w:r>
            <w:r>
              <w:rPr>
                <w:rFonts w:cs="Arial"/>
                <w:szCs w:val="18"/>
              </w:rPr>
              <w:t xml:space="preserve">Provide Location Response and </w:t>
            </w:r>
            <w:r>
              <w:t>EventNotify notification</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6.4.6.3.4</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rFonts w:cs="Arial"/>
                <w:szCs w:val="18"/>
              </w:rPr>
              <w:t xml:space="preserve">Information within </w:t>
            </w:r>
            <w:r>
              <w:t>EventNotify notification</w:t>
            </w:r>
          </w:p>
        </w:tc>
      </w:tr>
    </w:tbl>
    <w:p w:rsidR="00251091" w:rsidRDefault="00251091" w:rsidP="00251091"/>
    <w:p w:rsidR="00251091" w:rsidRDefault="00251091" w:rsidP="00251091">
      <w:r>
        <w:t>Table 6.4.6.1-2 specifies data types re-used by the Namf</w:t>
      </w:r>
      <w:r>
        <w:rPr>
          <w:lang w:val="en-US"/>
        </w:rPr>
        <w:t>_Location</w:t>
      </w:r>
      <w:r>
        <w:t xml:space="preserve"> service based interface protocol from other specifications, including a reference to their respective specifications and when needed, a short description of their use within the Namf</w:t>
      </w:r>
      <w:r>
        <w:rPr>
          <w:lang w:val="en-US"/>
        </w:rPr>
        <w:t>_Location</w:t>
      </w:r>
      <w:r>
        <w:t xml:space="preserve"> service based interface.</w:t>
      </w:r>
    </w:p>
    <w:p w:rsidR="00251091" w:rsidRDefault="00251091" w:rsidP="00251091">
      <w:pPr>
        <w:pStyle w:val="TH"/>
      </w:pPr>
      <w:r>
        <w:t>Table 6.4.6.1-2: Namf</w:t>
      </w:r>
      <w:r>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Subscription Permanent Identifier</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General Public Subscription Identifier</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Permanent Equipment Identifier</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ExternalClientType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 Client Type (Emergency, Lawful Interception …)</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LocationQoS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 QoS (accuracy, response time)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SupportedGADShapes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 supported GAD shapes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GeographicArea</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Estimate of the location of the UE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AccuracyFulfilmentIndicator</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Requested accuracy was fulfilled or not</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AgeOfLocationEstimate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 Of Location Estimate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Usage of each </w:t>
            </w:r>
            <w:r>
              <w:rPr>
                <w:noProof/>
                <w:color w:val="000000"/>
              </w:rPr>
              <w:t>non-GANSS</w:t>
            </w:r>
            <w:r>
              <w:rPr>
                <w:color w:val="000000"/>
              </w:rPr>
              <w:t xml:space="preserve"> </w:t>
            </w:r>
            <w:r>
              <w:t>positioning method</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Estimate of the velocity of the target UE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Indication of the </w:t>
            </w:r>
            <w:r>
              <w:rPr>
                <w:color w:val="000000"/>
                <w:lang w:eastAsia="zh-CN"/>
              </w:rPr>
              <w:t>Velocity requirement</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LcsPriority</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Priority of the LCS client</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color w:val="000000"/>
              </w:rPr>
              <w:t xml:space="preserve">Usage of each GANSS </w:t>
            </w:r>
            <w:r>
              <w:rPr>
                <w:color w:val="000000"/>
              </w:rPr>
              <w:t xml:space="preserve">positioning </w:t>
            </w:r>
            <w:r>
              <w:rPr>
                <w:noProof/>
                <w:color w:val="000000"/>
              </w:rPr>
              <w:t>method</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CivicAddress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Civic address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Barometric Pressure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Altitude estimate of the UE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 EUTRAN cell information</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 NR cell information</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 Features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 type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 Zone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 and Time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 Location</w:t>
            </w:r>
          </w:p>
        </w:tc>
      </w:tr>
    </w:tbl>
    <w:p w:rsidR="00251091" w:rsidRDefault="00251091" w:rsidP="00251091"/>
    <w:p w:rsidR="00251091" w:rsidRDefault="00251091" w:rsidP="00251091">
      <w:pPr>
        <w:pStyle w:val="Heading4"/>
        <w:rPr>
          <w:rFonts w:eastAsia="SimSun"/>
          <w:lang w:val="en-US"/>
        </w:rPr>
      </w:pPr>
      <w:bookmarkStart w:id="3990" w:name="_Toc51925462"/>
      <w:bookmarkStart w:id="3991" w:name="_Toc51924983"/>
      <w:bookmarkStart w:id="3992" w:name="_Toc50124639"/>
      <w:bookmarkStart w:id="3993" w:name="_Toc50124166"/>
      <w:bookmarkStart w:id="3994" w:name="_Toc49867648"/>
      <w:bookmarkStart w:id="3995" w:name="_Toc43208593"/>
      <w:bookmarkStart w:id="3996" w:name="_Toc43118420"/>
      <w:bookmarkStart w:id="3997" w:name="_Toc25157353"/>
      <w:bookmarkStart w:id="3998" w:name="_Toc51925938"/>
      <w:r>
        <w:rPr>
          <w:rFonts w:eastAsia="SimSun"/>
          <w:lang w:val="en-US"/>
        </w:rPr>
        <w:t>6.4.6.2</w:t>
      </w:r>
      <w:r>
        <w:rPr>
          <w:rFonts w:eastAsia="SimSun"/>
          <w:lang w:val="en-US"/>
        </w:rPr>
        <w:tab/>
        <w:t>Structured data types</w:t>
      </w:r>
      <w:bookmarkEnd w:id="3990"/>
      <w:bookmarkEnd w:id="3991"/>
      <w:bookmarkEnd w:id="3992"/>
      <w:bookmarkEnd w:id="3993"/>
      <w:bookmarkEnd w:id="3994"/>
      <w:bookmarkEnd w:id="3995"/>
      <w:bookmarkEnd w:id="3996"/>
      <w:bookmarkEnd w:id="3997"/>
      <w:bookmarkEnd w:id="3998"/>
    </w:p>
    <w:p w:rsidR="00251091" w:rsidRDefault="00251091" w:rsidP="00251091">
      <w:pPr>
        <w:pStyle w:val="Heading5"/>
        <w:rPr>
          <w:rFonts w:eastAsia="SimSun"/>
        </w:rPr>
      </w:pPr>
      <w:bookmarkStart w:id="3999" w:name="_Toc51925463"/>
      <w:bookmarkStart w:id="4000" w:name="_Toc51924984"/>
      <w:bookmarkStart w:id="4001" w:name="_Toc50124640"/>
      <w:bookmarkStart w:id="4002" w:name="_Toc50124167"/>
      <w:bookmarkStart w:id="4003" w:name="_Toc49867649"/>
      <w:bookmarkStart w:id="4004" w:name="_Toc43208594"/>
      <w:bookmarkStart w:id="4005" w:name="_Toc43118421"/>
      <w:bookmarkStart w:id="4006" w:name="_Toc25157354"/>
      <w:bookmarkStart w:id="4007" w:name="_Toc51925939"/>
      <w:r>
        <w:rPr>
          <w:rFonts w:eastAsia="SimSun"/>
        </w:rPr>
        <w:t>6.4.6.2.1</w:t>
      </w:r>
      <w:r>
        <w:rPr>
          <w:rFonts w:eastAsia="SimSun"/>
        </w:rPr>
        <w:tab/>
        <w:t>Introduction</w:t>
      </w:r>
      <w:bookmarkEnd w:id="3999"/>
      <w:bookmarkEnd w:id="4000"/>
      <w:bookmarkEnd w:id="4001"/>
      <w:bookmarkEnd w:id="4002"/>
      <w:bookmarkEnd w:id="4003"/>
      <w:bookmarkEnd w:id="4004"/>
      <w:bookmarkEnd w:id="4005"/>
      <w:bookmarkEnd w:id="4006"/>
      <w:bookmarkEnd w:id="4007"/>
    </w:p>
    <w:p w:rsidR="00251091" w:rsidRDefault="00251091" w:rsidP="00251091">
      <w:pPr>
        <w:rPr>
          <w:rFonts w:eastAsia="SimSun"/>
        </w:rPr>
      </w:pPr>
      <w:r>
        <w:t>Structured data types used in Namf_Location service are specified in this clause.</w:t>
      </w:r>
    </w:p>
    <w:p w:rsidR="00251091" w:rsidRDefault="00251091" w:rsidP="00251091">
      <w:pPr>
        <w:pStyle w:val="Heading5"/>
        <w:rPr>
          <w:rFonts w:eastAsia="SimSun"/>
        </w:rPr>
      </w:pPr>
      <w:bookmarkStart w:id="4008" w:name="_Toc51925464"/>
      <w:bookmarkStart w:id="4009" w:name="_Toc51924985"/>
      <w:bookmarkStart w:id="4010" w:name="_Toc50124641"/>
      <w:bookmarkStart w:id="4011" w:name="_Toc50124168"/>
      <w:bookmarkStart w:id="4012" w:name="_Toc49867650"/>
      <w:bookmarkStart w:id="4013" w:name="_Toc43208595"/>
      <w:bookmarkStart w:id="4014" w:name="_Toc43118422"/>
      <w:bookmarkStart w:id="4015" w:name="_Toc25157355"/>
      <w:bookmarkStart w:id="4016" w:name="_Toc51925940"/>
      <w:r>
        <w:rPr>
          <w:rFonts w:eastAsia="SimSun"/>
        </w:rPr>
        <w:t>6.4.6.2.2</w:t>
      </w:r>
      <w:r>
        <w:rPr>
          <w:rFonts w:eastAsia="SimSun"/>
        </w:rPr>
        <w:tab/>
        <w:t xml:space="preserve">Type: </w:t>
      </w:r>
      <w:r>
        <w:rPr>
          <w:rFonts w:eastAsia="SimSun"/>
          <w:lang w:eastAsia="zh-CN"/>
        </w:rPr>
        <w:t>RequestPosInfo</w:t>
      </w:r>
      <w:bookmarkEnd w:id="4008"/>
      <w:bookmarkEnd w:id="4009"/>
      <w:bookmarkEnd w:id="4010"/>
      <w:bookmarkEnd w:id="4011"/>
      <w:bookmarkEnd w:id="4012"/>
      <w:bookmarkEnd w:id="4013"/>
      <w:bookmarkEnd w:id="4014"/>
      <w:bookmarkEnd w:id="4015"/>
      <w:bookmarkEnd w:id="4016"/>
    </w:p>
    <w:p w:rsidR="00251091" w:rsidRDefault="00251091" w:rsidP="00251091">
      <w:pPr>
        <w:pStyle w:val="TH"/>
        <w:rPr>
          <w:rFonts w:eastAsia="SimSun"/>
        </w:rPr>
      </w:pPr>
      <w:r>
        <w:rPr>
          <w:noProof/>
        </w:rPr>
        <w:t>Table </w:t>
      </w:r>
      <w:r>
        <w:t xml:space="preserve">6.4.6.2.2-1: </w:t>
      </w:r>
      <w:r>
        <w:rPr>
          <w:noProof/>
        </w:rPr>
        <w:t xml:space="preserve">Definition of type </w:t>
      </w:r>
      <w:r>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lcsClientType</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ExternalClientType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contain the type of LCS client (Emergency, Lawful Interception etc.,.) issuing the location request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lcsLocation</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LocationType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This IE </w:t>
            </w:r>
            <w:r>
              <w:rPr>
                <w:color w:val="000000"/>
                <w:lang w:eastAsia="zh-CN"/>
              </w:rPr>
              <w:t xml:space="preserve">shall </w:t>
            </w:r>
            <w:r>
              <w:rPr>
                <w:color w:val="000000"/>
              </w:rPr>
              <w:t>contain the type of location measurement requested, such as current location, initial location, last known location, etc.</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the SUPI is available, this IE shall be present.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the GPSI is available, this IE shall be present.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priority</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LcsPriority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If present, this IE shall contain the priority of the LCS client issuing the positioning request.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lcsQoS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LocationQoS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quality of service requested, such as the accuracy of the positioning measurement and the response time of the positioning operation</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eastAsia="zh-CN"/>
              </w:rPr>
              <w:t>If present, this IE shall contain an indication of whether or not the Velocity of the target UE is requested.</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lcsSupportedGADShapes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oneGAD shape supported by the LCS client.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Shall be absent if lcsSupportedGADShapes is absent. </w:t>
            </w:r>
            <w:r>
              <w:br/>
              <w:t>Shall be present if the LCS client supports more than one GAD shape.</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locationNotificationUri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callback URI on which location change event notification is reported.</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rPr>
      </w:pPr>
      <w:bookmarkStart w:id="4017" w:name="_Toc51925465"/>
      <w:bookmarkStart w:id="4018" w:name="_Toc51924986"/>
      <w:bookmarkStart w:id="4019" w:name="_Toc50124642"/>
      <w:bookmarkStart w:id="4020" w:name="_Toc50124169"/>
      <w:bookmarkStart w:id="4021" w:name="_Toc49867651"/>
      <w:bookmarkStart w:id="4022" w:name="_Toc43208596"/>
      <w:bookmarkStart w:id="4023" w:name="_Toc43118423"/>
      <w:bookmarkStart w:id="4024" w:name="_Toc25157356"/>
      <w:bookmarkStart w:id="4025" w:name="_Toc51925941"/>
      <w:r>
        <w:rPr>
          <w:rFonts w:eastAsia="SimSun"/>
        </w:rPr>
        <w:t>6.4.6.2.3</w:t>
      </w:r>
      <w:r>
        <w:rPr>
          <w:rFonts w:eastAsia="SimSun"/>
        </w:rPr>
        <w:tab/>
        <w:t xml:space="preserve">Type: </w:t>
      </w:r>
      <w:r>
        <w:rPr>
          <w:rFonts w:eastAsia="SimSun"/>
          <w:lang w:eastAsia="zh-CN"/>
        </w:rPr>
        <w:t>ProvidePosInfo</w:t>
      </w:r>
      <w:bookmarkEnd w:id="4017"/>
      <w:bookmarkEnd w:id="4018"/>
      <w:bookmarkEnd w:id="4019"/>
      <w:bookmarkEnd w:id="4020"/>
      <w:bookmarkEnd w:id="4021"/>
      <w:bookmarkEnd w:id="4022"/>
      <w:bookmarkEnd w:id="4023"/>
      <w:bookmarkEnd w:id="4024"/>
      <w:bookmarkEnd w:id="4025"/>
    </w:p>
    <w:p w:rsidR="00251091" w:rsidRDefault="00251091" w:rsidP="00251091">
      <w:pPr>
        <w:pStyle w:val="TH"/>
        <w:rPr>
          <w:rFonts w:eastAsia="SimSun"/>
        </w:rPr>
      </w:pPr>
      <w:r>
        <w:rPr>
          <w:noProof/>
        </w:rPr>
        <w:t>Table </w:t>
      </w:r>
      <w:r>
        <w:t xml:space="preserve">6.4.6.2.3-1: </w:t>
      </w:r>
      <w:r>
        <w:rPr>
          <w:noProof/>
        </w:rPr>
        <w:t xml:space="preserve">Definition of type </w:t>
      </w:r>
      <w:r>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GeographicArea</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an estimate of the location of the UE in universal coordinates and the accuracy of the estimate.</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accuracyFulfilmentIndicator</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AccuracyFulfilmentIndicator</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an indication of whether the requested accuracy (as indicated in the LcsQoS in the request message) was fulfilled or not.</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ageOfLocationEstimate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AgeOfLocationEstimate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an indication of how long ago the location estimate was obtained.</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If present, this IE shall contain an estimate of the velocity of the target UE, composed by horizontal speed, vertical speed, and their respective uncertainty.</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0..9</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If present, this IE shall indicate the usage of each </w:t>
            </w:r>
            <w:r>
              <w:rPr>
                <w:color w:val="000000"/>
              </w:rPr>
              <w:t>non-</w:t>
            </w:r>
            <w:r>
              <w:rPr>
                <w:noProof/>
                <w:color w:val="000000"/>
              </w:rPr>
              <w:t xml:space="preserve"> GANSS</w:t>
            </w:r>
            <w:r>
              <w:rPr>
                <w:color w:val="000000"/>
              </w:rPr>
              <w:t xml:space="preserve"> </w:t>
            </w:r>
            <w:r>
              <w:t>positioning method that was attempted to determine the location estimate, either successfully or unsuccessfully.</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0..9</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current EUTRAN cell location of the target UE as delivered by the 5G-AN.</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current NR cell location of the target UE as delivered by the 5G-AN.</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targetServingNode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address of the target side serving node for handover of an IMS Emergency Call.</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CivicAddress</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BarometricPressure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If present, this IE contains the barometric pressure measurement as reported by the target </w:t>
            </w:r>
            <w:r>
              <w:rPr>
                <w:lang w:eastAsia="zh-CN"/>
              </w:rPr>
              <w:t>UE.</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Altitude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If present, this IE indicates the altitude of the positioning estimate.</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bl>
    <w:p w:rsidR="00251091" w:rsidRDefault="00251091" w:rsidP="00251091"/>
    <w:p w:rsidR="00251091" w:rsidRDefault="00251091" w:rsidP="00251091">
      <w:pPr>
        <w:pStyle w:val="Heading5"/>
        <w:rPr>
          <w:rFonts w:eastAsia="SimSun"/>
        </w:rPr>
      </w:pPr>
      <w:bookmarkStart w:id="4026" w:name="_Toc51925466"/>
      <w:bookmarkStart w:id="4027" w:name="_Toc51924987"/>
      <w:bookmarkStart w:id="4028" w:name="_Toc50124643"/>
      <w:bookmarkStart w:id="4029" w:name="_Toc50124170"/>
      <w:bookmarkStart w:id="4030" w:name="_Toc49867652"/>
      <w:bookmarkStart w:id="4031" w:name="_Toc43208597"/>
      <w:bookmarkStart w:id="4032" w:name="_Toc43118424"/>
      <w:bookmarkStart w:id="4033" w:name="_Toc25157357"/>
      <w:bookmarkStart w:id="4034" w:name="_Toc51925942"/>
      <w:r>
        <w:rPr>
          <w:rFonts w:eastAsia="SimSun"/>
        </w:rPr>
        <w:t>6.4.6.2.4</w:t>
      </w:r>
      <w:r>
        <w:rPr>
          <w:rFonts w:eastAsia="SimSun"/>
        </w:rPr>
        <w:tab/>
        <w:t>Type: Notified</w:t>
      </w:r>
      <w:r>
        <w:rPr>
          <w:rFonts w:eastAsia="SimSun"/>
          <w:lang w:eastAsia="zh-CN"/>
        </w:rPr>
        <w:t>PosInfo</w:t>
      </w:r>
      <w:bookmarkEnd w:id="4026"/>
      <w:bookmarkEnd w:id="4027"/>
      <w:bookmarkEnd w:id="4028"/>
      <w:bookmarkEnd w:id="4029"/>
      <w:bookmarkEnd w:id="4030"/>
      <w:bookmarkEnd w:id="4031"/>
      <w:bookmarkEnd w:id="4032"/>
      <w:bookmarkEnd w:id="4033"/>
      <w:bookmarkEnd w:id="4034"/>
    </w:p>
    <w:p w:rsidR="00251091" w:rsidRDefault="00251091" w:rsidP="00251091">
      <w:pPr>
        <w:pStyle w:val="TH"/>
        <w:rPr>
          <w:rFonts w:eastAsia="SimSun"/>
        </w:rPr>
      </w:pPr>
      <w:r>
        <w:rPr>
          <w:noProof/>
        </w:rPr>
        <w:t>Table </w:t>
      </w:r>
      <w:r>
        <w:t xml:space="preserve">6.4.6.2.4-1: </w:t>
      </w:r>
      <w:r>
        <w:rPr>
          <w:noProof/>
        </w:rPr>
        <w:t xml:space="preserve">Definition of type </w:t>
      </w:r>
      <w:r>
        <w:t>Notified</w:t>
      </w:r>
      <w:r>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color w:val="000000"/>
              </w:rPr>
              <w:t xml:space="preserve">This IE </w:t>
            </w:r>
            <w:r>
              <w:rPr>
                <w:color w:val="000000"/>
                <w:lang w:eastAsia="zh-CN"/>
              </w:rPr>
              <w:t xml:space="preserve">shall </w:t>
            </w:r>
            <w:r>
              <w:rPr>
                <w:color w:val="000000"/>
              </w:rPr>
              <w:t>contain the type of event that caused the location procedure to be initiated.</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lang w:eastAsia="zh-CN"/>
              </w:rPr>
            </w:pPr>
            <w:r>
              <w:rPr>
                <w:rFonts w:cs="Arial"/>
                <w:color w:val="000000"/>
                <w:szCs w:val="18"/>
                <w:lang w:eastAsia="zh-CN"/>
              </w:rPr>
              <w:t>This IE shall contain the SUPI if available (see NOTE 1).</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rFonts w:cs="Arial"/>
                <w:color w:val="000000"/>
                <w:szCs w:val="18"/>
              </w:rPr>
              <w:t>This IE shall contain the GPSI if available (see NOTE 1).</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rFonts w:cs="Arial"/>
                <w:color w:val="000000"/>
                <w:szCs w:val="18"/>
              </w:rPr>
              <w:t>This IE shall contain the PEI if available (see NOTE 1).</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color w:val="000000"/>
              </w:rPr>
              <w:t>If present, this IE shall contain an estimate of the location of the UE in universal coordinates and the accuracy of the estimate.</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an indication of how long ago the location estimate was obtained.</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an estimate of the velocity of the target UE, composed by horizontal speed, vertical speed, and their respective uncertainty.</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indicate the usage of each non-</w:t>
            </w:r>
            <w:r>
              <w:rPr>
                <w:noProof/>
                <w:color w:val="000000"/>
              </w:rPr>
              <w:t>GANSS</w:t>
            </w:r>
            <w:r>
              <w:rPr>
                <w:color w:val="000000"/>
              </w:rPr>
              <w:t xml:space="preserve"> positioning method that was attempted to determine the location estimate, either successfully or unsuccessfully.</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the current EUTRAN cell location of the target UE as delivered by the 5G-AN.</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eastAsia="zh-CN"/>
              </w:rPr>
            </w:pPr>
            <w:r>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the current NR cell location of the target UE as delivered by the 5G-AN.</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eastAsia="zh-CN"/>
              </w:rPr>
            </w:pPr>
            <w:r>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the address of the serving node. For handover of an IMS Emergency Call, this IE shall contain the address of the target side serving node.</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eastAsia="zh-CN"/>
              </w:rPr>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rPr>
              <w:t>CivicAddress</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BarometricPressure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 xml:space="preserve">If present, this IE contains the barometric pressure measurement as reported by the target </w:t>
            </w:r>
            <w:r>
              <w:rPr>
                <w:lang w:eastAsia="zh-CN"/>
              </w:rPr>
              <w:t>UE.</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Altitude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If present, this IE indicates the altitude of the positioning estimate.</w:t>
            </w:r>
          </w:p>
        </w:tc>
      </w:tr>
      <w:tr w:rsidR="00251091" w:rsidTr="00251091">
        <w:trPr>
          <w:jc w:val="center"/>
        </w:trPr>
        <w:tc>
          <w:tcPr>
            <w:tcW w:w="10046"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 1:</w:t>
            </w:r>
            <w:r>
              <w:tab/>
              <w:t>At least one of these IEs shall be present in the message.</w:t>
            </w:r>
          </w:p>
        </w:tc>
      </w:tr>
    </w:tbl>
    <w:p w:rsidR="00251091" w:rsidRDefault="00251091" w:rsidP="00251091"/>
    <w:p w:rsidR="00251091" w:rsidRDefault="00251091" w:rsidP="00251091">
      <w:pPr>
        <w:pStyle w:val="Heading5"/>
        <w:rPr>
          <w:rFonts w:eastAsia="SimSun"/>
        </w:rPr>
      </w:pPr>
      <w:bookmarkStart w:id="4035" w:name="_Toc51925467"/>
      <w:bookmarkStart w:id="4036" w:name="_Toc51924988"/>
      <w:bookmarkStart w:id="4037" w:name="_Toc50124644"/>
      <w:bookmarkStart w:id="4038" w:name="_Toc50124171"/>
      <w:bookmarkStart w:id="4039" w:name="_Toc49867653"/>
      <w:bookmarkStart w:id="4040" w:name="_Toc43208598"/>
      <w:bookmarkStart w:id="4041" w:name="_Toc43118425"/>
      <w:bookmarkStart w:id="4042" w:name="_Toc25157358"/>
      <w:bookmarkStart w:id="4043" w:name="_Toc51925943"/>
      <w:r>
        <w:rPr>
          <w:rFonts w:eastAsia="SimSun"/>
        </w:rPr>
        <w:t>6.4.6.2.5</w:t>
      </w:r>
      <w:r>
        <w:rPr>
          <w:rFonts w:eastAsia="SimSun"/>
        </w:rPr>
        <w:tab/>
        <w:t xml:space="preserve">Type: </w:t>
      </w:r>
      <w:r>
        <w:rPr>
          <w:rFonts w:eastAsia="SimSun"/>
          <w:lang w:eastAsia="zh-CN"/>
        </w:rPr>
        <w:t>RequestLocInfo</w:t>
      </w:r>
      <w:bookmarkEnd w:id="4035"/>
      <w:bookmarkEnd w:id="4036"/>
      <w:bookmarkEnd w:id="4037"/>
      <w:bookmarkEnd w:id="4038"/>
      <w:bookmarkEnd w:id="4039"/>
      <w:bookmarkEnd w:id="4040"/>
      <w:bookmarkEnd w:id="4041"/>
      <w:bookmarkEnd w:id="4042"/>
      <w:bookmarkEnd w:id="4043"/>
    </w:p>
    <w:p w:rsidR="00251091" w:rsidRDefault="00251091" w:rsidP="00251091">
      <w:pPr>
        <w:pStyle w:val="TH"/>
        <w:rPr>
          <w:rFonts w:eastAsia="SimSun"/>
        </w:rPr>
      </w:pPr>
      <w:r>
        <w:rPr>
          <w:noProof/>
        </w:rPr>
        <w:t>Table </w:t>
      </w:r>
      <w:r>
        <w:t xml:space="preserve">6.4.6.2.5-1: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req5gsLoc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and set to "true", if 5GS location information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location of the UE is requested</w:t>
            </w:r>
          </w:p>
          <w:p w:rsidR="00251091" w:rsidRDefault="00251091">
            <w:pPr>
              <w:pStyle w:val="TAL"/>
              <w:ind w:left="397" w:hanging="283"/>
            </w:pPr>
            <w:r>
              <w:rPr>
                <w:rFonts w:cs="Arial"/>
                <w:szCs w:val="18"/>
                <w:lang w:val="en-US" w:eastAsia="zh-CN"/>
              </w:rPr>
              <w:t>-</w:t>
            </w:r>
            <w:r>
              <w:tab/>
              <w:t>false (default): the location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reqCurrentLoc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may be present if 5GS location information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current location of the UE is requested</w:t>
            </w:r>
          </w:p>
          <w:p w:rsidR="00251091" w:rsidRDefault="00251091">
            <w:pPr>
              <w:pStyle w:val="TAL"/>
              <w:ind w:left="397" w:hanging="297"/>
            </w:pPr>
            <w:r>
              <w:rPr>
                <w:rFonts w:cs="Arial"/>
                <w:szCs w:val="18"/>
                <w:lang w:val="en-US" w:eastAsia="zh-CN"/>
              </w:rPr>
              <w:t>-</w:t>
            </w:r>
            <w:r>
              <w:tab/>
              <w:t>false (default): the current location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reqRatType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and set to "true", if the RAT Type of the UE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RAT type of the UE is requested</w:t>
            </w:r>
          </w:p>
          <w:p w:rsidR="00251091" w:rsidRDefault="00251091">
            <w:pPr>
              <w:pStyle w:val="TAL"/>
              <w:ind w:left="397" w:hanging="297"/>
            </w:pPr>
            <w:r>
              <w:rPr>
                <w:rFonts w:cs="Arial"/>
                <w:szCs w:val="18"/>
                <w:lang w:val="en-US" w:eastAsia="zh-CN"/>
              </w:rPr>
              <w:t>-</w:t>
            </w:r>
            <w:r>
              <w:tab/>
              <w:t>false (default): the RAT type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reqTimeZone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and set to "true, if the local timezone of the UE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local timezone of the UE is requested</w:t>
            </w:r>
          </w:p>
          <w:p w:rsidR="00251091" w:rsidRDefault="00251091">
            <w:pPr>
              <w:pStyle w:val="TAL"/>
              <w:ind w:left="397" w:hanging="297"/>
            </w:pPr>
            <w:r>
              <w:rPr>
                <w:rFonts w:cs="Arial"/>
                <w:szCs w:val="18"/>
                <w:lang w:val="en-US" w:eastAsia="zh-CN"/>
              </w:rPr>
              <w:t>-</w:t>
            </w:r>
            <w:r>
              <w:tab/>
              <w:t>false (default): the local timezone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 w:rsidR="00251091" w:rsidRDefault="00251091" w:rsidP="00251091">
      <w:pPr>
        <w:pStyle w:val="Heading5"/>
        <w:rPr>
          <w:rFonts w:eastAsia="SimSun"/>
        </w:rPr>
      </w:pPr>
      <w:bookmarkStart w:id="4044" w:name="_Toc51925468"/>
      <w:bookmarkStart w:id="4045" w:name="_Toc51924989"/>
      <w:bookmarkStart w:id="4046" w:name="_Toc50124645"/>
      <w:bookmarkStart w:id="4047" w:name="_Toc50124172"/>
      <w:bookmarkStart w:id="4048" w:name="_Toc49867654"/>
      <w:bookmarkStart w:id="4049" w:name="_Toc43208599"/>
      <w:bookmarkStart w:id="4050" w:name="_Toc43118426"/>
      <w:bookmarkStart w:id="4051" w:name="_Toc25157359"/>
      <w:bookmarkStart w:id="4052" w:name="_Toc51925944"/>
      <w:r>
        <w:rPr>
          <w:rFonts w:eastAsia="SimSun"/>
        </w:rPr>
        <w:t>6.4.6.2.6</w:t>
      </w:r>
      <w:r>
        <w:rPr>
          <w:rFonts w:eastAsia="SimSun"/>
        </w:rPr>
        <w:tab/>
        <w:t xml:space="preserve">Type: </w:t>
      </w:r>
      <w:r>
        <w:rPr>
          <w:rFonts w:eastAsia="SimSun"/>
          <w:lang w:eastAsia="zh-CN"/>
        </w:rPr>
        <w:t>ProvideLocInfo</w:t>
      </w:r>
      <w:bookmarkEnd w:id="4044"/>
      <w:bookmarkEnd w:id="4045"/>
      <w:bookmarkEnd w:id="4046"/>
      <w:bookmarkEnd w:id="4047"/>
      <w:bookmarkEnd w:id="4048"/>
      <w:bookmarkEnd w:id="4049"/>
      <w:bookmarkEnd w:id="4050"/>
      <w:bookmarkEnd w:id="4051"/>
      <w:bookmarkEnd w:id="4052"/>
    </w:p>
    <w:p w:rsidR="00251091" w:rsidRDefault="00251091" w:rsidP="00251091">
      <w:pPr>
        <w:pStyle w:val="TH"/>
        <w:rPr>
          <w:rFonts w:eastAsia="SimSun"/>
        </w:rPr>
      </w:pPr>
      <w:r>
        <w:rPr>
          <w:noProof/>
        </w:rPr>
        <w:t>Table </w:t>
      </w:r>
      <w:r>
        <w:t xml:space="preserve">6.4.6.2.6-1: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currentLoc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if the 5GS location information is requested by the NF Service consumer.</w:t>
            </w:r>
          </w:p>
          <w:p w:rsidR="00251091" w:rsidRDefault="00251091">
            <w:pPr>
              <w:pStyle w:val="TAL"/>
            </w:pPr>
          </w:p>
          <w:p w:rsidR="00251091" w:rsidRDefault="00251091">
            <w:pPr>
              <w:pStyle w:val="TAL"/>
            </w:pPr>
            <w:r>
              <w:t>When present, this IE shall be set as following:</w:t>
            </w:r>
          </w:p>
          <w:p w:rsidR="00251091" w:rsidRDefault="00251091">
            <w:pPr>
              <w:pStyle w:val="TAL"/>
              <w:ind w:left="397" w:hanging="297"/>
            </w:pPr>
            <w:r>
              <w:rPr>
                <w:rFonts w:cs="Arial"/>
                <w:szCs w:val="18"/>
                <w:lang w:val="en-US" w:eastAsia="zh-CN"/>
              </w:rPr>
              <w:t>-</w:t>
            </w:r>
            <w:r>
              <w:tab/>
              <w:t>true: the current location of the UE is returned</w:t>
            </w:r>
          </w:p>
          <w:p w:rsidR="00251091" w:rsidRDefault="00251091">
            <w:pPr>
              <w:pStyle w:val="TAL"/>
              <w:ind w:left="397" w:hanging="297"/>
            </w:pPr>
            <w:r>
              <w:rPr>
                <w:rFonts w:cs="Arial"/>
                <w:szCs w:val="18"/>
                <w:lang w:val="en-US" w:eastAsia="zh-CN"/>
              </w:rPr>
              <w:t>-</w:t>
            </w:r>
            <w:r>
              <w:tab/>
              <w:t>false: the last known location of the UE is returned.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contains the location information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geoInfo</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GeographicArea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geographical information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locationAge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age of the location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current RAT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local time zone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bl>
    <w:p w:rsidR="00251091" w:rsidRDefault="00251091" w:rsidP="00251091">
      <w:pPr>
        <w:rPr>
          <w:noProof/>
        </w:rPr>
      </w:pPr>
    </w:p>
    <w:p w:rsidR="00251091" w:rsidRDefault="00251091" w:rsidP="00251091"/>
    <w:p w:rsidR="00251091" w:rsidRDefault="00251091" w:rsidP="00251091">
      <w:pPr>
        <w:pStyle w:val="Heading4"/>
        <w:rPr>
          <w:rFonts w:eastAsia="SimSun"/>
          <w:lang w:val="en-US"/>
        </w:rPr>
      </w:pPr>
      <w:bookmarkStart w:id="4053" w:name="_Toc51925469"/>
      <w:bookmarkStart w:id="4054" w:name="_Toc51924990"/>
      <w:bookmarkStart w:id="4055" w:name="_Toc50124646"/>
      <w:bookmarkStart w:id="4056" w:name="_Toc50124173"/>
      <w:bookmarkStart w:id="4057" w:name="_Toc49867655"/>
      <w:bookmarkStart w:id="4058" w:name="_Toc43208600"/>
      <w:bookmarkStart w:id="4059" w:name="_Toc43118427"/>
      <w:bookmarkStart w:id="4060" w:name="_Toc25157360"/>
      <w:bookmarkStart w:id="4061" w:name="_Toc51925945"/>
      <w:r>
        <w:rPr>
          <w:rFonts w:eastAsia="SimSun"/>
          <w:lang w:val="en-US"/>
        </w:rPr>
        <w:t>6.4.6.3</w:t>
      </w:r>
      <w:r>
        <w:rPr>
          <w:rFonts w:eastAsia="SimSun"/>
          <w:lang w:val="en-US"/>
        </w:rPr>
        <w:tab/>
        <w:t>Simple data types and enumerations</w:t>
      </w:r>
      <w:bookmarkEnd w:id="4053"/>
      <w:bookmarkEnd w:id="4054"/>
      <w:bookmarkEnd w:id="4055"/>
      <w:bookmarkEnd w:id="4056"/>
      <w:bookmarkEnd w:id="4057"/>
      <w:bookmarkEnd w:id="4058"/>
      <w:bookmarkEnd w:id="4059"/>
      <w:bookmarkEnd w:id="4060"/>
      <w:bookmarkEnd w:id="4061"/>
    </w:p>
    <w:p w:rsidR="00251091" w:rsidRDefault="00251091" w:rsidP="00251091">
      <w:pPr>
        <w:pStyle w:val="Heading5"/>
        <w:rPr>
          <w:rFonts w:eastAsia="SimSun"/>
        </w:rPr>
      </w:pPr>
      <w:bookmarkStart w:id="4062" w:name="_Toc51925470"/>
      <w:bookmarkStart w:id="4063" w:name="_Toc51924991"/>
      <w:bookmarkStart w:id="4064" w:name="_Toc50124647"/>
      <w:bookmarkStart w:id="4065" w:name="_Toc50124174"/>
      <w:bookmarkStart w:id="4066" w:name="_Toc49867656"/>
      <w:bookmarkStart w:id="4067" w:name="_Toc43208601"/>
      <w:bookmarkStart w:id="4068" w:name="_Toc43118428"/>
      <w:bookmarkStart w:id="4069" w:name="_Toc25157361"/>
      <w:bookmarkStart w:id="4070" w:name="_Toc51925946"/>
      <w:r>
        <w:rPr>
          <w:rFonts w:eastAsia="SimSun"/>
        </w:rPr>
        <w:t>6.4.6.3.1</w:t>
      </w:r>
      <w:r>
        <w:rPr>
          <w:rFonts w:eastAsia="SimSun"/>
        </w:rPr>
        <w:tab/>
        <w:t>Introduction</w:t>
      </w:r>
      <w:bookmarkEnd w:id="4062"/>
      <w:bookmarkEnd w:id="4063"/>
      <w:bookmarkEnd w:id="4064"/>
      <w:bookmarkEnd w:id="4065"/>
      <w:bookmarkEnd w:id="4066"/>
      <w:bookmarkEnd w:id="4067"/>
      <w:bookmarkEnd w:id="4068"/>
      <w:bookmarkEnd w:id="4069"/>
      <w:bookmarkEnd w:id="4070"/>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4071" w:name="_Toc51925471"/>
      <w:bookmarkStart w:id="4072" w:name="_Toc51924992"/>
      <w:bookmarkStart w:id="4073" w:name="_Toc50124648"/>
      <w:bookmarkStart w:id="4074" w:name="_Toc50124175"/>
      <w:bookmarkStart w:id="4075" w:name="_Toc49867657"/>
      <w:bookmarkStart w:id="4076" w:name="_Toc43208602"/>
      <w:bookmarkStart w:id="4077" w:name="_Toc43118429"/>
      <w:bookmarkStart w:id="4078" w:name="_Toc25157362"/>
      <w:bookmarkStart w:id="4079" w:name="_Toc51925947"/>
      <w:r>
        <w:rPr>
          <w:rFonts w:eastAsia="SimSun"/>
        </w:rPr>
        <w:t>6.4.6.3.2</w:t>
      </w:r>
      <w:r>
        <w:rPr>
          <w:rFonts w:eastAsia="SimSun"/>
        </w:rPr>
        <w:tab/>
        <w:t>Simple data types</w:t>
      </w:r>
      <w:bookmarkEnd w:id="4071"/>
      <w:bookmarkEnd w:id="4072"/>
      <w:bookmarkEnd w:id="4073"/>
      <w:bookmarkEnd w:id="4074"/>
      <w:bookmarkEnd w:id="4075"/>
      <w:bookmarkEnd w:id="4076"/>
      <w:bookmarkEnd w:id="4077"/>
      <w:bookmarkEnd w:id="4078"/>
      <w:bookmarkEnd w:id="4079"/>
    </w:p>
    <w:p w:rsidR="00251091" w:rsidRDefault="00251091" w:rsidP="00251091">
      <w:pPr>
        <w:rPr>
          <w:rFonts w:eastAsia="SimSun"/>
        </w:rPr>
      </w:pPr>
      <w:r>
        <w:t>The simple data types defined in table 6.4.6.3.2-1 shall be supported.</w:t>
      </w:r>
    </w:p>
    <w:p w:rsidR="00251091" w:rsidRDefault="00251091" w:rsidP="00251091">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251091"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2952" w:type="pct"/>
            <w:tcBorders>
              <w:top w:val="single" w:sz="4" w:space="0" w:color="auto"/>
              <w:left w:val="nil"/>
              <w:bottom w:val="single" w:sz="8" w:space="0" w:color="auto"/>
              <w:right w:val="single" w:sz="8" w:space="0" w:color="auto"/>
            </w:tcBorders>
          </w:tcPr>
          <w:p w:rsidR="00251091" w:rsidRDefault="00251091">
            <w:pPr>
              <w:pStyle w:val="TAL"/>
            </w:pPr>
          </w:p>
        </w:tc>
      </w:tr>
    </w:tbl>
    <w:p w:rsidR="00251091" w:rsidRDefault="00251091" w:rsidP="00251091"/>
    <w:p w:rsidR="00251091" w:rsidRDefault="00251091" w:rsidP="00251091">
      <w:pPr>
        <w:pStyle w:val="Heading5"/>
        <w:rPr>
          <w:rFonts w:eastAsia="SimSun"/>
        </w:rPr>
      </w:pPr>
      <w:bookmarkStart w:id="4080" w:name="_Toc51925472"/>
      <w:bookmarkStart w:id="4081" w:name="_Toc51924993"/>
      <w:bookmarkStart w:id="4082" w:name="_Toc50124649"/>
      <w:bookmarkStart w:id="4083" w:name="_Toc50124176"/>
      <w:bookmarkStart w:id="4084" w:name="_Toc49867658"/>
      <w:bookmarkStart w:id="4085" w:name="_Toc43208603"/>
      <w:bookmarkStart w:id="4086" w:name="_Toc43118430"/>
      <w:bookmarkStart w:id="4087" w:name="_Toc25157363"/>
      <w:bookmarkStart w:id="4088" w:name="_Toc51925948"/>
      <w:r>
        <w:rPr>
          <w:rFonts w:eastAsia="SimSun"/>
        </w:rPr>
        <w:t>6.4.6.3.3</w:t>
      </w:r>
      <w:r>
        <w:rPr>
          <w:rFonts w:eastAsia="SimSun"/>
        </w:rPr>
        <w:tab/>
        <w:t>Enumeration: LocationType</w:t>
      </w:r>
      <w:bookmarkEnd w:id="4080"/>
      <w:bookmarkEnd w:id="4081"/>
      <w:bookmarkEnd w:id="4082"/>
      <w:bookmarkEnd w:id="4083"/>
      <w:bookmarkEnd w:id="4084"/>
      <w:bookmarkEnd w:id="4085"/>
      <w:bookmarkEnd w:id="4086"/>
      <w:bookmarkEnd w:id="4087"/>
      <w:bookmarkEnd w:id="4088"/>
    </w:p>
    <w:p w:rsidR="00251091" w:rsidRDefault="00251091" w:rsidP="00251091">
      <w:pPr>
        <w:rPr>
          <w:rFonts w:eastAsia="SimSun"/>
          <w:color w:val="000000"/>
        </w:rPr>
      </w:pPr>
      <w:r>
        <w:t xml:space="preserve">The enumeration LocationType represents the </w:t>
      </w:r>
      <w:r>
        <w:rPr>
          <w:color w:val="000000"/>
        </w:rPr>
        <w:t>type of location measurement requested.</w:t>
      </w:r>
    </w:p>
    <w:p w:rsidR="00251091" w:rsidRDefault="00251091" w:rsidP="00251091">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347"/>
        <w:gridCol w:w="2820"/>
      </w:tblGrid>
      <w:tr w:rsidR="00251091" w:rsidTr="00251091">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"CURRENT_LOCATION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51091" w:rsidRDefault="00251091">
            <w:pPr>
              <w:pStyle w:val="TAL"/>
            </w:pPr>
          </w:p>
        </w:tc>
      </w:tr>
      <w:tr w:rsidR="00251091"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51091" w:rsidRDefault="00251091">
            <w:pPr>
              <w:pStyle w:val="TAL"/>
            </w:pPr>
          </w:p>
        </w:tc>
      </w:tr>
      <w:tr w:rsidR="00251091"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51091" w:rsidRDefault="00251091">
            <w:pPr>
              <w:pStyle w:val="TAL"/>
            </w:pPr>
          </w:p>
        </w:tc>
      </w:tr>
    </w:tbl>
    <w:p w:rsidR="00251091" w:rsidRDefault="00251091" w:rsidP="00251091"/>
    <w:p w:rsidR="00251091" w:rsidRDefault="00251091" w:rsidP="00251091">
      <w:pPr>
        <w:pStyle w:val="Heading5"/>
        <w:rPr>
          <w:rFonts w:eastAsia="SimSun"/>
        </w:rPr>
      </w:pPr>
      <w:bookmarkStart w:id="4089" w:name="_Toc51925473"/>
      <w:bookmarkStart w:id="4090" w:name="_Toc51924994"/>
      <w:bookmarkStart w:id="4091" w:name="_Toc50124650"/>
      <w:bookmarkStart w:id="4092" w:name="_Toc50124177"/>
      <w:bookmarkStart w:id="4093" w:name="_Toc49867659"/>
      <w:bookmarkStart w:id="4094" w:name="_Toc43208604"/>
      <w:bookmarkStart w:id="4095" w:name="_Toc43118431"/>
      <w:bookmarkStart w:id="4096" w:name="_Toc25157364"/>
      <w:bookmarkStart w:id="4097" w:name="_Toc51925949"/>
      <w:r>
        <w:rPr>
          <w:rFonts w:eastAsia="SimSun"/>
        </w:rPr>
        <w:t>6.4.6.3.4</w:t>
      </w:r>
      <w:r>
        <w:rPr>
          <w:rFonts w:eastAsia="SimSun"/>
        </w:rPr>
        <w:tab/>
        <w:t>Enumeration: LocationEvent</w:t>
      </w:r>
      <w:bookmarkEnd w:id="4089"/>
      <w:bookmarkEnd w:id="4090"/>
      <w:bookmarkEnd w:id="4091"/>
      <w:bookmarkEnd w:id="4092"/>
      <w:bookmarkEnd w:id="4093"/>
      <w:bookmarkEnd w:id="4094"/>
      <w:bookmarkEnd w:id="4095"/>
      <w:bookmarkEnd w:id="4096"/>
      <w:bookmarkEnd w:id="4097"/>
    </w:p>
    <w:p w:rsidR="00251091" w:rsidRDefault="00251091" w:rsidP="00251091">
      <w:pPr>
        <w:rPr>
          <w:rFonts w:eastAsia="SimSun"/>
          <w:color w:val="000000"/>
        </w:rPr>
      </w:pPr>
      <w:r>
        <w:t xml:space="preserve">The enumeration LocationEvent represents the </w:t>
      </w:r>
      <w:r>
        <w:rPr>
          <w:color w:val="000000"/>
        </w:rPr>
        <w:t>type of location measurement requested.</w:t>
      </w:r>
    </w:p>
    <w:p w:rsidR="00251091" w:rsidRDefault="00251091" w:rsidP="00251091">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220"/>
        <w:gridCol w:w="4947"/>
      </w:tblGrid>
      <w:tr w:rsidR="00251091" w:rsidTr="00251091">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"EMERGENCY_CALL_ORIGINATION</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 session initiation</w:t>
            </w:r>
          </w:p>
        </w:tc>
      </w:tr>
      <w:tr w:rsidR="00251091"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"EMERGENCY_CALL_RELEASE</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 session termination</w:t>
            </w:r>
          </w:p>
        </w:tc>
      </w:tr>
      <w:tr w:rsidR="00251091"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 of an Emergency session</w:t>
            </w:r>
          </w:p>
        </w:tc>
      </w:tr>
    </w:tbl>
    <w:p w:rsidR="00251091" w:rsidRDefault="00251091" w:rsidP="00251091">
      <w:pPr>
        <w:rPr>
          <w:lang w:val="en-US"/>
        </w:rPr>
      </w:pPr>
    </w:p>
    <w:p w:rsidR="00251091" w:rsidRDefault="00251091" w:rsidP="00251091">
      <w:pPr>
        <w:pStyle w:val="Heading3"/>
        <w:rPr>
          <w:rFonts w:eastAsia="SimSun"/>
        </w:rPr>
      </w:pPr>
      <w:bookmarkStart w:id="4098" w:name="_Toc51925474"/>
      <w:bookmarkStart w:id="4099" w:name="_Toc51924995"/>
      <w:bookmarkStart w:id="4100" w:name="_Toc50124651"/>
      <w:bookmarkStart w:id="4101" w:name="_Toc50124178"/>
      <w:bookmarkStart w:id="4102" w:name="_Toc49867660"/>
      <w:bookmarkStart w:id="4103" w:name="_Toc43208605"/>
      <w:bookmarkStart w:id="4104" w:name="_Toc43118432"/>
      <w:bookmarkStart w:id="4105" w:name="_Toc25157365"/>
      <w:bookmarkStart w:id="4106" w:name="_Toc51925950"/>
      <w:r>
        <w:rPr>
          <w:rFonts w:eastAsia="SimSun"/>
        </w:rPr>
        <w:t>6.4.7</w:t>
      </w:r>
      <w:r>
        <w:rPr>
          <w:rFonts w:eastAsia="SimSun"/>
        </w:rPr>
        <w:tab/>
        <w:t>Error Handling</w:t>
      </w:r>
      <w:bookmarkEnd w:id="4098"/>
      <w:bookmarkEnd w:id="4099"/>
      <w:bookmarkEnd w:id="4100"/>
      <w:bookmarkEnd w:id="4101"/>
      <w:bookmarkEnd w:id="4102"/>
      <w:bookmarkEnd w:id="4103"/>
      <w:bookmarkEnd w:id="4104"/>
      <w:bookmarkEnd w:id="4105"/>
      <w:bookmarkEnd w:id="4106"/>
    </w:p>
    <w:p w:rsidR="00251091" w:rsidRDefault="00251091" w:rsidP="00251091">
      <w:pPr>
        <w:pStyle w:val="Heading4"/>
        <w:rPr>
          <w:rFonts w:eastAsia="SimSun"/>
        </w:rPr>
      </w:pPr>
      <w:bookmarkStart w:id="4107" w:name="_Toc51925475"/>
      <w:bookmarkStart w:id="4108" w:name="_Toc51924996"/>
      <w:bookmarkStart w:id="4109" w:name="_Toc50124652"/>
      <w:bookmarkStart w:id="4110" w:name="_Toc50124179"/>
      <w:bookmarkStart w:id="4111" w:name="_Toc49867661"/>
      <w:bookmarkStart w:id="4112" w:name="_Toc43208606"/>
      <w:bookmarkStart w:id="4113" w:name="_Toc43118433"/>
      <w:bookmarkStart w:id="4114" w:name="_Toc25157366"/>
      <w:bookmarkStart w:id="4115" w:name="_Toc51925951"/>
      <w:r>
        <w:rPr>
          <w:rFonts w:eastAsia="SimSun"/>
        </w:rPr>
        <w:t>6.4.7.1</w:t>
      </w:r>
      <w:r>
        <w:rPr>
          <w:rFonts w:eastAsia="SimSun"/>
        </w:rPr>
        <w:tab/>
        <w:t>General</w:t>
      </w:r>
      <w:bookmarkEnd w:id="4107"/>
      <w:bookmarkEnd w:id="4108"/>
      <w:bookmarkEnd w:id="4109"/>
      <w:bookmarkEnd w:id="4110"/>
      <w:bookmarkEnd w:id="4111"/>
      <w:bookmarkEnd w:id="4112"/>
      <w:bookmarkEnd w:id="4113"/>
      <w:bookmarkEnd w:id="4114"/>
      <w:bookmarkEnd w:id="4115"/>
    </w:p>
    <w:p w:rsidR="00251091" w:rsidRDefault="00251091" w:rsidP="00251091">
      <w:pPr>
        <w:rPr>
          <w:rFonts w:eastAsia="SimSun"/>
        </w:rPr>
      </w:pPr>
      <w:r>
        <w:t>HTTP error handling shall be supported as specified in clause 5.2.4 of 3GPP TS 29.500 [4].</w:t>
      </w:r>
    </w:p>
    <w:p w:rsidR="00251091" w:rsidRDefault="00251091" w:rsidP="00251091">
      <w:pPr>
        <w:pStyle w:val="Heading4"/>
        <w:rPr>
          <w:rFonts w:eastAsia="SimSun"/>
        </w:rPr>
      </w:pPr>
      <w:bookmarkStart w:id="4116" w:name="_Toc51925476"/>
      <w:bookmarkStart w:id="4117" w:name="_Toc51924997"/>
      <w:bookmarkStart w:id="4118" w:name="_Toc50124653"/>
      <w:bookmarkStart w:id="4119" w:name="_Toc50124180"/>
      <w:bookmarkStart w:id="4120" w:name="_Toc49867662"/>
      <w:bookmarkStart w:id="4121" w:name="_Toc43208607"/>
      <w:bookmarkStart w:id="4122" w:name="_Toc43118434"/>
      <w:bookmarkStart w:id="4123" w:name="_Toc25157367"/>
      <w:bookmarkStart w:id="4124" w:name="_Toc51925952"/>
      <w:r>
        <w:rPr>
          <w:rFonts w:eastAsia="SimSun"/>
        </w:rPr>
        <w:t>6.4.7.2</w:t>
      </w:r>
      <w:r>
        <w:rPr>
          <w:rFonts w:eastAsia="SimSun"/>
        </w:rPr>
        <w:tab/>
        <w:t>Protocol Errors</w:t>
      </w:r>
      <w:bookmarkEnd w:id="4116"/>
      <w:bookmarkEnd w:id="4117"/>
      <w:bookmarkEnd w:id="4118"/>
      <w:bookmarkEnd w:id="4119"/>
      <w:bookmarkEnd w:id="4120"/>
      <w:bookmarkEnd w:id="4121"/>
      <w:bookmarkEnd w:id="4122"/>
      <w:bookmarkEnd w:id="4123"/>
      <w:bookmarkEnd w:id="4124"/>
    </w:p>
    <w:p w:rsidR="00251091" w:rsidRDefault="00251091" w:rsidP="00251091">
      <w:pPr>
        <w:rPr>
          <w:rFonts w:eastAsia="SimSun"/>
        </w:rPr>
      </w:pPr>
      <w:r>
        <w:t>Protocol Error Handling shall be supported as specified in clause 5.2.7 of 3GPP TS 29.500 [4].</w:t>
      </w:r>
    </w:p>
    <w:p w:rsidR="00251091" w:rsidRDefault="00251091" w:rsidP="00251091">
      <w:pPr>
        <w:pStyle w:val="Heading4"/>
        <w:rPr>
          <w:rFonts w:eastAsia="SimSun"/>
        </w:rPr>
      </w:pPr>
      <w:bookmarkStart w:id="4125" w:name="_Toc51925477"/>
      <w:bookmarkStart w:id="4126" w:name="_Toc51924998"/>
      <w:bookmarkStart w:id="4127" w:name="_Toc50124654"/>
      <w:bookmarkStart w:id="4128" w:name="_Toc50124181"/>
      <w:bookmarkStart w:id="4129" w:name="_Toc49867663"/>
      <w:bookmarkStart w:id="4130" w:name="_Toc43208608"/>
      <w:bookmarkStart w:id="4131" w:name="_Toc43118435"/>
      <w:bookmarkStart w:id="4132" w:name="_Toc25157368"/>
      <w:bookmarkStart w:id="4133" w:name="_Toc51925953"/>
      <w:r>
        <w:rPr>
          <w:rFonts w:eastAsia="SimSun"/>
        </w:rPr>
        <w:t>6.4.7.3</w:t>
      </w:r>
      <w:r>
        <w:rPr>
          <w:rFonts w:eastAsia="SimSun"/>
        </w:rPr>
        <w:tab/>
        <w:t>Application Errors</w:t>
      </w:r>
      <w:bookmarkEnd w:id="4125"/>
      <w:bookmarkEnd w:id="4126"/>
      <w:bookmarkEnd w:id="4127"/>
      <w:bookmarkEnd w:id="4128"/>
      <w:bookmarkEnd w:id="4129"/>
      <w:bookmarkEnd w:id="4130"/>
      <w:bookmarkEnd w:id="4131"/>
      <w:bookmarkEnd w:id="4132"/>
      <w:bookmarkEnd w:id="4133"/>
    </w:p>
    <w:p w:rsidR="00251091" w:rsidRDefault="00251091" w:rsidP="00251091">
      <w:pPr>
        <w:rPr>
          <w:rFonts w:eastAsia="SimSun"/>
        </w:rPr>
      </w:pPr>
      <w:r>
        <w:t>The common application errors defined in the Table 5.2.7.2-1 in 3GPP TS 29.501 [5] may also be used for the Namf_Location service, and the following application errors listed in Table 6.4.7.3-1 are specific for the Namf_Location service.</w:t>
      </w:r>
    </w:p>
    <w:p w:rsidR="00251091" w:rsidRDefault="00251091" w:rsidP="00251091">
      <w:pPr>
        <w:pStyle w:val="PL"/>
      </w:pPr>
    </w:p>
    <w:p w:rsidR="00251091" w:rsidRDefault="00251091" w:rsidP="00251091">
      <w:pPr>
        <w:pStyle w:val="TH"/>
      </w:pPr>
      <w:r>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24"/>
        <w:gridCol w:w="1262"/>
        <w:gridCol w:w="4402"/>
      </w:tblGrid>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UNAUTHORIZED_REQUESTING_NETWORK</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requesting GMLC's network is not authorized to request UE location information.</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USER_UNKNOWN</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user is unknown.</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DETACHED_USER</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user is detached in the AMF.</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POSITIONING_DENIED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positioning procedure was denied.</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is rejected due to unspecified reasons.</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requested UE Context does not exist in the AMF.</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POSITIONING_FAILED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500 Internal Server Error</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positioning procedure failed.</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UNREACHABLE_USER</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user could not be reached in order to perform positioning procedure.</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No response is received from a remote peer, e.g. from the LMF.</w:t>
            </w:r>
          </w:p>
        </w:tc>
      </w:tr>
    </w:tbl>
    <w:p w:rsidR="00251091" w:rsidRDefault="00251091" w:rsidP="00251091"/>
    <w:p w:rsidR="00251091" w:rsidRDefault="00251091" w:rsidP="00251091">
      <w:pPr>
        <w:pStyle w:val="Heading3"/>
        <w:rPr>
          <w:rFonts w:eastAsia="SimSun"/>
        </w:rPr>
      </w:pPr>
      <w:bookmarkStart w:id="4134" w:name="_Toc51925478"/>
      <w:bookmarkStart w:id="4135" w:name="_Toc51924999"/>
      <w:bookmarkStart w:id="4136" w:name="_Toc50124655"/>
      <w:bookmarkStart w:id="4137" w:name="_Toc50124182"/>
      <w:bookmarkStart w:id="4138" w:name="_Toc49867664"/>
      <w:bookmarkStart w:id="4139" w:name="_Toc43208609"/>
      <w:bookmarkStart w:id="4140" w:name="_Toc43118436"/>
      <w:bookmarkStart w:id="4141" w:name="_Toc25157369"/>
      <w:bookmarkStart w:id="4142" w:name="_Toc51925954"/>
      <w:r>
        <w:rPr>
          <w:rFonts w:eastAsia="SimSun"/>
        </w:rPr>
        <w:t>6.4.8</w:t>
      </w:r>
      <w:r>
        <w:rPr>
          <w:rFonts w:eastAsia="SimSun"/>
        </w:rPr>
        <w:tab/>
        <w:t>Feature Negotiation</w:t>
      </w:r>
      <w:bookmarkEnd w:id="4134"/>
      <w:bookmarkEnd w:id="4135"/>
      <w:bookmarkEnd w:id="4136"/>
      <w:bookmarkEnd w:id="4137"/>
      <w:bookmarkEnd w:id="4138"/>
      <w:bookmarkEnd w:id="4139"/>
      <w:bookmarkEnd w:id="4140"/>
      <w:bookmarkEnd w:id="4141"/>
      <w:bookmarkEnd w:id="4142"/>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Namf_Location service, if any.</w:t>
      </w:r>
    </w:p>
    <w:p w:rsidR="00251091" w:rsidRDefault="00251091" w:rsidP="00251091">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rsidR="00251091" w:rsidRDefault="00251091" w:rsidP="00251091">
      <w:pPr>
        <w:pStyle w:val="B1"/>
        <w:rPr>
          <w:lang w:val="en-US"/>
        </w:rPr>
      </w:pPr>
      <w:r>
        <w:rPr>
          <w:lang w:val="en-US"/>
        </w:rPr>
        <w:t>-</w:t>
      </w:r>
      <w:r>
        <w:rPr>
          <w:lang w:val="en-US"/>
        </w:rPr>
        <w:tab/>
        <w:t>ProvidePositioningInfo, as specified in clause 5.5.2.2;</w:t>
      </w:r>
    </w:p>
    <w:p w:rsidR="00251091" w:rsidRDefault="00251091" w:rsidP="00251091">
      <w:pPr>
        <w:pStyle w:val="B1"/>
        <w:rPr>
          <w:lang w:val="en-US"/>
        </w:rPr>
      </w:pPr>
      <w:r>
        <w:rPr>
          <w:lang w:val="en-US"/>
        </w:rPr>
        <w:t>-</w:t>
      </w:r>
      <w:r>
        <w:rPr>
          <w:lang w:val="en-US"/>
        </w:rPr>
        <w:tab/>
        <w:t>ProvideLocationInfo, as specified in clause 5.5.2.x;</w:t>
      </w:r>
    </w:p>
    <w:p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the service operation.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Namf_Location service.</w:t>
      </w:r>
    </w:p>
    <w:p w:rsidR="00251091" w:rsidRDefault="00251091" w:rsidP="00251091">
      <w:pPr>
        <w:pStyle w:val="TH"/>
      </w:pPr>
      <w:r>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4143" w:name="_Toc51925479"/>
      <w:bookmarkStart w:id="4144" w:name="_Toc51925000"/>
      <w:bookmarkStart w:id="4145" w:name="_Toc50124656"/>
      <w:bookmarkStart w:id="4146" w:name="_Toc50124183"/>
      <w:bookmarkStart w:id="4147" w:name="_Toc49867665"/>
      <w:bookmarkStart w:id="4148" w:name="_Toc43208610"/>
      <w:bookmarkStart w:id="4149" w:name="_Toc43118437"/>
      <w:bookmarkStart w:id="4150" w:name="_Toc25157370"/>
      <w:bookmarkStart w:id="4151" w:name="_Toc51925955"/>
      <w:r>
        <w:rPr>
          <w:rFonts w:eastAsia="SimSun"/>
          <w:lang w:val="en-US"/>
        </w:rPr>
        <w:t>6.4.9</w:t>
      </w:r>
      <w:r>
        <w:rPr>
          <w:rFonts w:eastAsia="SimSun"/>
          <w:lang w:val="en-US"/>
        </w:rPr>
        <w:tab/>
        <w:t>Security</w:t>
      </w:r>
      <w:bookmarkEnd w:id="4143"/>
      <w:bookmarkEnd w:id="4144"/>
      <w:bookmarkEnd w:id="4145"/>
      <w:bookmarkEnd w:id="4146"/>
      <w:bookmarkEnd w:id="4147"/>
      <w:bookmarkEnd w:id="4148"/>
      <w:bookmarkEnd w:id="4149"/>
      <w:bookmarkEnd w:id="4150"/>
      <w:bookmarkEnd w:id="4151"/>
    </w:p>
    <w:p w:rsidR="00251091" w:rsidRDefault="00251091" w:rsidP="00251091">
      <w:pPr>
        <w:rPr>
          <w:rFonts w:eastAsia="SimSun"/>
          <w:lang w:val="en-US"/>
        </w:rPr>
      </w:pPr>
      <w:r>
        <w:rPr>
          <w:lang w:val="en-US"/>
        </w:rPr>
        <w:t>As indicated in 3GPP TS 33.501 [27], the access to the Namf_Location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Namf_Location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rsidR="00251091" w:rsidRDefault="00251091" w:rsidP="00251091">
      <w:pPr>
        <w:rPr>
          <w:lang w:val="en-US"/>
        </w:rPr>
      </w:pPr>
      <w:r>
        <w:rPr>
          <w:lang w:val="en-US"/>
        </w:rPr>
        <w:t>The Namf_Location API defines scopes for OAuth2 authorization as specified in 3GPP TS 33.501 [27]; it defines a single scope consisting on the name of the service (i.e., "namf-loc"), and it does not define any additional scopes at resource or operation level.</w:t>
      </w:r>
    </w:p>
    <w:p w:rsidR="00251091" w:rsidRDefault="00251091" w:rsidP="00251091">
      <w:pPr>
        <w:pStyle w:val="Heading8"/>
      </w:pPr>
      <w:bookmarkStart w:id="4152" w:name="_Toc51925480"/>
      <w:bookmarkStart w:id="4153" w:name="_Toc51925001"/>
      <w:bookmarkStart w:id="4154" w:name="_Toc50124657"/>
      <w:bookmarkStart w:id="4155" w:name="_Toc50124184"/>
      <w:bookmarkStart w:id="4156" w:name="_Toc49867666"/>
      <w:bookmarkStart w:id="4157" w:name="_Toc51925956"/>
      <w:r>
        <w:t>Annex A (normative):</w:t>
      </w:r>
      <w:r>
        <w:tab/>
        <w:t>OpenAPI specification</w:t>
      </w:r>
      <w:bookmarkEnd w:id="4152"/>
      <w:bookmarkEnd w:id="4153"/>
      <w:bookmarkEnd w:id="4154"/>
      <w:bookmarkEnd w:id="4155"/>
      <w:bookmarkEnd w:id="4156"/>
      <w:bookmarkEnd w:id="4157"/>
    </w:p>
    <w:p w:rsidR="00251091" w:rsidRDefault="00251091" w:rsidP="00251091">
      <w:pPr>
        <w:pStyle w:val="Heading2"/>
        <w:rPr>
          <w:rFonts w:eastAsia="SimSun"/>
        </w:rPr>
      </w:pPr>
      <w:bookmarkStart w:id="4158" w:name="_Toc51925481"/>
      <w:bookmarkStart w:id="4159" w:name="_Toc51925002"/>
      <w:bookmarkStart w:id="4160" w:name="_Toc50124658"/>
      <w:bookmarkStart w:id="4161" w:name="_Toc50124185"/>
      <w:bookmarkStart w:id="4162" w:name="_Toc49867667"/>
      <w:bookmarkStart w:id="4163" w:name="_Toc43208611"/>
      <w:bookmarkStart w:id="4164" w:name="_Toc43118438"/>
      <w:bookmarkStart w:id="4165" w:name="_Toc25157371"/>
      <w:bookmarkStart w:id="4166" w:name="_Toc51925957"/>
      <w:r>
        <w:rPr>
          <w:rFonts w:eastAsia="SimSun"/>
        </w:rPr>
        <w:t>A.1</w:t>
      </w:r>
      <w:r>
        <w:rPr>
          <w:rFonts w:eastAsia="SimSun"/>
        </w:rPr>
        <w:tab/>
        <w:t>General</w:t>
      </w:r>
      <w:bookmarkEnd w:id="4158"/>
      <w:bookmarkEnd w:id="4159"/>
      <w:bookmarkEnd w:id="4160"/>
      <w:bookmarkEnd w:id="4161"/>
      <w:bookmarkEnd w:id="4162"/>
      <w:bookmarkEnd w:id="4163"/>
      <w:bookmarkEnd w:id="4164"/>
      <w:bookmarkEnd w:id="4165"/>
      <w:bookmarkEnd w:id="4166"/>
    </w:p>
    <w:p w:rsidR="00251091" w:rsidRDefault="00251091" w:rsidP="00251091">
      <w:pPr>
        <w:rPr>
          <w:rFonts w:eastAsia="SimSun"/>
          <w:lang w:val="en-US"/>
        </w:rPr>
      </w:pPr>
      <w:r>
        <w:rPr>
          <w:lang w:val="en-US"/>
        </w:rPr>
        <w:t>This Annex specifies the API definition of the service provided by AMF in this document. The APIs are defined by OpenAPI 3.0.0 specifications in YAML format, following guidelines in 3GPP TS 29.501 [5].</w:t>
      </w:r>
    </w:p>
    <w:p w:rsidR="00251091" w:rsidRDefault="00251091" w:rsidP="00251091">
      <w:pPr>
        <w:rPr>
          <w:lang w:val="en-US"/>
        </w:rPr>
      </w:pPr>
      <w:r>
        <w:rPr>
          <w:lang w:val="en-US"/>
        </w:rPr>
        <w:t>The APIs for specified for following services:</w:t>
      </w:r>
    </w:p>
    <w:p w:rsidR="00251091" w:rsidRDefault="00251091" w:rsidP="00251091">
      <w:pPr>
        <w:pStyle w:val="B1"/>
        <w:rPr>
          <w:lang w:val="en-US"/>
        </w:rPr>
      </w:pPr>
      <w:r>
        <w:rPr>
          <w:lang w:val="en-US"/>
        </w:rPr>
        <w:t>-</w:t>
      </w:r>
      <w:r>
        <w:rPr>
          <w:lang w:val="en-US"/>
        </w:rPr>
        <w:tab/>
        <w:t>Namf_Communication Service</w:t>
      </w:r>
    </w:p>
    <w:p w:rsidR="00251091" w:rsidRDefault="00251091" w:rsidP="00251091">
      <w:pPr>
        <w:pStyle w:val="B1"/>
        <w:rPr>
          <w:lang w:val="en-US"/>
        </w:rPr>
      </w:pPr>
      <w:r>
        <w:rPr>
          <w:lang w:val="en-US"/>
        </w:rPr>
        <w:t>-</w:t>
      </w:r>
      <w:r>
        <w:rPr>
          <w:lang w:val="en-US"/>
        </w:rPr>
        <w:tab/>
        <w:t>Namf_EventExposure Service</w:t>
      </w:r>
    </w:p>
    <w:p w:rsidR="00251091" w:rsidRDefault="00251091" w:rsidP="00251091">
      <w:pPr>
        <w:pStyle w:val="B1"/>
        <w:rPr>
          <w:lang w:val="en-US"/>
        </w:rPr>
      </w:pPr>
      <w:r>
        <w:rPr>
          <w:lang w:val="en-US"/>
        </w:rPr>
        <w:t>-</w:t>
      </w:r>
      <w:r>
        <w:rPr>
          <w:lang w:val="en-US"/>
        </w:rPr>
        <w:tab/>
        <w:t>Namf_MT Service</w:t>
      </w:r>
    </w:p>
    <w:p w:rsidR="00251091" w:rsidRDefault="00251091" w:rsidP="00251091">
      <w:pPr>
        <w:pStyle w:val="B1"/>
        <w:rPr>
          <w:lang w:val="en-US"/>
        </w:rPr>
      </w:pPr>
      <w:r>
        <w:rPr>
          <w:lang w:val="en-US"/>
        </w:rPr>
        <w:t>-</w:t>
      </w:r>
      <w:r>
        <w:rPr>
          <w:lang w:val="en-US"/>
        </w:rPr>
        <w:tab/>
        <w:t>Namf_Location Service</w:t>
      </w:r>
    </w:p>
    <w:p w:rsidR="00251091" w:rsidRDefault="00251091" w:rsidP="00251091">
      <w:r>
        <w:t>This Annex takes precedence when being discrepant to other parts of the specification with respect to the encoding of information elements and methods within the API(s).</w:t>
      </w:r>
    </w:p>
    <w:p w:rsidR="00251091" w:rsidRDefault="00251091" w:rsidP="00251091">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rsidR="00251091" w:rsidRDefault="00251091" w:rsidP="00251091">
      <w:r>
        <w:t xml:space="preserve">Informative copies of the OpenAPI specification files contained in this 3GPP Technical Specification are available on the public 3GPP file server in the following locations </w:t>
      </w:r>
      <w:r>
        <w:rPr>
          <w:lang w:eastAsia="zh-CN"/>
        </w:rPr>
        <w:t>(see clause 5B of the 3GPP TR 21.900 [37] for further information)</w:t>
      </w:r>
      <w:r>
        <w:t>:</w:t>
      </w:r>
    </w:p>
    <w:p w:rsidR="00251091" w:rsidRDefault="00251091" w:rsidP="00251091">
      <w:pPr>
        <w:pStyle w:val="B1"/>
        <w:rPr>
          <w:lang w:eastAsia="zh-CN"/>
        </w:rPr>
      </w:pPr>
      <w:r>
        <w:t>-</w:t>
      </w:r>
      <w:r>
        <w:tab/>
      </w:r>
      <w:hyperlink r:id="rId80" w:history="1">
        <w:r>
          <w:rPr>
            <w:rStyle w:val="Hyperlink"/>
          </w:rPr>
          <w:t>https://www.3gpp.org/ftp/Specs/archive/OpenAPI/&lt;Release&gt;/</w:t>
        </w:r>
      </w:hyperlink>
      <w:r>
        <w:rPr>
          <w:lang w:eastAsia="zh-CN"/>
        </w:rPr>
        <w:t>, and</w:t>
      </w:r>
    </w:p>
    <w:p w:rsidR="00251091" w:rsidRDefault="00251091" w:rsidP="00251091">
      <w:pPr>
        <w:pStyle w:val="B1"/>
      </w:pPr>
      <w:r>
        <w:rPr>
          <w:lang w:eastAsia="zh-CN"/>
        </w:rPr>
        <w:t>-</w:t>
      </w:r>
      <w:r>
        <w:rPr>
          <w:lang w:eastAsia="zh-CN"/>
        </w:rPr>
        <w:tab/>
      </w:r>
      <w:hyperlink r:id="rId81" w:history="1">
        <w:r>
          <w:rPr>
            <w:rStyle w:val="Hyperlink"/>
          </w:rPr>
          <w:t>https://www.3gpp.org/ftp/Specs/&lt;Plenary&gt;/&lt;Release&gt;/OpenAPI/</w:t>
        </w:r>
      </w:hyperlink>
      <w:r>
        <w:t>.</w:t>
      </w:r>
    </w:p>
    <w:p w:rsidR="00251091" w:rsidRDefault="00251091" w:rsidP="00251091">
      <w:pPr>
        <w:pStyle w:val="NO"/>
      </w:pPr>
      <w:r>
        <w:t>NOTE 2:</w:t>
      </w:r>
      <w:bookmarkStart w:id="4167" w:name="_Hlk3295746"/>
      <w:r>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4167"/>
    </w:p>
    <w:p w:rsidR="00251091" w:rsidRDefault="00251091" w:rsidP="00251091">
      <w:pPr>
        <w:pStyle w:val="Heading2"/>
        <w:rPr>
          <w:rFonts w:eastAsia="SimSun"/>
        </w:rPr>
      </w:pPr>
      <w:bookmarkStart w:id="4168" w:name="_Toc51925482"/>
      <w:bookmarkStart w:id="4169" w:name="_Toc51925003"/>
      <w:bookmarkStart w:id="4170" w:name="_Toc50124659"/>
      <w:bookmarkStart w:id="4171" w:name="_Toc50124186"/>
      <w:bookmarkStart w:id="4172" w:name="_Toc49867668"/>
      <w:bookmarkStart w:id="4173" w:name="_Toc43208612"/>
      <w:bookmarkStart w:id="4174" w:name="_Toc43118439"/>
      <w:bookmarkStart w:id="4175" w:name="_Toc25157372"/>
      <w:bookmarkStart w:id="4176" w:name="_Toc51925958"/>
      <w:r>
        <w:rPr>
          <w:rFonts w:eastAsia="SimSun"/>
        </w:rPr>
        <w:t>A.2</w:t>
      </w:r>
      <w:r>
        <w:rPr>
          <w:rFonts w:eastAsia="SimSun"/>
        </w:rPr>
        <w:tab/>
        <w:t>Namf_Communication API</w:t>
      </w:r>
      <w:bookmarkEnd w:id="4168"/>
      <w:bookmarkEnd w:id="4169"/>
      <w:bookmarkEnd w:id="4170"/>
      <w:bookmarkEnd w:id="4171"/>
      <w:bookmarkEnd w:id="4172"/>
      <w:bookmarkEnd w:id="4173"/>
      <w:bookmarkEnd w:id="4174"/>
      <w:bookmarkEnd w:id="4175"/>
      <w:bookmarkEnd w:id="4176"/>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1.0.6</w:t>
      </w:r>
    </w:p>
    <w:p w:rsidR="00251091" w:rsidRDefault="00251091" w:rsidP="00251091">
      <w:pPr>
        <w:pStyle w:val="PL"/>
      </w:pPr>
      <w:r>
        <w:t xml:space="preserve">  title: Namf_Communication</w:t>
      </w:r>
    </w:p>
    <w:p w:rsidR="00251091" w:rsidRDefault="00251091" w:rsidP="00251091">
      <w:pPr>
        <w:pStyle w:val="PL"/>
      </w:pPr>
      <w:r>
        <w:t xml:space="preserve">  description: |</w:t>
      </w:r>
    </w:p>
    <w:p w:rsidR="00251091" w:rsidRDefault="00251091" w:rsidP="00251091">
      <w:pPr>
        <w:pStyle w:val="PL"/>
      </w:pPr>
      <w:r>
        <w:t xml:space="preserve">    AMF Communication Service</w:t>
      </w:r>
    </w:p>
    <w:p w:rsidR="00251091" w:rsidRDefault="00251091" w:rsidP="00251091">
      <w:pPr>
        <w:pStyle w:val="PL"/>
      </w:pPr>
      <w:r>
        <w:t xml:space="preserve">    © 2019,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namf-comm</w:t>
      </w:r>
    </w:p>
    <w:p w:rsidR="00251091" w:rsidRDefault="00251091" w:rsidP="00251091">
      <w:pPr>
        <w:pStyle w:val="PL"/>
      </w:pPr>
      <w:r>
        <w:t>externalDocs:</w:t>
      </w:r>
    </w:p>
    <w:p w:rsidR="00251091" w:rsidRDefault="00251091" w:rsidP="00251091">
      <w:pPr>
        <w:pStyle w:val="PL"/>
      </w:pPr>
      <w:r>
        <w:t xml:space="preserve">  description: </w:t>
      </w:r>
      <w:r>
        <w:rPr>
          <w:noProof w:val="0"/>
        </w:rPr>
        <w:t>3GPP TS 29.518 V15.8.0;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'{apiRoot}/namf-comm/v1'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/ue-contexts/{ueContextId}:</w:t>
      </w:r>
    </w:p>
    <w:p w:rsidR="00251091" w:rsidRDefault="00251091" w:rsidP="00251091">
      <w:pPr>
        <w:pStyle w:val="PL"/>
      </w:pPr>
      <w:r>
        <w:t xml:space="preserve">    put:</w:t>
      </w:r>
    </w:p>
    <w:p w:rsidR="00251091" w:rsidRDefault="00251091" w:rsidP="00251091">
      <w:pPr>
        <w:pStyle w:val="PL"/>
      </w:pPr>
      <w:r>
        <w:t xml:space="preserve">      summary: Namf_Communication CreateUEContext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CreateUEContext</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'#/components/schemas/UeContextCreateData'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binaryDataN2InformationExt4:</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binaryDataN2InformationExt6:</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binaryDataN2InformationExt7:</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binaryDataN2InformationExt8:</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binaryDataN2InformationExt9:</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binaryDataN2InformationExt10:</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binaryDataN2InformationExt14:</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binaryDataN2InformationExt16:</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binaryDataN2InformationExt6:</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binaryDataN2InformationExt7:</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binaryDataN2InformationExt8:</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binaryDataN2InformationExt9:</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binaryDataN2InformationExt10:</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binaryDataN2InformationExt16:</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callbacks:</w:t>
      </w:r>
    </w:p>
    <w:p w:rsidR="00251091" w:rsidRDefault="00251091" w:rsidP="00251091">
      <w:pPr>
        <w:pStyle w:val="PL"/>
      </w:pPr>
      <w:r>
        <w:t xml:space="preserve">        onN2MessageNotify:</w:t>
      </w:r>
    </w:p>
    <w:p w:rsidR="00251091" w:rsidRDefault="00251091" w:rsidP="00251091">
      <w:pPr>
        <w:pStyle w:val="PL"/>
      </w:pPr>
      <w:r>
        <w:t xml:space="preserve">          '{$request.body#/</w:t>
      </w:r>
      <w:r>
        <w:rPr>
          <w:lang w:eastAsia="zh-CN"/>
        </w:rPr>
        <w:t>n2NotifyUri</w:t>
      </w:r>
      <w:r>
        <w:t>}':</w:t>
      </w:r>
    </w:p>
    <w:p w:rsidR="00251091" w:rsidRDefault="00251091" w:rsidP="00251091">
      <w:pPr>
        <w:pStyle w:val="PL"/>
      </w:pPr>
      <w:r>
        <w:t xml:space="preserve">            post:</w:t>
      </w:r>
    </w:p>
    <w:p w:rsidR="00251091" w:rsidRDefault="00251091" w:rsidP="00251091">
      <w:pPr>
        <w:pStyle w:val="PL"/>
      </w:pPr>
      <w:r>
        <w:t xml:space="preserve">              summary: Namf_Communication N2 Info Notify (UE Specific) service Operation</w:t>
      </w:r>
    </w:p>
    <w:p w:rsidR="00251091" w:rsidRDefault="00251091" w:rsidP="00251091">
      <w:pPr>
        <w:pStyle w:val="PL"/>
      </w:pPr>
      <w:r>
        <w:t xml:space="preserve">              tags:</w:t>
      </w:r>
    </w:p>
    <w:p w:rsidR="00251091" w:rsidRDefault="00251091" w:rsidP="00251091">
      <w:pPr>
        <w:pStyle w:val="PL"/>
      </w:pPr>
      <w:r>
        <w:t xml:space="preserve">                - N2 Info Notify</w:t>
      </w:r>
    </w:p>
    <w:p w:rsidR="00251091" w:rsidRDefault="00251091" w:rsidP="00251091">
      <w:pPr>
        <w:pStyle w:val="PL"/>
      </w:pPr>
      <w:r>
        <w:t xml:space="preserve">              operationId: N2InfoNotify</w:t>
      </w:r>
    </w:p>
    <w:p w:rsidR="00251091" w:rsidRDefault="00251091" w:rsidP="00251091">
      <w:pPr>
        <w:pStyle w:val="PL"/>
      </w:pPr>
      <w:r>
        <w:t xml:space="preserve">              requestBody:</w:t>
      </w:r>
    </w:p>
    <w:p w:rsidR="00251091" w:rsidRDefault="00251091" w:rsidP="00251091">
      <w:pPr>
        <w:pStyle w:val="PL"/>
      </w:pPr>
      <w:r>
        <w:t xml:space="preserve">                description: UE Specific N2 Information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'#/components/schemas/N2InformationNotification'</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N2 Information Notification Response.</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'#/components/schemas/N2InfoNotificationRspData'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'#/components/schemas/N2InfoNotificationRspData'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UE context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{apiRoot}/namf-comm/&lt;apiVersion&gt;/ue-contexts/{ueContextId}'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'#/components/schemas/UeContextCreatedData'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'#/components/schemas/UeContextCreatedData'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binaryDataN2InformationExt4:</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binaryDataN2InformationExt6:</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binaryDataN2InformationExt7:</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binaryDataN2InformationExt8:</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binaryDataN2InformationExt9:</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binaryDataN2InformationExt10:</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binaryDataN2InformationExt14:</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binaryDataN2InformationExt6:</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binaryDataN2InformationExt7:</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binaryDataN2InformationExt8:</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binaryDataN2InformationExt9:</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binaryDataN2InformationExt10:</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'400':</w:t>
      </w:r>
    </w:p>
    <w:p w:rsidR="00251091" w:rsidRDefault="00251091" w:rsidP="00251091">
      <w:pPr>
        <w:pStyle w:val="PL"/>
      </w:pPr>
      <w:r>
        <w:t xml:space="preserve">          description: Bad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'#/components/schemas/UeContextCreateError'</w:t>
      </w:r>
    </w:p>
    <w:p w:rsidR="00251091" w:rsidRDefault="00251091" w:rsidP="00251091">
      <w:pPr>
        <w:pStyle w:val="PL"/>
      </w:pPr>
      <w:r>
        <w:t xml:space="preserve">        '403':</w:t>
      </w:r>
    </w:p>
    <w:p w:rsidR="00251091" w:rsidRDefault="00251091" w:rsidP="00251091">
      <w:pPr>
        <w:pStyle w:val="PL"/>
      </w:pPr>
      <w:r>
        <w:t xml:space="preserve">          description: Forbidden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'#/components/schemas/UeContextCreateError'</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description: </w:t>
      </w:r>
      <w:r>
        <w:rPr>
          <w:lang w:val="en-US"/>
        </w:rPr>
        <w:t>Internal Server Error</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'#/components/schemas/UeContextCreateError'</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/ue-contexts/{ueContextId}/release:</w:t>
      </w:r>
    </w:p>
    <w:p w:rsidR="00251091" w:rsidRDefault="00251091" w:rsidP="00251091">
      <w:pPr>
        <w:pStyle w:val="PL"/>
      </w:pPr>
      <w:r>
        <w:t xml:space="preserve">    post:</w:t>
      </w:r>
    </w:p>
    <w:p w:rsidR="00251091" w:rsidRDefault="00251091" w:rsidP="00251091">
      <w:pPr>
        <w:pStyle w:val="PL"/>
      </w:pPr>
      <w:r>
        <w:t xml:space="preserve">      summary: Namf_Communication ReleaseUEContext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ReleaseUEContext</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'#/components/schemas/UEContextRelease'</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UE Context successfully released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/ue-contexts/{ueContextId}/assign-ebi:</w:t>
      </w:r>
    </w:p>
    <w:p w:rsidR="00251091" w:rsidRDefault="00251091" w:rsidP="00251091">
      <w:pPr>
        <w:pStyle w:val="PL"/>
      </w:pPr>
      <w:r>
        <w:t xml:space="preserve">    post:</w:t>
      </w:r>
    </w:p>
    <w:p w:rsidR="00251091" w:rsidRDefault="00251091" w:rsidP="00251091">
      <w:pPr>
        <w:pStyle w:val="PL"/>
      </w:pPr>
      <w:r>
        <w:t xml:space="preserve">      summary: Namf_Communication EBI Assignment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EBIAssignment</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EBI Assignment successfully performed.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'#/components/schemas/AssignedEbiData'</w:t>
      </w:r>
    </w:p>
    <w:p w:rsidR="00251091" w:rsidRDefault="00251091" w:rsidP="00251091">
      <w:pPr>
        <w:pStyle w:val="PL"/>
      </w:pPr>
      <w:r>
        <w:t xml:space="preserve">        '400':</w:t>
      </w:r>
    </w:p>
    <w:p w:rsidR="00251091" w:rsidRDefault="00251091" w:rsidP="00251091">
      <w:pPr>
        <w:pStyle w:val="PL"/>
      </w:pPr>
      <w:r>
        <w:t xml:space="preserve">          description: Bad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'#/components/schemas/AssignEbiError'</w:t>
      </w:r>
    </w:p>
    <w:p w:rsidR="00251091" w:rsidRDefault="00251091" w:rsidP="00251091">
      <w:pPr>
        <w:pStyle w:val="PL"/>
      </w:pPr>
      <w:r>
        <w:t xml:space="preserve">        '403':</w:t>
      </w:r>
    </w:p>
    <w:p w:rsidR="00251091" w:rsidRDefault="00251091" w:rsidP="00251091">
      <w:pPr>
        <w:pStyle w:val="PL"/>
      </w:pPr>
      <w:r>
        <w:t xml:space="preserve">          description: Forbidden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'#/components/schemas/AssignEbiError'</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description: Internal Server Error</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'#/components/schemas/AssignEbiError'</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/ue-contexts/{ueContextId}/transfer:</w:t>
      </w:r>
    </w:p>
    <w:p w:rsidR="00251091" w:rsidRDefault="00251091" w:rsidP="00251091">
      <w:pPr>
        <w:pStyle w:val="PL"/>
      </w:pPr>
      <w:r>
        <w:t xml:space="preserve">    post:</w:t>
      </w:r>
    </w:p>
    <w:p w:rsidR="00251091" w:rsidRDefault="00251091" w:rsidP="00251091">
      <w:pPr>
        <w:pStyle w:val="PL"/>
      </w:pPr>
      <w:r>
        <w:t xml:space="preserve">      summary: Namf_Communication UEContextTransfer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UEContextTransfer</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'#/components/schemas/UeContextTransferReqData'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'#/components/schemas/UeContextTransferReqData'</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UE context transfer successfully initiated.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'#/components/schemas/UeContextTransferRspData'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'#/components/schemas/UeContextTransferRspData'</w:t>
      </w:r>
    </w:p>
    <w:p w:rsidR="00251091" w:rsidRDefault="00251091" w:rsidP="00251091">
      <w:pPr>
        <w:pStyle w:val="PL"/>
        <w:rPr>
          <w:lang w:val="sv-SE"/>
        </w:rPr>
      </w:pPr>
      <w:r>
        <w:rPr>
          <w:lang w:val="en-US"/>
        </w:rPr>
        <w:t xml:space="preserve">                  </w:t>
      </w:r>
      <w:r>
        <w:rPr>
          <w:lang w:val="sv-SE"/>
        </w:rPr>
        <w:t>binaryDataN2Information:</w:t>
      </w:r>
    </w:p>
    <w:p w:rsidR="00251091" w:rsidRDefault="00251091" w:rsidP="00251091">
      <w:pPr>
        <w:pStyle w:val="PL"/>
        <w:rPr>
          <w:lang w:val="sv-SE"/>
        </w:rPr>
      </w:pPr>
      <w:r>
        <w:rPr>
          <w:lang w:val="sv-SE"/>
        </w:rPr>
        <w:t xml:space="preserve">                    type: string</w:t>
      </w:r>
    </w:p>
    <w:p w:rsidR="00251091" w:rsidRDefault="00251091" w:rsidP="00251091">
      <w:pPr>
        <w:pStyle w:val="PL"/>
        <w:rPr>
          <w:lang w:val="sv-SE"/>
        </w:rPr>
      </w:pPr>
      <w:r>
        <w:rPr>
          <w:lang w:val="sv-SE"/>
        </w:rPr>
        <w:t xml:space="preserve">                    format: binary</w:t>
      </w:r>
    </w:p>
    <w:p w:rsidR="00251091" w:rsidRDefault="00251091" w:rsidP="00251091">
      <w:pPr>
        <w:pStyle w:val="PL"/>
        <w:rPr>
          <w:lang w:val="en-US"/>
        </w:rPr>
      </w:pPr>
      <w:r>
        <w:rPr>
          <w:lang w:val="sv-SE"/>
        </w:rPr>
        <w:t xml:space="preserve">              </w:t>
      </w:r>
      <w:r>
        <w:rPr>
          <w:lang w:val="en-US"/>
        </w:rPr>
        <w:t>encoding:</w:t>
      </w:r>
    </w:p>
    <w:p w:rsidR="00251091" w:rsidRDefault="00251091" w:rsidP="00251091">
      <w:pPr>
        <w:pStyle w:val="PL"/>
        <w:rPr>
          <w:lang w:val="en-US"/>
        </w:rPr>
      </w:pPr>
      <w:r>
        <w:rPr>
          <w:lang w:val="en-US"/>
        </w:rPr>
        <w:t xml:space="preserve">                jsonData:</w:t>
      </w:r>
    </w:p>
    <w:p w:rsidR="00251091" w:rsidRDefault="00251091" w:rsidP="00251091">
      <w:pPr>
        <w:pStyle w:val="PL"/>
        <w:rPr>
          <w:lang w:val="en-US"/>
        </w:rPr>
      </w:pPr>
      <w:r>
        <w:rPr>
          <w:lang w:val="en-US"/>
        </w:rPr>
        <w:t xml:space="preserve">                  contentType:  application/json</w:t>
      </w:r>
    </w:p>
    <w:p w:rsidR="00251091" w:rsidRDefault="00251091" w:rsidP="00251091">
      <w:pPr>
        <w:pStyle w:val="PL"/>
        <w:rPr>
          <w:lang w:val="en-US"/>
        </w:rPr>
      </w:pPr>
      <w:r>
        <w:rPr>
          <w:lang w:val="en-US"/>
        </w:rPr>
        <w:t xml:space="preserve">                </w:t>
      </w:r>
      <w:r>
        <w:t>binaryDataN2Information</w:t>
      </w:r>
      <w:r>
        <w:rPr>
          <w:lang w:val="en-US"/>
        </w:rPr>
        <w:t>:</w:t>
      </w:r>
    </w:p>
    <w:p w:rsidR="00251091" w:rsidRDefault="00251091" w:rsidP="00251091">
      <w:pPr>
        <w:pStyle w:val="PL"/>
        <w:rPr>
          <w:lang w:val="en-US"/>
        </w:rPr>
      </w:pPr>
      <w:r>
        <w:rPr>
          <w:lang w:val="en-US"/>
        </w:rPr>
        <w:t xml:space="preserve">                  contentType:  application/vnd.3gpp.ngap</w:t>
      </w:r>
    </w:p>
    <w:p w:rsidR="00251091" w:rsidRDefault="00251091" w:rsidP="00251091">
      <w:pPr>
        <w:pStyle w:val="PL"/>
        <w:rPr>
          <w:lang w:val="en-US"/>
        </w:rPr>
      </w:pPr>
      <w:r>
        <w:rPr>
          <w:lang w:val="en-US"/>
        </w:rPr>
        <w:t xml:space="preserve">                  headers:</w:t>
      </w:r>
    </w:p>
    <w:p w:rsidR="00251091" w:rsidRDefault="00251091" w:rsidP="00251091">
      <w:pPr>
        <w:pStyle w:val="PL"/>
        <w:rPr>
          <w:lang w:val="en-US"/>
        </w:rPr>
      </w:pPr>
      <w:r>
        <w:rPr>
          <w:lang w:val="en-US"/>
        </w:rPr>
        <w:t xml:space="preserve">                    Content-Id:</w:t>
      </w:r>
    </w:p>
    <w:p w:rsidR="00251091" w:rsidRDefault="00251091" w:rsidP="00251091">
      <w:pPr>
        <w:pStyle w:val="PL"/>
        <w:rPr>
          <w:lang w:val="en-US"/>
        </w:rPr>
      </w:pPr>
      <w:r>
        <w:rPr>
          <w:lang w:val="en-US"/>
        </w:rPr>
        <w:t xml:space="preserve">                      schema:</w:t>
      </w:r>
    </w:p>
    <w:p w:rsidR="00251091" w:rsidRDefault="00251091" w:rsidP="00251091">
      <w:pPr>
        <w:pStyle w:val="PL"/>
        <w:rPr>
          <w:lang w:val="en-US"/>
        </w:rPr>
      </w:pPr>
      <w:r>
        <w:rPr>
          <w:lang w:val="en-US"/>
        </w:rPr>
        <w:t xml:space="preserve">                        type: string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/ue-contexts/{ueContextId}/transfer-update:</w:t>
      </w:r>
    </w:p>
    <w:p w:rsidR="00251091" w:rsidRDefault="00251091" w:rsidP="00251091">
      <w:pPr>
        <w:pStyle w:val="PL"/>
      </w:pPr>
      <w:r>
        <w:t xml:space="preserve">    post:</w:t>
      </w:r>
    </w:p>
    <w:p w:rsidR="00251091" w:rsidRDefault="00251091" w:rsidP="00251091">
      <w:pPr>
        <w:pStyle w:val="PL"/>
      </w:pPr>
      <w:r>
        <w:t xml:space="preserve">      summary: Namf_Communication RegistrationStatusUpdate service Operation</w:t>
      </w:r>
    </w:p>
    <w:p w:rsidR="00251091" w:rsidRDefault="00251091" w:rsidP="00251091">
      <w:pPr>
        <w:pStyle w:val="PL"/>
      </w:pPr>
      <w:r>
        <w:t xml:space="preserve">      tags:</w:t>
      </w:r>
    </w:p>
    <w:p w:rsidR="00251091" w:rsidRDefault="00251091" w:rsidP="00251091">
      <w:pPr>
        <w:pStyle w:val="PL"/>
      </w:pPr>
      <w:r>
        <w:t xml:space="preserve">        - Individual </w:t>
      </w:r>
      <w:r>
        <w:rPr>
          <w:lang w:eastAsia="zh-CN"/>
        </w:rPr>
        <w:t>ueContext (Document)</w:t>
      </w:r>
    </w:p>
    <w:p w:rsidR="00251091" w:rsidRDefault="00251091" w:rsidP="00251091">
      <w:pPr>
        <w:pStyle w:val="PL"/>
      </w:pPr>
      <w:r>
        <w:t xml:space="preserve">      operationId: RegistrationStatusUpdate</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'#/components/schemas/UeRegStatusUpdateReqData'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UE context transfer status successfully updated.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'#/components/schemas/UeRegStatusUpdateRspData'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$ref: 'TS29571_CommonData.yaml#/components/responses/default'</w:t>
      </w:r>
    </w:p>
    <w:p w:rsidR="00251091" w:rsidRDefault="00251091" w:rsidP="00251091">
      <w:pPr>
        <w:pStyle w:val="PL"/>
      </w:pPr>
      <w:r>
        <w:t xml:space="preserve">  /ue-contexts/{ueContextId}/n1-n2-messages:</w:t>
      </w:r>
    </w:p>
    <w:p w:rsidR="00251091" w:rsidRDefault="00251091" w:rsidP="00251091">
      <w:pPr>
        <w:pStyle w:val="PL"/>
      </w:pPr>
      <w:r>
        <w:t xml:space="preserve">    post:</w:t>
      </w:r>
    </w:p>
    <w:p w:rsidR="00251091" w:rsidRDefault="00251091" w:rsidP="00251091">
      <w:pPr>
        <w:pStyle w:val="PL"/>
      </w:pPr>
      <w:r>
        <w:t xml:space="preserve">      summary: Namf_Communication N1N2 Message Transfer (UE Specific) service Operation</w:t>
      </w:r>
    </w:p>
    <w:p w:rsidR="00251091" w:rsidRDefault="00251091" w:rsidP="00251091">
      <w:pPr>
        <w:pStyle w:val="PL"/>
      </w:pPr>
      <w:r>
        <w:t xml:space="preserve">      tags:</w:t>
      </w:r>
    </w:p>
    <w:p w:rsidR="00251091" w:rsidRDefault="00251091" w:rsidP="00251091">
      <w:pPr>
        <w:pStyle w:val="PL"/>
      </w:pPr>
      <w:r>
        <w:t xml:space="preserve">        - n1N2Message collection (Document)</w:t>
      </w:r>
    </w:p>
    <w:p w:rsidR="00251091" w:rsidRDefault="00251091" w:rsidP="00251091">
      <w:pPr>
        <w:pStyle w:val="PL"/>
      </w:pPr>
      <w:r>
        <w:t xml:space="preserve">      operationId: N1N2MessageTransfer</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^(imsi-[0-9]{5,15}|nai-.+|imei-[0-9]{15}|imeisv-[0-9]{16}|cid-.{1,255}|.+)$'</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w:t>
      </w:r>
      <w:r>
        <w:rPr>
          <w:lang w:eastAsia="zh-CN"/>
        </w:rPr>
        <w:t>N1N2MessageTransferReqData</w:t>
      </w:r>
      <w:r>
        <w: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w:t>
      </w:r>
      <w:r>
        <w:rPr>
          <w:lang w:eastAsia="zh-CN"/>
        </w:rPr>
        <w:t>N1N2MessageTransferReqData</w:t>
      </w:r>
      <w:r>
        <w:t>'</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'202':</w:t>
      </w:r>
    </w:p>
    <w:p w:rsidR="00251091" w:rsidRDefault="00251091" w:rsidP="00251091">
      <w:pPr>
        <w:pStyle w:val="PL"/>
      </w:pPr>
      <w:r>
        <w:t xml:space="preserve">          description: N1N2 Message Transfer accepted.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'#/components/schemas/N1N2MessageTransferRspData'</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AMF to which the status of the N1N2 message transfer is held'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pPr>
      <w:r>
        <w:t xml:space="preserve">        '200':</w:t>
      </w:r>
    </w:p>
    <w:p w:rsidR="00251091" w:rsidRDefault="00251091" w:rsidP="00251091">
      <w:pPr>
        <w:pStyle w:val="PL"/>
      </w:pPr>
      <w:r>
        <w:t xml:space="preserve">          description: N1N2 Message Transfer successfully initiated.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'#/components/schemas/N1N2MessageTransferRspData'</w:t>
      </w:r>
    </w:p>
    <w:p w:rsidR="00251091" w:rsidRDefault="00251091" w:rsidP="00251091">
      <w:pPr>
        <w:pStyle w:val="PL"/>
      </w:pPr>
      <w:r>
        <w:t xml:space="preserve">        '307':</w:t>
      </w:r>
    </w:p>
    <w:p w:rsidR="00251091" w:rsidRDefault="00251091" w:rsidP="00251091">
      <w:pPr>
        <w:pStyle w:val="PL"/>
      </w:pPr>
      <w:r>
        <w:t xml:space="preserve">          description: Temporary Redirect</w:t>
      </w:r>
    </w:p>
    <w:p w:rsidR="00251091" w:rsidRDefault="00251091" w:rsidP="00251091">
      <w:pPr>
        <w:pStyle w:val="PL"/>
      </w:pPr>
      <w:r>
        <w:t xml:space="preserve">          content:</w:t>
      </w:r>
    </w:p>
    <w:p w:rsidR="00251091" w:rsidRDefault="00251091" w:rsidP="00251091">
      <w:pPr>
        <w:pStyle w:val="PL"/>
      </w:pPr>
      <w:r>
        <w:t xml:space="preserve">            application/problem+json:</w:t>
      </w:r>
    </w:p>
    <w:p w:rsidR="00251091" w:rsidRDefault="00251091" w:rsidP="00251091">
      <w:pPr>
        <w:pStyle w:val="PL"/>
      </w:pPr>
      <w:r>
        <w:t xml:space="preserve">              schema:</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rPr>
          <w:lang w:val="en-US"/>
        </w:rPr>
      </w:pPr>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'409':</w:t>
      </w:r>
    </w:p>
    <w:p w:rsidR="00251091" w:rsidRDefault="00251091" w:rsidP="00251091">
      <w:pPr>
        <w:pStyle w:val="PL"/>
      </w:pPr>
      <w:r>
        <w:t xml:space="preserve">          description: Conflicts</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'#/components/schemas/N1N2MessageTransferError'</w:t>
      </w:r>
    </w:p>
    <w:p w:rsidR="00251091" w:rsidRDefault="00251091" w:rsidP="00251091">
      <w:pPr>
        <w:pStyle w:val="PL"/>
        <w:rPr>
          <w:lang w:val="en-US"/>
        </w:rPr>
      </w:pPr>
      <w:r>
        <w:rPr>
          <w:lang w:val="en-US"/>
        </w:rPr>
        <w:t xml:space="preserve">        '411':</w:t>
      </w:r>
    </w:p>
    <w:p w:rsidR="00251091" w:rsidRDefault="00251091" w:rsidP="00251091">
      <w:pPr>
        <w:pStyle w:val="PL"/>
        <w:rPr>
          <w:lang w:val="en-US"/>
        </w:rPr>
      </w:pPr>
      <w:r>
        <w:rPr>
          <w:lang w:val="en-US"/>
        </w:rPr>
        <w:t xml:space="preserve">          $ref: 'TS29571_CommonData.yaml#/components/responses/411'</w:t>
      </w:r>
    </w:p>
    <w:p w:rsidR="00251091" w:rsidRDefault="00251091" w:rsidP="00251091">
      <w:pPr>
        <w:pStyle w:val="PL"/>
        <w:rPr>
          <w:lang w:val="en-US"/>
        </w:rPr>
      </w:pPr>
      <w:r>
        <w:rPr>
          <w:lang w:val="en-US"/>
        </w:rPr>
        <w:t xml:space="preserve">        '413':</w:t>
      </w:r>
    </w:p>
    <w:p w:rsidR="00251091" w:rsidRDefault="00251091" w:rsidP="00251091">
      <w:pPr>
        <w:pStyle w:val="PL"/>
        <w:rPr>
          <w:lang w:val="en-US"/>
        </w:rPr>
      </w:pPr>
      <w:r>
        <w:rPr>
          <w:lang w:val="en-US"/>
        </w:rPr>
        <w:t xml:space="preserve">          $ref: 'TS29571_CommonData.yaml#/components/responses/413'</w:t>
      </w:r>
    </w:p>
    <w:p w:rsidR="00251091" w:rsidRDefault="00251091" w:rsidP="00251091">
      <w:pPr>
        <w:pStyle w:val="PL"/>
        <w:rPr>
          <w:lang w:val="en-US"/>
        </w:rPr>
      </w:pPr>
      <w:r>
        <w:rPr>
          <w:lang w:val="en-US"/>
        </w:rPr>
        <w:t xml:space="preserve">        '415':</w:t>
      </w:r>
    </w:p>
    <w:p w:rsidR="00251091" w:rsidRDefault="00251091" w:rsidP="00251091">
      <w:pPr>
        <w:pStyle w:val="PL"/>
        <w:rPr>
          <w:lang w:val="en-US"/>
        </w:rPr>
      </w:pPr>
      <w:r>
        <w:rPr>
          <w:lang w:val="en-US"/>
        </w:rPr>
        <w:t xml:space="preserve">          </w:t>
      </w:r>
      <w:r>
        <w:t>$ref: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'504':</w:t>
      </w:r>
    </w:p>
    <w:p w:rsidR="00251091" w:rsidRDefault="00251091" w:rsidP="00251091">
      <w:pPr>
        <w:pStyle w:val="PL"/>
      </w:pPr>
      <w:r>
        <w:t xml:space="preserve">          description: Gateway Timeout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'#/components/schemas/N1N2MessageTransferError'</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onN1N2TransferFailure:</w:t>
      </w:r>
    </w:p>
    <w:p w:rsidR="00251091" w:rsidRDefault="00251091" w:rsidP="00251091">
      <w:pPr>
        <w:pStyle w:val="PL"/>
      </w:pPr>
      <w:r>
        <w:t xml:space="preserve">          '{$request.body#/n1n2FailureTxfNotifURI}':</w:t>
      </w:r>
    </w:p>
    <w:p w:rsidR="00251091" w:rsidRDefault="00251091" w:rsidP="00251091">
      <w:pPr>
        <w:pStyle w:val="PL"/>
      </w:pPr>
      <w:r>
        <w:t xml:space="preserve">            post:</w:t>
      </w:r>
    </w:p>
    <w:p w:rsidR="00251091" w:rsidRDefault="00251091" w:rsidP="00251091">
      <w:pPr>
        <w:pStyle w:val="PL"/>
      </w:pPr>
      <w:r>
        <w:t xml:space="preserve">              summary: Namf_Communication N1N2Transfer Failure Notification service Operation</w:t>
      </w:r>
    </w:p>
    <w:p w:rsidR="00251091" w:rsidRDefault="00251091" w:rsidP="00251091">
      <w:pPr>
        <w:pStyle w:val="PL"/>
      </w:pPr>
      <w:r>
        <w:t xml:space="preserve">              tags:</w:t>
      </w:r>
    </w:p>
    <w:p w:rsidR="00251091" w:rsidRDefault="00251091" w:rsidP="00251091">
      <w:pPr>
        <w:pStyle w:val="PL"/>
      </w:pPr>
      <w:r>
        <w:t xml:space="preserve">                - N1N2 Transfer Failure Notification</w:t>
      </w:r>
    </w:p>
    <w:p w:rsidR="00251091" w:rsidRDefault="00251091" w:rsidP="00251091">
      <w:pPr>
        <w:pStyle w:val="PL"/>
      </w:pPr>
      <w:r>
        <w:t xml:space="preserve">              operationId: N1N2TransferFailureNotification</w:t>
      </w:r>
    </w:p>
    <w:p w:rsidR="00251091" w:rsidRDefault="00251091" w:rsidP="00251091">
      <w:pPr>
        <w:pStyle w:val="PL"/>
      </w:pPr>
      <w:r>
        <w:t xml:space="preserve">              requestBody:</w:t>
      </w:r>
    </w:p>
    <w:p w:rsidR="00251091" w:rsidRDefault="00251091" w:rsidP="00251091">
      <w:pPr>
        <w:pStyle w:val="PL"/>
      </w:pPr>
      <w:r>
        <w:t xml:space="preserve">                description: N1N2Transfer Failure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'#/components/schemas/N1N2MsgTxfrFailureNotification'</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bookmarkStart w:id="4177" w:name="_Hlk521667976"/>
      <w:r>
        <w:t xml:space="preserve">        </w:t>
      </w:r>
      <w:bookmarkEnd w:id="4177"/>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/ue-contexts/{ueContextId}/n1-n2-messages/subscriptions:</w:t>
      </w:r>
    </w:p>
    <w:p w:rsidR="00251091" w:rsidRDefault="00251091" w:rsidP="00251091">
      <w:pPr>
        <w:pStyle w:val="PL"/>
      </w:pPr>
      <w:r>
        <w:t xml:space="preserve">    post:</w:t>
      </w:r>
    </w:p>
    <w:p w:rsidR="00251091" w:rsidRDefault="00251091" w:rsidP="00251091">
      <w:pPr>
        <w:pStyle w:val="PL"/>
      </w:pPr>
      <w:r>
        <w:t xml:space="preserve">      summary: Namf_Communication N1N2 Message Subscribe (UE Specific) service Operation</w:t>
      </w:r>
    </w:p>
    <w:p w:rsidR="00251091" w:rsidRDefault="00251091" w:rsidP="00251091">
      <w:pPr>
        <w:pStyle w:val="PL"/>
      </w:pPr>
      <w:r>
        <w:t xml:space="preserve">      tags:</w:t>
      </w:r>
    </w:p>
    <w:p w:rsidR="00251091" w:rsidRDefault="00251091" w:rsidP="00251091">
      <w:pPr>
        <w:pStyle w:val="PL"/>
      </w:pPr>
      <w:r>
        <w:t xml:space="preserve">        - N1N2 Subscriptions Collection for Individual UE Contexts (Document)</w:t>
      </w:r>
    </w:p>
    <w:p w:rsidR="00251091" w:rsidRDefault="00251091" w:rsidP="00251091">
      <w:pPr>
        <w:pStyle w:val="PL"/>
      </w:pPr>
      <w:r>
        <w:t xml:space="preserve">      operationId: N1N2MessageSubscribe</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'#/components/schemas/UeN1N2InfoSubscriptionCreateData'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N1N2 Message Subscription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w:t>
      </w:r>
      <w:r>
        <w:rPr>
          <w:lang w:eastAsia="zh-CN"/>
        </w:rPr>
        <w:t>ue-contexts/</w:t>
      </w:r>
      <w:r>
        <w:t>{ueContextId}/n1-n2-messages/subscriptions/{subscriptionId}'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'#/components/schemas/UeN1N2InfoSubscriptionCreatedData'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onN1N2MessageNotify:</w:t>
      </w:r>
    </w:p>
    <w:p w:rsidR="00251091" w:rsidRDefault="00251091" w:rsidP="00251091">
      <w:pPr>
        <w:pStyle w:val="PL"/>
      </w:pPr>
      <w:r>
        <w:t xml:space="preserve">          '{$request.body#/n1NotifyCallbackUri}':</w:t>
      </w:r>
    </w:p>
    <w:p w:rsidR="00251091" w:rsidRDefault="00251091" w:rsidP="00251091">
      <w:pPr>
        <w:pStyle w:val="PL"/>
      </w:pPr>
      <w:r>
        <w:t xml:space="preserve">            post:</w:t>
      </w:r>
    </w:p>
    <w:p w:rsidR="00251091" w:rsidRDefault="00251091" w:rsidP="00251091">
      <w:pPr>
        <w:pStyle w:val="PL"/>
      </w:pPr>
      <w:r>
        <w:t xml:space="preserve">              summary: Namf_Communication N1 Message Notify service Operation</w:t>
      </w:r>
    </w:p>
    <w:p w:rsidR="00251091" w:rsidRDefault="00251091" w:rsidP="00251091">
      <w:pPr>
        <w:pStyle w:val="PL"/>
      </w:pPr>
      <w:r>
        <w:t xml:space="preserve">              tags:</w:t>
      </w:r>
    </w:p>
    <w:p w:rsidR="00251091" w:rsidRDefault="00251091" w:rsidP="00251091">
      <w:pPr>
        <w:pStyle w:val="PL"/>
      </w:pPr>
      <w:r>
        <w:t xml:space="preserve">                - N1 Message Notify</w:t>
      </w:r>
    </w:p>
    <w:p w:rsidR="00251091" w:rsidRDefault="00251091" w:rsidP="00251091">
      <w:pPr>
        <w:pStyle w:val="PL"/>
      </w:pPr>
      <w:r>
        <w:t xml:space="preserve">              operationId: N1MessageNotify</w:t>
      </w:r>
    </w:p>
    <w:p w:rsidR="00251091" w:rsidRDefault="00251091" w:rsidP="00251091">
      <w:pPr>
        <w:pStyle w:val="PL"/>
      </w:pPr>
      <w:r>
        <w:t xml:space="preserve">              requestBody:</w:t>
      </w:r>
    </w:p>
    <w:p w:rsidR="00251091" w:rsidRDefault="00251091" w:rsidP="00251091">
      <w:pPr>
        <w:pStyle w:val="PL"/>
      </w:pPr>
      <w:r>
        <w:t xml:space="preserve">                description: N1 Message Notification</w:t>
      </w:r>
    </w:p>
    <w:p w:rsidR="00251091" w:rsidRDefault="00251091" w:rsidP="00251091">
      <w:pPr>
        <w:pStyle w:val="PL"/>
      </w:pPr>
      <w:r>
        <w:t xml:space="preserve">                content: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'#/components/schemas/N1MessageNotification'</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'{$request.body#/n2NotifyCallbackUri}':</w:t>
      </w:r>
    </w:p>
    <w:p w:rsidR="00251091" w:rsidRDefault="00251091" w:rsidP="00251091">
      <w:pPr>
        <w:pStyle w:val="PL"/>
      </w:pPr>
      <w:r>
        <w:t xml:space="preserve">            post:</w:t>
      </w:r>
    </w:p>
    <w:p w:rsidR="00251091" w:rsidRDefault="00251091" w:rsidP="00251091">
      <w:pPr>
        <w:pStyle w:val="PL"/>
      </w:pPr>
      <w:r>
        <w:t xml:space="preserve">              summary: Namf_Communication N2 Info Notify (UE Specific) service Operation</w:t>
      </w:r>
    </w:p>
    <w:p w:rsidR="00251091" w:rsidRDefault="00251091" w:rsidP="00251091">
      <w:pPr>
        <w:pStyle w:val="PL"/>
      </w:pPr>
      <w:r>
        <w:t xml:space="preserve">              tags:</w:t>
      </w:r>
    </w:p>
    <w:p w:rsidR="00251091" w:rsidRDefault="00251091" w:rsidP="00251091">
      <w:pPr>
        <w:pStyle w:val="PL"/>
      </w:pPr>
      <w:r>
        <w:t xml:space="preserve">                - N2 Info Notify</w:t>
      </w:r>
    </w:p>
    <w:p w:rsidR="00251091" w:rsidRDefault="00251091" w:rsidP="00251091">
      <w:pPr>
        <w:pStyle w:val="PL"/>
      </w:pPr>
      <w:r>
        <w:t xml:space="preserve">              operationId: N2InfoNotify</w:t>
      </w:r>
    </w:p>
    <w:p w:rsidR="00251091" w:rsidRDefault="00251091" w:rsidP="00251091">
      <w:pPr>
        <w:pStyle w:val="PL"/>
      </w:pPr>
      <w:r>
        <w:t xml:space="preserve">              requestBody:</w:t>
      </w:r>
    </w:p>
    <w:p w:rsidR="00251091" w:rsidRDefault="00251091" w:rsidP="00251091">
      <w:pPr>
        <w:pStyle w:val="PL"/>
      </w:pPr>
      <w:r>
        <w:t xml:space="preserve">                description: UE Specific N2 Informaiton Notification</w:t>
      </w:r>
    </w:p>
    <w:p w:rsidR="00251091" w:rsidRDefault="00251091" w:rsidP="00251091">
      <w:pPr>
        <w:pStyle w:val="PL"/>
      </w:pPr>
      <w:r>
        <w:t xml:space="preserve">                content: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'#/components/schemas/N2InformationNotification'</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/ue-contexts/{ueContextId}/n1-n2-messages/subscriptions/{subscriptionId}:</w:t>
      </w:r>
    </w:p>
    <w:p w:rsidR="00251091" w:rsidRDefault="00251091" w:rsidP="00251091">
      <w:pPr>
        <w:pStyle w:val="PL"/>
      </w:pPr>
      <w:r>
        <w:t xml:space="preserve">    delete:</w:t>
      </w:r>
    </w:p>
    <w:p w:rsidR="00251091" w:rsidRDefault="00251091" w:rsidP="00251091">
      <w:pPr>
        <w:pStyle w:val="PL"/>
      </w:pPr>
      <w:r>
        <w:t xml:space="preserve">      summary: Namf_Communication N1N2 Message UnSubscribe (UE Specific) service Operation</w:t>
      </w:r>
    </w:p>
    <w:p w:rsidR="00251091" w:rsidRDefault="00251091" w:rsidP="00251091">
      <w:pPr>
        <w:pStyle w:val="PL"/>
      </w:pPr>
      <w:r>
        <w:t xml:space="preserve">      tags:</w:t>
      </w:r>
    </w:p>
    <w:p w:rsidR="00251091" w:rsidRDefault="00251091" w:rsidP="00251091">
      <w:pPr>
        <w:pStyle w:val="PL"/>
      </w:pPr>
      <w:r>
        <w:t xml:space="preserve">        - N1N2 Individual Subscription (Document)</w:t>
      </w:r>
    </w:p>
    <w:p w:rsidR="00251091" w:rsidRDefault="00251091" w:rsidP="00251091">
      <w:pPr>
        <w:pStyle w:val="PL"/>
      </w:pPr>
      <w:r>
        <w:t xml:space="preserve">      operationId: N1N2MessageUnSubscribe</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description: Subscription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N1N2 Message Subscription successfully removed.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/non-ue-n2-messages/transfer:</w:t>
      </w:r>
    </w:p>
    <w:p w:rsidR="00251091" w:rsidRDefault="00251091" w:rsidP="00251091">
      <w:pPr>
        <w:pStyle w:val="PL"/>
      </w:pPr>
      <w:r>
        <w:t xml:space="preserve">    post:</w:t>
      </w:r>
    </w:p>
    <w:p w:rsidR="00251091" w:rsidRDefault="00251091" w:rsidP="00251091">
      <w:pPr>
        <w:pStyle w:val="PL"/>
      </w:pPr>
      <w:r>
        <w:t xml:space="preserve">      summary: Namf_Communication Non UE N2 Message Transfer service Operation</w:t>
      </w:r>
    </w:p>
    <w:p w:rsidR="00251091" w:rsidRDefault="00251091" w:rsidP="00251091">
      <w:pPr>
        <w:pStyle w:val="PL"/>
      </w:pPr>
      <w:r>
        <w:t xml:space="preserve">      tags:</w:t>
      </w:r>
    </w:p>
    <w:p w:rsidR="00251091" w:rsidRDefault="00251091" w:rsidP="00251091">
      <w:pPr>
        <w:pStyle w:val="PL"/>
      </w:pPr>
      <w:r>
        <w:t xml:space="preserve">        - </w:t>
      </w:r>
      <w:r>
        <w:rPr>
          <w:lang w:eastAsia="zh-CN"/>
        </w:rPr>
        <w:t>Non UE N2Messages collection</w:t>
      </w:r>
      <w:r>
        <w:rPr>
          <w:iCs/>
        </w:rPr>
        <w:t xml:space="preserve"> (Document)</w:t>
      </w:r>
    </w:p>
    <w:p w:rsidR="00251091" w:rsidRDefault="00251091" w:rsidP="00251091">
      <w:pPr>
        <w:pStyle w:val="PL"/>
      </w:pPr>
      <w:r>
        <w:t xml:space="preserve">      operationId: NonUeN2MessageTransfer</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'#/components/schemas/N2InformationTransferReqData'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'#/components/schemas/N2InformationTransferReqData'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Non UE N2 Message Transfer successfully initiated.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'#/components/schemas/N2InformationTransferRspData'</w:t>
      </w:r>
    </w:p>
    <w:p w:rsidR="00251091" w:rsidRDefault="00251091" w:rsidP="00251091">
      <w:pPr>
        <w:pStyle w:val="PL"/>
      </w:pPr>
      <w:r>
        <w:t xml:space="preserve">        '400':</w:t>
      </w:r>
    </w:p>
    <w:p w:rsidR="00251091" w:rsidRDefault="00251091" w:rsidP="00251091">
      <w:pPr>
        <w:pStyle w:val="PL"/>
      </w:pPr>
      <w:r>
        <w:t xml:space="preserve">          description: Bad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'403':</w:t>
      </w:r>
    </w:p>
    <w:p w:rsidR="00251091" w:rsidRDefault="00251091" w:rsidP="00251091">
      <w:pPr>
        <w:pStyle w:val="PL"/>
      </w:pPr>
      <w:r>
        <w:t xml:space="preserve">          description: Forbidden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'404':</w:t>
      </w:r>
    </w:p>
    <w:p w:rsidR="00251091" w:rsidRDefault="00251091" w:rsidP="00251091">
      <w:pPr>
        <w:pStyle w:val="PL"/>
      </w:pPr>
      <w:r>
        <w:t xml:space="preserve">          description: Not Found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description: Internal Server Error</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'503':</w:t>
      </w:r>
    </w:p>
    <w:p w:rsidR="00251091" w:rsidRDefault="00251091" w:rsidP="00251091">
      <w:pPr>
        <w:pStyle w:val="PL"/>
      </w:pPr>
      <w:r>
        <w:t xml:space="preserve">          description: Service Unavailable</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/non-ue-n2-messages/subscriptions:</w:t>
      </w:r>
    </w:p>
    <w:p w:rsidR="00251091" w:rsidRDefault="00251091" w:rsidP="00251091">
      <w:pPr>
        <w:pStyle w:val="PL"/>
      </w:pPr>
      <w:r>
        <w:t xml:space="preserve">    post:</w:t>
      </w:r>
    </w:p>
    <w:p w:rsidR="00251091" w:rsidRDefault="00251091" w:rsidP="00251091">
      <w:pPr>
        <w:pStyle w:val="PL"/>
      </w:pPr>
      <w:r>
        <w:t xml:space="preserve">      summary: Namf_Communication Non UE N2 Info Subscribe service Operation</w:t>
      </w:r>
    </w:p>
    <w:p w:rsidR="00251091" w:rsidRDefault="00251091" w:rsidP="00251091">
      <w:pPr>
        <w:pStyle w:val="PL"/>
      </w:pPr>
      <w:r>
        <w:t xml:space="preserve">      tags:</w:t>
      </w:r>
    </w:p>
    <w:p w:rsidR="00251091" w:rsidRDefault="00251091" w:rsidP="00251091">
      <w:pPr>
        <w:pStyle w:val="PL"/>
      </w:pPr>
      <w:r>
        <w:t xml:space="preserve">        - </w:t>
      </w:r>
      <w:r>
        <w:rPr>
          <w:lang w:eastAsia="zh-CN"/>
        </w:rPr>
        <w:t>Non UE N2Messages Subscriptions collection (Document)</w:t>
      </w:r>
    </w:p>
    <w:p w:rsidR="00251091" w:rsidRDefault="00251091" w:rsidP="00251091">
      <w:pPr>
        <w:pStyle w:val="PL"/>
      </w:pPr>
      <w:r>
        <w:t xml:space="preserve">      operationId: NonUeN2InfoSubscribe</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'#/components/schemas/NonUeN2InfoSubscriptionCreateData'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Non UE N2 Info Subscription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{apiRoot}/namf-comm/&lt;apiVersion&gt;/non-ue-n2-messages/subscriptions/{n2NotifySubscriptionId}'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'#/components/schemas/NonUeN2InfoSubscriptionCreatedData'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onN2InfoNotify:</w:t>
      </w:r>
    </w:p>
    <w:p w:rsidR="00251091" w:rsidRDefault="00251091" w:rsidP="00251091">
      <w:pPr>
        <w:pStyle w:val="PL"/>
      </w:pPr>
      <w:r>
        <w:t xml:space="preserve">          '{$request.body#/n2NotifyCallbackUri}':</w:t>
      </w:r>
    </w:p>
    <w:p w:rsidR="00251091" w:rsidRDefault="00251091" w:rsidP="00251091">
      <w:pPr>
        <w:pStyle w:val="PL"/>
      </w:pPr>
      <w:r>
        <w:t xml:space="preserve">            post:</w:t>
      </w:r>
    </w:p>
    <w:p w:rsidR="00251091" w:rsidRDefault="00251091" w:rsidP="00251091">
      <w:pPr>
        <w:pStyle w:val="PL"/>
      </w:pPr>
      <w:r>
        <w:t xml:space="preserve">              summary: Namf_Communication Non UE N2 Info Notify service Operation</w:t>
      </w:r>
    </w:p>
    <w:p w:rsidR="00251091" w:rsidRDefault="00251091" w:rsidP="00251091">
      <w:pPr>
        <w:pStyle w:val="PL"/>
      </w:pPr>
      <w:r>
        <w:t xml:space="preserve">              tags:</w:t>
      </w:r>
    </w:p>
    <w:p w:rsidR="00251091" w:rsidRDefault="00251091" w:rsidP="00251091">
      <w:pPr>
        <w:pStyle w:val="PL"/>
      </w:pPr>
      <w:r>
        <w:t xml:space="preserve">                - Non UE N2 Info Notify</w:t>
      </w:r>
    </w:p>
    <w:p w:rsidR="00251091" w:rsidRDefault="00251091" w:rsidP="00251091">
      <w:pPr>
        <w:pStyle w:val="PL"/>
      </w:pPr>
      <w:r>
        <w:t xml:space="preserve">              operationId: NonUeN2InfoNotify</w:t>
      </w:r>
    </w:p>
    <w:p w:rsidR="00251091" w:rsidRDefault="00251091" w:rsidP="00251091">
      <w:pPr>
        <w:pStyle w:val="PL"/>
      </w:pPr>
      <w:r>
        <w:t xml:space="preserve">              requestBody:</w:t>
      </w:r>
    </w:p>
    <w:p w:rsidR="00251091" w:rsidRDefault="00251091" w:rsidP="00251091">
      <w:pPr>
        <w:pStyle w:val="PL"/>
      </w:pPr>
      <w:r>
        <w:t xml:space="preserve">                description: Non UE N2 Informaiton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'#/components/schemas/N2InformationNotification'</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'#/components/schemas/N2InformationNotification'</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/non-ue-n2-messages/subscriptions/{n2NotifySubscriptionId}:</w:t>
      </w:r>
    </w:p>
    <w:p w:rsidR="00251091" w:rsidRDefault="00251091" w:rsidP="00251091">
      <w:pPr>
        <w:pStyle w:val="PL"/>
      </w:pPr>
      <w:r>
        <w:t xml:space="preserve">    delete:</w:t>
      </w:r>
    </w:p>
    <w:p w:rsidR="00251091" w:rsidRDefault="00251091" w:rsidP="00251091">
      <w:pPr>
        <w:pStyle w:val="PL"/>
      </w:pPr>
      <w:r>
        <w:t xml:space="preserve">      summary: Namf_Communication Non UE N2 Info UnSubscribe service Operation</w:t>
      </w:r>
    </w:p>
    <w:p w:rsidR="00251091" w:rsidRDefault="00251091" w:rsidP="00251091">
      <w:pPr>
        <w:pStyle w:val="PL"/>
      </w:pPr>
      <w:r>
        <w:t xml:space="preserve">      tags:</w:t>
      </w:r>
    </w:p>
    <w:p w:rsidR="00251091" w:rsidRDefault="00251091" w:rsidP="00251091">
      <w:pPr>
        <w:pStyle w:val="PL"/>
      </w:pPr>
      <w:r>
        <w:t xml:space="preserve">        - Non UE N2 Message Notification Individual Subscription (Document)</w:t>
      </w:r>
    </w:p>
    <w:p w:rsidR="00251091" w:rsidRDefault="00251091" w:rsidP="00251091">
      <w:pPr>
        <w:pStyle w:val="PL"/>
      </w:pPr>
      <w:r>
        <w:t xml:space="preserve">      operationId: NonUeN2InfoUnSubscribe</w:t>
      </w:r>
    </w:p>
    <w:p w:rsidR="00251091" w:rsidRDefault="00251091" w:rsidP="00251091">
      <w:pPr>
        <w:pStyle w:val="PL"/>
      </w:pPr>
      <w:r>
        <w:t xml:space="preserve">      parameters:</w:t>
      </w:r>
    </w:p>
    <w:p w:rsidR="00251091" w:rsidRDefault="00251091" w:rsidP="00251091">
      <w:pPr>
        <w:pStyle w:val="PL"/>
      </w:pPr>
      <w:r>
        <w:t xml:space="preserve">        - name: n2NotifySubscriptionId</w:t>
      </w:r>
    </w:p>
    <w:p w:rsidR="00251091" w:rsidRDefault="00251091" w:rsidP="00251091">
      <w:pPr>
        <w:pStyle w:val="PL"/>
      </w:pPr>
      <w:r>
        <w:t xml:space="preserve">          in: path</w:t>
      </w:r>
    </w:p>
    <w:p w:rsidR="00251091" w:rsidRDefault="00251091" w:rsidP="00251091">
      <w:pPr>
        <w:pStyle w:val="PL"/>
      </w:pPr>
      <w:r>
        <w:t xml:space="preserve">          description: N2 info Subscription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Non UE N2 INfo Subscription successfully removed.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/subscriptions:</w:t>
      </w:r>
    </w:p>
    <w:p w:rsidR="00251091" w:rsidRDefault="00251091" w:rsidP="00251091">
      <w:pPr>
        <w:pStyle w:val="PL"/>
      </w:pPr>
      <w:r>
        <w:t xml:space="preserve">    post:</w:t>
      </w:r>
    </w:p>
    <w:p w:rsidR="00251091" w:rsidRDefault="00251091" w:rsidP="00251091">
      <w:pPr>
        <w:pStyle w:val="PL"/>
      </w:pPr>
      <w:r>
        <w:t xml:space="preserve">      summary: Namf_Communication AMF Status Change Subscribe service Operation</w:t>
      </w:r>
    </w:p>
    <w:p w:rsidR="00251091" w:rsidRDefault="00251091" w:rsidP="00251091">
      <w:pPr>
        <w:pStyle w:val="PL"/>
      </w:pPr>
      <w:r>
        <w:t xml:space="preserve">      tags:</w:t>
      </w:r>
    </w:p>
    <w:p w:rsidR="00251091" w:rsidRDefault="00251091" w:rsidP="00251091">
      <w:pPr>
        <w:pStyle w:val="PL"/>
      </w:pPr>
      <w:r>
        <w:t xml:space="preserve">        - subscriptions collection (Document)</w:t>
      </w:r>
    </w:p>
    <w:p w:rsidR="00251091" w:rsidRDefault="00251091" w:rsidP="00251091">
      <w:pPr>
        <w:pStyle w:val="PL"/>
      </w:pPr>
      <w:r>
        <w:t xml:space="preserve">      operationId: AMFStatusChangeSubscribe</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'#/components/schemas/SubscriptionData'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N1N2 Message Subscription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{apiRoot}/namf-comm/&lt;apiVersion&gt;/subscriptions/{subscriptionId}'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'#/components/schemas/SubscriptionData'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onAmfStatusChange:</w:t>
      </w:r>
    </w:p>
    <w:p w:rsidR="00251091" w:rsidRDefault="00251091" w:rsidP="00251091">
      <w:pPr>
        <w:pStyle w:val="PL"/>
      </w:pPr>
      <w:r>
        <w:t xml:space="preserve">          '{$request.body#/amfStatusUri}':</w:t>
      </w:r>
    </w:p>
    <w:p w:rsidR="00251091" w:rsidRDefault="00251091" w:rsidP="00251091">
      <w:pPr>
        <w:pStyle w:val="PL"/>
      </w:pPr>
      <w:r>
        <w:t xml:space="preserve">            post:</w:t>
      </w:r>
    </w:p>
    <w:p w:rsidR="00251091" w:rsidRDefault="00251091" w:rsidP="00251091">
      <w:pPr>
        <w:pStyle w:val="PL"/>
      </w:pPr>
      <w:r>
        <w:t xml:space="preserve">              summary: Amf Status Change Notify service Operation</w:t>
      </w:r>
    </w:p>
    <w:p w:rsidR="00251091" w:rsidRDefault="00251091" w:rsidP="00251091">
      <w:pPr>
        <w:pStyle w:val="PL"/>
      </w:pPr>
      <w:r>
        <w:t xml:space="preserve">              tags:</w:t>
      </w:r>
    </w:p>
    <w:p w:rsidR="00251091" w:rsidRDefault="00251091" w:rsidP="00251091">
      <w:pPr>
        <w:pStyle w:val="PL"/>
      </w:pPr>
      <w:r>
        <w:t xml:space="preserve">                - Amf Status Change Notify</w:t>
      </w:r>
    </w:p>
    <w:p w:rsidR="00251091" w:rsidRDefault="00251091" w:rsidP="00251091">
      <w:pPr>
        <w:pStyle w:val="PL"/>
      </w:pPr>
      <w:r>
        <w:t xml:space="preserve">              operationId: AmfStatusChangeNotify</w:t>
      </w:r>
    </w:p>
    <w:p w:rsidR="00251091" w:rsidRDefault="00251091" w:rsidP="00251091">
      <w:pPr>
        <w:pStyle w:val="PL"/>
      </w:pPr>
      <w:r>
        <w:t xml:space="preserve">              requestBody:</w:t>
      </w:r>
    </w:p>
    <w:p w:rsidR="00251091" w:rsidRDefault="00251091" w:rsidP="00251091">
      <w:pPr>
        <w:pStyle w:val="PL"/>
      </w:pPr>
      <w:r>
        <w:t xml:space="preserve">                description: Amf Status Change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'#/components/schemas/AmfStatusChangeNotification'</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/subscriptions/{subscriptionId}:</w:t>
      </w:r>
    </w:p>
    <w:p w:rsidR="00251091" w:rsidRDefault="00251091" w:rsidP="00251091">
      <w:pPr>
        <w:pStyle w:val="PL"/>
      </w:pPr>
      <w:r>
        <w:t xml:space="preserve">    delete:</w:t>
      </w:r>
    </w:p>
    <w:p w:rsidR="00251091" w:rsidRDefault="00251091" w:rsidP="00251091">
      <w:pPr>
        <w:pStyle w:val="PL"/>
      </w:pPr>
      <w:r>
        <w:t xml:space="preserve">      summary: Namf_Communication AMF Status Change UnSubscribe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AMFStatusChangeUnSubscribe</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description: AMF Status Change Subscription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N1N2 Message Subscription successfully removed.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put:</w:t>
      </w:r>
    </w:p>
    <w:p w:rsidR="00251091" w:rsidRDefault="00251091" w:rsidP="00251091">
      <w:pPr>
        <w:pStyle w:val="PL"/>
      </w:pPr>
      <w:r>
        <w:t xml:space="preserve">      summary: Namf_Communication AMF Status Change Subscribe Modify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AMFStatusChangeSubscribeModfy</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description: AMF Status Change Subscription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'#/components/schemas/SubscriptionData'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'202':</w:t>
      </w:r>
    </w:p>
    <w:p w:rsidR="00251091" w:rsidRDefault="00251091" w:rsidP="00251091">
      <w:pPr>
        <w:pStyle w:val="PL"/>
      </w:pPr>
      <w:r>
        <w:t xml:space="preserve">          description: N1N2 Message Subscription successfully updated.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'#/components/schemas/SubscriptionData'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OnAmfStatusChange:</w:t>
      </w:r>
    </w:p>
    <w:p w:rsidR="00251091" w:rsidRDefault="00251091" w:rsidP="00251091">
      <w:pPr>
        <w:pStyle w:val="PL"/>
      </w:pPr>
      <w:r>
        <w:t xml:space="preserve">          '{$request.body#/amfStatusUri}':</w:t>
      </w:r>
    </w:p>
    <w:p w:rsidR="00251091" w:rsidRDefault="00251091" w:rsidP="00251091">
      <w:pPr>
        <w:pStyle w:val="PL"/>
      </w:pPr>
      <w:r>
        <w:t xml:space="preserve">            post:</w:t>
      </w:r>
    </w:p>
    <w:p w:rsidR="00251091" w:rsidRDefault="00251091" w:rsidP="00251091">
      <w:pPr>
        <w:pStyle w:val="PL"/>
      </w:pPr>
      <w:r>
        <w:t xml:space="preserve">              summary: Amf Status Change Notify service Operation</w:t>
      </w:r>
    </w:p>
    <w:p w:rsidR="00251091" w:rsidRDefault="00251091" w:rsidP="00251091">
      <w:pPr>
        <w:pStyle w:val="PL"/>
      </w:pPr>
      <w:r>
        <w:t xml:space="preserve">              tags:</w:t>
      </w:r>
    </w:p>
    <w:p w:rsidR="00251091" w:rsidRDefault="00251091" w:rsidP="00251091">
      <w:pPr>
        <w:pStyle w:val="PL"/>
      </w:pPr>
      <w:r>
        <w:t xml:space="preserve">                - Amf Status Change Notify</w:t>
      </w:r>
    </w:p>
    <w:p w:rsidR="00251091" w:rsidRDefault="00251091" w:rsidP="00251091">
      <w:pPr>
        <w:pStyle w:val="PL"/>
      </w:pPr>
      <w:r>
        <w:t xml:space="preserve">              operationId: AmfStatusChangeNOtify</w:t>
      </w:r>
    </w:p>
    <w:p w:rsidR="00251091" w:rsidRDefault="00251091" w:rsidP="00251091">
      <w:pPr>
        <w:pStyle w:val="PL"/>
      </w:pPr>
      <w:r>
        <w:t xml:space="preserve">              requestBody:</w:t>
      </w:r>
    </w:p>
    <w:p w:rsidR="00251091" w:rsidRDefault="00251091" w:rsidP="00251091">
      <w:pPr>
        <w:pStyle w:val="PL"/>
      </w:pPr>
      <w:r>
        <w:t xml:space="preserve">                description: Amf Status Change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'#/components/schemas/AmfStatusChangeNotification'</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namf-comm: Access to the </w:t>
      </w:r>
      <w:r>
        <w:t xml:space="preserve">Namf_Communication </w:t>
      </w:r>
      <w:r>
        <w:rPr>
          <w:lang w:val="en-US"/>
        </w:rPr>
        <w:t>API</w:t>
      </w:r>
    </w:p>
    <w:p w:rsidR="00251091" w:rsidRDefault="00251091" w:rsidP="00251091">
      <w:pPr>
        <w:pStyle w:val="PL"/>
      </w:pPr>
      <w:r>
        <w:t xml:space="preserve">  schemas:</w:t>
      </w:r>
    </w:p>
    <w:p w:rsidR="00251091" w:rsidRDefault="00251091" w:rsidP="00251091">
      <w:pPr>
        <w:pStyle w:val="PL"/>
        <w:rPr>
          <w:lang w:val="en-US"/>
        </w:rPr>
      </w:pPr>
      <w:r>
        <w:rPr>
          <w:lang w:val="en-US"/>
        </w:rPr>
        <w:t>#</w:t>
      </w:r>
    </w:p>
    <w:p w:rsidR="00251091" w:rsidRDefault="00251091" w:rsidP="00251091">
      <w:pPr>
        <w:pStyle w:val="PL"/>
        <w:rPr>
          <w:lang w:val="en-US"/>
        </w:rPr>
      </w:pPr>
      <w:r>
        <w:rPr>
          <w:lang w:val="en-US"/>
        </w:rPr>
        <w:t># STRUCTURED DATA TYPES</w:t>
      </w:r>
    </w:p>
    <w:p w:rsidR="00251091" w:rsidRDefault="00251091" w:rsidP="00251091">
      <w:pPr>
        <w:pStyle w:val="PL"/>
        <w:rPr>
          <w:lang w:val="en-US"/>
        </w:rPr>
      </w:pPr>
      <w:r>
        <w:rPr>
          <w:lang w:val="en-US"/>
        </w:rPr>
        <w:t>#</w:t>
      </w:r>
    </w:p>
    <w:p w:rsidR="00251091" w:rsidRDefault="00251091" w:rsidP="00251091">
      <w:pPr>
        <w:pStyle w:val="PL"/>
      </w:pPr>
      <w:r>
        <w:t xml:space="preserve">    SubscriptionData: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amfStatusUri:</w:t>
      </w:r>
    </w:p>
    <w:p w:rsidR="00251091" w:rsidRDefault="00251091" w:rsidP="00251091">
      <w:pPr>
        <w:pStyle w:val="PL"/>
      </w:pPr>
      <w:r>
        <w:t xml:space="preserve">          $ref: 'TS29571_CommonData.yaml#/components/schemas/Uri'</w:t>
      </w:r>
    </w:p>
    <w:p w:rsidR="00251091" w:rsidRDefault="00251091" w:rsidP="00251091">
      <w:pPr>
        <w:pStyle w:val="PL"/>
      </w:pPr>
      <w:r>
        <w:t xml:space="preserve">        guamiList: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'TS29571_CommonData.yaml#/components/schemas/Guami'</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amfStatusUri</w:t>
      </w:r>
    </w:p>
    <w:p w:rsidR="00251091" w:rsidRDefault="00251091" w:rsidP="00251091">
      <w:pPr>
        <w:pStyle w:val="PL"/>
      </w:pPr>
      <w:r>
        <w:t xml:space="preserve">    AmfStatusChangeNotification: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amfStatusInfoList: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'#/components/schemas/AmfStatusInfo'</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amfStatusInfoList</w:t>
      </w:r>
    </w:p>
    <w:p w:rsidR="00251091" w:rsidRDefault="00251091" w:rsidP="00251091">
      <w:pPr>
        <w:pStyle w:val="PL"/>
      </w:pPr>
      <w:r>
        <w:t xml:space="preserve">    AmfStatusInfo: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guamiList: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'TS29571_CommonData.yaml#/components/schemas/Guami'</w:t>
      </w:r>
    </w:p>
    <w:p w:rsidR="00251091" w:rsidRDefault="00251091" w:rsidP="00251091">
      <w:pPr>
        <w:pStyle w:val="PL"/>
      </w:pPr>
      <w:r>
        <w:t xml:space="preserve">          minItems: 1</w:t>
      </w:r>
    </w:p>
    <w:p w:rsidR="00251091" w:rsidRDefault="00251091" w:rsidP="00251091">
      <w:pPr>
        <w:pStyle w:val="PL"/>
      </w:pPr>
      <w:r>
        <w:t xml:space="preserve">        statusChange:</w:t>
      </w:r>
    </w:p>
    <w:p w:rsidR="00251091" w:rsidRDefault="00251091" w:rsidP="00251091">
      <w:pPr>
        <w:pStyle w:val="PL"/>
      </w:pPr>
      <w:r>
        <w:t xml:space="preserve">          $ref: '#/components/schemas/StatusChange'</w:t>
      </w:r>
    </w:p>
    <w:p w:rsidR="00251091" w:rsidRDefault="00251091" w:rsidP="00251091">
      <w:pPr>
        <w:pStyle w:val="PL"/>
      </w:pPr>
      <w:r>
        <w:t xml:space="preserve">        targetAmfRemoval:</w:t>
      </w:r>
    </w:p>
    <w:p w:rsidR="00251091" w:rsidRDefault="00251091" w:rsidP="00251091">
      <w:pPr>
        <w:pStyle w:val="PL"/>
      </w:pPr>
      <w:r>
        <w:t xml:space="preserve">          $ref: 'TS29571_CommonData.yaml#/components/schemas/AmfName'</w:t>
      </w:r>
    </w:p>
    <w:p w:rsidR="00251091" w:rsidRDefault="00251091" w:rsidP="00251091">
      <w:pPr>
        <w:pStyle w:val="PL"/>
      </w:pPr>
      <w:r>
        <w:t xml:space="preserve">        targetAmfFailure:</w:t>
      </w:r>
    </w:p>
    <w:p w:rsidR="00251091" w:rsidRDefault="00251091" w:rsidP="00251091">
      <w:pPr>
        <w:pStyle w:val="PL"/>
      </w:pPr>
      <w:r>
        <w:t xml:space="preserve">          $ref: 'TS29571_CommonData.yaml#/components/schemas/AmfName'</w:t>
      </w:r>
    </w:p>
    <w:p w:rsidR="00251091" w:rsidRDefault="00251091" w:rsidP="00251091">
      <w:pPr>
        <w:pStyle w:val="PL"/>
      </w:pPr>
      <w:r>
        <w:t xml:space="preserve">      required:</w:t>
      </w:r>
    </w:p>
    <w:p w:rsidR="00251091" w:rsidRDefault="00251091" w:rsidP="00251091">
      <w:pPr>
        <w:pStyle w:val="PL"/>
      </w:pPr>
      <w:r>
        <w:t xml:space="preserve">        - guamiList</w:t>
      </w:r>
    </w:p>
    <w:p w:rsidR="00251091" w:rsidRDefault="00251091" w:rsidP="00251091">
      <w:pPr>
        <w:pStyle w:val="PL"/>
      </w:pPr>
      <w:r>
        <w:t xml:space="preserve">        - statusChange</w:t>
      </w:r>
    </w:p>
    <w:p w:rsidR="00251091" w:rsidRDefault="00251091" w:rsidP="00251091">
      <w:pPr>
        <w:pStyle w:val="PL"/>
      </w:pPr>
      <w:r>
        <w:t xml:space="preserve">    AssignEbiData: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arpList: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'TS29571_CommonData.yaml#/components/schemas/Arp'</w:t>
      </w:r>
    </w:p>
    <w:p w:rsidR="00251091" w:rsidRDefault="00251091" w:rsidP="00251091">
      <w:pPr>
        <w:pStyle w:val="PL"/>
      </w:pPr>
      <w:r>
        <w:t xml:space="preserve">          minItems: 1</w:t>
      </w:r>
    </w:p>
    <w:p w:rsidR="00251091" w:rsidRDefault="00251091" w:rsidP="00251091">
      <w:pPr>
        <w:pStyle w:val="PL"/>
      </w:pPr>
      <w:r>
        <w:t xml:space="preserve">        releasedEbiList: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'#/components/schemas/EpsBearerId'</w:t>
      </w:r>
    </w:p>
    <w:p w:rsidR="00251091" w:rsidRDefault="00251091" w:rsidP="00251091">
      <w:pPr>
        <w:pStyle w:val="PL"/>
      </w:pPr>
      <w:r>
        <w:t xml:space="preserve">          minItems: 1</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AssignedEbiData: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assignedEbiList: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'TS29502_Nsmf_PDUSession.yaml#/components/schemas/EbiArpMapping'</w:t>
      </w:r>
    </w:p>
    <w:p w:rsidR="00251091" w:rsidRDefault="00251091" w:rsidP="00251091">
      <w:pPr>
        <w:pStyle w:val="PL"/>
      </w:pPr>
      <w:r>
        <w:t xml:space="preserve">          minItems: 0</w:t>
      </w:r>
    </w:p>
    <w:p w:rsidR="00251091" w:rsidRDefault="00251091" w:rsidP="00251091">
      <w:pPr>
        <w:pStyle w:val="PL"/>
      </w:pPr>
      <w:r>
        <w:t xml:space="preserve">        failedArpList: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'TS29571_CommonData.yaml#/components/schemas/Arp'</w:t>
      </w:r>
    </w:p>
    <w:p w:rsidR="00251091" w:rsidRDefault="00251091" w:rsidP="00251091">
      <w:pPr>
        <w:pStyle w:val="PL"/>
      </w:pPr>
      <w:r>
        <w:t xml:space="preserve">          minItems: 1</w:t>
      </w:r>
    </w:p>
    <w:p w:rsidR="00251091" w:rsidRDefault="00251091" w:rsidP="00251091">
      <w:pPr>
        <w:pStyle w:val="PL"/>
      </w:pPr>
      <w:r>
        <w:t xml:space="preserve">        releasedEbiList: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'#/components/schemas/EpsBearerId'</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 assignedEbiList</w:t>
      </w:r>
    </w:p>
    <w:p w:rsidR="00251091" w:rsidRDefault="00251091" w:rsidP="00251091">
      <w:pPr>
        <w:pStyle w:val="PL"/>
      </w:pPr>
      <w:r>
        <w:t xml:space="preserve">    AssignEbiFailed:</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failedArpList: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'TS29571_CommonData.yaml#/components/schemas/Arp'</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UEContextRelease: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unauthenticatedSupi:</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ngapCause:</w:t>
      </w:r>
    </w:p>
    <w:p w:rsidR="00251091" w:rsidRDefault="00251091" w:rsidP="00251091">
      <w:pPr>
        <w:pStyle w:val="PL"/>
      </w:pPr>
      <w:r>
        <w:t xml:space="preserve">          $ref: 'TS29571_CommonData.yaml#/components/schemas/NgApCause'</w:t>
      </w:r>
    </w:p>
    <w:p w:rsidR="00251091" w:rsidRDefault="00251091" w:rsidP="00251091">
      <w:pPr>
        <w:pStyle w:val="PL"/>
      </w:pPr>
      <w:r>
        <w:t xml:space="preserve">      required:</w:t>
      </w:r>
    </w:p>
    <w:p w:rsidR="00251091" w:rsidRDefault="00251091" w:rsidP="00251091">
      <w:pPr>
        <w:pStyle w:val="PL"/>
      </w:pPr>
      <w:r>
        <w:t xml:space="preserve">        - ngapCause</w:t>
      </w:r>
    </w:p>
    <w:p w:rsidR="00251091" w:rsidRDefault="00251091" w:rsidP="00251091">
      <w:pPr>
        <w:pStyle w:val="PL"/>
      </w:pPr>
      <w:r>
        <w:t xml:space="preserve">    N2InformationTransferReqData: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taiList: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'TS29571_CommonData.yaml#/components/schemas/Tai'</w:t>
      </w:r>
    </w:p>
    <w:p w:rsidR="00251091" w:rsidRDefault="00251091" w:rsidP="00251091">
      <w:pPr>
        <w:pStyle w:val="PL"/>
      </w:pPr>
      <w:r>
        <w:t xml:space="preserve">          minItems: 1</w:t>
      </w:r>
    </w:p>
    <w:p w:rsidR="00251091" w:rsidRDefault="00251091" w:rsidP="00251091">
      <w:pPr>
        <w:pStyle w:val="PL"/>
      </w:pPr>
      <w:r>
        <w:t xml:space="preserve">        ratSelector:</w:t>
      </w:r>
    </w:p>
    <w:p w:rsidR="00251091" w:rsidRDefault="00251091" w:rsidP="00251091">
      <w:pPr>
        <w:pStyle w:val="PL"/>
      </w:pPr>
      <w:r>
        <w:t xml:space="preserve">          $ref: '#/components/schemas/RatSelector'</w:t>
      </w:r>
    </w:p>
    <w:p w:rsidR="00251091" w:rsidRDefault="00251091" w:rsidP="00251091">
      <w:pPr>
        <w:pStyle w:val="PL"/>
      </w:pPr>
      <w:r>
        <w:t xml:space="preserve">        ecgiList: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'TS29571_CommonData.yaml#/components/schemas/Ecgi'</w:t>
      </w:r>
    </w:p>
    <w:p w:rsidR="00251091" w:rsidRDefault="00251091" w:rsidP="00251091">
      <w:pPr>
        <w:pStyle w:val="PL"/>
      </w:pPr>
      <w:r>
        <w:t xml:space="preserve">          minItems: 1</w:t>
      </w:r>
    </w:p>
    <w:p w:rsidR="00251091" w:rsidRDefault="00251091" w:rsidP="00251091">
      <w:pPr>
        <w:pStyle w:val="PL"/>
      </w:pPr>
      <w:r>
        <w:t xml:space="preserve">        ncgiList: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'TS29571_CommonData.yaml#/components/schemas/Ncgi'</w:t>
      </w:r>
    </w:p>
    <w:p w:rsidR="00251091" w:rsidRDefault="00251091" w:rsidP="00251091">
      <w:pPr>
        <w:pStyle w:val="PL"/>
      </w:pPr>
      <w:r>
        <w:t xml:space="preserve">          minItems: 1</w:t>
      </w:r>
    </w:p>
    <w:p w:rsidR="00251091" w:rsidRDefault="00251091" w:rsidP="00251091">
      <w:pPr>
        <w:pStyle w:val="PL"/>
      </w:pPr>
      <w:r>
        <w:t xml:space="preserve">        globalRanNodeList: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'TS29571_CommonData.yaml#/components/schemas/GlobalRanNodeId'</w:t>
      </w:r>
    </w:p>
    <w:p w:rsidR="00251091" w:rsidRDefault="00251091" w:rsidP="00251091">
      <w:pPr>
        <w:pStyle w:val="PL"/>
      </w:pPr>
      <w:r>
        <w:t xml:space="preserve">          minItems: 1</w:t>
      </w:r>
    </w:p>
    <w:p w:rsidR="00251091" w:rsidRDefault="00251091" w:rsidP="00251091">
      <w:pPr>
        <w:pStyle w:val="PL"/>
      </w:pPr>
      <w:r>
        <w:t xml:space="preserve">        n2Information:</w:t>
      </w:r>
    </w:p>
    <w:p w:rsidR="00251091" w:rsidRDefault="00251091" w:rsidP="00251091">
      <w:pPr>
        <w:pStyle w:val="PL"/>
      </w:pPr>
      <w:r>
        <w:t xml:space="preserve">          $ref: '#/components/schemas/N2InfoContainer'</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n2Information</w:t>
      </w:r>
    </w:p>
    <w:p w:rsidR="00251091" w:rsidRDefault="00251091" w:rsidP="00251091">
      <w:pPr>
        <w:pStyle w:val="PL"/>
      </w:pPr>
      <w:r>
        <w:t xml:space="preserve">    NonUeN2InfoSubscriptionCreateData: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globalRanNodeList: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'TS29571_CommonData.yaml#/components/schemas/GlobalRanNodeId'</w:t>
      </w:r>
    </w:p>
    <w:p w:rsidR="00251091" w:rsidRDefault="00251091" w:rsidP="00251091">
      <w:pPr>
        <w:pStyle w:val="PL"/>
      </w:pPr>
      <w:r>
        <w:t xml:space="preserve">          minItems: 1</w:t>
      </w:r>
    </w:p>
    <w:p w:rsidR="00251091" w:rsidRDefault="00251091" w:rsidP="00251091">
      <w:pPr>
        <w:pStyle w:val="PL"/>
      </w:pPr>
      <w:r>
        <w:t xml:space="preserve">        anTypeList: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'TS29571_CommonData.yaml#/components/schemas/AccessType'</w:t>
      </w:r>
    </w:p>
    <w:p w:rsidR="00251091" w:rsidRDefault="00251091" w:rsidP="00251091">
      <w:pPr>
        <w:pStyle w:val="PL"/>
      </w:pPr>
      <w:r>
        <w:t xml:space="preserve">          minItems: 1</w:t>
      </w:r>
    </w:p>
    <w:p w:rsidR="00251091" w:rsidRDefault="00251091" w:rsidP="00251091">
      <w:pPr>
        <w:pStyle w:val="PL"/>
      </w:pPr>
      <w:r>
        <w:t xml:space="preserve">        n2InformationClass:</w:t>
      </w:r>
    </w:p>
    <w:p w:rsidR="00251091" w:rsidRDefault="00251091" w:rsidP="00251091">
      <w:pPr>
        <w:pStyle w:val="PL"/>
      </w:pPr>
      <w:r>
        <w:t xml:space="preserve">          $ref: '#/components/schemas/N2InformationClass'</w:t>
      </w:r>
    </w:p>
    <w:p w:rsidR="00251091" w:rsidRDefault="00251091" w:rsidP="00251091">
      <w:pPr>
        <w:pStyle w:val="PL"/>
      </w:pPr>
      <w:r>
        <w:t xml:space="preserve">        n2NotifyCallbackUri:</w:t>
      </w:r>
    </w:p>
    <w:p w:rsidR="00251091" w:rsidRDefault="00251091" w:rsidP="00251091">
      <w:pPr>
        <w:pStyle w:val="PL"/>
      </w:pPr>
      <w:r>
        <w:t xml:space="preserve">          $ref: 'TS29571_CommonData.yaml#/components/schemas/Uri'</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n2InformationClass</w:t>
      </w:r>
    </w:p>
    <w:p w:rsidR="00251091" w:rsidRDefault="00251091" w:rsidP="00251091">
      <w:pPr>
        <w:pStyle w:val="PL"/>
      </w:pPr>
      <w:r>
        <w:t xml:space="preserve">        - n2NotifyCallbackUri</w:t>
      </w:r>
    </w:p>
    <w:p w:rsidR="00251091" w:rsidRDefault="00251091" w:rsidP="00251091">
      <w:pPr>
        <w:pStyle w:val="PL"/>
      </w:pPr>
      <w:r>
        <w:t xml:space="preserve">    NonUeN2InfoSubscriptionCreatedData: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n2NotifySubscriptionId:</w:t>
      </w:r>
    </w:p>
    <w:p w:rsidR="00251091" w:rsidRDefault="00251091" w:rsidP="00251091">
      <w:pPr>
        <w:pStyle w:val="PL"/>
      </w:pPr>
      <w:r>
        <w:t xml:space="preserve">          type: string</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n2NotifySubscriptionId</w:t>
      </w:r>
    </w:p>
    <w:p w:rsidR="00251091" w:rsidRDefault="00251091" w:rsidP="00251091">
      <w:pPr>
        <w:pStyle w:val="PL"/>
      </w:pPr>
      <w:r>
        <w:t xml:space="preserve">    UeN1N2InfoSubscriptionCreateData: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n2InformationClass:</w:t>
      </w:r>
    </w:p>
    <w:p w:rsidR="00251091" w:rsidRDefault="00251091" w:rsidP="00251091">
      <w:pPr>
        <w:pStyle w:val="PL"/>
      </w:pPr>
      <w:r>
        <w:t xml:space="preserve">          $ref: '#/components/schemas/N2InformationClass'</w:t>
      </w:r>
    </w:p>
    <w:p w:rsidR="00251091" w:rsidRDefault="00251091" w:rsidP="00251091">
      <w:pPr>
        <w:pStyle w:val="PL"/>
      </w:pPr>
      <w:r>
        <w:t xml:space="preserve">        n2NotifyCallbackUri:</w:t>
      </w:r>
    </w:p>
    <w:p w:rsidR="00251091" w:rsidRDefault="00251091" w:rsidP="00251091">
      <w:pPr>
        <w:pStyle w:val="PL"/>
      </w:pPr>
      <w:r>
        <w:t xml:space="preserve">          $ref: 'TS29571_CommonData.yaml#/components/schemas/Uri'</w:t>
      </w:r>
    </w:p>
    <w:p w:rsidR="00251091" w:rsidRDefault="00251091" w:rsidP="00251091">
      <w:pPr>
        <w:pStyle w:val="PL"/>
      </w:pPr>
      <w:r>
        <w:t xml:space="preserve">        n1MessageClass:</w:t>
      </w:r>
    </w:p>
    <w:p w:rsidR="00251091" w:rsidRDefault="00251091" w:rsidP="00251091">
      <w:pPr>
        <w:pStyle w:val="PL"/>
      </w:pPr>
      <w:r>
        <w:t xml:space="preserve">          $ref: '#/components/schemas/N1MessageClass'</w:t>
      </w:r>
    </w:p>
    <w:p w:rsidR="00251091" w:rsidRDefault="00251091" w:rsidP="00251091">
      <w:pPr>
        <w:pStyle w:val="PL"/>
      </w:pPr>
      <w:r>
        <w:t xml:space="preserve">        n1NotifyCallbackUri:</w:t>
      </w:r>
    </w:p>
    <w:p w:rsidR="00251091" w:rsidRDefault="00251091" w:rsidP="00251091">
      <w:pPr>
        <w:pStyle w:val="PL"/>
      </w:pPr>
      <w:r>
        <w:t xml:space="preserve">          $ref: 'TS29571_CommonData.yaml#/components/schemas/Uri'</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UeN1N2InfoSubscriptionCreatedData: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n1n2NotifySubscriptionId:</w:t>
      </w:r>
    </w:p>
    <w:p w:rsidR="00251091" w:rsidRDefault="00251091" w:rsidP="00251091">
      <w:pPr>
        <w:pStyle w:val="PL"/>
      </w:pPr>
      <w:r>
        <w:t xml:space="preserve">          type: string</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n1n2NotifySubscriptionId</w:t>
      </w:r>
    </w:p>
    <w:p w:rsidR="00251091" w:rsidRDefault="00251091" w:rsidP="00251091">
      <w:pPr>
        <w:pStyle w:val="PL"/>
      </w:pPr>
      <w:r>
        <w:t xml:space="preserve">    N2InformationNotification: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n2NotifySubscriptionId:</w:t>
      </w:r>
    </w:p>
    <w:p w:rsidR="00251091" w:rsidRDefault="00251091" w:rsidP="00251091">
      <w:pPr>
        <w:pStyle w:val="PL"/>
      </w:pPr>
      <w:r>
        <w:t xml:space="preserve">          type: string</w:t>
      </w:r>
    </w:p>
    <w:p w:rsidR="00251091" w:rsidRDefault="00251091" w:rsidP="00251091">
      <w:pPr>
        <w:pStyle w:val="PL"/>
      </w:pPr>
      <w:r>
        <w:t xml:space="preserve">        n2InfoContainer:</w:t>
      </w:r>
    </w:p>
    <w:p w:rsidR="00251091" w:rsidRDefault="00251091" w:rsidP="00251091">
      <w:pPr>
        <w:pStyle w:val="PL"/>
      </w:pPr>
      <w:r>
        <w:t xml:space="preserve">          $ref: '#/components/schemas/N2InfoContainer'</w:t>
      </w:r>
    </w:p>
    <w:p w:rsidR="00251091" w:rsidRDefault="00251091" w:rsidP="00251091">
      <w:pPr>
        <w:pStyle w:val="PL"/>
      </w:pPr>
      <w:r>
        <w:t xml:space="preserve">        toReleaseSessionList: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'TS29571_CommonData.yaml#/components/schemas/PduSessionId'</w:t>
      </w:r>
    </w:p>
    <w:p w:rsidR="00251091" w:rsidRDefault="00251091" w:rsidP="00251091">
      <w:pPr>
        <w:pStyle w:val="PL"/>
      </w:pPr>
      <w:r>
        <w:t xml:space="preserve">          minItems: 1</w:t>
      </w:r>
    </w:p>
    <w:p w:rsidR="00251091" w:rsidRDefault="00251091" w:rsidP="00251091">
      <w:pPr>
        <w:pStyle w:val="PL"/>
      </w:pPr>
      <w:r>
        <w:t xml:space="preserve">        lcsCorrelationId:</w:t>
      </w:r>
    </w:p>
    <w:p w:rsidR="00251091" w:rsidRDefault="00251091" w:rsidP="00251091">
      <w:pPr>
        <w:pStyle w:val="PL"/>
      </w:pPr>
      <w:r>
        <w:t xml:space="preserve">          $ref: 'TS29572_Nlmf_Location.yaml#/components/schemas/CorrelationID'</w:t>
      </w:r>
    </w:p>
    <w:p w:rsidR="00251091" w:rsidRDefault="00251091" w:rsidP="00251091">
      <w:pPr>
        <w:pStyle w:val="PL"/>
      </w:pPr>
      <w:r>
        <w:t xml:space="preserve">        notifyReason:</w:t>
      </w:r>
    </w:p>
    <w:p w:rsidR="00251091" w:rsidRDefault="00251091" w:rsidP="00251091">
      <w:pPr>
        <w:pStyle w:val="PL"/>
      </w:pPr>
      <w:r>
        <w:t xml:space="preserve">          $ref: '#/components/schemas/N2InfoNotifyReason'</w:t>
      </w:r>
    </w:p>
    <w:p w:rsidR="00251091" w:rsidRDefault="00251091" w:rsidP="00251091">
      <w:pPr>
        <w:pStyle w:val="PL"/>
      </w:pPr>
      <w:r>
        <w:t xml:space="preserve">      required:</w:t>
      </w:r>
    </w:p>
    <w:p w:rsidR="00251091" w:rsidRDefault="00251091" w:rsidP="00251091">
      <w:pPr>
        <w:pStyle w:val="PL"/>
      </w:pPr>
      <w:r>
        <w:t xml:space="preserve">        - n2NotifySubscriptionId</w:t>
      </w:r>
    </w:p>
    <w:p w:rsidR="00251091" w:rsidRDefault="00251091" w:rsidP="00251091">
      <w:pPr>
        <w:pStyle w:val="PL"/>
      </w:pPr>
      <w:r>
        <w:t xml:space="preserve">    N2InfoContainer: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n2InformationClass:</w:t>
      </w:r>
    </w:p>
    <w:p w:rsidR="00251091" w:rsidRDefault="00251091" w:rsidP="00251091">
      <w:pPr>
        <w:pStyle w:val="PL"/>
      </w:pPr>
      <w:r>
        <w:t xml:space="preserve">          $ref: '#/components/schemas/N2InformationClass'</w:t>
      </w:r>
    </w:p>
    <w:p w:rsidR="00251091" w:rsidRDefault="00251091" w:rsidP="00251091">
      <w:pPr>
        <w:pStyle w:val="PL"/>
      </w:pPr>
      <w:r>
        <w:t xml:space="preserve">        smInfo:</w:t>
      </w:r>
    </w:p>
    <w:p w:rsidR="00251091" w:rsidRDefault="00251091" w:rsidP="00251091">
      <w:pPr>
        <w:pStyle w:val="PL"/>
      </w:pPr>
      <w:r>
        <w:t xml:space="preserve">          $ref: '#/components/schemas/N2SmInformation'</w:t>
      </w:r>
    </w:p>
    <w:p w:rsidR="00251091" w:rsidRDefault="00251091" w:rsidP="00251091">
      <w:pPr>
        <w:pStyle w:val="PL"/>
      </w:pPr>
      <w:r>
        <w:t xml:space="preserve">        ranInfo:</w:t>
      </w:r>
    </w:p>
    <w:p w:rsidR="00251091" w:rsidRDefault="00251091" w:rsidP="00251091">
      <w:pPr>
        <w:pStyle w:val="PL"/>
      </w:pPr>
      <w:r>
        <w:t xml:space="preserve">          $ref: '#/components/schemas/N2RanInformation'</w:t>
      </w:r>
    </w:p>
    <w:p w:rsidR="00251091" w:rsidRDefault="00251091" w:rsidP="00251091">
      <w:pPr>
        <w:pStyle w:val="PL"/>
      </w:pPr>
      <w:r>
        <w:t xml:space="preserve">        nrppaInfo:</w:t>
      </w:r>
    </w:p>
    <w:p w:rsidR="00251091" w:rsidRDefault="00251091" w:rsidP="00251091">
      <w:pPr>
        <w:pStyle w:val="PL"/>
      </w:pPr>
      <w:r>
        <w:t xml:space="preserve">          $ref: '#/components/schemas/NrppaInformation'</w:t>
      </w:r>
    </w:p>
    <w:p w:rsidR="00251091" w:rsidRDefault="00251091" w:rsidP="00251091">
      <w:pPr>
        <w:pStyle w:val="PL"/>
      </w:pPr>
      <w:r>
        <w:t xml:space="preserve">        pwsInfo:</w:t>
      </w:r>
    </w:p>
    <w:p w:rsidR="00251091" w:rsidRDefault="00251091" w:rsidP="00251091">
      <w:pPr>
        <w:pStyle w:val="PL"/>
      </w:pPr>
      <w:r>
        <w:t xml:space="preserve">          $ref: '#/components/schemas/PwsInformation'</w:t>
      </w:r>
    </w:p>
    <w:p w:rsidR="00251091" w:rsidRDefault="00251091" w:rsidP="00251091">
      <w:pPr>
        <w:pStyle w:val="PL"/>
      </w:pPr>
      <w:r>
        <w:t xml:space="preserve">      required:</w:t>
      </w:r>
    </w:p>
    <w:p w:rsidR="00251091" w:rsidRDefault="00251091" w:rsidP="00251091">
      <w:pPr>
        <w:pStyle w:val="PL"/>
      </w:pPr>
      <w:r>
        <w:t xml:space="preserve">        - n2InformationClass</w:t>
      </w:r>
    </w:p>
    <w:p w:rsidR="00251091" w:rsidRDefault="00251091" w:rsidP="00251091">
      <w:pPr>
        <w:pStyle w:val="PL"/>
      </w:pPr>
      <w:r>
        <w:t xml:space="preserve">    N1MessageNotification: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n1NotifySubscriptionId:</w:t>
      </w:r>
    </w:p>
    <w:p w:rsidR="00251091" w:rsidRDefault="00251091" w:rsidP="00251091">
      <w:pPr>
        <w:pStyle w:val="PL"/>
      </w:pPr>
      <w:r>
        <w:t xml:space="preserve">          type: string</w:t>
      </w:r>
    </w:p>
    <w:p w:rsidR="00251091" w:rsidRDefault="00251091" w:rsidP="00251091">
      <w:pPr>
        <w:pStyle w:val="PL"/>
      </w:pPr>
      <w:r>
        <w:t xml:space="preserve">        n1MessageContainer:</w:t>
      </w:r>
    </w:p>
    <w:p w:rsidR="00251091" w:rsidRDefault="00251091" w:rsidP="00251091">
      <w:pPr>
        <w:pStyle w:val="PL"/>
      </w:pPr>
      <w:r>
        <w:t xml:space="preserve">          $ref: '#/components/schemas/N1MessageContainer'</w:t>
      </w:r>
    </w:p>
    <w:p w:rsidR="00251091" w:rsidRDefault="00251091" w:rsidP="00251091">
      <w:pPr>
        <w:pStyle w:val="PL"/>
      </w:pPr>
      <w:r>
        <w:t xml:space="preserve">        lcsCorrelationId:</w:t>
      </w:r>
    </w:p>
    <w:p w:rsidR="00251091" w:rsidRDefault="00251091" w:rsidP="00251091">
      <w:pPr>
        <w:pStyle w:val="PL"/>
      </w:pPr>
      <w:r>
        <w:t xml:space="preserve">          $ref: 'TS29572_Nlmf_Location.yaml#/components/schemas/CorrelationID'</w:t>
      </w:r>
    </w:p>
    <w:p w:rsidR="00251091" w:rsidRDefault="00251091" w:rsidP="00251091">
      <w:pPr>
        <w:pStyle w:val="PL"/>
      </w:pPr>
      <w:r>
        <w:t xml:space="preserve">        registrationCtxtContainer:</w:t>
      </w:r>
    </w:p>
    <w:p w:rsidR="00251091" w:rsidRDefault="00251091" w:rsidP="00251091">
      <w:pPr>
        <w:pStyle w:val="PL"/>
      </w:pPr>
      <w:r>
        <w:t xml:space="preserve">          $ref: '#/components/schemas/RegistrationContextContainer'</w:t>
      </w:r>
    </w:p>
    <w:p w:rsidR="00251091" w:rsidRDefault="00251091" w:rsidP="00251091">
      <w:pPr>
        <w:pStyle w:val="PL"/>
      </w:pPr>
      <w:r>
        <w:t xml:space="preserve">      required:</w:t>
      </w:r>
    </w:p>
    <w:p w:rsidR="00251091" w:rsidRDefault="00251091" w:rsidP="00251091">
      <w:pPr>
        <w:pStyle w:val="PL"/>
      </w:pPr>
      <w:r>
        <w:t xml:space="preserve">        - n1MessageContainer</w:t>
      </w:r>
    </w:p>
    <w:p w:rsidR="00251091" w:rsidRDefault="00251091" w:rsidP="00251091">
      <w:pPr>
        <w:pStyle w:val="PL"/>
      </w:pPr>
      <w:r>
        <w:t xml:space="preserve">    N1MessageContainer: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n1MessageClass:</w:t>
      </w:r>
    </w:p>
    <w:p w:rsidR="00251091" w:rsidRDefault="00251091" w:rsidP="00251091">
      <w:pPr>
        <w:pStyle w:val="PL"/>
      </w:pPr>
      <w:r>
        <w:t xml:space="preserve">          $ref: '#/components/schemas/N1MessageClass'</w:t>
      </w:r>
    </w:p>
    <w:p w:rsidR="00251091" w:rsidRDefault="00251091" w:rsidP="00251091">
      <w:pPr>
        <w:pStyle w:val="PL"/>
      </w:pPr>
      <w:r>
        <w:t xml:space="preserve">        n1MessageContent:</w:t>
      </w:r>
    </w:p>
    <w:p w:rsidR="00251091" w:rsidRDefault="00251091" w:rsidP="00251091">
      <w:pPr>
        <w:pStyle w:val="PL"/>
      </w:pPr>
      <w:r>
        <w:t xml:space="preserve">          $ref: 'TS29571_CommonData.yaml#/components/schemas/RefToBinaryData'</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serviceInstanceId:</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n1MessageClass</w:t>
      </w:r>
    </w:p>
    <w:p w:rsidR="00251091" w:rsidRDefault="00251091" w:rsidP="00251091">
      <w:pPr>
        <w:pStyle w:val="PL"/>
      </w:pPr>
      <w:r>
        <w:t xml:space="preserve">        - n1MessageContent</w:t>
      </w:r>
    </w:p>
    <w:p w:rsidR="00251091" w:rsidRDefault="00251091" w:rsidP="00251091">
      <w:pPr>
        <w:pStyle w:val="PL"/>
      </w:pPr>
      <w:r>
        <w:t xml:space="preserve">    </w:t>
      </w:r>
      <w:r>
        <w:rPr>
          <w:lang w:eastAsia="zh-CN"/>
        </w:rPr>
        <w:t>N1N2MessageTransferReqData</w:t>
      </w:r>
      <w:r>
        <w: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n1MessageContainer:</w:t>
      </w:r>
    </w:p>
    <w:p w:rsidR="00251091" w:rsidRDefault="00251091" w:rsidP="00251091">
      <w:pPr>
        <w:pStyle w:val="PL"/>
      </w:pPr>
      <w:r>
        <w:t xml:space="preserve">          $ref: '#/components/schemas/N1MessageContainer'</w:t>
      </w:r>
    </w:p>
    <w:p w:rsidR="00251091" w:rsidRDefault="00251091" w:rsidP="00251091">
      <w:pPr>
        <w:pStyle w:val="PL"/>
      </w:pPr>
      <w:r>
        <w:t xml:space="preserve">        n2InfoContainer:</w:t>
      </w:r>
    </w:p>
    <w:p w:rsidR="00251091" w:rsidRDefault="00251091" w:rsidP="00251091">
      <w:pPr>
        <w:pStyle w:val="PL"/>
      </w:pPr>
      <w:r>
        <w:t xml:space="preserve">          $ref: '#/components/schemas/N2InfoContainer'</w:t>
      </w:r>
    </w:p>
    <w:p w:rsidR="00251091" w:rsidRDefault="00251091" w:rsidP="00251091">
      <w:pPr>
        <w:pStyle w:val="PL"/>
      </w:pPr>
      <w:r>
        <w:t xml:space="preserve">        skipInd:</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lastMsgIndication:</w:t>
      </w:r>
    </w:p>
    <w:p w:rsidR="00251091" w:rsidRDefault="00251091" w:rsidP="00251091">
      <w:pPr>
        <w:pStyle w:val="PL"/>
      </w:pPr>
      <w:r>
        <w:t xml:space="preserve">          type: boolean</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lcsCorrelationId:</w:t>
      </w:r>
    </w:p>
    <w:p w:rsidR="00251091" w:rsidRDefault="00251091" w:rsidP="00251091">
      <w:pPr>
        <w:pStyle w:val="PL"/>
      </w:pPr>
      <w:r>
        <w:t xml:space="preserve">          $ref: 'TS29572_Nlmf_Location.yaml#/components/schemas/CorrelationID'</w:t>
      </w:r>
    </w:p>
    <w:p w:rsidR="00251091" w:rsidRDefault="00251091" w:rsidP="00251091">
      <w:pPr>
        <w:pStyle w:val="PL"/>
      </w:pPr>
      <w:r>
        <w:t xml:space="preserve">        ppi:</w:t>
      </w:r>
    </w:p>
    <w:p w:rsidR="00251091" w:rsidRDefault="00251091" w:rsidP="00251091">
      <w:pPr>
        <w:pStyle w:val="PL"/>
      </w:pPr>
      <w:r>
        <w:t xml:space="preserve">          $ref: '#/components/schemas/Ppi'</w:t>
      </w:r>
    </w:p>
    <w:p w:rsidR="00251091" w:rsidRDefault="00251091" w:rsidP="00251091">
      <w:pPr>
        <w:pStyle w:val="PL"/>
      </w:pPr>
      <w:r>
        <w:t xml:space="preserve">        arp:</w:t>
      </w:r>
    </w:p>
    <w:p w:rsidR="00251091" w:rsidRDefault="00251091" w:rsidP="00251091">
      <w:pPr>
        <w:pStyle w:val="PL"/>
      </w:pPr>
      <w:r>
        <w:t xml:space="preserve">          $ref: 'TS29571_CommonData.yaml#/components/schemas/Arp'</w:t>
      </w:r>
    </w:p>
    <w:p w:rsidR="00251091" w:rsidRDefault="00251091" w:rsidP="00251091">
      <w:pPr>
        <w:pStyle w:val="PL"/>
      </w:pPr>
      <w:r>
        <w:t xml:space="preserve">        5qi:</w:t>
      </w:r>
    </w:p>
    <w:p w:rsidR="00251091" w:rsidRDefault="00251091" w:rsidP="00251091">
      <w:pPr>
        <w:pStyle w:val="PL"/>
      </w:pPr>
      <w:r>
        <w:t xml:space="preserve">          $ref: 'TS29571_CommonData.yaml#/components/schemas/5Qi'</w:t>
      </w:r>
    </w:p>
    <w:p w:rsidR="00251091" w:rsidRDefault="00251091" w:rsidP="00251091">
      <w:pPr>
        <w:pStyle w:val="PL"/>
      </w:pPr>
      <w:r>
        <w:t xml:space="preserve">        n1n2FailureTxfNotifURI:</w:t>
      </w:r>
    </w:p>
    <w:p w:rsidR="00251091" w:rsidRDefault="00251091" w:rsidP="00251091">
      <w:pPr>
        <w:pStyle w:val="PL"/>
      </w:pPr>
      <w:r>
        <w:t xml:space="preserve">          $ref: 'TS29571_CommonData.yaml#/components/schemas/Uri'</w:t>
      </w:r>
    </w:p>
    <w:p w:rsidR="00251091" w:rsidRDefault="00251091" w:rsidP="00251091">
      <w:pPr>
        <w:pStyle w:val="PL"/>
      </w:pPr>
      <w:r>
        <w:t xml:space="preserve">        </w:t>
      </w:r>
      <w:r>
        <w:rPr>
          <w:lang w:eastAsia="zh-CN"/>
        </w:rPr>
        <w:t>smfReallocationInd</w:t>
      </w:r>
      <w:r>
        <w:t>:</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areaOfValidity:</w:t>
      </w:r>
    </w:p>
    <w:p w:rsidR="00251091" w:rsidRDefault="00251091" w:rsidP="00251091">
      <w:pPr>
        <w:pStyle w:val="PL"/>
      </w:pPr>
      <w:r>
        <w:t xml:space="preserve">          $ref: '#/components/schemas/AreaOfValidity'</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N1N2MessageTransferRspData: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cause:</w:t>
      </w:r>
    </w:p>
    <w:p w:rsidR="00251091" w:rsidRDefault="00251091" w:rsidP="00251091">
      <w:pPr>
        <w:pStyle w:val="PL"/>
      </w:pPr>
      <w:r>
        <w:t xml:space="preserve">          $ref: '#/components/schemas/N1N2MessageTransferCause'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cause</w:t>
      </w:r>
    </w:p>
    <w:p w:rsidR="00251091" w:rsidRDefault="00251091" w:rsidP="00251091">
      <w:pPr>
        <w:pStyle w:val="PL"/>
      </w:pPr>
      <w:r>
        <w:t xml:space="preserve">    RegistrationContextContainer: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localTimeZone:</w:t>
      </w:r>
    </w:p>
    <w:p w:rsidR="00251091" w:rsidRDefault="00251091" w:rsidP="00251091">
      <w:pPr>
        <w:pStyle w:val="PL"/>
      </w:pPr>
      <w:r>
        <w:t xml:space="preserve">          $ref: 'TS29571_CommonData.yaml#/components/schemas/TimeZone'</w:t>
      </w:r>
    </w:p>
    <w:p w:rsidR="00251091" w:rsidRDefault="00251091" w:rsidP="00251091">
      <w:pPr>
        <w:pStyle w:val="PL"/>
      </w:pPr>
      <w:r>
        <w:t xml:space="preserve">        anType: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w:t>
      </w:r>
      <w:r>
        <w:rPr>
          <w:lang w:eastAsia="zh-CN"/>
        </w:rPr>
        <w:t>anN2ApId</w:t>
      </w:r>
      <w:r>
        <w:t>:</w:t>
      </w:r>
    </w:p>
    <w:p w:rsidR="00251091" w:rsidRDefault="00251091" w:rsidP="00251091">
      <w:pPr>
        <w:pStyle w:val="PL"/>
        <w:rPr>
          <w:lang w:eastAsia="zh-CN"/>
        </w:rPr>
      </w:pPr>
      <w:r>
        <w:t xml:space="preserve">          </w:t>
      </w:r>
      <w:r>
        <w:rPr>
          <w:lang w:eastAsia="zh-CN"/>
        </w:rPr>
        <w:t>type</w:t>
      </w:r>
      <w:r>
        <w:t xml:space="preserve">: </w:t>
      </w:r>
      <w:r>
        <w:rPr>
          <w:lang w:eastAsia="zh-CN"/>
        </w:rPr>
        <w:t>integer</w:t>
      </w:r>
    </w:p>
    <w:p w:rsidR="00251091" w:rsidRDefault="00251091" w:rsidP="00251091">
      <w:pPr>
        <w:pStyle w:val="PL"/>
      </w:pPr>
      <w:r>
        <w:t xml:space="preserve">        </w:t>
      </w:r>
      <w:r>
        <w:rPr>
          <w:lang w:eastAsia="zh-CN"/>
        </w:rPr>
        <w:t>ranNodeId</w:t>
      </w:r>
      <w:r>
        <w:t>:</w:t>
      </w:r>
    </w:p>
    <w:p w:rsidR="00251091" w:rsidRDefault="00251091" w:rsidP="00251091">
      <w:pPr>
        <w:pStyle w:val="PL"/>
        <w:rPr>
          <w:lang w:eastAsia="zh-CN"/>
        </w:rPr>
      </w:pPr>
      <w:r>
        <w:t xml:space="preserve">          $ref: 'TS29571_CommonData.yaml#/components/schemas/</w:t>
      </w:r>
      <w:r>
        <w:rPr>
          <w:lang w:eastAsia="zh-CN"/>
        </w:rPr>
        <w:t>GlobalRanNodeId</w:t>
      </w:r>
      <w:r>
        <w:t>'</w:t>
      </w:r>
    </w:p>
    <w:p w:rsidR="00251091" w:rsidRDefault="00251091" w:rsidP="00251091">
      <w:pPr>
        <w:pStyle w:val="PL"/>
      </w:pPr>
      <w:r>
        <w:t xml:space="preserve">        initialAmfName:</w:t>
      </w:r>
    </w:p>
    <w:p w:rsidR="00251091" w:rsidRDefault="00251091" w:rsidP="00251091">
      <w:pPr>
        <w:pStyle w:val="PL"/>
      </w:pPr>
      <w:r>
        <w:t xml:space="preserve">          $ref: 'TS29571_CommonData.yaml#/components/schemas/AmfName'</w:t>
      </w:r>
    </w:p>
    <w:p w:rsidR="00251091" w:rsidRDefault="00251091" w:rsidP="00251091">
      <w:pPr>
        <w:pStyle w:val="PL"/>
      </w:pPr>
      <w:r>
        <w:t xml:space="preserve">        userLocation:</w:t>
      </w:r>
    </w:p>
    <w:p w:rsidR="00251091" w:rsidRDefault="00251091" w:rsidP="00251091">
      <w:pPr>
        <w:pStyle w:val="PL"/>
      </w:pPr>
      <w:r>
        <w:t xml:space="preserve">          $ref: 'TS29571_CommonData.yaml#/components/schemas/UserLocation'</w:t>
      </w:r>
    </w:p>
    <w:p w:rsidR="00251091" w:rsidRDefault="00251091" w:rsidP="00251091">
      <w:pPr>
        <w:pStyle w:val="PL"/>
      </w:pPr>
      <w:r>
        <w:t xml:space="preserve">        rrcEstCause:</w:t>
      </w:r>
    </w:p>
    <w:p w:rsidR="00251091" w:rsidRDefault="00251091" w:rsidP="00251091">
      <w:pPr>
        <w:pStyle w:val="PL"/>
        <w:rPr>
          <w:lang w:eastAsia="zh-CN"/>
        </w:rPr>
      </w:pPr>
      <w:r>
        <w:t xml:space="preserve">          </w:t>
      </w:r>
      <w:r>
        <w:rPr>
          <w:lang w:eastAsia="zh-CN"/>
        </w:rPr>
        <w:t>type</w:t>
      </w:r>
      <w:r>
        <w:t xml:space="preserve">: </w:t>
      </w:r>
      <w:r>
        <w:rPr>
          <w:lang w:eastAsia="zh-CN"/>
        </w:rPr>
        <w:t>string</w:t>
      </w:r>
    </w:p>
    <w:p w:rsidR="00251091" w:rsidRDefault="00251091" w:rsidP="00251091">
      <w:pPr>
        <w:pStyle w:val="PL"/>
        <w:rPr>
          <w:lang w:eastAsia="zh-CN"/>
        </w:rPr>
      </w:pPr>
      <w:r>
        <w:rPr>
          <w:lang w:eastAsia="zh-CN"/>
        </w:rPr>
        <w:t xml:space="preserve">          pattern: '^[0-9a-fA-F]+$'</w:t>
      </w:r>
    </w:p>
    <w:p w:rsidR="00251091" w:rsidRDefault="00251091" w:rsidP="00251091">
      <w:pPr>
        <w:pStyle w:val="PL"/>
      </w:pPr>
      <w:r>
        <w:t xml:space="preserve">        ueContextRequest:</w:t>
      </w:r>
    </w:p>
    <w:p w:rsidR="00251091" w:rsidRDefault="00251091" w:rsidP="00251091">
      <w:pPr>
        <w:pStyle w:val="PL"/>
        <w:rPr>
          <w:lang w:val="en-US"/>
        </w:rPr>
      </w:pPr>
      <w:r>
        <w:rPr>
          <w:lang w:val="en-US"/>
        </w:rPr>
        <w:t xml:space="preserve">          type: boolean</w:t>
      </w:r>
    </w:p>
    <w:p w:rsidR="00251091" w:rsidRDefault="00251091" w:rsidP="00251091">
      <w:pPr>
        <w:pStyle w:val="PL"/>
        <w:rPr>
          <w:lang w:val="en-US"/>
        </w:rPr>
      </w:pPr>
      <w:r>
        <w:rPr>
          <w:lang w:val="en-US"/>
        </w:rPr>
        <w:t xml:space="preserve">          default:  false</w:t>
      </w:r>
    </w:p>
    <w:p w:rsidR="00251091" w:rsidRDefault="00251091" w:rsidP="00251091">
      <w:pPr>
        <w:pStyle w:val="PL"/>
      </w:pPr>
      <w:r>
        <w:t xml:space="preserve">        </w:t>
      </w:r>
      <w:r>
        <w:rPr>
          <w:lang w:eastAsia="zh-CN"/>
        </w:rPr>
        <w:t>initialAmfN2ApId</w:t>
      </w:r>
      <w:r>
        <w:t>:</w:t>
      </w:r>
    </w:p>
    <w:p w:rsidR="00251091" w:rsidRDefault="00251091" w:rsidP="00251091">
      <w:pPr>
        <w:pStyle w:val="PL"/>
        <w:rPr>
          <w:lang w:val="en-US"/>
        </w:rPr>
      </w:pPr>
      <w:r>
        <w:t xml:space="preserve">          </w:t>
      </w:r>
      <w:r>
        <w:rPr>
          <w:lang w:eastAsia="zh-CN"/>
        </w:rPr>
        <w:t>type</w:t>
      </w:r>
      <w:r>
        <w:t xml:space="preserve">: </w:t>
      </w:r>
      <w:r>
        <w:rPr>
          <w:lang w:eastAsia="zh-CN"/>
        </w:rPr>
        <w:t>integer</w:t>
      </w:r>
    </w:p>
    <w:p w:rsidR="00251091" w:rsidRDefault="00251091" w:rsidP="00251091">
      <w:pPr>
        <w:pStyle w:val="PL"/>
      </w:pPr>
      <w:r>
        <w:t xml:space="preserve">        anN2IPv4Addr:</w:t>
      </w:r>
    </w:p>
    <w:p w:rsidR="00251091" w:rsidRDefault="00251091" w:rsidP="00251091">
      <w:pPr>
        <w:pStyle w:val="PL"/>
      </w:pPr>
      <w:r>
        <w:t xml:space="preserve">          $ref: 'TS29571_CommonData.yaml#/components/schemas/Ipv4Addr'</w:t>
      </w:r>
    </w:p>
    <w:p w:rsidR="00251091" w:rsidRDefault="00251091" w:rsidP="00251091">
      <w:pPr>
        <w:pStyle w:val="PL"/>
      </w:pPr>
      <w:r>
        <w:t xml:space="preserve">        anN2IPv6Addr:</w:t>
      </w:r>
    </w:p>
    <w:p w:rsidR="00251091" w:rsidRDefault="00251091" w:rsidP="00251091">
      <w:pPr>
        <w:pStyle w:val="PL"/>
      </w:pPr>
      <w:r>
        <w:t xml:space="preserve">          $ref: 'TS29571_CommonData.yaml#/components/schemas/Ipv6Addr'</w:t>
      </w:r>
    </w:p>
    <w:p w:rsidR="00251091" w:rsidRDefault="00251091" w:rsidP="00251091">
      <w:pPr>
        <w:pStyle w:val="PL"/>
      </w:pPr>
      <w:r>
        <w:t xml:space="preserve">        allowedNssai:</w:t>
      </w:r>
    </w:p>
    <w:p w:rsidR="00251091" w:rsidRDefault="00251091" w:rsidP="00251091">
      <w:pPr>
        <w:pStyle w:val="PL"/>
      </w:pPr>
      <w:r>
        <w:t xml:space="preserve">          $ref: 'TS29531_Nnssf_NSSelection.yaml#/components/schemas/AllowedNssai'</w:t>
      </w:r>
    </w:p>
    <w:p w:rsidR="00251091" w:rsidRDefault="00251091" w:rsidP="00251091">
      <w:pPr>
        <w:pStyle w:val="PL"/>
      </w:pPr>
      <w:r>
        <w:t xml:space="preserve">        configuredNssai:</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'TS29531_Nnssf_NSSelection.yaml#/components/schemas/ConfiguredSnssai'</w:t>
      </w:r>
    </w:p>
    <w:p w:rsidR="00251091" w:rsidRDefault="00251091" w:rsidP="00251091">
      <w:pPr>
        <w:pStyle w:val="PL"/>
      </w:pPr>
      <w:r>
        <w:t xml:space="preserve">          minItems: 1</w:t>
      </w:r>
    </w:p>
    <w:p w:rsidR="00251091" w:rsidRDefault="00251091" w:rsidP="00251091">
      <w:pPr>
        <w:pStyle w:val="PL"/>
      </w:pPr>
      <w:r>
        <w:t xml:space="preserve">        rejectedNssaiInPlmn:</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'TS29571_CommonData.yaml#/components/schemas/Snssai'</w:t>
      </w:r>
    </w:p>
    <w:p w:rsidR="00251091" w:rsidRDefault="00251091" w:rsidP="00251091">
      <w:pPr>
        <w:pStyle w:val="PL"/>
      </w:pPr>
      <w:r>
        <w:t xml:space="preserve">          minItems: 1</w:t>
      </w:r>
    </w:p>
    <w:p w:rsidR="00251091" w:rsidRDefault="00251091" w:rsidP="00251091">
      <w:pPr>
        <w:pStyle w:val="PL"/>
      </w:pPr>
      <w:r>
        <w:t xml:space="preserve">        rejectedNssaiInTa:</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'TS29571_CommonData.yaml#/components/schemas/Snssai'</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ueContext</w:t>
      </w:r>
    </w:p>
    <w:p w:rsidR="00251091" w:rsidRDefault="00251091" w:rsidP="00251091">
      <w:pPr>
        <w:pStyle w:val="PL"/>
      </w:pPr>
      <w:r>
        <w:t xml:space="preserve">        - anType</w:t>
      </w:r>
    </w:p>
    <w:p w:rsidR="00251091" w:rsidRDefault="00251091" w:rsidP="00251091">
      <w:pPr>
        <w:pStyle w:val="PL"/>
        <w:rPr>
          <w:lang w:eastAsia="zh-CN"/>
        </w:rPr>
      </w:pPr>
      <w:r>
        <w:rPr>
          <w:lang w:eastAsia="zh-CN"/>
        </w:rPr>
        <w:t xml:space="preserve">        - anN2ApId</w:t>
      </w:r>
    </w:p>
    <w:p w:rsidR="00251091" w:rsidRDefault="00251091" w:rsidP="00251091">
      <w:pPr>
        <w:pStyle w:val="PL"/>
        <w:rPr>
          <w:lang w:eastAsia="zh-CN"/>
        </w:rPr>
      </w:pPr>
      <w:r>
        <w:rPr>
          <w:lang w:eastAsia="zh-CN"/>
        </w:rPr>
        <w:t xml:space="preserve">        - ranNodeId</w:t>
      </w:r>
    </w:p>
    <w:p w:rsidR="00251091" w:rsidRDefault="00251091" w:rsidP="00251091">
      <w:pPr>
        <w:pStyle w:val="PL"/>
        <w:rPr>
          <w:lang w:eastAsia="zh-CN"/>
        </w:rPr>
      </w:pPr>
      <w:r>
        <w:rPr>
          <w:lang w:eastAsia="zh-CN"/>
        </w:rPr>
        <w:t xml:space="preserve">        - initialAmfName</w:t>
      </w:r>
    </w:p>
    <w:p w:rsidR="00251091" w:rsidRDefault="00251091" w:rsidP="00251091">
      <w:pPr>
        <w:pStyle w:val="PL"/>
        <w:rPr>
          <w:lang w:eastAsia="zh-CN"/>
        </w:rPr>
      </w:pPr>
      <w:r>
        <w:rPr>
          <w:lang w:eastAsia="zh-CN"/>
        </w:rPr>
        <w:t xml:space="preserve">        - userLocation</w:t>
      </w:r>
    </w:p>
    <w:p w:rsidR="00251091" w:rsidRDefault="00251091" w:rsidP="00251091">
      <w:pPr>
        <w:pStyle w:val="PL"/>
      </w:pPr>
      <w:r>
        <w:t xml:space="preserve">    AreaOfValidity:</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taiList: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'TS29571_CommonData.yaml#/components/schemas/Tai'</w:t>
      </w:r>
    </w:p>
    <w:p w:rsidR="00251091" w:rsidRDefault="00251091" w:rsidP="00251091">
      <w:pPr>
        <w:pStyle w:val="PL"/>
      </w:pPr>
      <w:r>
        <w:t xml:space="preserve">          minItems: 0</w:t>
      </w:r>
    </w:p>
    <w:p w:rsidR="00251091" w:rsidRDefault="00251091" w:rsidP="00251091">
      <w:pPr>
        <w:pStyle w:val="PL"/>
      </w:pPr>
      <w:r>
        <w:t xml:space="preserve">      required:</w:t>
      </w:r>
    </w:p>
    <w:p w:rsidR="00251091" w:rsidRDefault="00251091" w:rsidP="00251091">
      <w:pPr>
        <w:pStyle w:val="PL"/>
      </w:pPr>
      <w:r>
        <w:t xml:space="preserve">        - taiList</w:t>
      </w:r>
    </w:p>
    <w:p w:rsidR="00251091" w:rsidRDefault="00251091" w:rsidP="00251091">
      <w:pPr>
        <w:pStyle w:val="PL"/>
      </w:pPr>
      <w:r>
        <w:t xml:space="preserve">    UeContextTransferReqData: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reason:</w:t>
      </w:r>
    </w:p>
    <w:p w:rsidR="00251091" w:rsidRDefault="00251091" w:rsidP="00251091">
      <w:pPr>
        <w:pStyle w:val="PL"/>
      </w:pPr>
      <w:r>
        <w:t xml:space="preserve">          $ref: '#/components/schemas/TransferReason'</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plmnId:</w:t>
      </w:r>
    </w:p>
    <w:p w:rsidR="00251091" w:rsidRDefault="00251091" w:rsidP="00251091">
      <w:pPr>
        <w:pStyle w:val="PL"/>
      </w:pPr>
      <w:r>
        <w:t xml:space="preserve">          $ref: 'TS29571_CommonData.yaml#/components/schemas/PlmnId'</w:t>
      </w:r>
    </w:p>
    <w:p w:rsidR="00251091" w:rsidRDefault="00251091" w:rsidP="00251091">
      <w:pPr>
        <w:pStyle w:val="PL"/>
      </w:pPr>
      <w:r>
        <w:t xml:space="preserve">        regRequest:</w:t>
      </w:r>
    </w:p>
    <w:p w:rsidR="00251091" w:rsidRDefault="00251091" w:rsidP="00251091">
      <w:pPr>
        <w:pStyle w:val="PL"/>
      </w:pPr>
      <w:r>
        <w:t xml:space="preserve">          $ref: '#/components/schemas/N1MessageContainer'</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reason</w:t>
      </w:r>
    </w:p>
    <w:p w:rsidR="00251091" w:rsidRDefault="00251091" w:rsidP="00251091">
      <w:pPr>
        <w:pStyle w:val="PL"/>
      </w:pPr>
      <w:r>
        <w:t xml:space="preserve">        - accessType</w:t>
      </w:r>
    </w:p>
    <w:p w:rsidR="00251091" w:rsidRDefault="00251091" w:rsidP="00251091">
      <w:pPr>
        <w:pStyle w:val="PL"/>
      </w:pPr>
      <w:bookmarkStart w:id="4178" w:name="_Hlk531968307"/>
      <w:r>
        <w:t xml:space="preserve">    UeContextTransferRspData: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w:t>
      </w:r>
      <w:r>
        <w:rPr>
          <w:lang w:eastAsia="zh-CN"/>
        </w:rPr>
        <w:t>ueRadioCapability</w:t>
      </w:r>
      <w:r>
        <w:t>:</w:t>
      </w:r>
    </w:p>
    <w:p w:rsidR="00251091" w:rsidRDefault="00251091" w:rsidP="00251091">
      <w:pPr>
        <w:pStyle w:val="PL"/>
      </w:pPr>
      <w:r>
        <w:t xml:space="preserve">          $ref: '#/components/schemas/</w:t>
      </w:r>
      <w:r>
        <w:rPr>
          <w:lang w:val="en-US"/>
        </w:rPr>
        <w:t>N2InfoContent</w:t>
      </w:r>
      <w:r>
        <w:t>'</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ueContext</w:t>
      </w:r>
    </w:p>
    <w:bookmarkEnd w:id="4178"/>
    <w:p w:rsidR="00251091" w:rsidRDefault="00251091" w:rsidP="00251091">
      <w:pPr>
        <w:pStyle w:val="PL"/>
      </w:pPr>
      <w:r>
        <w:t xml:space="preserve">    UeContext: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supiUnauthInd:</w:t>
      </w:r>
    </w:p>
    <w:p w:rsidR="00251091" w:rsidRDefault="00251091" w:rsidP="00251091">
      <w:pPr>
        <w:pStyle w:val="PL"/>
      </w:pPr>
      <w:r>
        <w:t xml:space="preserve">          type: boolean</w:t>
      </w:r>
    </w:p>
    <w:p w:rsidR="00251091" w:rsidRDefault="00251091" w:rsidP="00251091">
      <w:pPr>
        <w:pStyle w:val="PL"/>
      </w:pPr>
      <w:r>
        <w:t xml:space="preserve">        gpsiList: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'TS29571_CommonData.yaml#/components/schemas/Gpsi'</w:t>
      </w:r>
    </w:p>
    <w:p w:rsidR="00251091" w:rsidRDefault="00251091" w:rsidP="00251091">
      <w:pPr>
        <w:pStyle w:val="PL"/>
      </w:pPr>
      <w:r>
        <w:t xml:space="preserve">          minItems: 1</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udmGroupId:</w:t>
      </w:r>
    </w:p>
    <w:p w:rsidR="00251091" w:rsidRDefault="00251091" w:rsidP="00251091">
      <w:pPr>
        <w:pStyle w:val="PL"/>
      </w:pPr>
      <w:r>
        <w:t xml:space="preserve">          $ref: 'TS29571_CommonData.yaml#/components/schemas/NfGroupId'</w:t>
      </w:r>
    </w:p>
    <w:p w:rsidR="00251091" w:rsidRDefault="00251091" w:rsidP="00251091">
      <w:pPr>
        <w:pStyle w:val="PL"/>
      </w:pPr>
      <w:r>
        <w:t xml:space="preserve">        ausfGroupId:</w:t>
      </w:r>
    </w:p>
    <w:p w:rsidR="00251091" w:rsidRDefault="00251091" w:rsidP="00251091">
      <w:pPr>
        <w:pStyle w:val="PL"/>
      </w:pPr>
      <w:r>
        <w:t xml:space="preserve">          $ref: 'TS29571_CommonData.yaml#/components/schemas/NfGroupId'</w:t>
      </w:r>
    </w:p>
    <w:p w:rsidR="00251091" w:rsidRDefault="00251091" w:rsidP="00251091">
      <w:pPr>
        <w:pStyle w:val="PL"/>
      </w:pPr>
      <w:r>
        <w:t xml:space="preserve">        routingIndicator:</w:t>
      </w:r>
    </w:p>
    <w:p w:rsidR="00251091" w:rsidRDefault="00251091" w:rsidP="00251091">
      <w:pPr>
        <w:pStyle w:val="PL"/>
      </w:pPr>
      <w:r>
        <w:t xml:space="preserve">          type: string</w:t>
      </w:r>
    </w:p>
    <w:p w:rsidR="00251091" w:rsidRDefault="00251091" w:rsidP="00251091">
      <w:pPr>
        <w:pStyle w:val="PL"/>
      </w:pPr>
      <w:r>
        <w:t xml:space="preserve">        groupList: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'TS29571_CommonData.yaml#/components/schemas/GroupId'</w:t>
      </w:r>
    </w:p>
    <w:p w:rsidR="00251091" w:rsidRDefault="00251091" w:rsidP="00251091">
      <w:pPr>
        <w:pStyle w:val="PL"/>
      </w:pPr>
      <w:r>
        <w:t xml:space="preserve">          minItems: 1</w:t>
      </w:r>
    </w:p>
    <w:p w:rsidR="00251091" w:rsidRDefault="00251091" w:rsidP="00251091">
      <w:pPr>
        <w:pStyle w:val="PL"/>
      </w:pPr>
      <w:r>
        <w:t xml:space="preserve">        drxParameter:</w:t>
      </w:r>
    </w:p>
    <w:p w:rsidR="00251091" w:rsidRDefault="00251091" w:rsidP="00251091">
      <w:pPr>
        <w:pStyle w:val="PL"/>
      </w:pPr>
      <w:r>
        <w:t xml:space="preserve">          $ref: '#/components/schemas/DrxParameter'</w:t>
      </w:r>
    </w:p>
    <w:p w:rsidR="00251091" w:rsidRDefault="00251091" w:rsidP="00251091">
      <w:pPr>
        <w:pStyle w:val="PL"/>
      </w:pPr>
      <w:r>
        <w:t xml:space="preserve">        subRfsp:</w:t>
      </w:r>
    </w:p>
    <w:p w:rsidR="00251091" w:rsidRDefault="00251091" w:rsidP="00251091">
      <w:pPr>
        <w:pStyle w:val="PL"/>
      </w:pPr>
      <w:r>
        <w:t xml:space="preserve">          $ref: 'TS29571_CommonData.yaml#/components/schemas/RfspIndex'</w:t>
      </w:r>
    </w:p>
    <w:p w:rsidR="00251091" w:rsidRDefault="00251091" w:rsidP="00251091">
      <w:pPr>
        <w:pStyle w:val="PL"/>
      </w:pPr>
      <w:r>
        <w:t xml:space="preserve">        usedRfsp:</w:t>
      </w:r>
    </w:p>
    <w:p w:rsidR="00251091" w:rsidRDefault="00251091" w:rsidP="00251091">
      <w:pPr>
        <w:pStyle w:val="PL"/>
      </w:pPr>
      <w:r>
        <w:t xml:space="preserve">          $ref: 'TS29571_CommonData.yaml#/components/schemas/RfspIndex'</w:t>
      </w:r>
    </w:p>
    <w:p w:rsidR="00251091" w:rsidRDefault="00251091" w:rsidP="00251091">
      <w:pPr>
        <w:pStyle w:val="PL"/>
      </w:pPr>
      <w:r>
        <w:t xml:space="preserve">        subUeAmbr:</w:t>
      </w:r>
    </w:p>
    <w:p w:rsidR="00251091" w:rsidRDefault="00251091" w:rsidP="00251091">
      <w:pPr>
        <w:pStyle w:val="PL"/>
      </w:pPr>
      <w:r>
        <w:t xml:space="preserve">          $ref: 'TS29571_CommonData.yaml#/components/schemas/Ambr'</w:t>
      </w:r>
    </w:p>
    <w:p w:rsidR="00251091" w:rsidRDefault="00251091" w:rsidP="00251091">
      <w:pPr>
        <w:pStyle w:val="PL"/>
      </w:pPr>
      <w:r>
        <w:t xml:space="preserve">        smsSupport:</w:t>
      </w:r>
    </w:p>
    <w:p w:rsidR="00251091" w:rsidRDefault="00251091" w:rsidP="00251091">
      <w:pPr>
        <w:pStyle w:val="PL"/>
      </w:pPr>
      <w:r>
        <w:t xml:space="preserve">          $ref: '#/components/schemas/SmsSupport'</w:t>
      </w:r>
    </w:p>
    <w:p w:rsidR="00251091" w:rsidRDefault="00251091" w:rsidP="00251091">
      <w:pPr>
        <w:pStyle w:val="PL"/>
      </w:pPr>
      <w:r>
        <w:t xml:space="preserve">        smsfId: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seafData:</w:t>
      </w:r>
    </w:p>
    <w:p w:rsidR="00251091" w:rsidRDefault="00251091" w:rsidP="00251091">
      <w:pPr>
        <w:pStyle w:val="PL"/>
      </w:pPr>
      <w:r>
        <w:t xml:space="preserve">          $ref: '#/components/schemas/SeafData'</w:t>
      </w:r>
    </w:p>
    <w:p w:rsidR="00251091" w:rsidRDefault="00251091" w:rsidP="00251091">
      <w:pPr>
        <w:pStyle w:val="PL"/>
      </w:pPr>
      <w:r>
        <w:t xml:space="preserve">        5gMmCapability:</w:t>
      </w:r>
    </w:p>
    <w:p w:rsidR="00251091" w:rsidRDefault="00251091" w:rsidP="00251091">
      <w:pPr>
        <w:pStyle w:val="PL"/>
      </w:pPr>
      <w:r>
        <w:t xml:space="preserve">          $ref: '#/components/schemas/5GMmCapability'</w:t>
      </w:r>
    </w:p>
    <w:p w:rsidR="00251091" w:rsidRDefault="00251091" w:rsidP="00251091">
      <w:pPr>
        <w:pStyle w:val="PL"/>
      </w:pPr>
      <w:r>
        <w:t xml:space="preserve">        pcfId: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pcfAmPolicyUri:</w:t>
      </w:r>
    </w:p>
    <w:p w:rsidR="00251091" w:rsidRDefault="00251091" w:rsidP="00251091">
      <w:pPr>
        <w:pStyle w:val="PL"/>
      </w:pPr>
      <w:r>
        <w:t xml:space="preserve">          $ref: 'TS29571_CommonData.yaml#/components/schemas/Uri'</w:t>
      </w:r>
    </w:p>
    <w:p w:rsidR="00251091" w:rsidRDefault="00251091" w:rsidP="00251091">
      <w:pPr>
        <w:pStyle w:val="PL"/>
        <w:rPr>
          <w:lang w:eastAsia="zh-CN"/>
        </w:rPr>
      </w:pPr>
      <w:r>
        <w:t xml:space="preserve">        </w:t>
      </w:r>
      <w:r>
        <w:rPr>
          <w:lang w:eastAsia="zh-CN"/>
        </w:rPr>
        <w:t>amPolicyReqTriggerList:</w:t>
      </w:r>
    </w:p>
    <w:p w:rsidR="00251091" w:rsidRDefault="00251091" w:rsidP="00251091">
      <w:pPr>
        <w:pStyle w:val="PL"/>
        <w:rPr>
          <w:lang w:eastAsia="zh-CN"/>
        </w:rPr>
      </w:pPr>
      <w:r>
        <w:rPr>
          <w:lang w:eastAsia="zh-CN"/>
        </w:rPr>
        <w:t xml:space="preserve">          type: array</w:t>
      </w:r>
    </w:p>
    <w:p w:rsidR="00251091" w:rsidRDefault="00251091" w:rsidP="00251091">
      <w:pPr>
        <w:pStyle w:val="PL"/>
        <w:rPr>
          <w:lang w:eastAsia="zh-CN"/>
        </w:rPr>
      </w:pPr>
      <w:r>
        <w:rPr>
          <w:lang w:eastAsia="zh-CN"/>
        </w:rPr>
        <w:t xml:space="preserve">          items:</w:t>
      </w:r>
    </w:p>
    <w:p w:rsidR="00251091" w:rsidRDefault="00251091" w:rsidP="00251091">
      <w:pPr>
        <w:pStyle w:val="PL"/>
      </w:pPr>
      <w:r>
        <w:rPr>
          <w:lang w:eastAsia="zh-CN"/>
        </w:rPr>
        <w:t xml:space="preserve">            $ref: '</w:t>
      </w:r>
      <w:r>
        <w:t>#/components/schemas/PolicyReqTrigger'</w:t>
      </w:r>
    </w:p>
    <w:p w:rsidR="00251091" w:rsidRDefault="00251091" w:rsidP="00251091">
      <w:pPr>
        <w:pStyle w:val="PL"/>
      </w:pPr>
      <w:r>
        <w:rPr>
          <w:lang w:eastAsia="zh-CN"/>
        </w:rPr>
        <w:t xml:space="preserve">          </w:t>
      </w:r>
      <w:r>
        <w:t>minItems: 1</w:t>
      </w:r>
    </w:p>
    <w:p w:rsidR="00251091" w:rsidRDefault="00251091" w:rsidP="00251091">
      <w:pPr>
        <w:pStyle w:val="PL"/>
      </w:pPr>
      <w:r>
        <w:t xml:space="preserve">        pcfUePolicyUri:</w:t>
      </w:r>
    </w:p>
    <w:p w:rsidR="00251091" w:rsidRDefault="00251091" w:rsidP="00251091">
      <w:pPr>
        <w:pStyle w:val="PL"/>
      </w:pPr>
      <w:r>
        <w:t xml:space="preserve">          $ref: 'TS29571_CommonData.yaml#/components/schemas/Uri'</w:t>
      </w:r>
    </w:p>
    <w:p w:rsidR="00251091" w:rsidRDefault="00251091" w:rsidP="00251091">
      <w:pPr>
        <w:pStyle w:val="PL"/>
        <w:rPr>
          <w:lang w:eastAsia="zh-CN"/>
        </w:rPr>
      </w:pPr>
      <w:r>
        <w:t xml:space="preserve">        </w:t>
      </w:r>
      <w:r>
        <w:rPr>
          <w:lang w:eastAsia="zh-CN"/>
        </w:rPr>
        <w:t>uePolicyReqTriggerList:</w:t>
      </w:r>
    </w:p>
    <w:p w:rsidR="00251091" w:rsidRDefault="00251091" w:rsidP="00251091">
      <w:pPr>
        <w:pStyle w:val="PL"/>
        <w:rPr>
          <w:lang w:eastAsia="zh-CN"/>
        </w:rPr>
      </w:pPr>
      <w:r>
        <w:rPr>
          <w:lang w:eastAsia="zh-CN"/>
        </w:rPr>
        <w:t xml:space="preserve">          type: array</w:t>
      </w:r>
    </w:p>
    <w:p w:rsidR="00251091" w:rsidRDefault="00251091" w:rsidP="00251091">
      <w:pPr>
        <w:pStyle w:val="PL"/>
        <w:rPr>
          <w:lang w:eastAsia="zh-CN"/>
        </w:rPr>
      </w:pPr>
      <w:r>
        <w:rPr>
          <w:lang w:eastAsia="zh-CN"/>
        </w:rPr>
        <w:t xml:space="preserve">          items:</w:t>
      </w:r>
    </w:p>
    <w:p w:rsidR="00251091" w:rsidRDefault="00251091" w:rsidP="00251091">
      <w:pPr>
        <w:pStyle w:val="PL"/>
      </w:pPr>
      <w:r>
        <w:rPr>
          <w:lang w:eastAsia="zh-CN"/>
        </w:rPr>
        <w:t xml:space="preserve">            $ref: '</w:t>
      </w:r>
      <w:r>
        <w:t>#/components/schemas/PolicyReqTrigger'</w:t>
      </w:r>
    </w:p>
    <w:p w:rsidR="00251091" w:rsidRDefault="00251091" w:rsidP="00251091">
      <w:pPr>
        <w:pStyle w:val="PL"/>
      </w:pPr>
      <w:r>
        <w:rPr>
          <w:lang w:eastAsia="zh-CN"/>
        </w:rPr>
        <w:t xml:space="preserve">          </w:t>
      </w:r>
      <w:r>
        <w:t>minItems: 1</w:t>
      </w:r>
    </w:p>
    <w:p w:rsidR="00251091" w:rsidRDefault="00251091" w:rsidP="00251091">
      <w:pPr>
        <w:pStyle w:val="PL"/>
      </w:pPr>
      <w:r>
        <w:t xml:space="preserve">        hpcfId:</w:t>
      </w:r>
    </w:p>
    <w:p w:rsidR="00251091" w:rsidRDefault="00251091" w:rsidP="00251091">
      <w:pPr>
        <w:pStyle w:val="PL"/>
      </w:pPr>
      <w:r>
        <w:t xml:space="preserve">          $ref: 'TS29571_CommonData.yaml#/components/schemas/NfInstanceId'</w:t>
      </w:r>
    </w:p>
    <w:p w:rsidR="00251091" w:rsidRDefault="00251091" w:rsidP="00251091">
      <w:pPr>
        <w:pStyle w:val="PL"/>
        <w:rPr>
          <w:lang w:val="en-US"/>
        </w:rPr>
      </w:pPr>
      <w:r>
        <w:rPr>
          <w:lang w:val="en-US"/>
        </w:rPr>
        <w:t xml:space="preserve">        restrictedRatList:</w:t>
      </w:r>
    </w:p>
    <w:p w:rsidR="00251091" w:rsidRDefault="00251091" w:rsidP="00251091">
      <w:pPr>
        <w:pStyle w:val="PL"/>
        <w:rPr>
          <w:lang w:val="en-US"/>
        </w:rPr>
      </w:pPr>
      <w:r>
        <w:rPr>
          <w:lang w:val="en-US"/>
        </w:rPr>
        <w:t xml:space="preserve">          type: array</w:t>
      </w:r>
    </w:p>
    <w:p w:rsidR="00251091" w:rsidRDefault="00251091" w:rsidP="00251091">
      <w:pPr>
        <w:pStyle w:val="PL"/>
        <w:rPr>
          <w:lang w:val="en-US"/>
        </w:rPr>
      </w:pPr>
      <w:r>
        <w:rPr>
          <w:lang w:val="en-US"/>
        </w:rPr>
        <w:t xml:space="preserve">          items:</w:t>
      </w:r>
    </w:p>
    <w:p w:rsidR="00251091" w:rsidRDefault="00251091" w:rsidP="00251091">
      <w:pPr>
        <w:pStyle w:val="PL"/>
        <w:rPr>
          <w:lang w:val="en-US"/>
        </w:rPr>
      </w:pPr>
      <w:r>
        <w:rPr>
          <w:lang w:val="en-US"/>
        </w:rPr>
        <w:t xml:space="preserve">            $ref: '</w:t>
      </w:r>
      <w:r>
        <w:t>TS29571_CommonData.yaml</w:t>
      </w:r>
      <w:r>
        <w:rPr>
          <w:lang w:val="en-US"/>
        </w:rPr>
        <w:t>#/components/schemas/RatType'</w:t>
      </w:r>
    </w:p>
    <w:p w:rsidR="00251091" w:rsidRDefault="00251091" w:rsidP="00251091">
      <w:pPr>
        <w:pStyle w:val="PL"/>
      </w:pPr>
      <w:r>
        <w:t xml:space="preserve">          minItems: 1</w:t>
      </w:r>
    </w:p>
    <w:p w:rsidR="00251091" w:rsidRDefault="00251091" w:rsidP="00251091">
      <w:pPr>
        <w:pStyle w:val="PL"/>
        <w:rPr>
          <w:lang w:val="en-US"/>
        </w:rPr>
      </w:pPr>
      <w:r>
        <w:rPr>
          <w:lang w:val="en-US"/>
        </w:rPr>
        <w:t xml:space="preserve">        forbiddenAreaList:</w:t>
      </w:r>
    </w:p>
    <w:p w:rsidR="00251091" w:rsidRDefault="00251091" w:rsidP="00251091">
      <w:pPr>
        <w:pStyle w:val="PL"/>
        <w:rPr>
          <w:lang w:val="en-US"/>
        </w:rPr>
      </w:pPr>
      <w:r>
        <w:rPr>
          <w:lang w:val="en-US"/>
        </w:rPr>
        <w:t xml:space="preserve">          type: array</w:t>
      </w:r>
    </w:p>
    <w:p w:rsidR="00251091" w:rsidRDefault="00251091" w:rsidP="00251091">
      <w:pPr>
        <w:pStyle w:val="PL"/>
        <w:rPr>
          <w:lang w:val="en-US"/>
        </w:rPr>
      </w:pPr>
      <w:r>
        <w:rPr>
          <w:lang w:val="en-US"/>
        </w:rPr>
        <w:t xml:space="preserve">          items:</w:t>
      </w:r>
    </w:p>
    <w:p w:rsidR="00251091" w:rsidRDefault="00251091" w:rsidP="00251091">
      <w:pPr>
        <w:pStyle w:val="PL"/>
        <w:rPr>
          <w:lang w:val="en-US"/>
        </w:rPr>
      </w:pPr>
      <w:r>
        <w:rPr>
          <w:lang w:val="en-US"/>
        </w:rPr>
        <w:t xml:space="preserve">            $ref: '</w:t>
      </w:r>
      <w:r>
        <w:t>TS29571_CommonData.yaml</w:t>
      </w:r>
      <w:r>
        <w:rPr>
          <w:lang w:val="en-US"/>
        </w:rPr>
        <w:t>#/components/schemas/Area'</w:t>
      </w:r>
    </w:p>
    <w:p w:rsidR="00251091" w:rsidRDefault="00251091" w:rsidP="00251091">
      <w:pPr>
        <w:pStyle w:val="PL"/>
      </w:pPr>
      <w:r>
        <w:t xml:space="preserve">          minItems: 1</w:t>
      </w:r>
    </w:p>
    <w:p w:rsidR="00251091" w:rsidRDefault="00251091" w:rsidP="00251091">
      <w:pPr>
        <w:pStyle w:val="PL"/>
        <w:rPr>
          <w:lang w:val="en-US"/>
        </w:rPr>
      </w:pPr>
      <w:r>
        <w:rPr>
          <w:lang w:val="en-US"/>
        </w:rPr>
        <w:t xml:space="preserve">        serviceAreaRestriction:</w:t>
      </w:r>
    </w:p>
    <w:p w:rsidR="00251091" w:rsidRDefault="00251091" w:rsidP="00251091">
      <w:pPr>
        <w:pStyle w:val="PL"/>
        <w:rPr>
          <w:lang w:val="en-US"/>
        </w:rPr>
      </w:pPr>
      <w:r>
        <w:rPr>
          <w:lang w:val="en-US"/>
        </w:rPr>
        <w:t xml:space="preserve">          $ref: '</w:t>
      </w:r>
      <w:r>
        <w:t>TS29571_CommonData.yaml</w:t>
      </w:r>
      <w:r>
        <w:rPr>
          <w:lang w:val="en-US"/>
        </w:rPr>
        <w:t>#/components/schemas/ServiceAreaRestriction'</w:t>
      </w:r>
    </w:p>
    <w:p w:rsidR="00251091" w:rsidRDefault="00251091" w:rsidP="00251091">
      <w:pPr>
        <w:pStyle w:val="PL"/>
        <w:rPr>
          <w:lang w:val="en-US"/>
        </w:rPr>
      </w:pPr>
      <w:r>
        <w:rPr>
          <w:lang w:val="en-US"/>
        </w:rPr>
        <w:t xml:space="preserve">        restrictedCoreNwTypeList:</w:t>
      </w:r>
    </w:p>
    <w:p w:rsidR="00251091" w:rsidRDefault="00251091" w:rsidP="00251091">
      <w:pPr>
        <w:pStyle w:val="PL"/>
        <w:rPr>
          <w:lang w:val="en-US"/>
        </w:rPr>
      </w:pPr>
      <w:r>
        <w:rPr>
          <w:lang w:val="en-US"/>
        </w:rPr>
        <w:t xml:space="preserve">          type: array</w:t>
      </w:r>
    </w:p>
    <w:p w:rsidR="00251091" w:rsidRDefault="00251091" w:rsidP="00251091">
      <w:pPr>
        <w:pStyle w:val="PL"/>
        <w:rPr>
          <w:lang w:val="en-US"/>
        </w:rPr>
      </w:pPr>
      <w:r>
        <w:rPr>
          <w:lang w:val="en-US"/>
        </w:rPr>
        <w:t xml:space="preserve">          items:</w:t>
      </w:r>
    </w:p>
    <w:p w:rsidR="00251091" w:rsidRDefault="00251091" w:rsidP="00251091">
      <w:pPr>
        <w:pStyle w:val="PL"/>
        <w:rPr>
          <w:lang w:val="en-US"/>
        </w:rPr>
      </w:pPr>
      <w:r>
        <w:rPr>
          <w:lang w:val="en-US"/>
        </w:rPr>
        <w:t xml:space="preserve">            $ref: '</w:t>
      </w:r>
      <w:r>
        <w:t>TS29571_CommonData.yaml</w:t>
      </w:r>
      <w:r>
        <w:rPr>
          <w:lang w:val="en-US"/>
        </w:rPr>
        <w:t>#/components/schemas/CoreNetworkType'</w:t>
      </w:r>
    </w:p>
    <w:p w:rsidR="00251091" w:rsidRDefault="00251091" w:rsidP="00251091">
      <w:pPr>
        <w:pStyle w:val="PL"/>
      </w:pPr>
      <w:r>
        <w:t xml:space="preserve">          minItems: 1</w:t>
      </w:r>
    </w:p>
    <w:p w:rsidR="00251091" w:rsidRDefault="00251091" w:rsidP="00251091">
      <w:pPr>
        <w:pStyle w:val="PL"/>
      </w:pPr>
      <w:r>
        <w:t xml:space="preserve">        eventSubscriptionList: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'TS29518_Namf_EventExposure.yaml#/components/schemas/AmfEventSubscription'</w:t>
      </w:r>
    </w:p>
    <w:p w:rsidR="00251091" w:rsidRDefault="00251091" w:rsidP="00251091">
      <w:pPr>
        <w:pStyle w:val="PL"/>
      </w:pPr>
      <w:r>
        <w:t xml:space="preserve">          minItems: 1</w:t>
      </w:r>
    </w:p>
    <w:p w:rsidR="00251091" w:rsidRDefault="00251091" w:rsidP="00251091">
      <w:pPr>
        <w:pStyle w:val="PL"/>
      </w:pPr>
      <w:r>
        <w:t xml:space="preserve">        mmContextList: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'#/components/schemas/MmContext'</w:t>
      </w:r>
    </w:p>
    <w:p w:rsidR="00251091" w:rsidRDefault="00251091" w:rsidP="00251091">
      <w:pPr>
        <w:pStyle w:val="PL"/>
      </w:pPr>
      <w:r>
        <w:t xml:space="preserve">          minItems: 1</w:t>
      </w:r>
    </w:p>
    <w:p w:rsidR="00251091" w:rsidRDefault="00251091" w:rsidP="00251091">
      <w:pPr>
        <w:pStyle w:val="PL"/>
      </w:pPr>
      <w:r>
        <w:t xml:space="preserve">          maxItems: 2</w:t>
      </w:r>
    </w:p>
    <w:p w:rsidR="00251091" w:rsidRDefault="00251091" w:rsidP="00251091">
      <w:pPr>
        <w:pStyle w:val="PL"/>
      </w:pPr>
      <w:r>
        <w:t xml:space="preserve">        sessionContextList: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'#/components/schemas/PduSessionContext'</w:t>
      </w:r>
    </w:p>
    <w:p w:rsidR="00251091" w:rsidRDefault="00251091" w:rsidP="00251091">
      <w:pPr>
        <w:pStyle w:val="PL"/>
      </w:pPr>
      <w:r>
        <w:t xml:space="preserve">          minItems: 1</w:t>
      </w:r>
    </w:p>
    <w:p w:rsidR="00251091" w:rsidRDefault="00251091" w:rsidP="00251091">
      <w:pPr>
        <w:pStyle w:val="PL"/>
        <w:rPr>
          <w:lang w:val="en-US"/>
        </w:rPr>
      </w:pPr>
      <w:r>
        <w:rPr>
          <w:lang w:val="en-US"/>
        </w:rPr>
        <w:t xml:space="preserve">        traceData:</w:t>
      </w:r>
    </w:p>
    <w:p w:rsidR="00251091" w:rsidRDefault="00251091" w:rsidP="00251091">
      <w:pPr>
        <w:pStyle w:val="PL"/>
        <w:rPr>
          <w:lang w:val="en-US"/>
        </w:rPr>
      </w:pPr>
      <w:r>
        <w:rPr>
          <w:lang w:val="en-US"/>
        </w:rPr>
        <w:t xml:space="preserve">          $ref: 'TS29571_CommonData.yaml#/components/schemas/TraceData'</w:t>
      </w:r>
    </w:p>
    <w:p w:rsidR="00251091" w:rsidRDefault="00251091" w:rsidP="00251091">
      <w:pPr>
        <w:pStyle w:val="PL"/>
      </w:pPr>
      <w:r>
        <w:t xml:space="preserve">    N2SmInformation: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n2InfoContent:</w:t>
      </w:r>
    </w:p>
    <w:p w:rsidR="00251091" w:rsidRDefault="00251091" w:rsidP="00251091">
      <w:pPr>
        <w:pStyle w:val="PL"/>
      </w:pPr>
      <w:r>
        <w:t xml:space="preserve">          $ref: '#/components/schemas/N2InfoContent'</w:t>
      </w:r>
    </w:p>
    <w:p w:rsidR="00251091" w:rsidRDefault="00251091" w:rsidP="00251091">
      <w:pPr>
        <w:pStyle w:val="PL"/>
      </w:pPr>
      <w:r>
        <w:t xml:space="preserve">        sNssai:</w:t>
      </w:r>
    </w:p>
    <w:p w:rsidR="00251091" w:rsidRDefault="00251091" w:rsidP="00251091">
      <w:pPr>
        <w:pStyle w:val="PL"/>
      </w:pPr>
      <w:r>
        <w:t xml:space="preserve">          $ref: 'TS29571_CommonData.yaml#/components/schemas/Snssai'</w:t>
      </w:r>
    </w:p>
    <w:p w:rsidR="00251091" w:rsidRDefault="00251091" w:rsidP="00251091">
      <w:pPr>
        <w:pStyle w:val="PL"/>
      </w:pPr>
      <w:r>
        <w:t xml:space="preserve">        subjectToHo:</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N2InfoContent: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ngapMessageType:</w:t>
      </w:r>
    </w:p>
    <w:p w:rsidR="00251091" w:rsidRDefault="00251091" w:rsidP="00251091">
      <w:pPr>
        <w:pStyle w:val="PL"/>
      </w:pPr>
      <w:r>
        <w:t xml:space="preserve">          $ref: 'TS29571_CommonData.yaml#/components/schemas/Uinteger'</w:t>
      </w:r>
    </w:p>
    <w:p w:rsidR="00251091" w:rsidRDefault="00251091" w:rsidP="00251091">
      <w:pPr>
        <w:pStyle w:val="PL"/>
      </w:pPr>
      <w:r>
        <w:t xml:space="preserve">        ngapIeType:</w:t>
      </w:r>
    </w:p>
    <w:p w:rsidR="00251091" w:rsidRDefault="00251091" w:rsidP="00251091">
      <w:pPr>
        <w:pStyle w:val="PL"/>
      </w:pPr>
      <w:r>
        <w:t xml:space="preserve">          $ref: '#/components/schemas/NgapIeType'</w:t>
      </w:r>
    </w:p>
    <w:p w:rsidR="00251091" w:rsidRDefault="00251091" w:rsidP="00251091">
      <w:pPr>
        <w:pStyle w:val="PL"/>
      </w:pPr>
      <w:r>
        <w:t xml:space="preserve">        ngapData:</w:t>
      </w:r>
    </w:p>
    <w:p w:rsidR="00251091" w:rsidRDefault="00251091" w:rsidP="00251091">
      <w:pPr>
        <w:pStyle w:val="PL"/>
      </w:pPr>
      <w:r>
        <w:t xml:space="preserve">          $ref: 'TS29571_CommonData.yaml#/components/schemas/RefToBinaryData'</w:t>
      </w:r>
    </w:p>
    <w:p w:rsidR="00251091" w:rsidRDefault="00251091" w:rsidP="00251091">
      <w:pPr>
        <w:pStyle w:val="PL"/>
      </w:pPr>
      <w:r>
        <w:t xml:space="preserve">      required:</w:t>
      </w:r>
    </w:p>
    <w:p w:rsidR="00251091" w:rsidRDefault="00251091" w:rsidP="00251091">
      <w:pPr>
        <w:pStyle w:val="PL"/>
      </w:pPr>
      <w:r>
        <w:t xml:space="preserve">        - ngapData</w:t>
      </w:r>
    </w:p>
    <w:p w:rsidR="00251091" w:rsidRDefault="00251091" w:rsidP="00251091">
      <w:pPr>
        <w:pStyle w:val="PL"/>
      </w:pPr>
      <w:r>
        <w:t xml:space="preserve">    NrppaInformation: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nrppaPdu:</w:t>
      </w:r>
    </w:p>
    <w:p w:rsidR="00251091" w:rsidRDefault="00251091" w:rsidP="00251091">
      <w:pPr>
        <w:pStyle w:val="PL"/>
      </w:pPr>
      <w:r>
        <w:t xml:space="preserve">          $ref: '#/components/schemas/N2InfoContent'</w:t>
      </w:r>
    </w:p>
    <w:p w:rsidR="00251091" w:rsidRDefault="00251091" w:rsidP="00251091">
      <w:pPr>
        <w:pStyle w:val="PL"/>
      </w:pPr>
      <w:r>
        <w:t xml:space="preserve">        serviceInstanceId:</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nfId</w:t>
      </w:r>
    </w:p>
    <w:p w:rsidR="00251091" w:rsidRDefault="00251091" w:rsidP="00251091">
      <w:pPr>
        <w:pStyle w:val="PL"/>
      </w:pPr>
      <w:r>
        <w:t xml:space="preserve">        - nrppaPdu</w:t>
      </w:r>
    </w:p>
    <w:p w:rsidR="00251091" w:rsidRDefault="00251091" w:rsidP="00251091">
      <w:pPr>
        <w:pStyle w:val="PL"/>
      </w:pPr>
      <w:r>
        <w:t xml:space="preserve">    PwsInformation: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messageIdentifier:</w:t>
      </w:r>
    </w:p>
    <w:p w:rsidR="00251091" w:rsidRDefault="00251091" w:rsidP="00251091">
      <w:pPr>
        <w:pStyle w:val="PL"/>
      </w:pPr>
      <w:r>
        <w:t xml:space="preserve">          $ref: 'TS29571_CommonData.yaml#/components/schemas/Uint16'</w:t>
      </w:r>
    </w:p>
    <w:p w:rsidR="00251091" w:rsidRDefault="00251091" w:rsidP="00251091">
      <w:pPr>
        <w:pStyle w:val="PL"/>
      </w:pPr>
      <w:r>
        <w:t xml:space="preserve">        serialNumber:</w:t>
      </w:r>
    </w:p>
    <w:p w:rsidR="00251091" w:rsidRDefault="00251091" w:rsidP="00251091">
      <w:pPr>
        <w:pStyle w:val="PL"/>
      </w:pPr>
      <w:r>
        <w:t xml:space="preserve">          $ref: 'TS29571_CommonData.yaml#/components/schemas/Uint16'</w:t>
      </w:r>
    </w:p>
    <w:p w:rsidR="00251091" w:rsidRDefault="00251091" w:rsidP="00251091">
      <w:pPr>
        <w:pStyle w:val="PL"/>
      </w:pPr>
      <w:r>
        <w:t xml:space="preserve">        pwsContainer:</w:t>
      </w:r>
    </w:p>
    <w:p w:rsidR="00251091" w:rsidRDefault="00251091" w:rsidP="00251091">
      <w:pPr>
        <w:pStyle w:val="PL"/>
      </w:pPr>
      <w:r>
        <w:t xml:space="preserve">          $ref: '#/components/schemas/N2InfoContent'</w:t>
      </w:r>
    </w:p>
    <w:p w:rsidR="00251091" w:rsidRDefault="00251091" w:rsidP="00251091">
      <w:pPr>
        <w:pStyle w:val="PL"/>
      </w:pPr>
      <w:r>
        <w:t xml:space="preserve">        sendRanResponse:</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omcId:</w:t>
      </w:r>
    </w:p>
    <w:p w:rsidR="00251091" w:rsidRDefault="00251091" w:rsidP="00251091">
      <w:pPr>
        <w:pStyle w:val="PL"/>
      </w:pPr>
      <w:r>
        <w:t xml:space="preserve">          $ref: '#/components/schemas/OmcIdentifier'</w:t>
      </w:r>
    </w:p>
    <w:p w:rsidR="00251091" w:rsidRDefault="00251091" w:rsidP="00251091">
      <w:pPr>
        <w:pStyle w:val="PL"/>
      </w:pPr>
      <w:r>
        <w:t xml:space="preserve">      required:</w:t>
      </w:r>
    </w:p>
    <w:p w:rsidR="00251091" w:rsidRDefault="00251091" w:rsidP="00251091">
      <w:pPr>
        <w:pStyle w:val="PL"/>
      </w:pPr>
      <w:r>
        <w:t xml:space="preserve">        - messageIdentifier</w:t>
      </w:r>
    </w:p>
    <w:p w:rsidR="00251091" w:rsidRDefault="00251091" w:rsidP="00251091">
      <w:pPr>
        <w:pStyle w:val="PL"/>
      </w:pPr>
      <w:r>
        <w:t xml:space="preserve">        - serialNumber</w:t>
      </w:r>
    </w:p>
    <w:p w:rsidR="00251091" w:rsidRDefault="00251091" w:rsidP="00251091">
      <w:pPr>
        <w:pStyle w:val="PL"/>
      </w:pPr>
      <w:r>
        <w:t xml:space="preserve">        - pwsContainer</w:t>
      </w:r>
    </w:p>
    <w:p w:rsidR="00251091" w:rsidRDefault="00251091" w:rsidP="00251091">
      <w:pPr>
        <w:pStyle w:val="PL"/>
      </w:pPr>
      <w:r>
        <w:t xml:space="preserve">    N1N2MsgTxfrFailureNotification: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cause:</w:t>
      </w:r>
    </w:p>
    <w:p w:rsidR="00251091" w:rsidRDefault="00251091" w:rsidP="00251091">
      <w:pPr>
        <w:pStyle w:val="PL"/>
      </w:pPr>
      <w:r>
        <w:t xml:space="preserve">          $ref: '#/components/schemas/N1N2MessageTransferCause'</w:t>
      </w:r>
    </w:p>
    <w:p w:rsidR="00251091" w:rsidRDefault="00251091" w:rsidP="00251091">
      <w:pPr>
        <w:pStyle w:val="PL"/>
      </w:pPr>
      <w:r>
        <w:t xml:space="preserve">        n1n2MsgDataUri:</w:t>
      </w:r>
    </w:p>
    <w:p w:rsidR="00251091" w:rsidRDefault="00251091" w:rsidP="00251091">
      <w:pPr>
        <w:pStyle w:val="PL"/>
      </w:pPr>
      <w:r>
        <w:t xml:space="preserve">          $ref: 'TS29571_CommonData.yaml#/components/schemas/Uri'</w:t>
      </w:r>
    </w:p>
    <w:p w:rsidR="00251091" w:rsidRDefault="00251091" w:rsidP="00251091">
      <w:pPr>
        <w:pStyle w:val="PL"/>
      </w:pPr>
      <w:r>
        <w:t xml:space="preserve">      required:</w:t>
      </w:r>
    </w:p>
    <w:p w:rsidR="00251091" w:rsidRDefault="00251091" w:rsidP="00251091">
      <w:pPr>
        <w:pStyle w:val="PL"/>
      </w:pPr>
      <w:r>
        <w:t xml:space="preserve">        - cause</w:t>
      </w:r>
    </w:p>
    <w:p w:rsidR="00251091" w:rsidRDefault="00251091" w:rsidP="00251091">
      <w:pPr>
        <w:pStyle w:val="PL"/>
      </w:pPr>
      <w:r>
        <w:t xml:space="preserve">        - n1n2MsgDataUri</w:t>
      </w:r>
    </w:p>
    <w:p w:rsidR="00251091" w:rsidRDefault="00251091" w:rsidP="00251091">
      <w:pPr>
        <w:pStyle w:val="PL"/>
      </w:pPr>
      <w:r>
        <w:t xml:space="preserve">    N1N2MessageTransferError: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errInfo:</w:t>
      </w:r>
    </w:p>
    <w:p w:rsidR="00251091" w:rsidRDefault="00251091" w:rsidP="00251091">
      <w:pPr>
        <w:pStyle w:val="PL"/>
      </w:pPr>
      <w:r>
        <w:t xml:space="preserve">          $ref: '#/components/schemas/N1N2MsgTxfrErrDetail'</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N1N2MsgTxfrErrDetail:</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retryAfter:</w:t>
      </w:r>
    </w:p>
    <w:p w:rsidR="00251091" w:rsidRDefault="00251091" w:rsidP="00251091">
      <w:pPr>
        <w:pStyle w:val="PL"/>
      </w:pPr>
      <w:r>
        <w:t xml:space="preserve">          $ref: 'TS29571_CommonData.yaml#/components/schemas/Uinteger'</w:t>
      </w:r>
    </w:p>
    <w:p w:rsidR="00251091" w:rsidRDefault="00251091" w:rsidP="00251091">
      <w:pPr>
        <w:pStyle w:val="PL"/>
      </w:pPr>
      <w:r>
        <w:t xml:space="preserve">        highestPrioArp:</w:t>
      </w:r>
    </w:p>
    <w:p w:rsidR="00251091" w:rsidRDefault="00251091" w:rsidP="00251091">
      <w:pPr>
        <w:pStyle w:val="PL"/>
      </w:pPr>
      <w:r>
        <w:t xml:space="preserve">          $ref: 'TS29571_CommonData.yaml#/components/schemas/Arp'</w:t>
      </w:r>
    </w:p>
    <w:p w:rsidR="00251091" w:rsidRDefault="00251091" w:rsidP="00251091">
      <w:pPr>
        <w:pStyle w:val="PL"/>
      </w:pPr>
      <w:r>
        <w:t xml:space="preserve">    N2InformationTransferRspData: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result:</w:t>
      </w:r>
    </w:p>
    <w:p w:rsidR="00251091" w:rsidRDefault="00251091" w:rsidP="00251091">
      <w:pPr>
        <w:pStyle w:val="PL"/>
      </w:pPr>
      <w:r>
        <w:t xml:space="preserve">          $ref: '#/components/schemas/N2InformationTransferResult'</w:t>
      </w:r>
    </w:p>
    <w:p w:rsidR="00251091" w:rsidRDefault="00251091" w:rsidP="00251091">
      <w:pPr>
        <w:pStyle w:val="PL"/>
      </w:pPr>
      <w:r>
        <w:t xml:space="preserve">        pwsRspData:</w:t>
      </w:r>
    </w:p>
    <w:p w:rsidR="00251091" w:rsidRDefault="00251091" w:rsidP="00251091">
      <w:pPr>
        <w:pStyle w:val="PL"/>
      </w:pPr>
      <w:r>
        <w:t xml:space="preserve">          $ref: '#/components/schemas/PWSResponseData'</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result</w:t>
      </w:r>
    </w:p>
    <w:p w:rsidR="00251091" w:rsidRDefault="00251091" w:rsidP="00251091">
      <w:pPr>
        <w:pStyle w:val="PL"/>
      </w:pPr>
      <w:r>
        <w:t xml:space="preserve">    MmContext: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nasSecurityMode:</w:t>
      </w:r>
    </w:p>
    <w:p w:rsidR="00251091" w:rsidRDefault="00251091" w:rsidP="00251091">
      <w:pPr>
        <w:pStyle w:val="PL"/>
      </w:pPr>
      <w:r>
        <w:t xml:space="preserve">          $ref: '#/components/schemas/NasSecurityMode'</w:t>
      </w:r>
    </w:p>
    <w:p w:rsidR="00251091" w:rsidRDefault="00251091" w:rsidP="00251091">
      <w:pPr>
        <w:pStyle w:val="PL"/>
      </w:pPr>
      <w:r>
        <w:t xml:space="preserve">        epsNasSecurityMode:</w:t>
      </w:r>
    </w:p>
    <w:p w:rsidR="00251091" w:rsidRDefault="00251091" w:rsidP="00251091">
      <w:pPr>
        <w:pStyle w:val="PL"/>
      </w:pPr>
      <w:r>
        <w:t xml:space="preserve">          $ref: '#/components/schemas/EpsNasSecurityMode'</w:t>
      </w:r>
    </w:p>
    <w:p w:rsidR="00251091" w:rsidRDefault="00251091" w:rsidP="00251091">
      <w:pPr>
        <w:pStyle w:val="PL"/>
      </w:pPr>
      <w:r>
        <w:t xml:space="preserve">        nasDownlinkCount:</w:t>
      </w:r>
    </w:p>
    <w:p w:rsidR="00251091" w:rsidRDefault="00251091" w:rsidP="00251091">
      <w:pPr>
        <w:pStyle w:val="PL"/>
      </w:pPr>
      <w:r>
        <w:t xml:space="preserve">          $ref: '#/components/schemas/NasCount'</w:t>
      </w:r>
    </w:p>
    <w:p w:rsidR="00251091" w:rsidRDefault="00251091" w:rsidP="00251091">
      <w:pPr>
        <w:pStyle w:val="PL"/>
      </w:pPr>
      <w:r>
        <w:t xml:space="preserve">        nasUplinkCount:</w:t>
      </w:r>
    </w:p>
    <w:p w:rsidR="00251091" w:rsidRDefault="00251091" w:rsidP="00251091">
      <w:pPr>
        <w:pStyle w:val="PL"/>
      </w:pPr>
      <w:r>
        <w:t xml:space="preserve">          $ref: '#/components/schemas/NasCount'</w:t>
      </w:r>
    </w:p>
    <w:p w:rsidR="00251091" w:rsidRDefault="00251091" w:rsidP="00251091">
      <w:pPr>
        <w:pStyle w:val="PL"/>
      </w:pPr>
      <w:r>
        <w:t xml:space="preserve">        ueSecurityCapability:</w:t>
      </w:r>
    </w:p>
    <w:p w:rsidR="00251091" w:rsidRDefault="00251091" w:rsidP="00251091">
      <w:pPr>
        <w:pStyle w:val="PL"/>
      </w:pPr>
      <w:r>
        <w:t xml:space="preserve">          $ref: '#/components/schemas/UeSecurityCapability'</w:t>
      </w:r>
    </w:p>
    <w:p w:rsidR="00251091" w:rsidRDefault="00251091" w:rsidP="00251091">
      <w:pPr>
        <w:pStyle w:val="PL"/>
      </w:pPr>
      <w:r>
        <w:t xml:space="preserve">        s1UeNetworkCapability:</w:t>
      </w:r>
    </w:p>
    <w:p w:rsidR="00251091" w:rsidRDefault="00251091" w:rsidP="00251091">
      <w:pPr>
        <w:pStyle w:val="PL"/>
      </w:pPr>
      <w:r>
        <w:t xml:space="preserve">          $ref: '#/components/schemas/S1UeNetworkCapability'</w:t>
      </w:r>
    </w:p>
    <w:p w:rsidR="00251091" w:rsidRDefault="00251091" w:rsidP="00251091">
      <w:pPr>
        <w:pStyle w:val="PL"/>
      </w:pPr>
      <w:r>
        <w:t xml:space="preserve">        allowedNssai:</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'TS29571_CommonData.yaml#/components/schemas/Snssai'</w:t>
      </w:r>
    </w:p>
    <w:p w:rsidR="00251091" w:rsidRDefault="00251091" w:rsidP="00251091">
      <w:pPr>
        <w:pStyle w:val="PL"/>
      </w:pPr>
      <w:r>
        <w:t xml:space="preserve">          minItems: 1</w:t>
      </w:r>
    </w:p>
    <w:p w:rsidR="00251091" w:rsidRDefault="00251091" w:rsidP="00251091">
      <w:pPr>
        <w:pStyle w:val="PL"/>
      </w:pPr>
      <w:r>
        <w:t xml:space="preserve">        nssaiMappingList: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'#/components/schemas/NssaiMapping'</w:t>
      </w:r>
    </w:p>
    <w:p w:rsidR="00251091" w:rsidRDefault="00251091" w:rsidP="00251091">
      <w:pPr>
        <w:pStyle w:val="PL"/>
      </w:pPr>
      <w:r>
        <w:t xml:space="preserve">          minItems: 1</w:t>
      </w:r>
    </w:p>
    <w:p w:rsidR="00251091" w:rsidRDefault="00251091" w:rsidP="00251091">
      <w:pPr>
        <w:pStyle w:val="PL"/>
      </w:pPr>
      <w:r>
        <w:t xml:space="preserve">        nsInstanceList: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'TS29531_Nnssf_NSSelection.yaml#/components/schemas/NsiId'</w:t>
      </w:r>
    </w:p>
    <w:p w:rsidR="00251091" w:rsidRDefault="00251091" w:rsidP="00251091">
      <w:pPr>
        <w:pStyle w:val="PL"/>
      </w:pPr>
      <w:r>
        <w:t xml:space="preserve">          minItems: 1</w:t>
      </w:r>
    </w:p>
    <w:p w:rsidR="00251091" w:rsidRDefault="00251091" w:rsidP="00251091">
      <w:pPr>
        <w:pStyle w:val="PL"/>
        <w:rPr>
          <w:lang w:eastAsia="zh-CN"/>
        </w:rPr>
      </w:pPr>
      <w:r>
        <w:t xml:space="preserve">        </w:t>
      </w:r>
      <w:r>
        <w:rPr>
          <w:lang w:eastAsia="zh-CN"/>
        </w:rPr>
        <w:t>expectedUEbehavior:</w:t>
      </w:r>
    </w:p>
    <w:p w:rsidR="00251091" w:rsidRDefault="00251091" w:rsidP="00251091">
      <w:pPr>
        <w:pStyle w:val="PL"/>
        <w:rPr>
          <w:lang w:eastAsia="zh-CN"/>
        </w:rPr>
      </w:pPr>
      <w:r>
        <w:rPr>
          <w:lang w:eastAsia="zh-CN"/>
        </w:rPr>
        <w:t xml:space="preserve">          $ref: '#/components/schemas/ExpectedUeBehavior'</w:t>
      </w:r>
    </w:p>
    <w:p w:rsidR="00251091" w:rsidRDefault="00251091" w:rsidP="00251091">
      <w:pPr>
        <w:pStyle w:val="PL"/>
        <w:rPr>
          <w:lang w:eastAsia="zh-CN"/>
        </w:rPr>
      </w:pPr>
      <w:r>
        <w:t xml:space="preserve">        </w:t>
      </w:r>
      <w:r>
        <w:rPr>
          <w:lang w:eastAsia="zh-CN"/>
        </w:rPr>
        <w:t>n3IwfId:</w:t>
      </w:r>
    </w:p>
    <w:p w:rsidR="00251091" w:rsidRDefault="00251091" w:rsidP="00251091">
      <w:pPr>
        <w:pStyle w:val="PL"/>
      </w:pPr>
      <w:r>
        <w:t xml:space="preserve">          $ref: 'TS29571_CommonData.yaml#/components/schemas/</w:t>
      </w:r>
      <w:r>
        <w:rPr>
          <w:lang w:eastAsia="zh-CN"/>
        </w:rPr>
        <w:t>GlobalRanNodeId</w:t>
      </w:r>
      <w:r>
        <w:t>'</w:t>
      </w:r>
    </w:p>
    <w:p w:rsidR="00251091" w:rsidRDefault="00251091" w:rsidP="00251091">
      <w:pPr>
        <w:pStyle w:val="PL"/>
      </w:pPr>
      <w:r>
        <w:t xml:space="preserve">        </w:t>
      </w:r>
      <w:r>
        <w:rPr>
          <w:lang w:eastAsia="zh-CN"/>
        </w:rPr>
        <w:t>anN2ApId</w:t>
      </w:r>
      <w:r>
        <w:t>:</w:t>
      </w:r>
    </w:p>
    <w:p w:rsidR="00251091" w:rsidRDefault="00251091" w:rsidP="00251091">
      <w:pPr>
        <w:pStyle w:val="PL"/>
      </w:pPr>
      <w:r>
        <w:rPr>
          <w:lang w:eastAsia="zh-CN"/>
        </w:rPr>
        <w:t xml:space="preserve">          </w:t>
      </w:r>
      <w:r>
        <w:t xml:space="preserve">type: </w:t>
      </w:r>
      <w:r>
        <w:rPr>
          <w:lang w:eastAsia="zh-CN"/>
        </w:rPr>
        <w:t>integer</w:t>
      </w:r>
    </w:p>
    <w:p w:rsidR="00251091" w:rsidRDefault="00251091" w:rsidP="00251091">
      <w:pPr>
        <w:pStyle w:val="PL"/>
      </w:pPr>
      <w:r>
        <w:t xml:space="preserve">      required:</w:t>
      </w:r>
    </w:p>
    <w:p w:rsidR="00251091" w:rsidRDefault="00251091" w:rsidP="00251091">
      <w:pPr>
        <w:pStyle w:val="PL"/>
      </w:pPr>
      <w:r>
        <w:t xml:space="preserve">        - accessType</w:t>
      </w:r>
    </w:p>
    <w:p w:rsidR="00251091" w:rsidRDefault="00251091" w:rsidP="00251091">
      <w:pPr>
        <w:pStyle w:val="PL"/>
      </w:pPr>
      <w:r>
        <w:t xml:space="preserve">    SeafData: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ngKsi:</w:t>
      </w:r>
    </w:p>
    <w:p w:rsidR="00251091" w:rsidRDefault="00251091" w:rsidP="00251091">
      <w:pPr>
        <w:pStyle w:val="PL"/>
      </w:pPr>
      <w:r>
        <w:t xml:space="preserve">          $ref: '#/components/schemas/NgKsi'</w:t>
      </w:r>
    </w:p>
    <w:p w:rsidR="00251091" w:rsidRDefault="00251091" w:rsidP="00251091">
      <w:pPr>
        <w:pStyle w:val="PL"/>
      </w:pPr>
      <w:r>
        <w:t xml:space="preserve">        keyAmf:</w:t>
      </w:r>
    </w:p>
    <w:p w:rsidR="00251091" w:rsidRDefault="00251091" w:rsidP="00251091">
      <w:pPr>
        <w:pStyle w:val="PL"/>
      </w:pPr>
      <w:r>
        <w:t xml:space="preserve">          $ref: '#/components/schemas/KeyAmf'</w:t>
      </w:r>
    </w:p>
    <w:p w:rsidR="00251091" w:rsidRDefault="00251091" w:rsidP="00251091">
      <w:pPr>
        <w:pStyle w:val="PL"/>
      </w:pPr>
      <w:r>
        <w:t xml:space="preserve">        nh:</w:t>
      </w:r>
    </w:p>
    <w:p w:rsidR="00251091" w:rsidRDefault="00251091" w:rsidP="00251091">
      <w:pPr>
        <w:pStyle w:val="PL"/>
      </w:pPr>
      <w:r>
        <w:t xml:space="preserve">          type: string</w:t>
      </w:r>
    </w:p>
    <w:p w:rsidR="00251091" w:rsidRDefault="00251091" w:rsidP="00251091">
      <w:pPr>
        <w:pStyle w:val="PL"/>
      </w:pPr>
      <w:r>
        <w:t xml:space="preserve">          pattern: '</w:t>
      </w:r>
      <w:r>
        <w:rPr>
          <w:rFonts w:cs="Arial"/>
          <w:szCs w:val="18"/>
        </w:rPr>
        <w:t>^[A-Fa-f0-9]+$'</w:t>
      </w:r>
    </w:p>
    <w:p w:rsidR="00251091" w:rsidRDefault="00251091" w:rsidP="00251091">
      <w:pPr>
        <w:pStyle w:val="PL"/>
      </w:pPr>
      <w:r>
        <w:t xml:space="preserve">        ncc:</w:t>
      </w:r>
    </w:p>
    <w:p w:rsidR="00251091" w:rsidRDefault="00251091" w:rsidP="00251091">
      <w:pPr>
        <w:pStyle w:val="PL"/>
      </w:pPr>
      <w:r>
        <w:t xml:space="preserve">          type: integer</w:t>
      </w:r>
    </w:p>
    <w:p w:rsidR="00251091" w:rsidRDefault="00251091" w:rsidP="00251091">
      <w:pPr>
        <w:pStyle w:val="PL"/>
      </w:pPr>
      <w:r>
        <w:t xml:space="preserve">          minimum: 0</w:t>
      </w:r>
    </w:p>
    <w:p w:rsidR="00251091" w:rsidRDefault="00251091" w:rsidP="00251091">
      <w:pPr>
        <w:pStyle w:val="PL"/>
      </w:pPr>
      <w:r>
        <w:t xml:space="preserve">          maximum: 7</w:t>
      </w:r>
    </w:p>
    <w:p w:rsidR="00251091" w:rsidRDefault="00251091" w:rsidP="00251091">
      <w:pPr>
        <w:pStyle w:val="PL"/>
      </w:pPr>
      <w:r>
        <w:t xml:space="preserve">        keyAmfChangeInd:</w:t>
      </w:r>
    </w:p>
    <w:p w:rsidR="00251091" w:rsidRDefault="00251091" w:rsidP="00251091">
      <w:pPr>
        <w:pStyle w:val="PL"/>
      </w:pPr>
      <w:r>
        <w:t xml:space="preserve">          type: boolean</w:t>
      </w:r>
    </w:p>
    <w:p w:rsidR="00251091" w:rsidRDefault="00251091" w:rsidP="00251091">
      <w:pPr>
        <w:pStyle w:val="PL"/>
      </w:pPr>
      <w:r>
        <w:t xml:space="preserve">        keyAmf</w:t>
      </w:r>
      <w:r>
        <w:rPr>
          <w:lang w:eastAsia="zh-CN"/>
        </w:rPr>
        <w:t>HDerivation</w:t>
      </w:r>
      <w:r>
        <w:t>Ind:</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ngKsi</w:t>
      </w:r>
    </w:p>
    <w:p w:rsidR="00251091" w:rsidRDefault="00251091" w:rsidP="00251091">
      <w:pPr>
        <w:pStyle w:val="PL"/>
      </w:pPr>
      <w:r>
        <w:t xml:space="preserve">        - keyAmf</w:t>
      </w:r>
    </w:p>
    <w:p w:rsidR="00251091" w:rsidRDefault="00251091" w:rsidP="00251091">
      <w:pPr>
        <w:pStyle w:val="PL"/>
      </w:pPr>
      <w:r>
        <w:t xml:space="preserve">    NasSecurityMode: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integrityAlgorithm:</w:t>
      </w:r>
    </w:p>
    <w:p w:rsidR="00251091" w:rsidRDefault="00251091" w:rsidP="00251091">
      <w:pPr>
        <w:pStyle w:val="PL"/>
      </w:pPr>
      <w:r>
        <w:t xml:space="preserve">          $ref: '#/components/schemas/IntegrityAlgorithm'</w:t>
      </w:r>
    </w:p>
    <w:p w:rsidR="00251091" w:rsidRDefault="00251091" w:rsidP="00251091">
      <w:pPr>
        <w:pStyle w:val="PL"/>
      </w:pPr>
      <w:r>
        <w:t xml:space="preserve">        cipheringAlgorithm:</w:t>
      </w:r>
    </w:p>
    <w:p w:rsidR="00251091" w:rsidRDefault="00251091" w:rsidP="00251091">
      <w:pPr>
        <w:pStyle w:val="PL"/>
      </w:pPr>
      <w:r>
        <w:t xml:space="preserve">          $ref: '#/components/schemas/CipheringAlgorithm'</w:t>
      </w:r>
    </w:p>
    <w:p w:rsidR="00251091" w:rsidRDefault="00251091" w:rsidP="00251091">
      <w:pPr>
        <w:pStyle w:val="PL"/>
      </w:pPr>
      <w:r>
        <w:t xml:space="preserve">      required:</w:t>
      </w:r>
    </w:p>
    <w:p w:rsidR="00251091" w:rsidRDefault="00251091" w:rsidP="00251091">
      <w:pPr>
        <w:pStyle w:val="PL"/>
      </w:pPr>
      <w:r>
        <w:t xml:space="preserve">        - integrityAlgorithm</w:t>
      </w:r>
    </w:p>
    <w:p w:rsidR="00251091" w:rsidRDefault="00251091" w:rsidP="00251091">
      <w:pPr>
        <w:pStyle w:val="PL"/>
      </w:pPr>
      <w:r>
        <w:t xml:space="preserve">        - cipheringAlgorithm</w:t>
      </w:r>
    </w:p>
    <w:p w:rsidR="00251091" w:rsidRDefault="00251091" w:rsidP="00251091">
      <w:pPr>
        <w:pStyle w:val="PL"/>
      </w:pPr>
      <w:r>
        <w:t xml:space="preserve">    PduSessionContext: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smContextRef:</w:t>
      </w:r>
    </w:p>
    <w:p w:rsidR="00251091" w:rsidRDefault="00251091" w:rsidP="00251091">
      <w:pPr>
        <w:pStyle w:val="PL"/>
      </w:pPr>
      <w:r>
        <w:t xml:space="preserve">          $ref: 'TS29571_CommonData.yaml#/components/schemas/Uri'</w:t>
      </w:r>
    </w:p>
    <w:p w:rsidR="00251091" w:rsidRDefault="00251091" w:rsidP="00251091">
      <w:pPr>
        <w:pStyle w:val="PL"/>
      </w:pPr>
      <w:r>
        <w:t xml:space="preserve">        sNssai:</w:t>
      </w:r>
    </w:p>
    <w:p w:rsidR="00251091" w:rsidRDefault="00251091" w:rsidP="00251091">
      <w:pPr>
        <w:pStyle w:val="PL"/>
      </w:pPr>
      <w:r>
        <w:t xml:space="preserve">          $ref: 'TS29571_CommonData.yaml#/components/schemas/Snssai'</w:t>
      </w:r>
    </w:p>
    <w:p w:rsidR="00251091" w:rsidRDefault="00251091" w:rsidP="00251091">
      <w:pPr>
        <w:pStyle w:val="PL"/>
      </w:pPr>
      <w:r>
        <w:t xml:space="preserve">        dnn:</w:t>
      </w:r>
    </w:p>
    <w:p w:rsidR="00251091" w:rsidRDefault="00251091" w:rsidP="00251091">
      <w:pPr>
        <w:pStyle w:val="PL"/>
      </w:pPr>
      <w:r>
        <w:t xml:space="preserve">          $ref: 'TS29571_CommonData.yaml#/components/schemas/Dnn'</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allocatedEbiList: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'TS29502_Nsmf_PDUSession.yaml#/components/schemas/EbiArpMapping'</w:t>
      </w:r>
    </w:p>
    <w:p w:rsidR="00251091" w:rsidRDefault="00251091" w:rsidP="00251091">
      <w:pPr>
        <w:pStyle w:val="PL"/>
      </w:pPr>
      <w:r>
        <w:t xml:space="preserve">          minItems: 1</w:t>
      </w:r>
    </w:p>
    <w:p w:rsidR="00251091" w:rsidRDefault="00251091" w:rsidP="00251091">
      <w:pPr>
        <w:pStyle w:val="PL"/>
      </w:pPr>
      <w:r>
        <w:t xml:space="preserve">        hsmfId: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vsmfId: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nsInstance:</w:t>
      </w:r>
    </w:p>
    <w:p w:rsidR="00251091" w:rsidRDefault="00251091" w:rsidP="00251091">
      <w:pPr>
        <w:pStyle w:val="PL"/>
      </w:pPr>
      <w:r>
        <w:t xml:space="preserve">          $ref: 'TS29531_Nnssf_NSSelection.yaml#/components/schemas/NsiId'</w:t>
      </w:r>
    </w:p>
    <w:p w:rsidR="00251091" w:rsidRDefault="00251091" w:rsidP="00251091">
      <w:pPr>
        <w:pStyle w:val="PL"/>
      </w:pPr>
      <w:r>
        <w:t xml:space="preserve">        smfServiceInstanceId:</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 smContextRef</w:t>
      </w:r>
    </w:p>
    <w:p w:rsidR="00251091" w:rsidRDefault="00251091" w:rsidP="00251091">
      <w:pPr>
        <w:pStyle w:val="PL"/>
      </w:pPr>
      <w:r>
        <w:t xml:space="preserve">        - sNssai</w:t>
      </w:r>
    </w:p>
    <w:p w:rsidR="00251091" w:rsidRDefault="00251091" w:rsidP="00251091">
      <w:pPr>
        <w:pStyle w:val="PL"/>
      </w:pPr>
      <w:r>
        <w:t xml:space="preserve">        - dnn</w:t>
      </w:r>
    </w:p>
    <w:p w:rsidR="00251091" w:rsidRDefault="00251091" w:rsidP="00251091">
      <w:pPr>
        <w:pStyle w:val="PL"/>
      </w:pPr>
      <w:r>
        <w:t xml:space="preserve">        - accessType</w:t>
      </w:r>
    </w:p>
    <w:p w:rsidR="00251091" w:rsidRDefault="00251091" w:rsidP="00251091">
      <w:pPr>
        <w:pStyle w:val="PL"/>
      </w:pPr>
      <w:r>
        <w:t xml:space="preserve">    NssaiMapping:</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mappedSnssai:</w:t>
      </w:r>
    </w:p>
    <w:p w:rsidR="00251091" w:rsidRDefault="00251091" w:rsidP="00251091">
      <w:pPr>
        <w:pStyle w:val="PL"/>
      </w:pPr>
      <w:r>
        <w:t xml:space="preserve">          $ref: 'TS29571_CommonData.yaml#/components/schemas/Snssai'</w:t>
      </w:r>
    </w:p>
    <w:p w:rsidR="00251091" w:rsidRDefault="00251091" w:rsidP="00251091">
      <w:pPr>
        <w:pStyle w:val="PL"/>
      </w:pPr>
      <w:r>
        <w:t xml:space="preserve">        hSnssai:</w:t>
      </w:r>
    </w:p>
    <w:p w:rsidR="00251091" w:rsidRDefault="00251091" w:rsidP="00251091">
      <w:pPr>
        <w:pStyle w:val="PL"/>
      </w:pPr>
      <w:r>
        <w:t xml:space="preserve">          $ref: 'TS29571_CommonData.yaml#/components/schemas/Snssai'</w:t>
      </w:r>
    </w:p>
    <w:p w:rsidR="00251091" w:rsidRDefault="00251091" w:rsidP="00251091">
      <w:pPr>
        <w:pStyle w:val="PL"/>
      </w:pPr>
      <w:r>
        <w:t xml:space="preserve">      required:</w:t>
      </w:r>
    </w:p>
    <w:p w:rsidR="00251091" w:rsidRDefault="00251091" w:rsidP="00251091">
      <w:pPr>
        <w:pStyle w:val="PL"/>
      </w:pPr>
      <w:r>
        <w:t xml:space="preserve">        - mappedSnssai</w:t>
      </w:r>
    </w:p>
    <w:p w:rsidR="00251091" w:rsidRDefault="00251091" w:rsidP="00251091">
      <w:pPr>
        <w:pStyle w:val="PL"/>
      </w:pPr>
      <w:r>
        <w:t xml:space="preserve">        - hSnssai</w:t>
      </w:r>
    </w:p>
    <w:p w:rsidR="00251091" w:rsidRDefault="00251091" w:rsidP="00251091">
      <w:pPr>
        <w:pStyle w:val="PL"/>
      </w:pPr>
      <w:r>
        <w:t xml:space="preserve">    UeRegStatusUpdateReqData: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transferStatus:</w:t>
      </w:r>
    </w:p>
    <w:p w:rsidR="00251091" w:rsidRDefault="00251091" w:rsidP="00251091">
      <w:pPr>
        <w:pStyle w:val="PL"/>
      </w:pPr>
      <w:r>
        <w:t xml:space="preserve">          $ref: '#/components/schemas/UeContextTransferStatus'</w:t>
      </w:r>
    </w:p>
    <w:p w:rsidR="00251091" w:rsidRDefault="00251091" w:rsidP="00251091">
      <w:pPr>
        <w:pStyle w:val="PL"/>
      </w:pPr>
      <w:r>
        <w:t xml:space="preserve">        toReleaseSessionList: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'TS29571_CommonData.yaml#/components/schemas/PduSessionId'</w:t>
      </w:r>
    </w:p>
    <w:p w:rsidR="00251091" w:rsidRDefault="00251091" w:rsidP="00251091">
      <w:pPr>
        <w:pStyle w:val="PL"/>
      </w:pPr>
      <w:r>
        <w:t xml:space="preserve">          minItems: 1</w:t>
      </w:r>
    </w:p>
    <w:p w:rsidR="00251091" w:rsidRDefault="00251091" w:rsidP="00251091">
      <w:pPr>
        <w:pStyle w:val="PL"/>
        <w:rPr>
          <w:lang w:val="en-US"/>
        </w:rPr>
      </w:pPr>
      <w:r>
        <w:t xml:space="preserve">        </w:t>
      </w:r>
      <w:r>
        <w:rPr>
          <w:lang w:val="en-US"/>
        </w:rPr>
        <w:t>pcfReselectedInd:</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transferStatus</w:t>
      </w:r>
    </w:p>
    <w:p w:rsidR="00251091" w:rsidRDefault="00251091" w:rsidP="00251091">
      <w:pPr>
        <w:pStyle w:val="PL"/>
      </w:pPr>
      <w:r>
        <w:t xml:space="preserve">    UeRegStatusUpdateRspData: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w:t>
      </w:r>
      <w:r>
        <w:rPr>
          <w:lang w:eastAsia="zh-CN"/>
        </w:rPr>
        <w:t>regStatusTransferComplete</w:t>
      </w:r>
      <w:r>
        <w:t>:</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w:t>
      </w:r>
      <w:r>
        <w:rPr>
          <w:lang w:eastAsia="zh-CN"/>
        </w:rPr>
        <w:t>regStatusTransferComplete</w:t>
      </w:r>
    </w:p>
    <w:p w:rsidR="00251091" w:rsidRDefault="00251091" w:rsidP="00251091">
      <w:pPr>
        <w:pStyle w:val="PL"/>
      </w:pPr>
      <w:r>
        <w:t xml:space="preserve">    AssignEbiError: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failureDetails:</w:t>
      </w:r>
    </w:p>
    <w:p w:rsidR="00251091" w:rsidRDefault="00251091" w:rsidP="00251091">
      <w:pPr>
        <w:pStyle w:val="PL"/>
      </w:pPr>
      <w:r>
        <w:t xml:space="preserve">          $ref: '#/components/schemas/AssignEbiFailed'</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 failureDetails</w:t>
      </w:r>
    </w:p>
    <w:p w:rsidR="00251091" w:rsidRDefault="00251091" w:rsidP="00251091">
      <w:pPr>
        <w:pStyle w:val="PL"/>
      </w:pPr>
      <w:r>
        <w:t xml:space="preserve">    UeContextCreateData: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targetId:</w:t>
      </w:r>
    </w:p>
    <w:p w:rsidR="00251091" w:rsidRDefault="00251091" w:rsidP="00251091">
      <w:pPr>
        <w:pStyle w:val="PL"/>
      </w:pPr>
      <w:r>
        <w:t xml:space="preserve">          $ref: '#/components/schemas/NgRanTargetId'</w:t>
      </w:r>
    </w:p>
    <w:p w:rsidR="00251091" w:rsidRDefault="00251091" w:rsidP="00251091">
      <w:pPr>
        <w:pStyle w:val="PL"/>
      </w:pPr>
      <w:r>
        <w:t xml:space="preserve">        sourceToTargetData:</w:t>
      </w:r>
    </w:p>
    <w:p w:rsidR="00251091" w:rsidRDefault="00251091" w:rsidP="00251091">
      <w:pPr>
        <w:pStyle w:val="PL"/>
      </w:pPr>
      <w:r>
        <w:t xml:space="preserve">          $ref: '#/components/schemas/</w:t>
      </w:r>
      <w:r>
        <w:rPr>
          <w:lang w:val="en-US"/>
        </w:rPr>
        <w:t>N2InfoContent</w:t>
      </w:r>
      <w:r>
        <w:t>'</w:t>
      </w:r>
    </w:p>
    <w:p w:rsidR="00251091" w:rsidRDefault="00251091" w:rsidP="00251091">
      <w:pPr>
        <w:pStyle w:val="PL"/>
      </w:pPr>
      <w:r>
        <w:t xml:space="preserve">        pduSessionList: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'#/components/schemas/N2SmInformation'</w:t>
      </w:r>
    </w:p>
    <w:p w:rsidR="00251091" w:rsidRDefault="00251091" w:rsidP="00251091">
      <w:pPr>
        <w:pStyle w:val="PL"/>
      </w:pPr>
      <w:r>
        <w:t xml:space="preserve">          minItems: 1</w:t>
      </w:r>
    </w:p>
    <w:p w:rsidR="00251091" w:rsidRDefault="00251091" w:rsidP="00251091">
      <w:pPr>
        <w:pStyle w:val="PL"/>
      </w:pPr>
      <w:r>
        <w:t xml:space="preserve">        n2NotifyUri:</w:t>
      </w:r>
    </w:p>
    <w:p w:rsidR="00251091" w:rsidRDefault="00251091" w:rsidP="00251091">
      <w:pPr>
        <w:pStyle w:val="PL"/>
      </w:pPr>
      <w:r>
        <w:t xml:space="preserve">          $ref: 'TS29571_CommonData.yaml#/components/schemas/Uri'</w:t>
      </w:r>
    </w:p>
    <w:p w:rsidR="00251091" w:rsidRDefault="00251091" w:rsidP="00251091">
      <w:pPr>
        <w:pStyle w:val="PL"/>
      </w:pPr>
      <w:bookmarkStart w:id="4179" w:name="_Hlk531968179"/>
      <w:r>
        <w:t xml:space="preserve">        </w:t>
      </w:r>
      <w:r>
        <w:rPr>
          <w:lang w:eastAsia="zh-CN"/>
        </w:rPr>
        <w:t>ueRadioCapability</w:t>
      </w:r>
      <w:r>
        <w:t>:</w:t>
      </w:r>
    </w:p>
    <w:p w:rsidR="00251091" w:rsidRDefault="00251091" w:rsidP="00251091">
      <w:pPr>
        <w:pStyle w:val="PL"/>
      </w:pPr>
      <w:r>
        <w:t xml:space="preserve">          $ref: '#/components/schemas/</w:t>
      </w:r>
      <w:r>
        <w:rPr>
          <w:lang w:val="en-US"/>
        </w:rPr>
        <w:t>N2InfoContent</w:t>
      </w:r>
      <w:r>
        <w:t>'</w:t>
      </w:r>
    </w:p>
    <w:bookmarkEnd w:id="4179"/>
    <w:p w:rsidR="00251091" w:rsidRDefault="00251091" w:rsidP="00251091">
      <w:pPr>
        <w:pStyle w:val="PL"/>
      </w:pPr>
      <w:r>
        <w:t xml:space="preserve">        ngapCause:</w:t>
      </w:r>
    </w:p>
    <w:p w:rsidR="00251091" w:rsidRDefault="00251091" w:rsidP="00251091">
      <w:pPr>
        <w:pStyle w:val="PL"/>
      </w:pPr>
      <w:r>
        <w:t xml:space="preserve">          $ref: 'TS29571_CommonData.yaml#/components/schemas/NgApCause'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ueContext</w:t>
      </w:r>
    </w:p>
    <w:p w:rsidR="00251091" w:rsidRDefault="00251091" w:rsidP="00251091">
      <w:pPr>
        <w:pStyle w:val="PL"/>
      </w:pPr>
      <w:r>
        <w:t xml:space="preserve">        - targetId</w:t>
      </w:r>
    </w:p>
    <w:p w:rsidR="00251091" w:rsidRDefault="00251091" w:rsidP="00251091">
      <w:pPr>
        <w:pStyle w:val="PL"/>
      </w:pPr>
      <w:r>
        <w:t xml:space="preserve">        - sourceToTargetData</w:t>
      </w:r>
    </w:p>
    <w:p w:rsidR="00251091" w:rsidRDefault="00251091" w:rsidP="00251091">
      <w:pPr>
        <w:pStyle w:val="PL"/>
      </w:pPr>
      <w:r>
        <w:t xml:space="preserve">        - pduSessionList</w:t>
      </w:r>
    </w:p>
    <w:p w:rsidR="00251091" w:rsidRDefault="00251091" w:rsidP="00251091">
      <w:pPr>
        <w:pStyle w:val="PL"/>
      </w:pPr>
      <w:r>
        <w:t xml:space="preserve">    UeContextCreatedData: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targetToSourceData:</w:t>
      </w:r>
    </w:p>
    <w:p w:rsidR="00251091" w:rsidRDefault="00251091" w:rsidP="00251091">
      <w:pPr>
        <w:pStyle w:val="PL"/>
      </w:pPr>
      <w:r>
        <w:t xml:space="preserve">          $ref: '#/components/schemas/</w:t>
      </w:r>
      <w:r>
        <w:rPr>
          <w:lang w:val="en-US"/>
        </w:rPr>
        <w:t>N2InfoContent</w:t>
      </w:r>
      <w:r>
        <w:t>'</w:t>
      </w:r>
    </w:p>
    <w:p w:rsidR="00251091" w:rsidRDefault="00251091" w:rsidP="00251091">
      <w:pPr>
        <w:pStyle w:val="PL"/>
      </w:pPr>
      <w:r>
        <w:t xml:space="preserve">        pduSessionList: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'#/components/schemas/N2SmInformation'</w:t>
      </w:r>
    </w:p>
    <w:p w:rsidR="00251091" w:rsidRDefault="00251091" w:rsidP="00251091">
      <w:pPr>
        <w:pStyle w:val="PL"/>
      </w:pPr>
      <w:r>
        <w:t xml:space="preserve">          minItems: 1</w:t>
      </w:r>
    </w:p>
    <w:p w:rsidR="00251091" w:rsidRDefault="00251091" w:rsidP="00251091">
      <w:pPr>
        <w:pStyle w:val="PL"/>
      </w:pPr>
      <w:r>
        <w:t xml:space="preserve">        failedSessionList: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'#/components/schemas/N2SmInformation'</w:t>
      </w:r>
    </w:p>
    <w:p w:rsidR="00251091" w:rsidRDefault="00251091" w:rsidP="00251091">
      <w:pPr>
        <w:pStyle w:val="PL"/>
      </w:pPr>
      <w:r>
        <w:t xml:space="preserve">          minItems: 1</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rPr>
          <w:lang w:val="en-US"/>
        </w:rPr>
      </w:pPr>
      <w:r>
        <w:t xml:space="preserve">        </w:t>
      </w:r>
      <w:r>
        <w:rPr>
          <w:lang w:val="en-US"/>
        </w:rPr>
        <w:t>pcfReselectedInd:</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ueContext</w:t>
      </w:r>
    </w:p>
    <w:p w:rsidR="00251091" w:rsidRDefault="00251091" w:rsidP="00251091">
      <w:pPr>
        <w:pStyle w:val="PL"/>
      </w:pPr>
      <w:r>
        <w:t xml:space="preserve">        - targetToSourceData</w:t>
      </w:r>
    </w:p>
    <w:p w:rsidR="00251091" w:rsidRDefault="00251091" w:rsidP="00251091">
      <w:pPr>
        <w:pStyle w:val="PL"/>
      </w:pPr>
      <w:r>
        <w:t xml:space="preserve">        - pduSessionList</w:t>
      </w:r>
    </w:p>
    <w:p w:rsidR="00251091" w:rsidRDefault="00251091" w:rsidP="00251091">
      <w:pPr>
        <w:pStyle w:val="PL"/>
      </w:pPr>
      <w:r>
        <w:t xml:space="preserve">    UeContextCreateError: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ngapCause:</w:t>
      </w:r>
    </w:p>
    <w:p w:rsidR="00251091" w:rsidRDefault="00251091" w:rsidP="00251091">
      <w:pPr>
        <w:pStyle w:val="PL"/>
      </w:pPr>
      <w:r>
        <w:t xml:space="preserve">          $ref: 'TS29571_CommonData.yaml#/components/schemas/NgApCause'</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NgRanTargetId:</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ranNodeId:</w:t>
      </w:r>
    </w:p>
    <w:p w:rsidR="00251091" w:rsidRDefault="00251091" w:rsidP="00251091">
      <w:pPr>
        <w:pStyle w:val="PL"/>
      </w:pPr>
      <w:r>
        <w:t xml:space="preserve">          $ref: 'TS29571_CommonData.yaml#/components/schemas/</w:t>
      </w:r>
      <w:r>
        <w:rPr>
          <w:lang w:eastAsia="zh-CN"/>
        </w:rPr>
        <w:t>GlobalRanNodeId</w:t>
      </w:r>
      <w:r>
        <w:t>'</w:t>
      </w:r>
    </w:p>
    <w:p w:rsidR="00251091" w:rsidRDefault="00251091" w:rsidP="00251091">
      <w:pPr>
        <w:pStyle w:val="PL"/>
      </w:pPr>
      <w:r>
        <w:t xml:space="preserve">        tai:</w:t>
      </w:r>
    </w:p>
    <w:p w:rsidR="00251091" w:rsidRDefault="00251091" w:rsidP="00251091">
      <w:pPr>
        <w:pStyle w:val="PL"/>
      </w:pPr>
      <w:r>
        <w:t xml:space="preserve">          $ref: 'TS29571_CommonData.yaml#/components/schemas/Tai'</w:t>
      </w:r>
    </w:p>
    <w:p w:rsidR="00251091" w:rsidRDefault="00251091" w:rsidP="00251091">
      <w:pPr>
        <w:pStyle w:val="PL"/>
      </w:pPr>
      <w:r>
        <w:t xml:space="preserve">      required:</w:t>
      </w:r>
    </w:p>
    <w:p w:rsidR="00251091" w:rsidRDefault="00251091" w:rsidP="00251091">
      <w:pPr>
        <w:pStyle w:val="PL"/>
      </w:pPr>
      <w:r>
        <w:t xml:space="preserve">        - ranNodeId</w:t>
      </w:r>
    </w:p>
    <w:p w:rsidR="00251091" w:rsidRDefault="00251091" w:rsidP="00251091">
      <w:pPr>
        <w:pStyle w:val="PL"/>
      </w:pPr>
      <w:r>
        <w:t xml:space="preserve">        - tai</w:t>
      </w:r>
    </w:p>
    <w:p w:rsidR="00251091" w:rsidRDefault="00251091" w:rsidP="00251091">
      <w:pPr>
        <w:pStyle w:val="PL"/>
      </w:pPr>
      <w:r>
        <w:t xml:space="preserve">    PWSResponseData: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ngapMessageType:</w:t>
      </w:r>
    </w:p>
    <w:p w:rsidR="00251091" w:rsidRDefault="00251091" w:rsidP="00251091">
      <w:pPr>
        <w:pStyle w:val="PL"/>
      </w:pPr>
      <w:r>
        <w:t xml:space="preserve">          $ref: 'TS29571_CommonData.yaml#/components/schemas/Uinteger'</w:t>
      </w:r>
    </w:p>
    <w:p w:rsidR="00251091" w:rsidRDefault="00251091" w:rsidP="00251091">
      <w:pPr>
        <w:pStyle w:val="PL"/>
      </w:pPr>
      <w:r>
        <w:t xml:space="preserve">        serialNumber:</w:t>
      </w:r>
    </w:p>
    <w:p w:rsidR="00251091" w:rsidRDefault="00251091" w:rsidP="00251091">
      <w:pPr>
        <w:pStyle w:val="PL"/>
      </w:pPr>
      <w:r>
        <w:t xml:space="preserve">          $ref: 'TS29571_CommonData.yaml#/components/schemas/Uint16'</w:t>
      </w:r>
    </w:p>
    <w:p w:rsidR="00251091" w:rsidRDefault="00251091" w:rsidP="00251091">
      <w:pPr>
        <w:pStyle w:val="PL"/>
      </w:pPr>
      <w:r>
        <w:t xml:space="preserve">        messageIdentifier:</w:t>
      </w:r>
    </w:p>
    <w:p w:rsidR="00251091" w:rsidRDefault="00251091" w:rsidP="00251091">
      <w:pPr>
        <w:pStyle w:val="PL"/>
      </w:pPr>
      <w:r>
        <w:t xml:space="preserve">          type: integer</w:t>
      </w:r>
    </w:p>
    <w:p w:rsidR="00251091" w:rsidRDefault="00251091" w:rsidP="00251091">
      <w:pPr>
        <w:pStyle w:val="PL"/>
      </w:pPr>
      <w:r>
        <w:t xml:space="preserve">        unknownTaiList: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'TS29571_CommonData.yaml#/components/schemas/Tai'</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ngapMessageType</w:t>
      </w:r>
    </w:p>
    <w:p w:rsidR="00251091" w:rsidRDefault="00251091" w:rsidP="00251091">
      <w:pPr>
        <w:pStyle w:val="PL"/>
      </w:pPr>
      <w:r>
        <w:t xml:space="preserve">        - serialNumber</w:t>
      </w:r>
    </w:p>
    <w:p w:rsidR="00251091" w:rsidRDefault="00251091" w:rsidP="00251091">
      <w:pPr>
        <w:pStyle w:val="PL"/>
      </w:pPr>
      <w:r>
        <w:t xml:space="preserve">        - messageIdentifier</w:t>
      </w:r>
    </w:p>
    <w:p w:rsidR="00251091" w:rsidRDefault="00251091" w:rsidP="00251091">
      <w:pPr>
        <w:pStyle w:val="PL"/>
      </w:pPr>
      <w:r>
        <w:t xml:space="preserve">    PWSErrorData: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namfCause:</w:t>
      </w:r>
    </w:p>
    <w:p w:rsidR="00251091" w:rsidRDefault="00251091" w:rsidP="00251091">
      <w:pPr>
        <w:pStyle w:val="PL"/>
      </w:pPr>
      <w:r>
        <w:t xml:space="preserve">          type: integer</w:t>
      </w:r>
    </w:p>
    <w:p w:rsidR="00251091" w:rsidRDefault="00251091" w:rsidP="00251091">
      <w:pPr>
        <w:pStyle w:val="PL"/>
      </w:pPr>
      <w:r>
        <w:t xml:space="preserve">      required:</w:t>
      </w:r>
    </w:p>
    <w:p w:rsidR="00251091" w:rsidRDefault="00251091" w:rsidP="00251091">
      <w:pPr>
        <w:pStyle w:val="PL"/>
      </w:pPr>
      <w:r>
        <w:t xml:space="preserve">        - namfCause</w:t>
      </w:r>
    </w:p>
    <w:p w:rsidR="00251091" w:rsidRDefault="00251091" w:rsidP="00251091">
      <w:pPr>
        <w:pStyle w:val="PL"/>
      </w:pPr>
      <w:r>
        <w:t xml:space="preserve">    N2InformationTransferError: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pwsErrorInfo:</w:t>
      </w:r>
    </w:p>
    <w:p w:rsidR="00251091" w:rsidRDefault="00251091" w:rsidP="00251091">
      <w:pPr>
        <w:pStyle w:val="PL"/>
      </w:pPr>
      <w:r>
        <w:t xml:space="preserve">          $ref: '#/components/schemas/PWSErrorData'</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NgKsi:</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tsc:</w:t>
      </w:r>
    </w:p>
    <w:p w:rsidR="00251091" w:rsidRDefault="00251091" w:rsidP="00251091">
      <w:pPr>
        <w:pStyle w:val="PL"/>
      </w:pPr>
      <w:r>
        <w:t xml:space="preserve">          $ref: '#/components/schemas/ScType'</w:t>
      </w:r>
    </w:p>
    <w:p w:rsidR="00251091" w:rsidRDefault="00251091" w:rsidP="00251091">
      <w:pPr>
        <w:pStyle w:val="PL"/>
      </w:pPr>
      <w:r>
        <w:t xml:space="preserve">        ksi:</w:t>
      </w:r>
    </w:p>
    <w:p w:rsidR="00251091" w:rsidRDefault="00251091" w:rsidP="00251091">
      <w:pPr>
        <w:pStyle w:val="PL"/>
      </w:pPr>
      <w:r>
        <w:t xml:space="preserve">          type: integer</w:t>
      </w:r>
    </w:p>
    <w:p w:rsidR="00251091" w:rsidRDefault="00251091" w:rsidP="00251091">
      <w:pPr>
        <w:pStyle w:val="PL"/>
      </w:pPr>
      <w:r>
        <w:t xml:space="preserve">          minimum: 0</w:t>
      </w:r>
    </w:p>
    <w:p w:rsidR="00251091" w:rsidRDefault="00251091" w:rsidP="00251091">
      <w:pPr>
        <w:pStyle w:val="PL"/>
      </w:pPr>
      <w:r>
        <w:t xml:space="preserve">          maximum: 6</w:t>
      </w:r>
    </w:p>
    <w:p w:rsidR="00251091" w:rsidRDefault="00251091" w:rsidP="00251091">
      <w:pPr>
        <w:pStyle w:val="PL"/>
      </w:pPr>
      <w:r>
        <w:t xml:space="preserve">      required:</w:t>
      </w:r>
    </w:p>
    <w:p w:rsidR="00251091" w:rsidRDefault="00251091" w:rsidP="00251091">
      <w:pPr>
        <w:pStyle w:val="PL"/>
      </w:pPr>
      <w:r>
        <w:t xml:space="preserve">        - tsc</w:t>
      </w:r>
    </w:p>
    <w:p w:rsidR="00251091" w:rsidRDefault="00251091" w:rsidP="00251091">
      <w:pPr>
        <w:pStyle w:val="PL"/>
      </w:pPr>
      <w:r>
        <w:t xml:space="preserve">        - ksi</w:t>
      </w:r>
    </w:p>
    <w:p w:rsidR="00251091" w:rsidRDefault="00251091" w:rsidP="00251091">
      <w:pPr>
        <w:pStyle w:val="PL"/>
      </w:pPr>
      <w:r>
        <w:t xml:space="preserve">    KeyAmf:</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keyType:</w:t>
      </w:r>
    </w:p>
    <w:p w:rsidR="00251091" w:rsidRDefault="00251091" w:rsidP="00251091">
      <w:pPr>
        <w:pStyle w:val="PL"/>
      </w:pPr>
      <w:r>
        <w:t xml:space="preserve">          $ref: '#/components/schemas/KeyAmfType'</w:t>
      </w:r>
    </w:p>
    <w:p w:rsidR="00251091" w:rsidRDefault="00251091" w:rsidP="00251091">
      <w:pPr>
        <w:pStyle w:val="PL"/>
      </w:pPr>
      <w:r>
        <w:t xml:space="preserve">        keyVal:</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keyType</w:t>
      </w:r>
    </w:p>
    <w:p w:rsidR="00251091" w:rsidRDefault="00251091" w:rsidP="00251091">
      <w:pPr>
        <w:pStyle w:val="PL"/>
      </w:pPr>
      <w:r>
        <w:t xml:space="preserve">        - keyVal</w:t>
      </w:r>
    </w:p>
    <w:p w:rsidR="00251091" w:rsidRDefault="00251091" w:rsidP="00251091">
      <w:pPr>
        <w:pStyle w:val="PL"/>
        <w:rPr>
          <w:lang w:eastAsia="zh-CN"/>
        </w:rPr>
      </w:pPr>
      <w:r>
        <w:t xml:space="preserve">    </w:t>
      </w:r>
      <w:r>
        <w:rPr>
          <w:lang w:eastAsia="zh-CN"/>
        </w:rPr>
        <w:t>ExpectedUeBehavior: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w:t>
      </w:r>
      <w:r>
        <w:rPr>
          <w:lang w:eastAsia="zh-CN"/>
        </w:rPr>
        <w:t>expMoveTrajectory</w:t>
      </w:r>
      <w:r>
        <w: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'TS29571_CommonData.yaml#/components/schemas/UserLocation'</w:t>
      </w:r>
    </w:p>
    <w:p w:rsidR="00251091" w:rsidRDefault="00251091" w:rsidP="00251091">
      <w:pPr>
        <w:pStyle w:val="PL"/>
      </w:pPr>
      <w:r>
        <w:t xml:space="preserve">          minItems: 1</w:t>
      </w:r>
    </w:p>
    <w:p w:rsidR="00251091" w:rsidRDefault="00251091" w:rsidP="00251091">
      <w:pPr>
        <w:pStyle w:val="PL"/>
      </w:pPr>
      <w:r>
        <w:t xml:space="preserve">        validityTime:</w:t>
      </w:r>
    </w:p>
    <w:p w:rsidR="00251091" w:rsidRDefault="00251091" w:rsidP="00251091">
      <w:pPr>
        <w:pStyle w:val="PL"/>
      </w:pPr>
      <w:r>
        <w:t xml:space="preserve">          $ref: 'TS29571_CommonData.yaml#/components/schemas/DateTime'</w:t>
      </w:r>
    </w:p>
    <w:p w:rsidR="00251091" w:rsidRDefault="00251091" w:rsidP="00251091">
      <w:pPr>
        <w:pStyle w:val="PL"/>
      </w:pPr>
      <w:r>
        <w:t xml:space="preserve">      required:</w:t>
      </w:r>
    </w:p>
    <w:p w:rsidR="00251091" w:rsidRDefault="00251091" w:rsidP="00251091">
      <w:pPr>
        <w:pStyle w:val="PL"/>
      </w:pPr>
      <w:r>
        <w:t xml:space="preserve">        - </w:t>
      </w:r>
      <w:r>
        <w:rPr>
          <w:lang w:eastAsia="zh-CN"/>
        </w:rPr>
        <w:t>expMoveTrajectory</w:t>
      </w:r>
    </w:p>
    <w:p w:rsidR="00251091" w:rsidRDefault="00251091" w:rsidP="00251091">
      <w:pPr>
        <w:pStyle w:val="PL"/>
      </w:pPr>
      <w:r>
        <w:t xml:space="preserve">        - validityTime</w:t>
      </w:r>
    </w:p>
    <w:p w:rsidR="00251091" w:rsidRDefault="00251091" w:rsidP="00251091">
      <w:pPr>
        <w:pStyle w:val="PL"/>
      </w:pPr>
      <w:r>
        <w:t xml:space="preserve">    N2RanInformation: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n2InfoContent:</w:t>
      </w:r>
    </w:p>
    <w:p w:rsidR="00251091" w:rsidRDefault="00251091" w:rsidP="00251091">
      <w:pPr>
        <w:pStyle w:val="PL"/>
      </w:pPr>
      <w:r>
        <w:t xml:space="preserve">          $ref: '#/components/schemas/N2InfoContent'</w:t>
      </w:r>
    </w:p>
    <w:p w:rsidR="00251091" w:rsidRDefault="00251091" w:rsidP="00251091">
      <w:pPr>
        <w:pStyle w:val="PL"/>
      </w:pPr>
      <w:r>
        <w:t xml:space="preserve">      required:</w:t>
      </w:r>
    </w:p>
    <w:p w:rsidR="00251091" w:rsidRDefault="00251091" w:rsidP="00251091">
      <w:pPr>
        <w:pStyle w:val="PL"/>
      </w:pPr>
      <w:r>
        <w:t xml:space="preserve">        - n2InfoContent</w:t>
      </w:r>
    </w:p>
    <w:p w:rsidR="00251091" w:rsidRDefault="00251091" w:rsidP="00251091">
      <w:pPr>
        <w:pStyle w:val="PL"/>
      </w:pPr>
      <w:r>
        <w:t xml:space="preserve">    N2InfoNotificationRspData: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n2InfoContent:</w:t>
      </w:r>
    </w:p>
    <w:p w:rsidR="00251091" w:rsidRDefault="00251091" w:rsidP="00251091">
      <w:pPr>
        <w:pStyle w:val="PL"/>
      </w:pPr>
      <w:r>
        <w:t xml:space="preserve">          $ref: '#/components/schemas/N2InfoContent'</w:t>
      </w:r>
    </w:p>
    <w:p w:rsidR="00251091" w:rsidRDefault="00251091" w:rsidP="00251091">
      <w:pPr>
        <w:pStyle w:val="PL"/>
      </w:pPr>
      <w:r>
        <w:t xml:space="preserve">    EpsNasSecurityMode: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integrityAlgorithm:</w:t>
      </w:r>
    </w:p>
    <w:p w:rsidR="00251091" w:rsidRDefault="00251091" w:rsidP="00251091">
      <w:pPr>
        <w:pStyle w:val="PL"/>
      </w:pPr>
      <w:r>
        <w:t xml:space="preserve">          $ref: '#/components/schemas/EpsNasIntegrityAlgorithm'</w:t>
      </w:r>
    </w:p>
    <w:p w:rsidR="00251091" w:rsidRDefault="00251091" w:rsidP="00251091">
      <w:pPr>
        <w:pStyle w:val="PL"/>
      </w:pPr>
      <w:r>
        <w:t xml:space="preserve">        cipheringAlgorithm:</w:t>
      </w:r>
    </w:p>
    <w:p w:rsidR="00251091" w:rsidRDefault="00251091" w:rsidP="00251091">
      <w:pPr>
        <w:pStyle w:val="PL"/>
      </w:pPr>
      <w:r>
        <w:t xml:space="preserve">          $ref: '#/components/schemas/EpsNasCipheringAlgorithm'</w:t>
      </w:r>
    </w:p>
    <w:p w:rsidR="00251091" w:rsidRDefault="00251091" w:rsidP="00251091">
      <w:pPr>
        <w:pStyle w:val="PL"/>
      </w:pPr>
      <w:r>
        <w:t xml:space="preserve">      required:</w:t>
      </w:r>
    </w:p>
    <w:p w:rsidR="00251091" w:rsidRDefault="00251091" w:rsidP="00251091">
      <w:pPr>
        <w:pStyle w:val="PL"/>
      </w:pPr>
      <w:r>
        <w:t xml:space="preserve">        - integrityAlgorithm</w:t>
      </w:r>
    </w:p>
    <w:p w:rsidR="00251091" w:rsidRDefault="00251091" w:rsidP="00251091">
      <w:pPr>
        <w:pStyle w:val="PL"/>
      </w:pPr>
      <w:r>
        <w:t xml:space="preserve">        - cipheringAlgorithm</w:t>
      </w:r>
    </w:p>
    <w:p w:rsidR="00251091" w:rsidRDefault="00251091" w:rsidP="00251091">
      <w:pPr>
        <w:pStyle w:val="PL"/>
      </w:pPr>
    </w:p>
    <w:p w:rsidR="00251091" w:rsidRDefault="00251091" w:rsidP="00251091">
      <w:pPr>
        <w:pStyle w:val="PL"/>
        <w:rPr>
          <w:lang w:val="en-US"/>
        </w:rPr>
      </w:pPr>
      <w:r>
        <w:rPr>
          <w:lang w:val="en-US"/>
        </w:rPr>
        <w:t>#</w:t>
      </w:r>
    </w:p>
    <w:p w:rsidR="00251091" w:rsidRDefault="00251091" w:rsidP="00251091">
      <w:pPr>
        <w:pStyle w:val="PL"/>
        <w:rPr>
          <w:lang w:val="en-US"/>
        </w:rPr>
      </w:pPr>
      <w:r>
        <w:rPr>
          <w:lang w:val="en-US"/>
        </w:rPr>
        <w:t># SIMPLE DATA TYPES</w:t>
      </w:r>
    </w:p>
    <w:p w:rsidR="00251091" w:rsidRDefault="00251091" w:rsidP="00251091">
      <w:pPr>
        <w:pStyle w:val="PL"/>
        <w:rPr>
          <w:lang w:val="en-US"/>
        </w:rPr>
      </w:pPr>
      <w:r>
        <w:rPr>
          <w:lang w:val="en-US"/>
        </w:rPr>
        <w:t>#</w:t>
      </w:r>
    </w:p>
    <w:p w:rsidR="00251091" w:rsidRDefault="00251091" w:rsidP="00251091">
      <w:pPr>
        <w:pStyle w:val="PL"/>
      </w:pPr>
      <w:r>
        <w:t xml:space="preserve">    EpsBearerId:</w:t>
      </w:r>
    </w:p>
    <w:p w:rsidR="00251091" w:rsidRDefault="00251091" w:rsidP="00251091">
      <w:pPr>
        <w:pStyle w:val="PL"/>
        <w:rPr>
          <w:lang w:val="en-US"/>
        </w:rPr>
      </w:pPr>
      <w:r>
        <w:rPr>
          <w:lang w:val="en-US"/>
        </w:rPr>
        <w:t xml:space="preserve">      type: integer</w:t>
      </w:r>
    </w:p>
    <w:p w:rsidR="00251091" w:rsidRDefault="00251091" w:rsidP="00251091">
      <w:pPr>
        <w:pStyle w:val="PL"/>
        <w:rPr>
          <w:lang w:val="en-US"/>
        </w:rPr>
      </w:pPr>
      <w:r>
        <w:rPr>
          <w:lang w:val="en-US"/>
        </w:rPr>
        <w:t xml:space="preserve">      minimum: 0</w:t>
      </w:r>
    </w:p>
    <w:p w:rsidR="00251091" w:rsidRDefault="00251091" w:rsidP="00251091">
      <w:pPr>
        <w:pStyle w:val="PL"/>
        <w:rPr>
          <w:lang w:val="en-US"/>
        </w:rPr>
      </w:pPr>
      <w:r>
        <w:rPr>
          <w:lang w:val="en-US"/>
        </w:rPr>
        <w:t xml:space="preserve">      maximum: 15</w:t>
      </w:r>
    </w:p>
    <w:p w:rsidR="00251091" w:rsidRDefault="00251091" w:rsidP="00251091">
      <w:pPr>
        <w:pStyle w:val="PL"/>
      </w:pPr>
      <w:r>
        <w:t xml:space="preserve">    Ppi:</w:t>
      </w:r>
    </w:p>
    <w:p w:rsidR="00251091" w:rsidRDefault="00251091" w:rsidP="00251091">
      <w:pPr>
        <w:pStyle w:val="PL"/>
        <w:rPr>
          <w:lang w:val="en-US"/>
        </w:rPr>
      </w:pPr>
      <w:r>
        <w:rPr>
          <w:lang w:val="en-US"/>
        </w:rPr>
        <w:t xml:space="preserve">      type: integer</w:t>
      </w:r>
    </w:p>
    <w:p w:rsidR="00251091" w:rsidRDefault="00251091" w:rsidP="00251091">
      <w:pPr>
        <w:pStyle w:val="PL"/>
      </w:pPr>
      <w:r>
        <w:rPr>
          <w:lang w:val="en-US"/>
        </w:rPr>
        <w:t xml:space="preserve">      </w:t>
      </w:r>
      <w:r>
        <w:t>minimum: 0</w:t>
      </w:r>
    </w:p>
    <w:p w:rsidR="00251091" w:rsidRDefault="00251091" w:rsidP="00251091">
      <w:pPr>
        <w:pStyle w:val="PL"/>
        <w:rPr>
          <w:lang w:val="en-US"/>
        </w:rPr>
      </w:pPr>
      <w:r>
        <w:t xml:space="preserve">      maximum: 7</w:t>
      </w:r>
    </w:p>
    <w:p w:rsidR="00251091" w:rsidRDefault="00251091" w:rsidP="00251091">
      <w:pPr>
        <w:pStyle w:val="PL"/>
      </w:pPr>
      <w:r>
        <w:t xml:space="preserve">    NasCount:</w:t>
      </w:r>
    </w:p>
    <w:p w:rsidR="00251091" w:rsidRDefault="00251091" w:rsidP="00251091">
      <w:pPr>
        <w:pStyle w:val="PL"/>
      </w:pPr>
      <w:r>
        <w:t xml:space="preserve">      $ref: 'TS29571_CommonData.yaml#/components/schemas/Uinteger'</w:t>
      </w:r>
    </w:p>
    <w:p w:rsidR="00251091" w:rsidRDefault="00251091" w:rsidP="00251091">
      <w:pPr>
        <w:pStyle w:val="PL"/>
      </w:pPr>
      <w:r>
        <w:t xml:space="preserve">    5GMmCapability:</w:t>
      </w:r>
    </w:p>
    <w:p w:rsidR="00251091" w:rsidRDefault="00251091" w:rsidP="00251091">
      <w:pPr>
        <w:pStyle w:val="PL"/>
      </w:pPr>
      <w:r>
        <w:t xml:space="preserve">      $ref: 'TS29571_CommonData.yaml#/components/schemas/Bytes'</w:t>
      </w:r>
    </w:p>
    <w:p w:rsidR="00251091" w:rsidRDefault="00251091" w:rsidP="00251091">
      <w:pPr>
        <w:pStyle w:val="PL"/>
      </w:pPr>
      <w:r>
        <w:t xml:space="preserve">    UeSecurityCapability:</w:t>
      </w:r>
    </w:p>
    <w:p w:rsidR="00251091" w:rsidRDefault="00251091" w:rsidP="00251091">
      <w:pPr>
        <w:pStyle w:val="PL"/>
      </w:pPr>
      <w:r>
        <w:t xml:space="preserve">      $ref: 'TS29571_CommonData.yaml#/components/schemas/Bytes'</w:t>
      </w:r>
    </w:p>
    <w:p w:rsidR="00251091" w:rsidRDefault="00251091" w:rsidP="00251091">
      <w:pPr>
        <w:pStyle w:val="PL"/>
      </w:pPr>
      <w:r>
        <w:t xml:space="preserve">    S1UeNetworkCapability:</w:t>
      </w:r>
    </w:p>
    <w:p w:rsidR="00251091" w:rsidRDefault="00251091" w:rsidP="00251091">
      <w:pPr>
        <w:pStyle w:val="PL"/>
      </w:pPr>
      <w:r>
        <w:t xml:space="preserve">      $ref: 'TS29571_CommonData.yaml#/components/schemas/Bytes'</w:t>
      </w:r>
    </w:p>
    <w:p w:rsidR="00251091" w:rsidRDefault="00251091" w:rsidP="00251091">
      <w:pPr>
        <w:pStyle w:val="PL"/>
      </w:pPr>
      <w:r>
        <w:t xml:space="preserve">    DrxParameter:</w:t>
      </w:r>
    </w:p>
    <w:p w:rsidR="00251091" w:rsidRDefault="00251091" w:rsidP="00251091">
      <w:pPr>
        <w:pStyle w:val="PL"/>
      </w:pPr>
      <w:r>
        <w:t xml:space="preserve">      $ref: 'TS29571_CommonData.yaml#/components/schemas/Bytes'</w:t>
      </w:r>
    </w:p>
    <w:p w:rsidR="00251091" w:rsidRDefault="00251091" w:rsidP="00251091">
      <w:pPr>
        <w:pStyle w:val="PL"/>
      </w:pPr>
      <w:r>
        <w:t xml:space="preserve">    OmcIdentifier:</w:t>
      </w:r>
    </w:p>
    <w:p w:rsidR="00251091" w:rsidRDefault="00251091" w:rsidP="00251091">
      <w:pPr>
        <w:pStyle w:val="PL"/>
      </w:pPr>
      <w:r>
        <w:t xml:space="preserve">      type: string</w:t>
      </w:r>
    </w:p>
    <w:p w:rsidR="00251091" w:rsidRDefault="00251091" w:rsidP="00251091">
      <w:pPr>
        <w:pStyle w:val="PL"/>
      </w:pPr>
    </w:p>
    <w:p w:rsidR="00251091" w:rsidRDefault="00251091" w:rsidP="00251091">
      <w:pPr>
        <w:pStyle w:val="PL"/>
        <w:rPr>
          <w:lang w:val="en-US"/>
        </w:rPr>
      </w:pPr>
      <w:r>
        <w:rPr>
          <w:lang w:val="en-US"/>
        </w:rPr>
        <w:t>#</w:t>
      </w:r>
    </w:p>
    <w:p w:rsidR="00251091" w:rsidRDefault="00251091" w:rsidP="00251091">
      <w:pPr>
        <w:pStyle w:val="PL"/>
        <w:rPr>
          <w:lang w:val="en-US"/>
        </w:rPr>
      </w:pPr>
      <w:r>
        <w:rPr>
          <w:lang w:val="en-US"/>
        </w:rPr>
        <w:t># ENUMERATIONS</w:t>
      </w:r>
    </w:p>
    <w:p w:rsidR="00251091" w:rsidRDefault="00251091" w:rsidP="00251091">
      <w:pPr>
        <w:pStyle w:val="PL"/>
        <w:rPr>
          <w:lang w:val="en-US"/>
        </w:rPr>
      </w:pPr>
      <w:r>
        <w:rPr>
          <w:lang w:val="en-US"/>
        </w:rPr>
        <w:t>#</w:t>
      </w:r>
    </w:p>
    <w:p w:rsidR="00251091" w:rsidRDefault="00251091" w:rsidP="00251091">
      <w:pPr>
        <w:pStyle w:val="PL"/>
      </w:pPr>
      <w:r>
        <w:t xml:space="preserve">    StatusChange: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AMF_UNAVAILABLE</w:t>
      </w:r>
    </w:p>
    <w:p w:rsidR="00251091" w:rsidRDefault="00251091" w:rsidP="00251091">
      <w:pPr>
        <w:pStyle w:val="PL"/>
      </w:pPr>
      <w:r>
        <w:t xml:space="preserve">          - AMF_AVAILABLE</w:t>
      </w:r>
    </w:p>
    <w:p w:rsidR="00251091" w:rsidRDefault="00251091" w:rsidP="00251091">
      <w:pPr>
        <w:pStyle w:val="PL"/>
      </w:pPr>
      <w:r>
        <w:t xml:space="preserve">      - type: string</w:t>
      </w:r>
    </w:p>
    <w:p w:rsidR="00251091" w:rsidRDefault="00251091" w:rsidP="00251091">
      <w:pPr>
        <w:pStyle w:val="PL"/>
      </w:pPr>
      <w:r>
        <w:t xml:space="preserve">    N2InformationClass: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SM</w:t>
      </w:r>
    </w:p>
    <w:p w:rsidR="00251091" w:rsidRDefault="00251091" w:rsidP="00251091">
      <w:pPr>
        <w:pStyle w:val="PL"/>
      </w:pPr>
      <w:r>
        <w:t xml:space="preserve">          - NRPPa</w:t>
      </w:r>
    </w:p>
    <w:p w:rsidR="00251091" w:rsidRDefault="00251091" w:rsidP="00251091">
      <w:pPr>
        <w:pStyle w:val="PL"/>
      </w:pPr>
      <w:r>
        <w:t xml:space="preserve">          - PWS</w:t>
      </w:r>
    </w:p>
    <w:p w:rsidR="00251091" w:rsidRDefault="00251091" w:rsidP="00251091">
      <w:pPr>
        <w:pStyle w:val="PL"/>
      </w:pPr>
      <w:r>
        <w:t xml:space="preserve">          - PWS-BCAL</w:t>
      </w:r>
    </w:p>
    <w:p w:rsidR="00251091" w:rsidRDefault="00251091" w:rsidP="00251091">
      <w:pPr>
        <w:pStyle w:val="PL"/>
      </w:pPr>
      <w:r>
        <w:t xml:space="preserve">          - PWS-RF</w:t>
      </w:r>
    </w:p>
    <w:p w:rsidR="00251091" w:rsidRDefault="00251091" w:rsidP="00251091">
      <w:pPr>
        <w:pStyle w:val="PL"/>
      </w:pPr>
      <w:r>
        <w:t xml:space="preserve">          - RAN</w:t>
      </w:r>
    </w:p>
    <w:p w:rsidR="00251091" w:rsidRDefault="00251091" w:rsidP="00251091">
      <w:pPr>
        <w:pStyle w:val="PL"/>
      </w:pPr>
      <w:r>
        <w:t xml:space="preserve">      - type: string</w:t>
      </w:r>
    </w:p>
    <w:p w:rsidR="00251091" w:rsidRDefault="00251091" w:rsidP="00251091">
      <w:pPr>
        <w:pStyle w:val="PL"/>
      </w:pPr>
      <w:r>
        <w:t xml:space="preserve">    N1MessageClass: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- 5GMM</w:t>
      </w:r>
    </w:p>
    <w:p w:rsidR="00251091" w:rsidRDefault="00251091" w:rsidP="00251091">
      <w:pPr>
        <w:pStyle w:val="PL"/>
      </w:pPr>
      <w:r>
        <w:t xml:space="preserve">          - SM</w:t>
      </w:r>
    </w:p>
    <w:p w:rsidR="00251091" w:rsidRDefault="00251091" w:rsidP="00251091">
      <w:pPr>
        <w:pStyle w:val="PL"/>
      </w:pPr>
      <w:r>
        <w:t xml:space="preserve">          - LPP</w:t>
      </w:r>
    </w:p>
    <w:p w:rsidR="00251091" w:rsidRDefault="00251091" w:rsidP="00251091">
      <w:pPr>
        <w:pStyle w:val="PL"/>
      </w:pPr>
      <w:r>
        <w:t xml:space="preserve">          - SMS</w:t>
      </w:r>
    </w:p>
    <w:p w:rsidR="00251091" w:rsidRDefault="00251091" w:rsidP="00251091">
      <w:pPr>
        <w:pStyle w:val="PL"/>
      </w:pPr>
      <w:r>
        <w:t xml:space="preserve">          - UPDP</w:t>
      </w:r>
    </w:p>
    <w:p w:rsidR="00251091" w:rsidRDefault="00251091" w:rsidP="00251091">
      <w:pPr>
        <w:pStyle w:val="PL"/>
      </w:pPr>
      <w:r>
        <w:t xml:space="preserve">      - type: string</w:t>
      </w:r>
    </w:p>
    <w:p w:rsidR="00251091" w:rsidRDefault="00251091" w:rsidP="00251091">
      <w:pPr>
        <w:pStyle w:val="PL"/>
      </w:pPr>
      <w:r>
        <w:t xml:space="preserve">    N1N2MessageTransferCause: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ATTEMPTING_TO_REACH_UE</w:t>
      </w:r>
    </w:p>
    <w:p w:rsidR="00251091" w:rsidRDefault="00251091" w:rsidP="00251091">
      <w:pPr>
        <w:pStyle w:val="PL"/>
      </w:pPr>
      <w:r>
        <w:t xml:space="preserve">          - N1_N2_TRANSFER_INITIATED</w:t>
      </w:r>
    </w:p>
    <w:p w:rsidR="00251091" w:rsidRDefault="00251091" w:rsidP="00251091">
      <w:pPr>
        <w:pStyle w:val="PL"/>
      </w:pPr>
      <w:r>
        <w:t xml:space="preserve">          - WAITING_FOR_ASYNCHRONOUS_TRANSFER</w:t>
      </w:r>
    </w:p>
    <w:p w:rsidR="00251091" w:rsidRDefault="00251091" w:rsidP="00251091">
      <w:pPr>
        <w:pStyle w:val="PL"/>
      </w:pPr>
      <w:r>
        <w:t xml:space="preserve">          - UE_NOT_RESPONDING</w:t>
      </w:r>
    </w:p>
    <w:p w:rsidR="00251091" w:rsidRDefault="00251091" w:rsidP="00251091">
      <w:pPr>
        <w:pStyle w:val="PL"/>
      </w:pPr>
      <w:r>
        <w:t xml:space="preserve">          - N1_MSG_NOT_TRANSFERRED</w:t>
      </w:r>
    </w:p>
    <w:p w:rsidR="00251091" w:rsidRDefault="00251091" w:rsidP="00251091">
      <w:pPr>
        <w:pStyle w:val="PL"/>
      </w:pPr>
      <w:r>
        <w:t xml:space="preserve">          - UE_NOT_REACHABLE_FOR_SESSION</w:t>
      </w:r>
    </w:p>
    <w:p w:rsidR="00251091" w:rsidRDefault="00251091" w:rsidP="00251091">
      <w:pPr>
        <w:pStyle w:val="PL"/>
      </w:pPr>
      <w:r>
        <w:t xml:space="preserve">      - type: string</w:t>
      </w:r>
    </w:p>
    <w:p w:rsidR="00251091" w:rsidRDefault="00251091" w:rsidP="00251091">
      <w:pPr>
        <w:pStyle w:val="PL"/>
      </w:pPr>
      <w:r>
        <w:t xml:space="preserve">    UeContextTransferStatus: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TRANSFERRED</w:t>
      </w:r>
    </w:p>
    <w:p w:rsidR="00251091" w:rsidRDefault="00251091" w:rsidP="00251091">
      <w:pPr>
        <w:pStyle w:val="PL"/>
      </w:pPr>
      <w:r>
        <w:t xml:space="preserve">          - NOT_TRANSFERRED</w:t>
      </w:r>
    </w:p>
    <w:p w:rsidR="00251091" w:rsidRDefault="00251091" w:rsidP="00251091">
      <w:pPr>
        <w:pStyle w:val="PL"/>
      </w:pPr>
      <w:r>
        <w:t xml:space="preserve">      - type: string</w:t>
      </w:r>
    </w:p>
    <w:p w:rsidR="00251091" w:rsidRDefault="00251091" w:rsidP="00251091">
      <w:pPr>
        <w:pStyle w:val="PL"/>
      </w:pPr>
      <w:r>
        <w:t xml:space="preserve">    N2InformationTransferResult:</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N2_INFO_TRANSFER_INITIATED</w:t>
      </w:r>
    </w:p>
    <w:p w:rsidR="00251091" w:rsidRDefault="00251091" w:rsidP="00251091">
      <w:pPr>
        <w:pStyle w:val="PL"/>
      </w:pPr>
      <w:r>
        <w:t xml:space="preserve">      - type: string</w:t>
      </w:r>
    </w:p>
    <w:p w:rsidR="00251091" w:rsidRDefault="00251091" w:rsidP="00251091">
      <w:pPr>
        <w:pStyle w:val="PL"/>
      </w:pPr>
      <w:r>
        <w:t xml:space="preserve">    CipheringAlgorithm: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NEA0</w:t>
      </w:r>
    </w:p>
    <w:p w:rsidR="00251091" w:rsidRDefault="00251091" w:rsidP="00251091">
      <w:pPr>
        <w:pStyle w:val="PL"/>
      </w:pPr>
      <w:r>
        <w:t xml:space="preserve">          - NEA1</w:t>
      </w:r>
    </w:p>
    <w:p w:rsidR="00251091" w:rsidRDefault="00251091" w:rsidP="00251091">
      <w:pPr>
        <w:pStyle w:val="PL"/>
      </w:pPr>
      <w:r>
        <w:t xml:space="preserve">          - NEA2</w:t>
      </w:r>
    </w:p>
    <w:p w:rsidR="00251091" w:rsidRDefault="00251091" w:rsidP="00251091">
      <w:pPr>
        <w:pStyle w:val="PL"/>
      </w:pPr>
      <w:r>
        <w:t xml:space="preserve">          - NEA3</w:t>
      </w:r>
    </w:p>
    <w:p w:rsidR="00251091" w:rsidRDefault="00251091" w:rsidP="00251091">
      <w:pPr>
        <w:pStyle w:val="PL"/>
      </w:pPr>
      <w:r>
        <w:t xml:space="preserve">      - type: string</w:t>
      </w:r>
    </w:p>
    <w:p w:rsidR="00251091" w:rsidRDefault="00251091" w:rsidP="00251091">
      <w:pPr>
        <w:pStyle w:val="PL"/>
      </w:pPr>
      <w:r>
        <w:t xml:space="preserve">    IntegrityAlgorithm: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NIA0</w:t>
      </w:r>
    </w:p>
    <w:p w:rsidR="00251091" w:rsidRDefault="00251091" w:rsidP="00251091">
      <w:pPr>
        <w:pStyle w:val="PL"/>
      </w:pPr>
      <w:r>
        <w:t xml:space="preserve">          - NIA1</w:t>
      </w:r>
    </w:p>
    <w:p w:rsidR="00251091" w:rsidRDefault="00251091" w:rsidP="00251091">
      <w:pPr>
        <w:pStyle w:val="PL"/>
      </w:pPr>
      <w:r>
        <w:t xml:space="preserve">          - NIA2</w:t>
      </w:r>
    </w:p>
    <w:p w:rsidR="00251091" w:rsidRDefault="00251091" w:rsidP="00251091">
      <w:pPr>
        <w:pStyle w:val="PL"/>
      </w:pPr>
      <w:r>
        <w:t xml:space="preserve">          - NIA3</w:t>
      </w:r>
    </w:p>
    <w:p w:rsidR="00251091" w:rsidRDefault="00251091" w:rsidP="00251091">
      <w:pPr>
        <w:pStyle w:val="PL"/>
      </w:pPr>
      <w:r>
        <w:t xml:space="preserve">      - type: string</w:t>
      </w:r>
    </w:p>
    <w:p w:rsidR="00251091" w:rsidRDefault="00251091" w:rsidP="00251091">
      <w:pPr>
        <w:pStyle w:val="PL"/>
      </w:pPr>
      <w:r>
        <w:t xml:space="preserve">    SmsSupport:</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- 3GPP</w:t>
      </w:r>
    </w:p>
    <w:p w:rsidR="00251091" w:rsidRDefault="00251091" w:rsidP="00251091">
      <w:pPr>
        <w:pStyle w:val="PL"/>
      </w:pPr>
      <w:r>
        <w:t xml:space="preserve">          - NON_3GPP</w:t>
      </w:r>
    </w:p>
    <w:p w:rsidR="00251091" w:rsidRDefault="00251091" w:rsidP="00251091">
      <w:pPr>
        <w:pStyle w:val="PL"/>
      </w:pPr>
      <w:r>
        <w:t xml:space="preserve">          - BOTH</w:t>
      </w:r>
    </w:p>
    <w:p w:rsidR="00251091" w:rsidRDefault="00251091" w:rsidP="00251091">
      <w:pPr>
        <w:pStyle w:val="PL"/>
      </w:pPr>
      <w:r>
        <w:t xml:space="preserve">          - NONE</w:t>
      </w:r>
    </w:p>
    <w:p w:rsidR="00251091" w:rsidRDefault="00251091" w:rsidP="00251091">
      <w:pPr>
        <w:pStyle w:val="PL"/>
      </w:pPr>
      <w:r>
        <w:t xml:space="preserve">      - type: string</w:t>
      </w:r>
    </w:p>
    <w:p w:rsidR="00251091" w:rsidRDefault="00251091" w:rsidP="00251091">
      <w:pPr>
        <w:pStyle w:val="PL"/>
      </w:pPr>
      <w:r>
        <w:t xml:space="preserve">    ScType: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NATIVE</w:t>
      </w:r>
    </w:p>
    <w:p w:rsidR="00251091" w:rsidRDefault="00251091" w:rsidP="00251091">
      <w:pPr>
        <w:pStyle w:val="PL"/>
      </w:pPr>
      <w:r>
        <w:t xml:space="preserve">          - MAPPED</w:t>
      </w:r>
    </w:p>
    <w:p w:rsidR="00251091" w:rsidRDefault="00251091" w:rsidP="00251091">
      <w:pPr>
        <w:pStyle w:val="PL"/>
      </w:pPr>
      <w:r>
        <w:t xml:space="preserve">      - type: string</w:t>
      </w:r>
    </w:p>
    <w:p w:rsidR="00251091" w:rsidRDefault="00251091" w:rsidP="00251091">
      <w:pPr>
        <w:pStyle w:val="PL"/>
      </w:pPr>
      <w:r>
        <w:t xml:space="preserve">    KeyAmfType: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KAMF</w:t>
      </w:r>
    </w:p>
    <w:p w:rsidR="00251091" w:rsidRDefault="00251091" w:rsidP="00251091">
      <w:pPr>
        <w:pStyle w:val="PL"/>
      </w:pPr>
      <w:r>
        <w:t xml:space="preserve">          - KPRIMEAMF</w:t>
      </w:r>
    </w:p>
    <w:p w:rsidR="00251091" w:rsidRDefault="00251091" w:rsidP="00251091">
      <w:pPr>
        <w:pStyle w:val="PL"/>
      </w:pPr>
      <w:r>
        <w:t xml:space="preserve">      - type: string</w:t>
      </w:r>
    </w:p>
    <w:p w:rsidR="00251091" w:rsidRDefault="00251091" w:rsidP="00251091">
      <w:pPr>
        <w:pStyle w:val="PL"/>
      </w:pPr>
      <w:r>
        <w:t xml:space="preserve">    TransferReason:</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INIT_REG</w:t>
      </w:r>
    </w:p>
    <w:p w:rsidR="00251091" w:rsidRDefault="00251091" w:rsidP="00251091">
      <w:pPr>
        <w:pStyle w:val="PL"/>
      </w:pPr>
      <w:r>
        <w:t xml:space="preserve">          - MOBI_REG</w:t>
      </w:r>
    </w:p>
    <w:p w:rsidR="00251091" w:rsidRDefault="00251091" w:rsidP="00251091">
      <w:pPr>
        <w:pStyle w:val="PL"/>
      </w:pPr>
      <w:r>
        <w:t xml:space="preserve">          - MOBI_REG_UE_VALIDATED</w:t>
      </w:r>
    </w:p>
    <w:p w:rsidR="00251091" w:rsidRDefault="00251091" w:rsidP="00251091">
      <w:pPr>
        <w:pStyle w:val="PL"/>
      </w:pPr>
      <w:r>
        <w:t xml:space="preserve">      - type: string</w:t>
      </w:r>
    </w:p>
    <w:p w:rsidR="00251091" w:rsidRDefault="00251091" w:rsidP="00251091">
      <w:pPr>
        <w:pStyle w:val="PL"/>
      </w:pPr>
      <w:r>
        <w:t xml:space="preserve">    PolicyReqTrigger: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LOCATION_CHANGE</w:t>
      </w:r>
    </w:p>
    <w:p w:rsidR="00251091" w:rsidRDefault="00251091" w:rsidP="00251091">
      <w:pPr>
        <w:pStyle w:val="PL"/>
      </w:pPr>
      <w:r>
        <w:t xml:space="preserve">          - PRA_CHANGE</w:t>
      </w:r>
    </w:p>
    <w:p w:rsidR="00251091" w:rsidRDefault="00251091" w:rsidP="00251091">
      <w:pPr>
        <w:pStyle w:val="PL"/>
      </w:pPr>
      <w:r>
        <w:t xml:space="preserve">          - SARI_CHANGE</w:t>
      </w:r>
    </w:p>
    <w:p w:rsidR="00251091" w:rsidRDefault="00251091" w:rsidP="00251091">
      <w:pPr>
        <w:pStyle w:val="PL"/>
      </w:pPr>
      <w:r>
        <w:t xml:space="preserve">          - RFSP_INDEX_CHANGE</w:t>
      </w:r>
    </w:p>
    <w:p w:rsidR="00251091" w:rsidRDefault="00251091" w:rsidP="00251091">
      <w:pPr>
        <w:pStyle w:val="PL"/>
      </w:pPr>
      <w:r>
        <w:t xml:space="preserve">          - ALLOWED_NSSAI_CHANGE</w:t>
      </w:r>
    </w:p>
    <w:p w:rsidR="00251091" w:rsidRDefault="00251091" w:rsidP="00251091">
      <w:pPr>
        <w:pStyle w:val="PL"/>
      </w:pPr>
      <w:r>
        <w:t xml:space="preserve">      - type: string</w:t>
      </w:r>
    </w:p>
    <w:p w:rsidR="00251091" w:rsidRDefault="00251091" w:rsidP="00251091">
      <w:pPr>
        <w:pStyle w:val="PL"/>
      </w:pPr>
      <w:r>
        <w:t xml:space="preserve">    RatSelector: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E-UTRA</w:t>
      </w:r>
    </w:p>
    <w:p w:rsidR="00251091" w:rsidRDefault="00251091" w:rsidP="00251091">
      <w:pPr>
        <w:pStyle w:val="PL"/>
      </w:pPr>
      <w:r>
        <w:t xml:space="preserve">          - NR</w:t>
      </w:r>
    </w:p>
    <w:p w:rsidR="00251091" w:rsidRDefault="00251091" w:rsidP="00251091">
      <w:pPr>
        <w:pStyle w:val="PL"/>
      </w:pPr>
      <w:r>
        <w:t xml:space="preserve">      - type: string</w:t>
      </w:r>
    </w:p>
    <w:p w:rsidR="00251091" w:rsidRDefault="00251091" w:rsidP="00251091">
      <w:pPr>
        <w:pStyle w:val="PL"/>
      </w:pPr>
      <w:r>
        <w:t xml:space="preserve">    NgapIeType: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PDU_RES_SETUP_REQ</w:t>
      </w:r>
    </w:p>
    <w:p w:rsidR="00251091" w:rsidRDefault="00251091" w:rsidP="00251091">
      <w:pPr>
        <w:pStyle w:val="PL"/>
      </w:pPr>
      <w:r>
        <w:t xml:space="preserve">          - PDU_RES_REL_CMD</w:t>
      </w:r>
    </w:p>
    <w:p w:rsidR="00251091" w:rsidRDefault="00251091" w:rsidP="00251091">
      <w:pPr>
        <w:pStyle w:val="PL"/>
      </w:pPr>
      <w:r>
        <w:t xml:space="preserve">          - PDU_RES_MOD_REQ</w:t>
      </w:r>
    </w:p>
    <w:p w:rsidR="00251091" w:rsidRDefault="00251091" w:rsidP="00251091">
      <w:pPr>
        <w:pStyle w:val="PL"/>
      </w:pPr>
      <w:r>
        <w:t xml:space="preserve">          - HANDOVER_CMD</w:t>
      </w:r>
    </w:p>
    <w:p w:rsidR="00251091" w:rsidRDefault="00251091" w:rsidP="00251091">
      <w:pPr>
        <w:pStyle w:val="PL"/>
      </w:pPr>
      <w:r>
        <w:t xml:space="preserve">          - HANDOVER_REQUIRED</w:t>
      </w:r>
    </w:p>
    <w:p w:rsidR="00251091" w:rsidRDefault="00251091" w:rsidP="00251091">
      <w:pPr>
        <w:pStyle w:val="PL"/>
      </w:pPr>
      <w:r>
        <w:t xml:space="preserve">          - HANDOVER_PREP_FAIL</w:t>
      </w:r>
    </w:p>
    <w:p w:rsidR="00251091" w:rsidRDefault="00251091" w:rsidP="00251091">
      <w:pPr>
        <w:pStyle w:val="PL"/>
      </w:pPr>
      <w:r>
        <w:t xml:space="preserve">          - SRC_TO_TAR_CONTAINER</w:t>
      </w:r>
    </w:p>
    <w:p w:rsidR="00251091" w:rsidRDefault="00251091" w:rsidP="00251091">
      <w:pPr>
        <w:pStyle w:val="PL"/>
      </w:pPr>
      <w:r>
        <w:t xml:space="preserve">          - TAR_TO_SRC_CONTAINER</w:t>
      </w:r>
    </w:p>
    <w:p w:rsidR="00251091" w:rsidRDefault="00251091" w:rsidP="00251091">
      <w:pPr>
        <w:pStyle w:val="PL"/>
      </w:pPr>
      <w:r>
        <w:t xml:space="preserve">          - RAN_STATUS_TRANS_CONTAINER</w:t>
      </w:r>
    </w:p>
    <w:p w:rsidR="00251091" w:rsidRDefault="00251091" w:rsidP="00251091">
      <w:pPr>
        <w:pStyle w:val="PL"/>
      </w:pPr>
      <w:r>
        <w:t xml:space="preserve">          - SON_CONFIG_TRANSFER</w:t>
      </w:r>
    </w:p>
    <w:p w:rsidR="00251091" w:rsidRDefault="00251091" w:rsidP="00251091">
      <w:pPr>
        <w:pStyle w:val="PL"/>
      </w:pPr>
      <w:r>
        <w:t xml:space="preserve">          - NRPPA_PDU</w:t>
      </w:r>
    </w:p>
    <w:p w:rsidR="00251091" w:rsidRDefault="00251091" w:rsidP="00251091">
      <w:pPr>
        <w:pStyle w:val="PL"/>
      </w:pPr>
      <w:r>
        <w:t xml:space="preserve">          - UE_RADIO_CAPABILITY</w:t>
      </w:r>
    </w:p>
    <w:p w:rsidR="00251091" w:rsidRDefault="00251091" w:rsidP="00251091">
      <w:pPr>
        <w:pStyle w:val="PL"/>
      </w:pPr>
      <w:r>
        <w:t xml:space="preserve">          - SECONDARY_RAT_USAGE</w:t>
      </w:r>
    </w:p>
    <w:p w:rsidR="00251091" w:rsidRDefault="00251091" w:rsidP="00251091">
      <w:pPr>
        <w:pStyle w:val="PL"/>
      </w:pPr>
      <w:r>
        <w:t xml:space="preserve">      - type: string</w:t>
      </w:r>
    </w:p>
    <w:p w:rsidR="00251091" w:rsidRDefault="00251091" w:rsidP="00251091">
      <w:pPr>
        <w:pStyle w:val="PL"/>
      </w:pPr>
      <w:r>
        <w:t xml:space="preserve">    N2InfoNotifyReason:</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HANDOVER_COMPLETED</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PL"/>
      </w:pPr>
      <w:r>
        <w:t xml:space="preserve">    EpsNasCipheringAlgorithm: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EEA0</w:t>
      </w:r>
    </w:p>
    <w:p w:rsidR="00251091" w:rsidRDefault="00251091" w:rsidP="00251091">
      <w:pPr>
        <w:pStyle w:val="PL"/>
      </w:pPr>
      <w:r>
        <w:t xml:space="preserve">          - EEA1</w:t>
      </w:r>
    </w:p>
    <w:p w:rsidR="00251091" w:rsidRDefault="00251091" w:rsidP="00251091">
      <w:pPr>
        <w:pStyle w:val="PL"/>
      </w:pPr>
      <w:r>
        <w:t xml:space="preserve">          - EEA2</w:t>
      </w:r>
    </w:p>
    <w:p w:rsidR="00251091" w:rsidRDefault="00251091" w:rsidP="00251091">
      <w:pPr>
        <w:pStyle w:val="PL"/>
      </w:pPr>
      <w:r>
        <w:t xml:space="preserve">          - EEA3</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PL"/>
      </w:pPr>
      <w:r>
        <w:t xml:space="preserve">    EpsNasIntegrityAlgorithm: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EIA0</w:t>
      </w:r>
    </w:p>
    <w:p w:rsidR="00251091" w:rsidRDefault="00251091" w:rsidP="00251091">
      <w:pPr>
        <w:pStyle w:val="PL"/>
      </w:pPr>
      <w:r>
        <w:t xml:space="preserve">          - EIA1</w:t>
      </w:r>
    </w:p>
    <w:p w:rsidR="00251091" w:rsidRDefault="00251091" w:rsidP="00251091">
      <w:pPr>
        <w:pStyle w:val="PL"/>
      </w:pPr>
      <w:r>
        <w:t xml:space="preserve">          - EIA2</w:t>
      </w:r>
    </w:p>
    <w:p w:rsidR="00251091" w:rsidRDefault="00251091" w:rsidP="00251091">
      <w:pPr>
        <w:pStyle w:val="PL"/>
      </w:pPr>
      <w:r>
        <w:t xml:space="preserve">          - EIA3</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Heading2"/>
        <w:rPr>
          <w:rFonts w:eastAsia="SimSun"/>
        </w:rPr>
      </w:pPr>
      <w:bookmarkStart w:id="4180" w:name="_Toc51925483"/>
      <w:bookmarkStart w:id="4181" w:name="_Toc51925004"/>
      <w:bookmarkStart w:id="4182" w:name="_Toc50124660"/>
      <w:bookmarkStart w:id="4183" w:name="_Toc50124187"/>
      <w:bookmarkStart w:id="4184" w:name="_Toc49867669"/>
      <w:bookmarkStart w:id="4185" w:name="_Toc43208613"/>
      <w:bookmarkStart w:id="4186" w:name="_Toc43118440"/>
      <w:bookmarkStart w:id="4187" w:name="_Toc25157373"/>
      <w:bookmarkStart w:id="4188" w:name="_Toc51925959"/>
      <w:r>
        <w:rPr>
          <w:rFonts w:eastAsia="SimSun"/>
        </w:rPr>
        <w:t>A.3</w:t>
      </w:r>
      <w:r>
        <w:rPr>
          <w:rFonts w:eastAsia="SimSun"/>
        </w:rPr>
        <w:tab/>
        <w:t>Namf_EventExposure API</w:t>
      </w:r>
      <w:bookmarkEnd w:id="4180"/>
      <w:bookmarkEnd w:id="4181"/>
      <w:bookmarkEnd w:id="4182"/>
      <w:bookmarkEnd w:id="4183"/>
      <w:bookmarkEnd w:id="4184"/>
      <w:bookmarkEnd w:id="4185"/>
      <w:bookmarkEnd w:id="4186"/>
      <w:bookmarkEnd w:id="4187"/>
      <w:bookmarkEnd w:id="4188"/>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1.0.4</w:t>
      </w:r>
    </w:p>
    <w:p w:rsidR="00251091" w:rsidRDefault="00251091" w:rsidP="00251091">
      <w:pPr>
        <w:pStyle w:val="PL"/>
      </w:pPr>
      <w:r>
        <w:t xml:space="preserve">  title: Namf_EventExposure</w:t>
      </w:r>
    </w:p>
    <w:p w:rsidR="00251091" w:rsidRDefault="00251091" w:rsidP="00251091">
      <w:pPr>
        <w:pStyle w:val="PL"/>
      </w:pPr>
      <w:r>
        <w:t xml:space="preserve">  description: |</w:t>
      </w:r>
    </w:p>
    <w:p w:rsidR="00251091" w:rsidRDefault="00251091" w:rsidP="00251091">
      <w:pPr>
        <w:pStyle w:val="PL"/>
      </w:pPr>
      <w:r>
        <w:t xml:space="preserve">    AMF Event Exposure Service</w:t>
      </w:r>
    </w:p>
    <w:p w:rsidR="00251091" w:rsidRDefault="00251091" w:rsidP="00251091">
      <w:pPr>
        <w:pStyle w:val="PL"/>
      </w:pPr>
      <w:r>
        <w:t xml:space="preserve">    © 2019,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namf-evts</w:t>
      </w:r>
    </w:p>
    <w:p w:rsidR="00251091" w:rsidRDefault="00251091" w:rsidP="00251091">
      <w:pPr>
        <w:pStyle w:val="PL"/>
      </w:pPr>
      <w:r>
        <w:t>externalDocs:</w:t>
      </w:r>
    </w:p>
    <w:p w:rsidR="00251091" w:rsidRDefault="00251091" w:rsidP="00251091">
      <w:pPr>
        <w:pStyle w:val="PL"/>
      </w:pPr>
      <w:r>
        <w:t xml:space="preserve">  description: </w:t>
      </w:r>
      <w:r>
        <w:rPr>
          <w:noProof w:val="0"/>
        </w:rPr>
        <w:t>3GPP TS 29.518 V15.7.0;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'{apiRoot}/namf-evts/v1'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/subscriptions:</w:t>
      </w:r>
    </w:p>
    <w:p w:rsidR="00251091" w:rsidRDefault="00251091" w:rsidP="00251091">
      <w:pPr>
        <w:pStyle w:val="PL"/>
      </w:pPr>
      <w:r>
        <w:t xml:space="preserve">    post:</w:t>
      </w:r>
    </w:p>
    <w:p w:rsidR="00251091" w:rsidRDefault="00251091" w:rsidP="00251091">
      <w:pPr>
        <w:pStyle w:val="PL"/>
      </w:pPr>
      <w:r>
        <w:t xml:space="preserve">      summary: Namf_EventExposure Subscribe service Operation</w:t>
      </w:r>
    </w:p>
    <w:p w:rsidR="00251091" w:rsidRDefault="00251091" w:rsidP="00251091">
      <w:pPr>
        <w:pStyle w:val="PL"/>
      </w:pPr>
      <w:r>
        <w:t xml:space="preserve">      tags:</w:t>
      </w:r>
    </w:p>
    <w:p w:rsidR="00251091" w:rsidRDefault="00251091" w:rsidP="00251091">
      <w:pPr>
        <w:pStyle w:val="PL"/>
      </w:pPr>
      <w:r>
        <w:t xml:space="preserve">        - Subscriptions collection (Document)</w:t>
      </w:r>
    </w:p>
    <w:p w:rsidR="00251091" w:rsidRDefault="00251091" w:rsidP="00251091">
      <w:pPr>
        <w:pStyle w:val="PL"/>
      </w:pPr>
      <w:r>
        <w:t xml:space="preserve">      operationId: CreateSubscription</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'#/components/schemas/AmfCreateEventSubscription'</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Subsription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{apiRoot}/namf-evts/&lt;apiVersion&gt;/subscriptions/{subscriptionId}'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'#/components/schemas/AmfCreatedEventSubscription'</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onEventReport:</w:t>
      </w:r>
    </w:p>
    <w:p w:rsidR="00251091" w:rsidRDefault="00251091" w:rsidP="00251091">
      <w:pPr>
        <w:pStyle w:val="PL"/>
      </w:pPr>
      <w:r>
        <w:t xml:space="preserve">          '{$request.body#/subscription/eventNotifyUri}':</w:t>
      </w:r>
    </w:p>
    <w:p w:rsidR="00251091" w:rsidRDefault="00251091" w:rsidP="00251091">
      <w:pPr>
        <w:pStyle w:val="PL"/>
      </w:pPr>
      <w:r>
        <w:t xml:space="preserve">            post:</w:t>
      </w:r>
    </w:p>
    <w:p w:rsidR="00251091" w:rsidRDefault="00251091" w:rsidP="00251091">
      <w:pPr>
        <w:pStyle w:val="PL"/>
      </w:pPr>
      <w:r>
        <w:t xml:space="preserve">              summary: Event Notificaiton Delivery</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'#/components/schemas/AmfEventNotification'</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Successful acknowledgement</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onSubscriptionIdChangeEvtReport:</w:t>
      </w:r>
    </w:p>
    <w:p w:rsidR="00251091" w:rsidRDefault="00251091" w:rsidP="00251091">
      <w:pPr>
        <w:pStyle w:val="PL"/>
      </w:pPr>
      <w:r>
        <w:t xml:space="preserve">          '{$request.body#/subscription/subsChangeNotifyUri}':</w:t>
      </w:r>
    </w:p>
    <w:p w:rsidR="00251091" w:rsidRDefault="00251091" w:rsidP="00251091">
      <w:pPr>
        <w:pStyle w:val="PL"/>
      </w:pPr>
      <w:r>
        <w:t xml:space="preserve">            post:</w:t>
      </w:r>
    </w:p>
    <w:p w:rsidR="00251091" w:rsidRDefault="00251091" w:rsidP="00251091">
      <w:pPr>
        <w:pStyle w:val="PL"/>
      </w:pPr>
      <w:r>
        <w:t xml:space="preserve">              summary: Event Notificaiton Delivery For Subscription Id Change</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'#/components/schemas/AmfEventNotification'</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Successful acknowledgement</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/subscriptions/{subscriptionId}:</w:t>
      </w:r>
    </w:p>
    <w:p w:rsidR="00251091" w:rsidRDefault="00251091" w:rsidP="00251091">
      <w:pPr>
        <w:pStyle w:val="PL"/>
      </w:pPr>
      <w:r>
        <w:t xml:space="preserve">    patch:</w:t>
      </w:r>
    </w:p>
    <w:p w:rsidR="00251091" w:rsidRDefault="00251091" w:rsidP="00251091">
      <w:pPr>
        <w:pStyle w:val="PL"/>
      </w:pPr>
      <w:r>
        <w:t xml:space="preserve">      summary: Namf_EventExposure Subscribe Modify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ModifySubscription</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required: true</w:t>
      </w:r>
    </w:p>
    <w:p w:rsidR="00251091" w:rsidRDefault="00251091" w:rsidP="00251091">
      <w:pPr>
        <w:pStyle w:val="PL"/>
      </w:pPr>
      <w:r>
        <w:t xml:space="preserve">          description: Unique ID of the subscription to be modified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application/json-patch+json:</w:t>
      </w:r>
    </w:p>
    <w:p w:rsidR="00251091" w:rsidRDefault="00251091" w:rsidP="00251091">
      <w:pPr>
        <w:pStyle w:val="PL"/>
      </w:pPr>
      <w:r>
        <w:t xml:space="preserve">            schema:</w:t>
      </w:r>
    </w:p>
    <w:p w:rsidR="00251091" w:rsidRDefault="00251091" w:rsidP="00251091">
      <w:pPr>
        <w:pStyle w:val="PL"/>
      </w:pPr>
      <w:r>
        <w:t xml:space="preserve">              oneOf:</w:t>
      </w:r>
    </w:p>
    <w:p w:rsidR="00251091" w:rsidRDefault="00251091" w:rsidP="00251091">
      <w:pPr>
        <w:pStyle w:val="PL"/>
      </w:pPr>
      <w:r>
        <w:t xml:space="preserve">                - $ref: '#/components/schemas/AmfUpdateEventSubscriptionItem'</w:t>
      </w:r>
    </w:p>
    <w:p w:rsidR="00251091" w:rsidRDefault="00251091" w:rsidP="00251091">
      <w:pPr>
        <w:pStyle w:val="PL"/>
      </w:pPr>
      <w:r>
        <w:t xml:space="preserve">                - $ref: '#/components/schemas/</w:t>
      </w:r>
      <w:r>
        <w:rPr>
          <w:lang w:eastAsia="zh-CN"/>
        </w:rPr>
        <w:t>AmfUpdateEventOptionItem'</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Subsription modified successfully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'#/components/schemas/AmfUpdatedEventSubscription'</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delete:</w:t>
      </w:r>
    </w:p>
    <w:p w:rsidR="00251091" w:rsidRDefault="00251091" w:rsidP="00251091">
      <w:pPr>
        <w:pStyle w:val="PL"/>
      </w:pPr>
      <w:r>
        <w:t xml:space="preserve">      summary: Namf_EventExposure Unsubscribe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DeleteSubscription</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required: true</w:t>
      </w:r>
    </w:p>
    <w:p w:rsidR="00251091" w:rsidRDefault="00251091" w:rsidP="00251091">
      <w:pPr>
        <w:pStyle w:val="PL"/>
      </w:pPr>
      <w:r>
        <w:t xml:space="preserve">          description: Unique ID of the subscription to be deleted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Subsription deleted successfully</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namf-evts: Access to the </w:t>
      </w:r>
      <w:r>
        <w:t xml:space="preserve">Namf_EventExposure </w:t>
      </w:r>
      <w:r>
        <w:rPr>
          <w:lang w:val="en-US"/>
        </w:rPr>
        <w:t>API</w:t>
      </w:r>
    </w:p>
    <w:p w:rsidR="00251091" w:rsidRDefault="00251091" w:rsidP="00251091">
      <w:pPr>
        <w:pStyle w:val="PL"/>
      </w:pPr>
      <w:r>
        <w:t xml:space="preserve">  schemas:</w:t>
      </w:r>
    </w:p>
    <w:p w:rsidR="00251091" w:rsidRDefault="00251091" w:rsidP="00251091">
      <w:pPr>
        <w:pStyle w:val="PL"/>
      </w:pPr>
      <w:r>
        <w:t xml:space="preserve">    AmfEventSubscription: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eventList: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w:t>
      </w:r>
    </w:p>
    <w:p w:rsidR="00251091" w:rsidRDefault="00251091" w:rsidP="00251091">
      <w:pPr>
        <w:pStyle w:val="PL"/>
      </w:pPr>
      <w:r>
        <w:t xml:space="preserve">          minItems: 1</w:t>
      </w:r>
    </w:p>
    <w:p w:rsidR="00251091" w:rsidRDefault="00251091" w:rsidP="00251091">
      <w:pPr>
        <w:pStyle w:val="PL"/>
      </w:pPr>
      <w:r>
        <w:t xml:space="preserve">        eventNotifyUri:</w:t>
      </w:r>
    </w:p>
    <w:p w:rsidR="00251091" w:rsidRDefault="00251091" w:rsidP="00251091">
      <w:pPr>
        <w:pStyle w:val="PL"/>
      </w:pPr>
      <w:r>
        <w:t xml:space="preserve">          $ref: 'TS29571_CommonData.yaml#/components/schemas/Uri'</w:t>
      </w:r>
    </w:p>
    <w:p w:rsidR="00251091" w:rsidRDefault="00251091" w:rsidP="00251091">
      <w:pPr>
        <w:pStyle w:val="PL"/>
      </w:pPr>
      <w:r>
        <w:t xml:space="preserve">        notifyCorrelationId:</w:t>
      </w:r>
    </w:p>
    <w:p w:rsidR="00251091" w:rsidRDefault="00251091" w:rsidP="00251091">
      <w:pPr>
        <w:pStyle w:val="PL"/>
      </w:pPr>
      <w:r>
        <w:t xml:space="preserve">          type: string</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subsChangeNotifyUri:</w:t>
      </w:r>
    </w:p>
    <w:p w:rsidR="00251091" w:rsidRDefault="00251091" w:rsidP="00251091">
      <w:pPr>
        <w:pStyle w:val="PL"/>
      </w:pPr>
      <w:r>
        <w:t xml:space="preserve">          $ref: 'TS29571_CommonData.yaml#/components/schemas/Uri'</w:t>
      </w:r>
    </w:p>
    <w:p w:rsidR="00251091" w:rsidRDefault="00251091" w:rsidP="00251091">
      <w:pPr>
        <w:pStyle w:val="PL"/>
      </w:pPr>
      <w:r>
        <w:t xml:space="preserve">        subsChangeNotifyCorrelationId:</w:t>
      </w:r>
    </w:p>
    <w:p w:rsidR="00251091" w:rsidRDefault="00251091" w:rsidP="00251091">
      <w:pPr>
        <w:pStyle w:val="PL"/>
      </w:pPr>
      <w:r>
        <w:t xml:space="preserve">          type: string</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groupId:</w:t>
      </w:r>
    </w:p>
    <w:p w:rsidR="00251091" w:rsidRDefault="00251091" w:rsidP="00251091">
      <w:pPr>
        <w:pStyle w:val="PL"/>
      </w:pPr>
      <w:r>
        <w:t xml:space="preserve">          $ref: 'TS29571_CommonData.yaml#/components/schemas/GroupId'</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anyUE:</w:t>
      </w:r>
    </w:p>
    <w:p w:rsidR="00251091" w:rsidRDefault="00251091" w:rsidP="00251091">
      <w:pPr>
        <w:pStyle w:val="PL"/>
      </w:pPr>
      <w:r>
        <w:t xml:space="preserve">          type: boolean</w:t>
      </w:r>
    </w:p>
    <w:p w:rsidR="00251091" w:rsidRDefault="00251091" w:rsidP="00251091">
      <w:pPr>
        <w:pStyle w:val="PL"/>
      </w:pPr>
      <w:r>
        <w:t xml:space="preserve">        options:</w:t>
      </w:r>
    </w:p>
    <w:p w:rsidR="00251091" w:rsidRDefault="00251091" w:rsidP="00251091">
      <w:pPr>
        <w:pStyle w:val="PL"/>
      </w:pPr>
      <w:r>
        <w:t xml:space="preserve">          $ref: '#/components/schemas/AmfEventMode'</w:t>
      </w:r>
    </w:p>
    <w:p w:rsidR="00251091" w:rsidRDefault="00251091" w:rsidP="00251091">
      <w:pPr>
        <w:pStyle w:val="PL"/>
      </w:pPr>
      <w:r>
        <w:t xml:space="preserve">      required:</w:t>
      </w:r>
    </w:p>
    <w:p w:rsidR="00251091" w:rsidRDefault="00251091" w:rsidP="00251091">
      <w:pPr>
        <w:pStyle w:val="PL"/>
      </w:pPr>
      <w:r>
        <w:t xml:space="preserve">        - eventList</w:t>
      </w:r>
    </w:p>
    <w:p w:rsidR="00251091" w:rsidRDefault="00251091" w:rsidP="00251091">
      <w:pPr>
        <w:pStyle w:val="PL"/>
      </w:pPr>
      <w:r>
        <w:t xml:space="preserve">        - eventNotifyUri</w:t>
      </w:r>
    </w:p>
    <w:p w:rsidR="00251091" w:rsidRDefault="00251091" w:rsidP="00251091">
      <w:pPr>
        <w:pStyle w:val="PL"/>
      </w:pPr>
      <w:r>
        <w:t xml:space="preserve">        - notifyCorrelationId</w:t>
      </w:r>
    </w:p>
    <w:p w:rsidR="00251091" w:rsidRDefault="00251091" w:rsidP="00251091">
      <w:pPr>
        <w:pStyle w:val="PL"/>
      </w:pPr>
      <w:r>
        <w:t xml:space="preserve">        - nfId</w:t>
      </w:r>
    </w:p>
    <w:p w:rsidR="00251091" w:rsidRDefault="00251091" w:rsidP="00251091">
      <w:pPr>
        <w:pStyle w:val="PL"/>
      </w:pPr>
      <w:r>
        <w:t xml:space="preserve">    AmfEvent: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type:</w:t>
      </w:r>
    </w:p>
    <w:p w:rsidR="00251091" w:rsidRDefault="00251091" w:rsidP="00251091">
      <w:pPr>
        <w:pStyle w:val="PL"/>
      </w:pPr>
      <w:r>
        <w:t xml:space="preserve">          $ref: '#/components/schemas/AmfEventType'</w:t>
      </w:r>
    </w:p>
    <w:p w:rsidR="00251091" w:rsidRDefault="00251091" w:rsidP="00251091">
      <w:pPr>
        <w:pStyle w:val="PL"/>
      </w:pPr>
      <w:r>
        <w:t xml:space="preserve">        immediateFlag:</w:t>
      </w:r>
    </w:p>
    <w:p w:rsidR="00251091" w:rsidRDefault="00251091" w:rsidP="00251091">
      <w:pPr>
        <w:pStyle w:val="PL"/>
      </w:pPr>
      <w:r>
        <w:t xml:space="preserve">          type: boolean</w:t>
      </w:r>
    </w:p>
    <w:p w:rsidR="00251091" w:rsidRDefault="00251091" w:rsidP="00251091">
      <w:pPr>
        <w:pStyle w:val="PL"/>
      </w:pPr>
      <w:r>
        <w:t xml:space="preserve">        areaList: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'#/components/schemas/AmfEventArea'</w:t>
      </w:r>
    </w:p>
    <w:p w:rsidR="00251091" w:rsidRDefault="00251091" w:rsidP="00251091">
      <w:pPr>
        <w:pStyle w:val="PL"/>
      </w:pPr>
      <w:r>
        <w:t xml:space="preserve">          minItems: 1</w:t>
      </w:r>
    </w:p>
    <w:p w:rsidR="00251091" w:rsidRDefault="00251091" w:rsidP="00251091">
      <w:pPr>
        <w:pStyle w:val="PL"/>
      </w:pPr>
      <w:r>
        <w:t xml:space="preserve">        locationFilterList: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'#/components/schemas/LocationFilter'</w:t>
      </w:r>
    </w:p>
    <w:p w:rsidR="00251091" w:rsidRDefault="00251091" w:rsidP="00251091">
      <w:pPr>
        <w:pStyle w:val="PL"/>
      </w:pPr>
      <w:r>
        <w:t xml:space="preserve">          minItems: 1</w:t>
      </w:r>
    </w:p>
    <w:p w:rsidR="00251091" w:rsidRDefault="00251091" w:rsidP="00251091">
      <w:pPr>
        <w:pStyle w:val="PL"/>
      </w:pPr>
      <w:r>
        <w:t xml:space="preserve">        refId:</w:t>
      </w:r>
    </w:p>
    <w:p w:rsidR="00251091" w:rsidRDefault="00251091" w:rsidP="00251091">
      <w:pPr>
        <w:pStyle w:val="PL"/>
      </w:pPr>
      <w:r>
        <w:t xml:space="preserve">          $ref: 'TS29503_Nudm_EE.yaml#/components/schemas/ReferenceId'</w:t>
      </w:r>
    </w:p>
    <w:p w:rsidR="00251091" w:rsidRDefault="00251091" w:rsidP="00251091">
      <w:pPr>
        <w:pStyle w:val="PL"/>
      </w:pPr>
      <w:r>
        <w:t xml:space="preserve">        </w:t>
      </w:r>
      <w:r>
        <w:rPr>
          <w:rFonts w:cs="Arial"/>
          <w:lang w:eastAsia="fr-FR"/>
        </w:rPr>
        <w:t>reachabilityFilter</w:t>
      </w:r>
      <w:r>
        <w:t>:</w:t>
      </w:r>
    </w:p>
    <w:p w:rsidR="00251091" w:rsidRDefault="00251091" w:rsidP="00251091">
      <w:pPr>
        <w:pStyle w:val="PL"/>
      </w:pPr>
      <w:r>
        <w:t xml:space="preserve">          $ref: '#/components/schemas/ReachabilityFilter'</w:t>
      </w:r>
    </w:p>
    <w:p w:rsidR="00251091" w:rsidRDefault="00251091" w:rsidP="00251091">
      <w:pPr>
        <w:pStyle w:val="PL"/>
      </w:pPr>
      <w:r>
        <w:t xml:space="preserve">      required:</w:t>
      </w:r>
    </w:p>
    <w:p w:rsidR="00251091" w:rsidRDefault="00251091" w:rsidP="00251091">
      <w:pPr>
        <w:pStyle w:val="PL"/>
      </w:pPr>
      <w:r>
        <w:t xml:space="preserve">        - type</w:t>
      </w:r>
    </w:p>
    <w:p w:rsidR="00251091" w:rsidRDefault="00251091" w:rsidP="00251091">
      <w:pPr>
        <w:pStyle w:val="PL"/>
      </w:pPr>
      <w:r>
        <w:t xml:space="preserve">    AmfEventNotification: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notifyCorrelationId:</w:t>
      </w:r>
    </w:p>
    <w:p w:rsidR="00251091" w:rsidRDefault="00251091" w:rsidP="00251091">
      <w:pPr>
        <w:pStyle w:val="PL"/>
      </w:pPr>
      <w:r>
        <w:t xml:space="preserve">          type: string</w:t>
      </w:r>
    </w:p>
    <w:p w:rsidR="00251091" w:rsidRDefault="00251091" w:rsidP="00251091">
      <w:pPr>
        <w:pStyle w:val="PL"/>
      </w:pPr>
      <w:r>
        <w:t xml:space="preserve">        subsChangeNotifyCorrelationId:</w:t>
      </w:r>
    </w:p>
    <w:p w:rsidR="00251091" w:rsidRDefault="00251091" w:rsidP="00251091">
      <w:pPr>
        <w:pStyle w:val="PL"/>
      </w:pPr>
      <w:r>
        <w:t xml:space="preserve">          type: string</w:t>
      </w:r>
    </w:p>
    <w:p w:rsidR="00251091" w:rsidRDefault="00251091" w:rsidP="00251091">
      <w:pPr>
        <w:pStyle w:val="PL"/>
      </w:pPr>
      <w:r>
        <w:t xml:space="preserve">        reportList: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'#/components/schemas/AmfEventReport'</w:t>
      </w:r>
    </w:p>
    <w:p w:rsidR="00251091" w:rsidRDefault="00251091" w:rsidP="00251091">
      <w:pPr>
        <w:pStyle w:val="PL"/>
      </w:pPr>
      <w:r>
        <w:t xml:space="preserve">          minItems: 1</w:t>
      </w:r>
    </w:p>
    <w:p w:rsidR="00251091" w:rsidRDefault="00251091" w:rsidP="00251091">
      <w:pPr>
        <w:pStyle w:val="PL"/>
      </w:pPr>
      <w:r>
        <w:t xml:space="preserve">    AmfEventReport: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type:</w:t>
      </w:r>
    </w:p>
    <w:p w:rsidR="00251091" w:rsidRDefault="00251091" w:rsidP="00251091">
      <w:pPr>
        <w:pStyle w:val="PL"/>
      </w:pPr>
      <w:r>
        <w:t xml:space="preserve">          $ref: '#/components/schemas/AmfEventType'</w:t>
      </w:r>
    </w:p>
    <w:p w:rsidR="00251091" w:rsidRDefault="00251091" w:rsidP="00251091">
      <w:pPr>
        <w:pStyle w:val="PL"/>
      </w:pPr>
      <w:r>
        <w:t xml:space="preserve">        state:</w:t>
      </w:r>
    </w:p>
    <w:p w:rsidR="00251091" w:rsidRDefault="00251091" w:rsidP="00251091">
      <w:pPr>
        <w:pStyle w:val="PL"/>
      </w:pPr>
      <w:r>
        <w:t xml:space="preserve">          $ref: '#/components/schemas/AmfEventState'</w:t>
      </w:r>
    </w:p>
    <w:p w:rsidR="00251091" w:rsidRDefault="00251091" w:rsidP="00251091">
      <w:pPr>
        <w:pStyle w:val="PL"/>
      </w:pPr>
      <w:r>
        <w:t xml:space="preserve">        timeStamp:</w:t>
      </w:r>
    </w:p>
    <w:p w:rsidR="00251091" w:rsidRDefault="00251091" w:rsidP="00251091">
      <w:pPr>
        <w:pStyle w:val="PL"/>
      </w:pPr>
      <w:r>
        <w:t xml:space="preserve">          $ref: 'TS29571_CommonData.yaml#/components/schemas/DateTime'</w:t>
      </w:r>
    </w:p>
    <w:p w:rsidR="00251091" w:rsidRDefault="00251091" w:rsidP="00251091">
      <w:pPr>
        <w:pStyle w:val="PL"/>
      </w:pPr>
      <w:r>
        <w:t xml:space="preserve">        subscriptionId:</w:t>
      </w:r>
    </w:p>
    <w:p w:rsidR="00251091" w:rsidRDefault="00251091" w:rsidP="00251091">
      <w:pPr>
        <w:pStyle w:val="PL"/>
      </w:pPr>
      <w:r>
        <w:t xml:space="preserve">          $ref: 'TS29571_CommonData.yaml#/components/schemas/Uri'</w:t>
      </w:r>
    </w:p>
    <w:p w:rsidR="00251091" w:rsidRDefault="00251091" w:rsidP="00251091">
      <w:pPr>
        <w:pStyle w:val="PL"/>
      </w:pPr>
      <w:r>
        <w:t xml:space="preserve">        anyUe:</w:t>
      </w:r>
    </w:p>
    <w:p w:rsidR="00251091" w:rsidRDefault="00251091" w:rsidP="00251091">
      <w:pPr>
        <w:pStyle w:val="PL"/>
      </w:pPr>
      <w:r>
        <w:t xml:space="preserve">          type: boolean</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areaList: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'#/components/schemas/AmfEventArea'</w:t>
      </w:r>
    </w:p>
    <w:p w:rsidR="00251091" w:rsidRDefault="00251091" w:rsidP="00251091">
      <w:pPr>
        <w:pStyle w:val="PL"/>
      </w:pPr>
      <w:r>
        <w:t xml:space="preserve">          minItems: 1</w:t>
      </w:r>
    </w:p>
    <w:p w:rsidR="00251091" w:rsidRDefault="00251091" w:rsidP="00251091">
      <w:pPr>
        <w:pStyle w:val="PL"/>
      </w:pPr>
      <w:r>
        <w:t xml:space="preserve">        refId:</w:t>
      </w:r>
    </w:p>
    <w:p w:rsidR="00251091" w:rsidRDefault="00251091" w:rsidP="00251091">
      <w:pPr>
        <w:pStyle w:val="PL"/>
      </w:pPr>
      <w:r>
        <w:t xml:space="preserve">          $ref: 'TS29503_Nudm_EE.yaml#/components/schemas/ReferenceId'</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location:</w:t>
      </w:r>
    </w:p>
    <w:p w:rsidR="00251091" w:rsidRDefault="00251091" w:rsidP="00251091">
      <w:pPr>
        <w:pStyle w:val="PL"/>
      </w:pPr>
      <w:r>
        <w:t xml:space="preserve">          $ref: 'TS29571_CommonData.yaml#/components/schemas/UserLocation'</w:t>
      </w:r>
    </w:p>
    <w:p w:rsidR="00251091" w:rsidRDefault="00251091" w:rsidP="00251091">
      <w:pPr>
        <w:pStyle w:val="PL"/>
      </w:pPr>
      <w:r>
        <w:t xml:space="preserve">        timezone:</w:t>
      </w:r>
    </w:p>
    <w:p w:rsidR="00251091" w:rsidRDefault="00251091" w:rsidP="00251091">
      <w:pPr>
        <w:pStyle w:val="PL"/>
      </w:pPr>
      <w:r>
        <w:t xml:space="preserve">          $ref: 'TS29571_CommonData.yaml#/components/schemas/TimeZone'</w:t>
      </w:r>
    </w:p>
    <w:p w:rsidR="00251091" w:rsidRDefault="00251091" w:rsidP="00251091">
      <w:pPr>
        <w:pStyle w:val="PL"/>
      </w:pPr>
      <w:r>
        <w:t xml:space="preserve">        accessTypeList: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'TS29571_CommonData.yaml#/components/schemas/AccessType'</w:t>
      </w:r>
    </w:p>
    <w:p w:rsidR="00251091" w:rsidRDefault="00251091" w:rsidP="00251091">
      <w:pPr>
        <w:pStyle w:val="PL"/>
      </w:pPr>
      <w:r>
        <w:t xml:space="preserve">          minItems: 1</w:t>
      </w:r>
    </w:p>
    <w:p w:rsidR="00251091" w:rsidRDefault="00251091" w:rsidP="00251091">
      <w:pPr>
        <w:pStyle w:val="PL"/>
      </w:pPr>
      <w:r>
        <w:t xml:space="preserve">        rmInfoList: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'#/components/schemas/RmInfo'</w:t>
      </w:r>
    </w:p>
    <w:p w:rsidR="00251091" w:rsidRDefault="00251091" w:rsidP="00251091">
      <w:pPr>
        <w:pStyle w:val="PL"/>
      </w:pPr>
      <w:r>
        <w:t xml:space="preserve">          minItems: 1</w:t>
      </w:r>
    </w:p>
    <w:p w:rsidR="00251091" w:rsidRDefault="00251091" w:rsidP="00251091">
      <w:pPr>
        <w:pStyle w:val="PL"/>
      </w:pPr>
      <w:r>
        <w:t xml:space="preserve">        cmInfoList: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'#/components/schemas/CmInfo'</w:t>
      </w:r>
    </w:p>
    <w:p w:rsidR="00251091" w:rsidRDefault="00251091" w:rsidP="00251091">
      <w:pPr>
        <w:pStyle w:val="PL"/>
      </w:pPr>
      <w:r>
        <w:t xml:space="preserve">          minItems: 1</w:t>
      </w:r>
    </w:p>
    <w:p w:rsidR="00251091" w:rsidRDefault="00251091" w:rsidP="00251091">
      <w:pPr>
        <w:pStyle w:val="PL"/>
      </w:pPr>
      <w:r>
        <w:t xml:space="preserve">        reachability:</w:t>
      </w:r>
    </w:p>
    <w:p w:rsidR="00251091" w:rsidRDefault="00251091" w:rsidP="00251091">
      <w:pPr>
        <w:pStyle w:val="PL"/>
      </w:pPr>
      <w:r>
        <w:t xml:space="preserve">          $ref: '#/components/schemas/UeReachability'</w:t>
      </w:r>
    </w:p>
    <w:p w:rsidR="00251091" w:rsidRDefault="00251091" w:rsidP="00251091">
      <w:pPr>
        <w:pStyle w:val="PL"/>
      </w:pPr>
      <w:r>
        <w:t xml:space="preserve">        commFailure:</w:t>
      </w:r>
    </w:p>
    <w:p w:rsidR="00251091" w:rsidRDefault="00251091" w:rsidP="00251091">
      <w:pPr>
        <w:pStyle w:val="PL"/>
      </w:pPr>
      <w:r>
        <w:t xml:space="preserve">          $ref: '#/components/schemas/CommunicationFailure'</w:t>
      </w:r>
    </w:p>
    <w:p w:rsidR="00251091" w:rsidRDefault="00251091" w:rsidP="00251091">
      <w:pPr>
        <w:pStyle w:val="PL"/>
      </w:pPr>
      <w:r>
        <w:t xml:space="preserve">        numberOfUes:</w:t>
      </w:r>
    </w:p>
    <w:p w:rsidR="00251091" w:rsidRDefault="00251091" w:rsidP="00251091">
      <w:pPr>
        <w:pStyle w:val="PL"/>
      </w:pPr>
      <w:r>
        <w:t xml:space="preserve">          type: integer</w:t>
      </w:r>
    </w:p>
    <w:p w:rsidR="00251091" w:rsidRDefault="00251091" w:rsidP="00251091">
      <w:pPr>
        <w:pStyle w:val="PL"/>
      </w:pPr>
      <w:r>
        <w:t xml:space="preserve">      required:</w:t>
      </w:r>
    </w:p>
    <w:p w:rsidR="00251091" w:rsidRDefault="00251091" w:rsidP="00251091">
      <w:pPr>
        <w:pStyle w:val="PL"/>
      </w:pPr>
      <w:r>
        <w:t xml:space="preserve">        - type</w:t>
      </w:r>
    </w:p>
    <w:p w:rsidR="00251091" w:rsidRDefault="00251091" w:rsidP="00251091">
      <w:pPr>
        <w:pStyle w:val="PL"/>
      </w:pPr>
      <w:r>
        <w:t xml:space="preserve">        - state</w:t>
      </w:r>
    </w:p>
    <w:p w:rsidR="00251091" w:rsidRDefault="00251091" w:rsidP="00251091">
      <w:pPr>
        <w:pStyle w:val="PL"/>
      </w:pPr>
      <w:r>
        <w:t xml:space="preserve">        - timeStamp</w:t>
      </w:r>
    </w:p>
    <w:p w:rsidR="00251091" w:rsidRDefault="00251091" w:rsidP="00251091">
      <w:pPr>
        <w:pStyle w:val="PL"/>
      </w:pPr>
      <w:r>
        <w:t xml:space="preserve">    AmfEventMode: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trigger:</w:t>
      </w:r>
    </w:p>
    <w:p w:rsidR="00251091" w:rsidRDefault="00251091" w:rsidP="00251091">
      <w:pPr>
        <w:pStyle w:val="PL"/>
      </w:pPr>
      <w:r>
        <w:t xml:space="preserve">          $ref: '#/components/schemas/AmfEventTrigger'</w:t>
      </w:r>
    </w:p>
    <w:p w:rsidR="00251091" w:rsidRDefault="00251091" w:rsidP="00251091">
      <w:pPr>
        <w:pStyle w:val="PL"/>
      </w:pPr>
      <w:r>
        <w:t xml:space="preserve">        maxReports:</w:t>
      </w:r>
    </w:p>
    <w:p w:rsidR="00251091" w:rsidRDefault="00251091" w:rsidP="00251091">
      <w:pPr>
        <w:pStyle w:val="PL"/>
      </w:pPr>
      <w:r>
        <w:t xml:space="preserve">          type: integer</w:t>
      </w:r>
    </w:p>
    <w:p w:rsidR="00251091" w:rsidRDefault="00251091" w:rsidP="00251091">
      <w:pPr>
        <w:pStyle w:val="PL"/>
      </w:pPr>
      <w:r>
        <w:t xml:space="preserve">        expiry:</w:t>
      </w:r>
    </w:p>
    <w:p w:rsidR="00251091" w:rsidRDefault="00251091" w:rsidP="00251091">
      <w:pPr>
        <w:pStyle w:val="PL"/>
      </w:pPr>
      <w:r>
        <w:t xml:space="preserve">          $ref: 'TS29571_CommonData.yaml#/components/schemas/DateTime'</w:t>
      </w:r>
    </w:p>
    <w:p w:rsidR="00251091" w:rsidRDefault="00251091" w:rsidP="00251091">
      <w:pPr>
        <w:pStyle w:val="PL"/>
      </w:pPr>
      <w:r>
        <w:t xml:space="preserve">      required:</w:t>
      </w:r>
    </w:p>
    <w:p w:rsidR="00251091" w:rsidRDefault="00251091" w:rsidP="00251091">
      <w:pPr>
        <w:pStyle w:val="PL"/>
      </w:pPr>
      <w:r>
        <w:t xml:space="preserve">        - trigger</w:t>
      </w:r>
    </w:p>
    <w:p w:rsidR="00251091" w:rsidRDefault="00251091" w:rsidP="00251091">
      <w:pPr>
        <w:pStyle w:val="PL"/>
      </w:pPr>
      <w:r>
        <w:t xml:space="preserve">    AmfEventState: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active:</w:t>
      </w:r>
    </w:p>
    <w:p w:rsidR="00251091" w:rsidRDefault="00251091" w:rsidP="00251091">
      <w:pPr>
        <w:pStyle w:val="PL"/>
      </w:pPr>
      <w:r>
        <w:t xml:space="preserve">          type: boolean</w:t>
      </w:r>
    </w:p>
    <w:p w:rsidR="00251091" w:rsidRDefault="00251091" w:rsidP="00251091">
      <w:pPr>
        <w:pStyle w:val="PL"/>
      </w:pPr>
      <w:r>
        <w:t xml:space="preserve">        remainReports:</w:t>
      </w:r>
    </w:p>
    <w:p w:rsidR="00251091" w:rsidRDefault="00251091" w:rsidP="00251091">
      <w:pPr>
        <w:pStyle w:val="PL"/>
      </w:pPr>
      <w:r>
        <w:t xml:space="preserve">          type: integer</w:t>
      </w:r>
    </w:p>
    <w:p w:rsidR="00251091" w:rsidRDefault="00251091" w:rsidP="00251091">
      <w:pPr>
        <w:pStyle w:val="PL"/>
      </w:pPr>
      <w:r>
        <w:t xml:space="preserve">        remainDuration:</w:t>
      </w:r>
    </w:p>
    <w:p w:rsidR="00251091" w:rsidRDefault="00251091" w:rsidP="00251091">
      <w:pPr>
        <w:pStyle w:val="PL"/>
      </w:pPr>
      <w:r>
        <w:t xml:space="preserve">          $ref: 'TS29571_CommonData.yaml#/components/schemas/DurationSec'</w:t>
      </w:r>
    </w:p>
    <w:p w:rsidR="00251091" w:rsidRDefault="00251091" w:rsidP="00251091">
      <w:pPr>
        <w:pStyle w:val="PL"/>
      </w:pPr>
      <w:r>
        <w:t xml:space="preserve">      required:</w:t>
      </w:r>
    </w:p>
    <w:p w:rsidR="00251091" w:rsidRDefault="00251091" w:rsidP="00251091">
      <w:pPr>
        <w:pStyle w:val="PL"/>
      </w:pPr>
      <w:r>
        <w:t xml:space="preserve">        - active</w:t>
      </w:r>
    </w:p>
    <w:p w:rsidR="00251091" w:rsidRDefault="00251091" w:rsidP="00251091">
      <w:pPr>
        <w:pStyle w:val="PL"/>
      </w:pPr>
      <w:r>
        <w:t xml:space="preserve">    RmInfo: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rmState:</w:t>
      </w:r>
    </w:p>
    <w:p w:rsidR="00251091" w:rsidRDefault="00251091" w:rsidP="00251091">
      <w:pPr>
        <w:pStyle w:val="PL"/>
      </w:pPr>
      <w:r>
        <w:t xml:space="preserve">          $ref: '#/components/schemas/RmState'</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required:</w:t>
      </w:r>
    </w:p>
    <w:p w:rsidR="00251091" w:rsidRDefault="00251091" w:rsidP="00251091">
      <w:pPr>
        <w:pStyle w:val="PL"/>
      </w:pPr>
      <w:r>
        <w:t xml:space="preserve">        - rmState</w:t>
      </w:r>
    </w:p>
    <w:p w:rsidR="00251091" w:rsidRDefault="00251091" w:rsidP="00251091">
      <w:pPr>
        <w:pStyle w:val="PL"/>
      </w:pPr>
      <w:r>
        <w:t xml:space="preserve">        - accessType</w:t>
      </w:r>
    </w:p>
    <w:p w:rsidR="00251091" w:rsidRDefault="00251091" w:rsidP="00251091">
      <w:pPr>
        <w:pStyle w:val="PL"/>
      </w:pPr>
      <w:r>
        <w:t xml:space="preserve">    CmInfo: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cmState:</w:t>
      </w:r>
    </w:p>
    <w:p w:rsidR="00251091" w:rsidRDefault="00251091" w:rsidP="00251091">
      <w:pPr>
        <w:pStyle w:val="PL"/>
      </w:pPr>
      <w:r>
        <w:t xml:space="preserve">          $ref: '#/components/schemas/CmState'</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required:</w:t>
      </w:r>
    </w:p>
    <w:p w:rsidR="00251091" w:rsidRDefault="00251091" w:rsidP="00251091">
      <w:pPr>
        <w:pStyle w:val="PL"/>
      </w:pPr>
      <w:r>
        <w:t xml:space="preserve">        - cmState</w:t>
      </w:r>
    </w:p>
    <w:p w:rsidR="00251091" w:rsidRDefault="00251091" w:rsidP="00251091">
      <w:pPr>
        <w:pStyle w:val="PL"/>
      </w:pPr>
      <w:r>
        <w:t xml:space="preserve">        - accessType</w:t>
      </w:r>
    </w:p>
    <w:p w:rsidR="00251091" w:rsidRDefault="00251091" w:rsidP="00251091">
      <w:pPr>
        <w:pStyle w:val="PL"/>
      </w:pPr>
      <w:r>
        <w:t xml:space="preserve">    CommunicationFailure: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nasReleaseCode:</w:t>
      </w:r>
    </w:p>
    <w:p w:rsidR="00251091" w:rsidRDefault="00251091" w:rsidP="00251091">
      <w:pPr>
        <w:pStyle w:val="PL"/>
      </w:pPr>
      <w:r>
        <w:t xml:space="preserve">          type: string</w:t>
      </w:r>
    </w:p>
    <w:p w:rsidR="00251091" w:rsidRDefault="00251091" w:rsidP="00251091">
      <w:pPr>
        <w:pStyle w:val="PL"/>
      </w:pPr>
      <w:r>
        <w:t xml:space="preserve">        ranReleaseCode:</w:t>
      </w:r>
    </w:p>
    <w:p w:rsidR="00251091" w:rsidRDefault="00251091" w:rsidP="00251091">
      <w:pPr>
        <w:pStyle w:val="PL"/>
      </w:pPr>
      <w:r>
        <w:t xml:space="preserve">          $ref: 'TS29571_CommonData.yaml#/components/schemas/NgApCause'</w:t>
      </w:r>
    </w:p>
    <w:p w:rsidR="00251091" w:rsidRDefault="00251091" w:rsidP="00251091">
      <w:pPr>
        <w:pStyle w:val="PL"/>
      </w:pPr>
      <w:r>
        <w:t xml:space="preserve">    AmfCreateEventSubscription: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subscription:</w:t>
      </w:r>
    </w:p>
    <w:p w:rsidR="00251091" w:rsidRDefault="00251091" w:rsidP="00251091">
      <w:pPr>
        <w:pStyle w:val="PL"/>
      </w:pPr>
      <w:r>
        <w:t xml:space="preserve">          $ref: '#/components/schemas/AmfEventSubscription'</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subscription</w:t>
      </w:r>
    </w:p>
    <w:p w:rsidR="00251091" w:rsidRDefault="00251091" w:rsidP="00251091">
      <w:pPr>
        <w:pStyle w:val="PL"/>
      </w:pPr>
      <w:r>
        <w:t xml:space="preserve">    AmfCreatedEventSubscription: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subscription:</w:t>
      </w:r>
    </w:p>
    <w:p w:rsidR="00251091" w:rsidRDefault="00251091" w:rsidP="00251091">
      <w:pPr>
        <w:pStyle w:val="PL"/>
      </w:pPr>
      <w:r>
        <w:t xml:space="preserve">          $ref: '#/components/schemas/AmfEventSubscription'</w:t>
      </w:r>
    </w:p>
    <w:p w:rsidR="00251091" w:rsidRDefault="00251091" w:rsidP="00251091">
      <w:pPr>
        <w:pStyle w:val="PL"/>
      </w:pPr>
      <w:r>
        <w:t xml:space="preserve">        subscriptionId:</w:t>
      </w:r>
    </w:p>
    <w:p w:rsidR="00251091" w:rsidRDefault="00251091" w:rsidP="00251091">
      <w:pPr>
        <w:pStyle w:val="PL"/>
      </w:pPr>
      <w:r>
        <w:t xml:space="preserve">          $ref: 'TS29571_CommonData.yaml#/components/schemas/Uri'</w:t>
      </w:r>
    </w:p>
    <w:p w:rsidR="00251091" w:rsidRDefault="00251091" w:rsidP="00251091">
      <w:pPr>
        <w:pStyle w:val="PL"/>
      </w:pPr>
      <w:r>
        <w:t xml:space="preserve">        reportList: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'#/components/schemas/AmfEventReport'</w:t>
      </w:r>
    </w:p>
    <w:p w:rsidR="00251091" w:rsidRDefault="00251091" w:rsidP="00251091">
      <w:pPr>
        <w:pStyle w:val="PL"/>
      </w:pPr>
      <w:r>
        <w:t xml:space="preserve">          minItems: 1</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subscription</w:t>
      </w:r>
    </w:p>
    <w:p w:rsidR="00251091" w:rsidRDefault="00251091" w:rsidP="00251091">
      <w:pPr>
        <w:pStyle w:val="PL"/>
      </w:pPr>
      <w:r>
        <w:t xml:space="preserve">        - subscriptionId</w:t>
      </w:r>
    </w:p>
    <w:p w:rsidR="00251091" w:rsidRDefault="00251091" w:rsidP="00251091">
      <w:pPr>
        <w:pStyle w:val="PL"/>
      </w:pPr>
      <w:r>
        <w:t xml:space="preserve">    AmfUpdateEventSubscriptionItem:</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op:</w:t>
      </w:r>
    </w:p>
    <w:p w:rsidR="00251091" w:rsidRDefault="00251091" w:rsidP="00251091">
      <w:pPr>
        <w:pStyle w:val="PL"/>
      </w:pPr>
      <w:r>
        <w:t xml:space="preserve">            type: string</w:t>
      </w:r>
    </w:p>
    <w:p w:rsidR="00251091" w:rsidRDefault="00251091" w:rsidP="00251091">
      <w:pPr>
        <w:pStyle w:val="PL"/>
      </w:pPr>
      <w:r>
        <w:t xml:space="preserve">            enum:</w:t>
      </w:r>
    </w:p>
    <w:p w:rsidR="00251091" w:rsidRDefault="00251091" w:rsidP="00251091">
      <w:pPr>
        <w:pStyle w:val="PL"/>
      </w:pPr>
      <w:r>
        <w:t xml:space="preserve">              - add</w:t>
      </w:r>
    </w:p>
    <w:p w:rsidR="00251091" w:rsidRDefault="00251091" w:rsidP="00251091">
      <w:pPr>
        <w:pStyle w:val="PL"/>
      </w:pPr>
      <w:r>
        <w:t xml:space="preserve">              - remove</w:t>
      </w:r>
    </w:p>
    <w:p w:rsidR="00251091" w:rsidRDefault="00251091" w:rsidP="00251091">
      <w:pPr>
        <w:pStyle w:val="PL"/>
      </w:pPr>
      <w:r>
        <w:t xml:space="preserve">              - replace</w:t>
      </w:r>
    </w:p>
    <w:p w:rsidR="00251091" w:rsidRDefault="00251091" w:rsidP="00251091">
      <w:pPr>
        <w:pStyle w:val="PL"/>
      </w:pPr>
      <w:r>
        <w:t xml:space="preserve">          path:</w:t>
      </w:r>
    </w:p>
    <w:p w:rsidR="00251091" w:rsidRDefault="00251091" w:rsidP="00251091">
      <w:pPr>
        <w:pStyle w:val="PL"/>
      </w:pPr>
      <w:r>
        <w:t xml:space="preserve">            type: string</w:t>
      </w:r>
    </w:p>
    <w:p w:rsidR="00251091" w:rsidRDefault="00251091" w:rsidP="00251091">
      <w:pPr>
        <w:pStyle w:val="PL"/>
      </w:pPr>
      <w:r>
        <w:t xml:space="preserve">            pattern: '\/eventList\/[0-]$|\/eventList\/[1-9][0-9]*$'</w:t>
      </w:r>
    </w:p>
    <w:p w:rsidR="00251091" w:rsidRDefault="00251091" w:rsidP="00251091">
      <w:pPr>
        <w:pStyle w:val="PL"/>
      </w:pPr>
      <w:r>
        <w:t xml:space="preserve">          value:</w:t>
      </w:r>
    </w:p>
    <w:p w:rsidR="00251091" w:rsidRDefault="00251091" w:rsidP="00251091">
      <w:pPr>
        <w:pStyle w:val="PL"/>
      </w:pPr>
      <w:r>
        <w:t xml:space="preserve">            $ref: '#/components/schemas/AmfEvent'</w:t>
      </w:r>
    </w:p>
    <w:p w:rsidR="00251091" w:rsidRDefault="00251091" w:rsidP="00251091">
      <w:pPr>
        <w:pStyle w:val="PL"/>
      </w:pPr>
      <w:r>
        <w:t xml:space="preserve">        required:</w:t>
      </w:r>
    </w:p>
    <w:p w:rsidR="00251091" w:rsidRDefault="00251091" w:rsidP="00251091">
      <w:pPr>
        <w:pStyle w:val="PL"/>
      </w:pPr>
      <w:r>
        <w:t xml:space="preserve">          - op</w:t>
      </w:r>
    </w:p>
    <w:p w:rsidR="00251091" w:rsidRDefault="00251091" w:rsidP="00251091">
      <w:pPr>
        <w:pStyle w:val="PL"/>
      </w:pPr>
      <w:r>
        <w:t xml:space="preserve">          - path</w:t>
      </w:r>
    </w:p>
    <w:p w:rsidR="00251091" w:rsidRDefault="00251091" w:rsidP="00251091">
      <w:pPr>
        <w:pStyle w:val="PL"/>
      </w:pPr>
      <w:r>
        <w:t xml:space="preserve">      minItems: 1</w:t>
      </w:r>
    </w:p>
    <w:p w:rsidR="00251091" w:rsidRDefault="00251091" w:rsidP="00251091">
      <w:pPr>
        <w:pStyle w:val="PL"/>
        <w:rPr>
          <w:lang w:eastAsia="zh-CN"/>
        </w:rPr>
      </w:pPr>
      <w:r>
        <w:t xml:space="preserve">    </w:t>
      </w:r>
      <w:r>
        <w:rPr>
          <w:lang w:eastAsia="zh-CN"/>
        </w:rPr>
        <w:t>AmfUpdateEventOptionItem:</w:t>
      </w:r>
    </w:p>
    <w:p w:rsidR="00251091" w:rsidRDefault="00251091" w:rsidP="00251091">
      <w:pPr>
        <w:pStyle w:val="PL"/>
        <w:rPr>
          <w:lang w:eastAsia="zh-CN"/>
        </w:rPr>
      </w:pPr>
      <w:r>
        <w:rPr>
          <w:lang w:eastAsia="zh-CN"/>
        </w:rPr>
        <w:t xml:space="preserve">      type: object</w:t>
      </w:r>
    </w:p>
    <w:p w:rsidR="00251091" w:rsidRDefault="00251091" w:rsidP="00251091">
      <w:pPr>
        <w:pStyle w:val="PL"/>
        <w:rPr>
          <w:lang w:eastAsia="zh-CN"/>
        </w:rPr>
      </w:pPr>
      <w:r>
        <w:rPr>
          <w:lang w:eastAsia="zh-CN"/>
        </w:rPr>
        <w:t xml:space="preserve">      properties:</w:t>
      </w:r>
    </w:p>
    <w:p w:rsidR="00251091" w:rsidRDefault="00251091" w:rsidP="00251091">
      <w:pPr>
        <w:pStyle w:val="PL"/>
        <w:rPr>
          <w:lang w:eastAsia="zh-CN"/>
        </w:rPr>
      </w:pPr>
      <w:r>
        <w:rPr>
          <w:lang w:eastAsia="zh-CN"/>
        </w:rPr>
        <w:t xml:space="preserve">        op:</w:t>
      </w:r>
    </w:p>
    <w:p w:rsidR="00251091" w:rsidRDefault="00251091" w:rsidP="00251091">
      <w:pPr>
        <w:pStyle w:val="PL"/>
      </w:pPr>
      <w:r>
        <w:t xml:space="preserve">          type: string</w:t>
      </w:r>
    </w:p>
    <w:p w:rsidR="00251091" w:rsidRDefault="00251091" w:rsidP="00251091">
      <w:pPr>
        <w:pStyle w:val="PL"/>
      </w:pPr>
      <w:r>
        <w:t xml:space="preserve">          enum:</w:t>
      </w:r>
    </w:p>
    <w:p w:rsidR="00251091" w:rsidRDefault="00251091" w:rsidP="00251091">
      <w:pPr>
        <w:pStyle w:val="PL"/>
      </w:pPr>
      <w:r>
        <w:t xml:space="preserve">            - replace</w:t>
      </w:r>
    </w:p>
    <w:p w:rsidR="00251091" w:rsidRDefault="00251091" w:rsidP="00251091">
      <w:pPr>
        <w:pStyle w:val="PL"/>
      </w:pPr>
      <w:r>
        <w:t xml:space="preserve">        path:</w:t>
      </w:r>
    </w:p>
    <w:p w:rsidR="00251091" w:rsidRDefault="00251091" w:rsidP="00251091">
      <w:pPr>
        <w:pStyle w:val="PL"/>
      </w:pPr>
      <w:r>
        <w:t xml:space="preserve">          type: string</w:t>
      </w:r>
    </w:p>
    <w:p w:rsidR="00251091" w:rsidRDefault="00251091" w:rsidP="00251091">
      <w:pPr>
        <w:pStyle w:val="PL"/>
      </w:pPr>
      <w:r>
        <w:t xml:space="preserve">          pattern: '\/options\/expiry$'</w:t>
      </w:r>
    </w:p>
    <w:p w:rsidR="00251091" w:rsidRDefault="00251091" w:rsidP="00251091">
      <w:pPr>
        <w:pStyle w:val="PL"/>
      </w:pPr>
      <w:r>
        <w:t xml:space="preserve">        value:</w:t>
      </w:r>
    </w:p>
    <w:p w:rsidR="00251091" w:rsidRDefault="00251091" w:rsidP="00251091">
      <w:pPr>
        <w:pStyle w:val="PL"/>
      </w:pPr>
      <w:r>
        <w:t xml:space="preserve">          $ref: 'TS29571_CommonData.yaml#/components/schemas/DateTime'</w:t>
      </w:r>
    </w:p>
    <w:p w:rsidR="00251091" w:rsidRDefault="00251091" w:rsidP="00251091">
      <w:pPr>
        <w:pStyle w:val="PL"/>
      </w:pPr>
      <w:r>
        <w:t xml:space="preserve">      required:</w:t>
      </w:r>
    </w:p>
    <w:p w:rsidR="00251091" w:rsidRDefault="00251091" w:rsidP="00251091">
      <w:pPr>
        <w:pStyle w:val="PL"/>
      </w:pPr>
      <w:r>
        <w:t xml:space="preserve">        - op</w:t>
      </w:r>
    </w:p>
    <w:p w:rsidR="00251091" w:rsidRDefault="00251091" w:rsidP="00251091">
      <w:pPr>
        <w:pStyle w:val="PL"/>
      </w:pPr>
      <w:r>
        <w:t xml:space="preserve">        - path</w:t>
      </w:r>
    </w:p>
    <w:p w:rsidR="00251091" w:rsidRDefault="00251091" w:rsidP="00251091">
      <w:pPr>
        <w:pStyle w:val="PL"/>
      </w:pPr>
      <w:r>
        <w:t xml:space="preserve">        - value</w:t>
      </w:r>
    </w:p>
    <w:p w:rsidR="00251091" w:rsidRDefault="00251091" w:rsidP="00251091">
      <w:pPr>
        <w:pStyle w:val="PL"/>
      </w:pPr>
      <w:r>
        <w:t xml:space="preserve">    AmfUpdatedEventSubscription: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subscription:</w:t>
      </w:r>
    </w:p>
    <w:p w:rsidR="00251091" w:rsidRDefault="00251091" w:rsidP="00251091">
      <w:pPr>
        <w:pStyle w:val="PL"/>
      </w:pPr>
      <w:r>
        <w:t xml:space="preserve">          $ref: '#/components/schemas/AmfEventSubscription'</w:t>
      </w:r>
    </w:p>
    <w:p w:rsidR="00251091" w:rsidRDefault="00251091" w:rsidP="00251091">
      <w:pPr>
        <w:pStyle w:val="PL"/>
      </w:pPr>
      <w:r>
        <w:t xml:space="preserve">      required:</w:t>
      </w:r>
    </w:p>
    <w:p w:rsidR="00251091" w:rsidRDefault="00251091" w:rsidP="00251091">
      <w:pPr>
        <w:pStyle w:val="PL"/>
      </w:pPr>
      <w:r>
        <w:t xml:space="preserve">        - subscription</w:t>
      </w:r>
    </w:p>
    <w:p w:rsidR="00251091" w:rsidRDefault="00251091" w:rsidP="00251091">
      <w:pPr>
        <w:pStyle w:val="PL"/>
      </w:pPr>
      <w:r>
        <w:t xml:space="preserve">    AmfEventArea: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presenceInfo:</w:t>
      </w:r>
    </w:p>
    <w:p w:rsidR="00251091" w:rsidRDefault="00251091" w:rsidP="00251091">
      <w:pPr>
        <w:pStyle w:val="PL"/>
      </w:pPr>
      <w:r>
        <w:t xml:space="preserve">          $ref: 'TS29571_CommonData.yaml#/components/schemas/PresenceInfo'</w:t>
      </w:r>
    </w:p>
    <w:p w:rsidR="00251091" w:rsidRDefault="00251091" w:rsidP="00251091">
      <w:pPr>
        <w:pStyle w:val="PL"/>
      </w:pPr>
      <w:r>
        <w:t xml:space="preserve">        ladnInfo:</w:t>
      </w:r>
    </w:p>
    <w:p w:rsidR="00251091" w:rsidRDefault="00251091" w:rsidP="00251091">
      <w:pPr>
        <w:pStyle w:val="PL"/>
      </w:pPr>
      <w:r>
        <w:t xml:space="preserve">          $ref: '#/components/schemas/LadnInfo'</w:t>
      </w:r>
    </w:p>
    <w:p w:rsidR="00251091" w:rsidRDefault="00251091" w:rsidP="00251091">
      <w:pPr>
        <w:pStyle w:val="PL"/>
      </w:pPr>
      <w:r>
        <w:t xml:space="preserve">    LadnInfo: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ladn:</w:t>
      </w:r>
    </w:p>
    <w:p w:rsidR="00251091" w:rsidRDefault="00251091" w:rsidP="00251091">
      <w:pPr>
        <w:pStyle w:val="PL"/>
      </w:pPr>
      <w:r>
        <w:t xml:space="preserve">          type: string</w:t>
      </w:r>
    </w:p>
    <w:p w:rsidR="00251091" w:rsidRDefault="00251091" w:rsidP="00251091">
      <w:pPr>
        <w:pStyle w:val="PL"/>
      </w:pPr>
      <w:r>
        <w:t xml:space="preserve">        presence:</w:t>
      </w:r>
    </w:p>
    <w:p w:rsidR="00251091" w:rsidRDefault="00251091" w:rsidP="00251091">
      <w:pPr>
        <w:pStyle w:val="PL"/>
      </w:pPr>
      <w:r>
        <w:t xml:space="preserve">          $ref: 'TS29571_CommonData.yaml#/components/schemas/PresenceState'</w:t>
      </w:r>
    </w:p>
    <w:p w:rsidR="00251091" w:rsidRDefault="00251091" w:rsidP="00251091">
      <w:pPr>
        <w:pStyle w:val="PL"/>
      </w:pPr>
      <w:r>
        <w:t xml:space="preserve">      required:</w:t>
      </w:r>
    </w:p>
    <w:p w:rsidR="00251091" w:rsidRDefault="00251091" w:rsidP="00251091">
      <w:pPr>
        <w:pStyle w:val="PL"/>
      </w:pPr>
      <w:r>
        <w:t xml:space="preserve">        - ladn</w:t>
      </w:r>
    </w:p>
    <w:p w:rsidR="00251091" w:rsidRDefault="00251091" w:rsidP="00251091">
      <w:pPr>
        <w:pStyle w:val="PL"/>
      </w:pPr>
      <w:r>
        <w:t xml:space="preserve">    5gGuti:</w:t>
      </w:r>
    </w:p>
    <w:p w:rsidR="00251091" w:rsidRDefault="00251091" w:rsidP="00251091">
      <w:pPr>
        <w:pStyle w:val="PL"/>
      </w:pPr>
      <w:r>
        <w:t xml:space="preserve">      type: string</w:t>
      </w:r>
    </w:p>
    <w:p w:rsidR="00251091" w:rsidRDefault="00251091" w:rsidP="00251091">
      <w:pPr>
        <w:pStyle w:val="PL"/>
      </w:pPr>
      <w:r>
        <w:t xml:space="preserve">    AmfEventType: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LOCATION_REPORT</w:t>
      </w:r>
    </w:p>
    <w:p w:rsidR="00251091" w:rsidRDefault="00251091" w:rsidP="00251091">
      <w:pPr>
        <w:pStyle w:val="PL"/>
      </w:pPr>
      <w:r>
        <w:t xml:space="preserve">          - PRESENCE_IN_AOI_REPORT</w:t>
      </w:r>
    </w:p>
    <w:p w:rsidR="00251091" w:rsidRDefault="00251091" w:rsidP="00251091">
      <w:pPr>
        <w:pStyle w:val="PL"/>
      </w:pPr>
      <w:r>
        <w:t xml:space="preserve">          - TIMEZONE_REPORT</w:t>
      </w:r>
    </w:p>
    <w:p w:rsidR="00251091" w:rsidRDefault="00251091" w:rsidP="00251091">
      <w:pPr>
        <w:pStyle w:val="PL"/>
      </w:pPr>
      <w:r>
        <w:t xml:space="preserve">          - ACCESS_TYPE_REPORT</w:t>
      </w:r>
    </w:p>
    <w:p w:rsidR="00251091" w:rsidRDefault="00251091" w:rsidP="00251091">
      <w:pPr>
        <w:pStyle w:val="PL"/>
      </w:pPr>
      <w:r>
        <w:t xml:space="preserve">          - REGISTRATION_STATE_REPORT</w:t>
      </w:r>
    </w:p>
    <w:p w:rsidR="00251091" w:rsidRDefault="00251091" w:rsidP="00251091">
      <w:pPr>
        <w:pStyle w:val="PL"/>
      </w:pPr>
      <w:r>
        <w:t xml:space="preserve">          - CONNECTIVITY_STATE_REPORT</w:t>
      </w:r>
    </w:p>
    <w:p w:rsidR="00251091" w:rsidRDefault="00251091" w:rsidP="00251091">
      <w:pPr>
        <w:pStyle w:val="PL"/>
      </w:pPr>
      <w:r>
        <w:t xml:space="preserve">          - REACHABILITY_REPORT</w:t>
      </w:r>
    </w:p>
    <w:p w:rsidR="00251091" w:rsidRDefault="00251091" w:rsidP="00251091">
      <w:pPr>
        <w:pStyle w:val="PL"/>
      </w:pPr>
      <w:r>
        <w:t xml:space="preserve">          - COMMUNICATION_FAILURE_REPORT</w:t>
      </w:r>
    </w:p>
    <w:p w:rsidR="00251091" w:rsidRDefault="00251091" w:rsidP="00251091">
      <w:pPr>
        <w:pStyle w:val="PL"/>
      </w:pPr>
      <w:r>
        <w:t xml:space="preserve">          - UES_IN_AREA_REPORT</w:t>
      </w:r>
    </w:p>
    <w:p w:rsidR="00251091" w:rsidRDefault="00251091" w:rsidP="00251091">
      <w:pPr>
        <w:pStyle w:val="PL"/>
      </w:pPr>
      <w:r>
        <w:t xml:space="preserve">          - </w:t>
      </w:r>
      <w:r>
        <w:rPr>
          <w:lang w:eastAsia="zh-CN"/>
        </w:rPr>
        <w:t>SUBSCRIPTION_ID_CHANGE</w:t>
      </w:r>
    </w:p>
    <w:p w:rsidR="00251091" w:rsidRDefault="00251091" w:rsidP="00251091">
      <w:pPr>
        <w:pStyle w:val="PL"/>
        <w:rPr>
          <w:lang w:eastAsia="zh-CN"/>
        </w:rPr>
      </w:pPr>
      <w:r>
        <w:t xml:space="preserve">          - </w:t>
      </w:r>
      <w:r>
        <w:rPr>
          <w:lang w:eastAsia="zh-CN"/>
        </w:rPr>
        <w:t>SUBSCRIPTION_ID_ADDITION</w:t>
      </w:r>
    </w:p>
    <w:p w:rsidR="00251091" w:rsidRDefault="00251091" w:rsidP="00251091">
      <w:pPr>
        <w:pStyle w:val="PL"/>
      </w:pPr>
      <w:r>
        <w:t xml:space="preserve">          - LOSS_OF_CONNECTIVITY</w:t>
      </w:r>
    </w:p>
    <w:p w:rsidR="00251091" w:rsidRDefault="00251091" w:rsidP="00251091">
      <w:pPr>
        <w:pStyle w:val="PL"/>
      </w:pPr>
      <w:r>
        <w:t xml:space="preserve">      - type: string</w:t>
      </w:r>
    </w:p>
    <w:p w:rsidR="00251091" w:rsidRDefault="00251091" w:rsidP="00251091">
      <w:pPr>
        <w:pStyle w:val="PL"/>
      </w:pPr>
      <w:r>
        <w:t xml:space="preserve">    AmfEventTrigger: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ONE_TIME</w:t>
      </w:r>
    </w:p>
    <w:p w:rsidR="00251091" w:rsidRDefault="00251091" w:rsidP="00251091">
      <w:pPr>
        <w:pStyle w:val="PL"/>
      </w:pPr>
      <w:r>
        <w:t xml:space="preserve">          - CONTINUOUS</w:t>
      </w:r>
    </w:p>
    <w:p w:rsidR="00251091" w:rsidRDefault="00251091" w:rsidP="00251091">
      <w:pPr>
        <w:pStyle w:val="PL"/>
      </w:pPr>
      <w:r>
        <w:t xml:space="preserve">      - type: string</w:t>
      </w:r>
    </w:p>
    <w:p w:rsidR="00251091" w:rsidRDefault="00251091" w:rsidP="00251091">
      <w:pPr>
        <w:pStyle w:val="PL"/>
      </w:pPr>
      <w:r>
        <w:t xml:space="preserve">    LocationFilter :</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TAI</w:t>
      </w:r>
    </w:p>
    <w:p w:rsidR="00251091" w:rsidRDefault="00251091" w:rsidP="00251091">
      <w:pPr>
        <w:pStyle w:val="PL"/>
      </w:pPr>
      <w:r>
        <w:t xml:space="preserve">          - CELL_ID</w:t>
      </w:r>
    </w:p>
    <w:p w:rsidR="00251091" w:rsidRDefault="00251091" w:rsidP="00251091">
      <w:pPr>
        <w:pStyle w:val="PL"/>
      </w:pPr>
      <w:r>
        <w:t xml:space="preserve">          - N3IWF</w:t>
      </w:r>
    </w:p>
    <w:p w:rsidR="00251091" w:rsidRDefault="00251091" w:rsidP="00251091">
      <w:pPr>
        <w:pStyle w:val="PL"/>
      </w:pPr>
      <w:r>
        <w:t xml:space="preserve">          - UE_IP</w:t>
      </w:r>
    </w:p>
    <w:p w:rsidR="00251091" w:rsidRDefault="00251091" w:rsidP="00251091">
      <w:pPr>
        <w:pStyle w:val="PL"/>
      </w:pPr>
      <w:r>
        <w:t xml:space="preserve">          - UDP_PORT</w:t>
      </w:r>
    </w:p>
    <w:p w:rsidR="00251091" w:rsidRDefault="00251091" w:rsidP="00251091">
      <w:pPr>
        <w:pStyle w:val="PL"/>
      </w:pPr>
      <w:r>
        <w:t xml:space="preserve">      - type: string</w:t>
      </w:r>
    </w:p>
    <w:p w:rsidR="00251091" w:rsidRDefault="00251091" w:rsidP="00251091">
      <w:pPr>
        <w:pStyle w:val="PL"/>
      </w:pPr>
      <w:r>
        <w:t xml:space="preserve">    UeReachability:</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UNREACHABLE</w:t>
      </w:r>
    </w:p>
    <w:p w:rsidR="00251091" w:rsidRDefault="00251091" w:rsidP="00251091">
      <w:pPr>
        <w:pStyle w:val="PL"/>
      </w:pPr>
      <w:r>
        <w:t xml:space="preserve">          - REACHABLE</w:t>
      </w:r>
    </w:p>
    <w:p w:rsidR="00251091" w:rsidRDefault="00251091" w:rsidP="00251091">
      <w:pPr>
        <w:pStyle w:val="PL"/>
      </w:pPr>
      <w:r>
        <w:t xml:space="preserve">          - REGULATORY_ONLY</w:t>
      </w:r>
    </w:p>
    <w:p w:rsidR="00251091" w:rsidRDefault="00251091" w:rsidP="00251091">
      <w:pPr>
        <w:pStyle w:val="PL"/>
      </w:pPr>
      <w:r>
        <w:t xml:space="preserve">      - type: string</w:t>
      </w:r>
    </w:p>
    <w:p w:rsidR="00251091" w:rsidRDefault="00251091" w:rsidP="00251091">
      <w:pPr>
        <w:pStyle w:val="PL"/>
      </w:pPr>
      <w:r>
        <w:t xml:space="preserve">    RmState: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REGISTERED</w:t>
      </w:r>
    </w:p>
    <w:p w:rsidR="00251091" w:rsidRDefault="00251091" w:rsidP="00251091">
      <w:pPr>
        <w:pStyle w:val="PL"/>
      </w:pPr>
      <w:r>
        <w:t xml:space="preserve">          - DEREGISTERED</w:t>
      </w:r>
    </w:p>
    <w:p w:rsidR="00251091" w:rsidRDefault="00251091" w:rsidP="00251091">
      <w:pPr>
        <w:pStyle w:val="PL"/>
      </w:pPr>
      <w:r>
        <w:t xml:space="preserve">      - type: string</w:t>
      </w:r>
    </w:p>
    <w:p w:rsidR="00251091" w:rsidRDefault="00251091" w:rsidP="00251091">
      <w:pPr>
        <w:pStyle w:val="PL"/>
      </w:pPr>
      <w:r>
        <w:t xml:space="preserve">    CmState: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IDLE</w:t>
      </w:r>
    </w:p>
    <w:p w:rsidR="00251091" w:rsidRDefault="00251091" w:rsidP="00251091">
      <w:pPr>
        <w:pStyle w:val="PL"/>
      </w:pPr>
      <w:r>
        <w:t xml:space="preserve">          - CONNECTED</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PL"/>
      </w:pPr>
      <w:r>
        <w:t xml:space="preserve">    ReachabilityFilter: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UE_REACHABILITY_STATUS_CHANGE</w:t>
      </w:r>
    </w:p>
    <w:p w:rsidR="00251091" w:rsidRDefault="00251091" w:rsidP="00251091">
      <w:pPr>
        <w:pStyle w:val="PL"/>
        <w:rPr>
          <w:lang w:eastAsia="zh-CN"/>
        </w:rPr>
      </w:pPr>
      <w:r>
        <w:t xml:space="preserve">          - UE_REACHABLE_DL_TRAFFIC</w:t>
      </w:r>
    </w:p>
    <w:p w:rsidR="00251091" w:rsidRDefault="00251091" w:rsidP="00251091">
      <w:pPr>
        <w:pStyle w:val="PL"/>
      </w:pPr>
      <w:r>
        <w:t xml:space="preserve">      - type: string</w:t>
      </w:r>
    </w:p>
    <w:p w:rsidR="00251091" w:rsidRDefault="00251091" w:rsidP="00251091">
      <w:pPr>
        <w:pStyle w:val="Heading2"/>
        <w:rPr>
          <w:rFonts w:eastAsia="SimSun"/>
        </w:rPr>
      </w:pPr>
      <w:bookmarkStart w:id="4189" w:name="_Toc51925484"/>
      <w:bookmarkStart w:id="4190" w:name="_Toc51925005"/>
      <w:bookmarkStart w:id="4191" w:name="_Toc50124661"/>
      <w:bookmarkStart w:id="4192" w:name="_Toc50124188"/>
      <w:bookmarkStart w:id="4193" w:name="_Toc49867670"/>
      <w:bookmarkStart w:id="4194" w:name="_Toc43208614"/>
      <w:bookmarkStart w:id="4195" w:name="_Toc43118441"/>
      <w:bookmarkStart w:id="4196" w:name="_Toc25157374"/>
      <w:bookmarkStart w:id="4197" w:name="_Toc51925960"/>
      <w:r>
        <w:rPr>
          <w:rFonts w:eastAsia="SimSun"/>
        </w:rPr>
        <w:t>A.4</w:t>
      </w:r>
      <w:r>
        <w:rPr>
          <w:rFonts w:eastAsia="SimSun"/>
        </w:rPr>
        <w:tab/>
        <w:t>Namf_MT</w:t>
      </w:r>
      <w:bookmarkEnd w:id="4189"/>
      <w:bookmarkEnd w:id="4190"/>
      <w:bookmarkEnd w:id="4191"/>
      <w:bookmarkEnd w:id="4192"/>
      <w:bookmarkEnd w:id="4193"/>
      <w:bookmarkEnd w:id="4194"/>
      <w:bookmarkEnd w:id="4195"/>
      <w:bookmarkEnd w:id="4196"/>
      <w:bookmarkEnd w:id="4197"/>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1.0.3</w:t>
      </w:r>
    </w:p>
    <w:p w:rsidR="00251091" w:rsidRDefault="00251091" w:rsidP="00251091">
      <w:pPr>
        <w:pStyle w:val="PL"/>
      </w:pPr>
      <w:r>
        <w:t xml:space="preserve">  title: Namf_MT</w:t>
      </w:r>
    </w:p>
    <w:p w:rsidR="00251091" w:rsidRDefault="00251091" w:rsidP="00251091">
      <w:pPr>
        <w:pStyle w:val="PL"/>
      </w:pPr>
      <w:r>
        <w:t xml:space="preserve">  description: |</w:t>
      </w:r>
    </w:p>
    <w:p w:rsidR="00251091" w:rsidRDefault="00251091" w:rsidP="00251091">
      <w:pPr>
        <w:pStyle w:val="PL"/>
      </w:pPr>
      <w:r>
        <w:t xml:space="preserve">    AMF Mobile Termination Service</w:t>
      </w:r>
    </w:p>
    <w:p w:rsidR="00251091" w:rsidRDefault="00251091" w:rsidP="00251091">
      <w:pPr>
        <w:pStyle w:val="PL"/>
      </w:pPr>
      <w:r>
        <w:t xml:space="preserve">    © 2019,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namf-mt</w:t>
      </w:r>
    </w:p>
    <w:p w:rsidR="00251091" w:rsidRDefault="00251091" w:rsidP="00251091">
      <w:pPr>
        <w:pStyle w:val="PL"/>
      </w:pPr>
      <w:r>
        <w:t>externalDocs:</w:t>
      </w:r>
    </w:p>
    <w:p w:rsidR="00251091" w:rsidRDefault="00251091" w:rsidP="00251091">
      <w:pPr>
        <w:pStyle w:val="PL"/>
      </w:pPr>
      <w:r>
        <w:t xml:space="preserve">  description: </w:t>
      </w:r>
      <w:r>
        <w:rPr>
          <w:noProof w:val="0"/>
        </w:rPr>
        <w:t>3GPP TS 29.518 V15.5.0;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'{apiRoot}/namf-mt/v1'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'/ue-contexts/{ueContextId}':</w:t>
      </w:r>
    </w:p>
    <w:p w:rsidR="00251091" w:rsidRDefault="00251091" w:rsidP="00251091">
      <w:pPr>
        <w:pStyle w:val="PL"/>
      </w:pPr>
      <w:r>
        <w:t xml:space="preserve">    get:</w:t>
      </w:r>
    </w:p>
    <w:p w:rsidR="00251091" w:rsidRDefault="00251091" w:rsidP="00251091">
      <w:pPr>
        <w:pStyle w:val="PL"/>
      </w:pPr>
      <w:r>
        <w:t xml:space="preserve">      summary: Namf_MT Provide Domain Selection Info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ueContext (Document)</w:t>
      </w:r>
    </w:p>
    <w:p w:rsidR="00251091" w:rsidRDefault="00251091" w:rsidP="00251091">
      <w:pPr>
        <w:pStyle w:val="PL"/>
      </w:pPr>
      <w:r>
        <w:t xml:space="preserve">      operationId: Provide Domain Selection Info</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w:t>
      </w:r>
    </w:p>
    <w:p w:rsidR="00251091" w:rsidRDefault="00251091" w:rsidP="00251091">
      <w:pPr>
        <w:pStyle w:val="PL"/>
      </w:pPr>
      <w:r>
        <w:t xml:space="preserve">        - name: info-class</w:t>
      </w:r>
    </w:p>
    <w:p w:rsidR="00251091" w:rsidRDefault="00251091" w:rsidP="00251091">
      <w:pPr>
        <w:pStyle w:val="PL"/>
      </w:pPr>
      <w:r>
        <w:t xml:space="preserve">          in: query</w:t>
      </w:r>
    </w:p>
    <w:p w:rsidR="00251091" w:rsidRDefault="00251091" w:rsidP="00251091">
      <w:pPr>
        <w:pStyle w:val="PL"/>
      </w:pPr>
      <w:r>
        <w:t xml:space="preserve">          description: UE Context Information Class</w:t>
      </w:r>
    </w:p>
    <w:p w:rsidR="00251091" w:rsidRDefault="00251091" w:rsidP="00251091">
      <w:pPr>
        <w:pStyle w:val="PL"/>
      </w:pPr>
      <w:r>
        <w:t xml:space="preserve">          schema:</w:t>
      </w:r>
    </w:p>
    <w:p w:rsidR="00251091" w:rsidRDefault="00251091" w:rsidP="00251091">
      <w:pPr>
        <w:pStyle w:val="PL"/>
      </w:pPr>
      <w:r>
        <w:t xml:space="preserve">            $ref: '#/components/schemas/UeContextInfoClass'</w:t>
      </w:r>
    </w:p>
    <w:p w:rsidR="00251091" w:rsidRDefault="00251091" w:rsidP="00251091">
      <w:pPr>
        <w:pStyle w:val="PL"/>
      </w:pPr>
      <w:r>
        <w:t xml:space="preserve">        - name: supported-features</w:t>
      </w:r>
    </w:p>
    <w:p w:rsidR="00251091" w:rsidRDefault="00251091" w:rsidP="00251091">
      <w:pPr>
        <w:pStyle w:val="PL"/>
      </w:pPr>
      <w:r>
        <w:t xml:space="preserve">          in: query</w:t>
      </w:r>
    </w:p>
    <w:p w:rsidR="00251091" w:rsidRDefault="00251091" w:rsidP="00251091">
      <w:pPr>
        <w:pStyle w:val="PL"/>
      </w:pPr>
      <w:r>
        <w:t xml:space="preserve">          description: Supported Features</w:t>
      </w:r>
    </w:p>
    <w:p w:rsidR="00251091" w:rsidRDefault="00251091" w:rsidP="00251091">
      <w:pPr>
        <w:pStyle w:val="PL"/>
      </w:pPr>
      <w:r>
        <w:t xml:space="preserve">          schema:</w:t>
      </w:r>
    </w:p>
    <w:p w:rsidR="00251091" w:rsidRDefault="00251091" w:rsidP="00251091">
      <w:pPr>
        <w:pStyle w:val="PL"/>
      </w:pPr>
      <w:r>
        <w:t xml:space="preserve">            $ref: 'TS29571_CommonData.yaml#/components/schemas/SupportedFeatures'</w:t>
      </w:r>
    </w:p>
    <w:p w:rsidR="00251091" w:rsidRDefault="00251091" w:rsidP="00251091">
      <w:pPr>
        <w:pStyle w:val="PL"/>
        <w:rPr>
          <w:lang w:val="en-US"/>
        </w:rPr>
      </w:pPr>
      <w:r>
        <w:rPr>
          <w:lang w:val="en-US"/>
        </w:rPr>
        <w:t xml:space="preserve">        - name: old-guami</w:t>
      </w:r>
    </w:p>
    <w:p w:rsidR="00251091" w:rsidRDefault="00251091" w:rsidP="00251091">
      <w:pPr>
        <w:pStyle w:val="PL"/>
        <w:rPr>
          <w:lang w:val="en-US"/>
        </w:rPr>
      </w:pPr>
      <w:r>
        <w:rPr>
          <w:lang w:val="en-US"/>
        </w:rPr>
        <w:t xml:space="preserve">          in: query</w:t>
      </w:r>
    </w:p>
    <w:p w:rsidR="00251091" w:rsidRDefault="00251091" w:rsidP="00251091">
      <w:pPr>
        <w:pStyle w:val="PL"/>
        <w:rPr>
          <w:lang w:val="en-US"/>
        </w:rPr>
      </w:pPr>
      <w:r>
        <w:rPr>
          <w:lang w:val="en-US"/>
        </w:rPr>
        <w:t xml:space="preserve">          description: Old GUAMI</w:t>
      </w:r>
    </w:p>
    <w:p w:rsidR="00251091" w:rsidRDefault="00251091" w:rsidP="00251091">
      <w:pPr>
        <w:pStyle w:val="PL"/>
        <w:rPr>
          <w:lang w:val="en-US"/>
        </w:rPr>
      </w:pPr>
      <w:r>
        <w:rPr>
          <w:lang w:val="en-US"/>
        </w:rPr>
        <w:t xml:space="preserve">          content:</w:t>
      </w:r>
    </w:p>
    <w:p w:rsidR="00251091" w:rsidRDefault="00251091" w:rsidP="00251091">
      <w:pPr>
        <w:pStyle w:val="PL"/>
        <w:rPr>
          <w:lang w:val="en-US"/>
        </w:rPr>
      </w:pPr>
      <w:r>
        <w:rPr>
          <w:lang w:val="en-US"/>
        </w:rPr>
        <w:t xml:space="preserve">            application/json:</w:t>
      </w:r>
    </w:p>
    <w:p w:rsidR="00251091" w:rsidRDefault="00251091" w:rsidP="00251091">
      <w:pPr>
        <w:pStyle w:val="PL"/>
        <w:rPr>
          <w:lang w:val="en-US"/>
        </w:rPr>
      </w:pPr>
      <w:r>
        <w:rPr>
          <w:lang w:val="en-US"/>
        </w:rPr>
        <w:t xml:space="preserve">              schema:</w:t>
      </w:r>
    </w:p>
    <w:p w:rsidR="00251091" w:rsidRDefault="00251091" w:rsidP="00251091">
      <w:pPr>
        <w:pStyle w:val="PL"/>
        <w:rPr>
          <w:lang w:val="en-US"/>
        </w:rPr>
      </w:pPr>
      <w:r>
        <w:rPr>
          <w:lang w:val="en-US"/>
        </w:rPr>
        <w:t xml:space="preserve">                $ref: '</w:t>
      </w:r>
      <w:r>
        <w:t>TS29571_CommonData.yaml</w:t>
      </w:r>
      <w:r>
        <w:rPr>
          <w:lang w:val="en-US"/>
        </w:rPr>
        <w:t>#/components/schemas/</w:t>
      </w:r>
      <w:r>
        <w:t>Guami</w:t>
      </w:r>
      <w:r>
        <w:rPr>
          <w:lang w:val="en-US"/>
        </w:rPr>
        <w:t>'</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Requested UE Context Information returned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'#/components/schemas/UeContextInfo'</w:t>
      </w:r>
    </w:p>
    <w:p w:rsidR="00251091" w:rsidRDefault="00251091" w:rsidP="00251091">
      <w:pPr>
        <w:pStyle w:val="PL"/>
      </w:pPr>
      <w:r>
        <w:t xml:space="preserve">        '307':</w:t>
      </w:r>
    </w:p>
    <w:p w:rsidR="00251091" w:rsidRDefault="00251091" w:rsidP="00251091">
      <w:pPr>
        <w:pStyle w:val="PL"/>
      </w:pPr>
      <w:r>
        <w:t xml:space="preserve">          description: Temporary Redirect</w:t>
      </w:r>
    </w:p>
    <w:p w:rsidR="00251091" w:rsidRDefault="00251091" w:rsidP="00251091">
      <w:pPr>
        <w:pStyle w:val="PL"/>
      </w:pPr>
      <w:r>
        <w:t xml:space="preserve">          content:</w:t>
      </w:r>
    </w:p>
    <w:p w:rsidR="00251091" w:rsidRDefault="00251091" w:rsidP="00251091">
      <w:pPr>
        <w:pStyle w:val="PL"/>
      </w:pPr>
      <w:r>
        <w:t xml:space="preserve">            application/problem+json:</w:t>
      </w:r>
    </w:p>
    <w:p w:rsidR="00251091" w:rsidRDefault="00251091" w:rsidP="00251091">
      <w:pPr>
        <w:pStyle w:val="PL"/>
      </w:pPr>
      <w:r>
        <w:t xml:space="preserve">              schema:</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'414':</w:t>
      </w:r>
    </w:p>
    <w:p w:rsidR="00251091" w:rsidRDefault="00251091" w:rsidP="00251091">
      <w:pPr>
        <w:pStyle w:val="PL"/>
      </w:pPr>
      <w:r>
        <w:t xml:space="preserve">          $ref: 'TS29571_CommonData.yaml#/components/responses/414'</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/ue-contexts/{ueContextId}/ue-reachind:</w:t>
      </w:r>
    </w:p>
    <w:p w:rsidR="00251091" w:rsidRDefault="00251091" w:rsidP="00251091">
      <w:pPr>
        <w:pStyle w:val="PL"/>
      </w:pPr>
      <w:r>
        <w:t xml:space="preserve">    put:</w:t>
      </w:r>
    </w:p>
    <w:p w:rsidR="00251091" w:rsidRDefault="00251091" w:rsidP="00251091">
      <w:pPr>
        <w:pStyle w:val="PL"/>
      </w:pPr>
      <w:r>
        <w:t xml:space="preserve">      summary: Namf_MT EnableUEReachability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ueReachInd (Document)</w:t>
      </w:r>
    </w:p>
    <w:p w:rsidR="00251091" w:rsidRDefault="00251091" w:rsidP="00251091">
      <w:pPr>
        <w:pStyle w:val="PL"/>
      </w:pPr>
      <w:r>
        <w:t xml:space="preserve">      operationId: EnableUeReachability</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'#/components/schemas/EnableUeReachabilityReqData'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UE has become reachable as desired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'#/components/schemas/EnableUeReachabilityRspData'</w:t>
      </w:r>
    </w:p>
    <w:p w:rsidR="00251091" w:rsidRDefault="00251091" w:rsidP="00251091">
      <w:pPr>
        <w:pStyle w:val="PL"/>
      </w:pPr>
      <w:r>
        <w:t xml:space="preserve">        '307':</w:t>
      </w:r>
    </w:p>
    <w:p w:rsidR="00251091" w:rsidRDefault="00251091" w:rsidP="00251091">
      <w:pPr>
        <w:pStyle w:val="PL"/>
      </w:pPr>
      <w:r>
        <w:t xml:space="preserve">          description: Temporary Redirect</w:t>
      </w:r>
    </w:p>
    <w:p w:rsidR="00251091" w:rsidRDefault="00251091" w:rsidP="00251091">
      <w:pPr>
        <w:pStyle w:val="PL"/>
      </w:pPr>
      <w:r>
        <w:t xml:space="preserve">          content:</w:t>
      </w:r>
    </w:p>
    <w:p w:rsidR="00251091" w:rsidRDefault="00251091" w:rsidP="00251091">
      <w:pPr>
        <w:pStyle w:val="PL"/>
      </w:pPr>
      <w:r>
        <w:t xml:space="preserve">            application/problem+json:</w:t>
      </w:r>
    </w:p>
    <w:p w:rsidR="00251091" w:rsidRDefault="00251091" w:rsidP="00251091">
      <w:pPr>
        <w:pStyle w:val="PL"/>
      </w:pPr>
      <w:r>
        <w:t xml:space="preserve">              schema:</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'504':</w:t>
      </w:r>
    </w:p>
    <w:p w:rsidR="00251091" w:rsidRDefault="00251091" w:rsidP="00251091">
      <w:pPr>
        <w:pStyle w:val="PL"/>
      </w:pPr>
      <w:r>
        <w:t xml:space="preserve">          $ref: 'TS29571_CommonData.yaml#/components/responses/504'</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namf-mt: Access to the </w:t>
      </w:r>
      <w:r>
        <w:t xml:space="preserve">Namf_MT </w:t>
      </w:r>
      <w:r>
        <w:rPr>
          <w:lang w:val="en-US"/>
        </w:rPr>
        <w:t>API</w:t>
      </w:r>
    </w:p>
    <w:p w:rsidR="00251091" w:rsidRDefault="00251091" w:rsidP="00251091">
      <w:pPr>
        <w:pStyle w:val="PL"/>
      </w:pPr>
      <w:r>
        <w:t xml:space="preserve">  schemas:</w:t>
      </w:r>
    </w:p>
    <w:p w:rsidR="00251091" w:rsidRDefault="00251091" w:rsidP="00251091">
      <w:pPr>
        <w:pStyle w:val="PL"/>
      </w:pPr>
      <w:r>
        <w:t xml:space="preserve">    EnableUeReachabilityReqData: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reachability:</w:t>
      </w:r>
    </w:p>
    <w:p w:rsidR="00251091" w:rsidRDefault="00251091" w:rsidP="00251091">
      <w:pPr>
        <w:pStyle w:val="PL"/>
      </w:pPr>
      <w:r>
        <w:t xml:space="preserve">          $ref: 'TS29518_Namf_EventExposure.yaml#/components/schemas/UeReachability'</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reachability</w:t>
      </w:r>
    </w:p>
    <w:p w:rsidR="00251091" w:rsidRDefault="00251091" w:rsidP="00251091">
      <w:pPr>
        <w:pStyle w:val="PL"/>
      </w:pPr>
      <w:r>
        <w:t xml:space="preserve">    EnableUeReachabilityRspData: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reachability:</w:t>
      </w:r>
    </w:p>
    <w:p w:rsidR="00251091" w:rsidRDefault="00251091" w:rsidP="00251091">
      <w:pPr>
        <w:pStyle w:val="PL"/>
      </w:pPr>
      <w:r>
        <w:t xml:space="preserve">          $ref: 'TS29518_Namf_EventExposure.yaml#/components/schemas/UeReachability'</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reachability</w:t>
      </w:r>
    </w:p>
    <w:p w:rsidR="00251091" w:rsidRDefault="00251091" w:rsidP="00251091">
      <w:pPr>
        <w:pStyle w:val="PL"/>
      </w:pPr>
      <w:r>
        <w:t xml:space="preserve">    UeContextInfo: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supportVoPS:</w:t>
      </w:r>
    </w:p>
    <w:p w:rsidR="00251091" w:rsidRDefault="00251091" w:rsidP="00251091">
      <w:pPr>
        <w:pStyle w:val="PL"/>
      </w:pPr>
      <w:r>
        <w:t xml:space="preserve">          type: boolean</w:t>
      </w:r>
    </w:p>
    <w:p w:rsidR="00251091" w:rsidRDefault="00251091" w:rsidP="00251091">
      <w:pPr>
        <w:pStyle w:val="PL"/>
      </w:pPr>
      <w:r>
        <w:t xml:space="preserve">        supportVoPSn3gpp:</w:t>
      </w:r>
    </w:p>
    <w:p w:rsidR="00251091" w:rsidRDefault="00251091" w:rsidP="00251091">
      <w:pPr>
        <w:pStyle w:val="PL"/>
      </w:pPr>
      <w:r>
        <w:t xml:space="preserve">          type: boolean</w:t>
      </w:r>
    </w:p>
    <w:p w:rsidR="00251091" w:rsidRDefault="00251091" w:rsidP="00251091">
      <w:pPr>
        <w:pStyle w:val="PL"/>
      </w:pPr>
      <w:r>
        <w:t xml:space="preserve">        lastActTime:</w:t>
      </w:r>
    </w:p>
    <w:p w:rsidR="00251091" w:rsidRDefault="00251091" w:rsidP="00251091">
      <w:pPr>
        <w:pStyle w:val="PL"/>
      </w:pPr>
      <w:r>
        <w:t xml:space="preserve">          $ref: 'TS29571_CommonData.yaml#/components/schemas/DateTime'</w:t>
      </w:r>
    </w:p>
    <w:p w:rsidR="00251091" w:rsidRDefault="00251091" w:rsidP="00251091">
      <w:pPr>
        <w:pStyle w:val="PL"/>
      </w:pPr>
      <w:r>
        <w:t xml:space="preserve">        </w:t>
      </w:r>
      <w:r>
        <w:rPr>
          <w:lang w:eastAsia="ja-JP"/>
        </w:rPr>
        <w:t>access</w:t>
      </w:r>
      <w:r>
        <w:t>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ratType:</w:t>
      </w:r>
    </w:p>
    <w:p w:rsidR="00251091" w:rsidRDefault="00251091" w:rsidP="00251091">
      <w:pPr>
        <w:pStyle w:val="PL"/>
      </w:pPr>
      <w:r>
        <w:t xml:space="preserve">          $ref: 'TS29571_CommonData.yaml#/components/schemas/RatType'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UeContextInfoClass: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TADS</w:t>
      </w:r>
    </w:p>
    <w:p w:rsidR="00251091" w:rsidRDefault="00251091" w:rsidP="00251091">
      <w:pPr>
        <w:pStyle w:val="PL"/>
      </w:pPr>
      <w:r>
        <w:t xml:space="preserve">      - type: string</w:t>
      </w:r>
    </w:p>
    <w:p w:rsidR="00251091" w:rsidRDefault="00251091" w:rsidP="00251091">
      <w:pPr>
        <w:pStyle w:val="Heading2"/>
        <w:rPr>
          <w:rFonts w:eastAsia="SimSun"/>
        </w:rPr>
      </w:pPr>
      <w:bookmarkStart w:id="4198" w:name="_Toc51925485"/>
      <w:bookmarkStart w:id="4199" w:name="_Toc51925006"/>
      <w:bookmarkStart w:id="4200" w:name="_Toc50124662"/>
      <w:bookmarkStart w:id="4201" w:name="_Toc50124189"/>
      <w:bookmarkStart w:id="4202" w:name="_Toc49867671"/>
      <w:bookmarkStart w:id="4203" w:name="_Toc43208615"/>
      <w:bookmarkStart w:id="4204" w:name="_Toc43118442"/>
      <w:bookmarkStart w:id="4205" w:name="_Toc25157375"/>
      <w:bookmarkStart w:id="4206" w:name="_Toc51925961"/>
      <w:r>
        <w:rPr>
          <w:rFonts w:eastAsia="SimSun"/>
        </w:rPr>
        <w:t>A.5</w:t>
      </w:r>
      <w:r>
        <w:rPr>
          <w:rFonts w:eastAsia="SimSun"/>
        </w:rPr>
        <w:tab/>
        <w:t>Namf_Location</w:t>
      </w:r>
      <w:bookmarkEnd w:id="4198"/>
      <w:bookmarkEnd w:id="4199"/>
      <w:bookmarkEnd w:id="4200"/>
      <w:bookmarkEnd w:id="4201"/>
      <w:bookmarkEnd w:id="4202"/>
      <w:bookmarkEnd w:id="4203"/>
      <w:bookmarkEnd w:id="4204"/>
      <w:bookmarkEnd w:id="4205"/>
      <w:bookmarkEnd w:id="4206"/>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1.0.4</w:t>
      </w:r>
    </w:p>
    <w:p w:rsidR="00251091" w:rsidRDefault="00251091" w:rsidP="00251091">
      <w:pPr>
        <w:pStyle w:val="PL"/>
      </w:pPr>
      <w:r>
        <w:t xml:space="preserve">  title: Namf_Location</w:t>
      </w:r>
    </w:p>
    <w:p w:rsidR="00251091" w:rsidRDefault="00251091" w:rsidP="00251091">
      <w:pPr>
        <w:pStyle w:val="PL"/>
      </w:pPr>
      <w:r>
        <w:t xml:space="preserve">  description: |</w:t>
      </w:r>
    </w:p>
    <w:p w:rsidR="00251091" w:rsidRDefault="00251091" w:rsidP="00251091">
      <w:pPr>
        <w:pStyle w:val="PL"/>
      </w:pPr>
      <w:r>
        <w:t xml:space="preserve">    AMF Location Service</w:t>
      </w:r>
    </w:p>
    <w:p w:rsidR="00251091" w:rsidRDefault="00251091" w:rsidP="00251091">
      <w:pPr>
        <w:pStyle w:val="PL"/>
      </w:pPr>
      <w:r>
        <w:t xml:space="preserve">    © 2019,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namf-loc</w:t>
      </w:r>
    </w:p>
    <w:p w:rsidR="00251091" w:rsidRDefault="00251091" w:rsidP="00251091">
      <w:pPr>
        <w:pStyle w:val="PL"/>
      </w:pPr>
      <w:r>
        <w:t>externalDocs:</w:t>
      </w:r>
    </w:p>
    <w:p w:rsidR="00251091" w:rsidRDefault="00251091" w:rsidP="00251091">
      <w:pPr>
        <w:pStyle w:val="PL"/>
      </w:pPr>
      <w:r>
        <w:t xml:space="preserve">  description: </w:t>
      </w:r>
      <w:r>
        <w:rPr>
          <w:noProof w:val="0"/>
        </w:rPr>
        <w:t>3GPP TS 29.518 V15.6.0;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'{apiRoot}/namf-loc/v1'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/{ueContextId}/provide-pos-info:</w:t>
      </w:r>
    </w:p>
    <w:p w:rsidR="00251091" w:rsidRDefault="00251091" w:rsidP="00251091">
      <w:pPr>
        <w:pStyle w:val="PL"/>
      </w:pPr>
      <w:r>
        <w:t xml:space="preserve">    post:</w:t>
      </w:r>
    </w:p>
    <w:p w:rsidR="00251091" w:rsidRDefault="00251091" w:rsidP="00251091">
      <w:pPr>
        <w:pStyle w:val="PL"/>
      </w:pPr>
      <w:r>
        <w:t xml:space="preserve">      summary: Namf_Location ProvidePositioningInfo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Individual UE context (Document)</w:t>
      </w:r>
    </w:p>
    <w:p w:rsidR="00251091" w:rsidRDefault="00251091" w:rsidP="00251091">
      <w:pPr>
        <w:pStyle w:val="PL"/>
      </w:pPr>
      <w:r>
        <w:t xml:space="preserve">      operationId: ProvidePositioningInfo</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'#/components/schemas/RequestPosInfo'</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Expected response to a valid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'#/components/schemas/ProvidePosInfo'</w:t>
      </w:r>
    </w:p>
    <w:p w:rsidR="00251091" w:rsidRDefault="00251091" w:rsidP="00251091">
      <w:pPr>
        <w:pStyle w:val="PL"/>
        <w:rPr>
          <w:lang w:val="en-US"/>
        </w:rPr>
      </w:pPr>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rPr>
          <w:lang w:val="en-US"/>
        </w:rPr>
      </w:pPr>
      <w:r>
        <w:rPr>
          <w:lang w:val="en-US"/>
        </w:rPr>
        <w:t xml:space="preserve">        '411':</w:t>
      </w:r>
    </w:p>
    <w:p w:rsidR="00251091" w:rsidRDefault="00251091" w:rsidP="00251091">
      <w:pPr>
        <w:pStyle w:val="PL"/>
        <w:rPr>
          <w:lang w:val="en-US"/>
        </w:rPr>
      </w:pPr>
      <w:r>
        <w:rPr>
          <w:lang w:val="en-US"/>
        </w:rPr>
        <w:t xml:space="preserve">          $ref: 'TS29571_CommonData.yaml#/components/responses/411'</w:t>
      </w:r>
    </w:p>
    <w:p w:rsidR="00251091" w:rsidRDefault="00251091" w:rsidP="00251091">
      <w:pPr>
        <w:pStyle w:val="PL"/>
        <w:rPr>
          <w:lang w:val="en-US"/>
        </w:rPr>
      </w:pPr>
      <w:r>
        <w:rPr>
          <w:lang w:val="en-US"/>
        </w:rPr>
        <w:t xml:space="preserve">        '413':</w:t>
      </w:r>
    </w:p>
    <w:p w:rsidR="00251091" w:rsidRDefault="00251091" w:rsidP="00251091">
      <w:pPr>
        <w:pStyle w:val="PL"/>
        <w:rPr>
          <w:lang w:val="en-US"/>
        </w:rPr>
      </w:pPr>
      <w:r>
        <w:rPr>
          <w:lang w:val="en-US"/>
        </w:rPr>
        <w:t xml:space="preserve">          $ref: 'TS29571_CommonData.yaml#/components/responses/413'</w:t>
      </w:r>
    </w:p>
    <w:p w:rsidR="00251091" w:rsidRDefault="00251091" w:rsidP="00251091">
      <w:pPr>
        <w:pStyle w:val="PL"/>
        <w:rPr>
          <w:lang w:val="en-US"/>
        </w:rPr>
      </w:pPr>
      <w:r>
        <w:rPr>
          <w:lang w:val="en-US"/>
        </w:rPr>
        <w:t xml:space="preserve">        '415':</w:t>
      </w:r>
    </w:p>
    <w:p w:rsidR="00251091" w:rsidRDefault="00251091" w:rsidP="00251091">
      <w:pPr>
        <w:pStyle w:val="PL"/>
        <w:rPr>
          <w:lang w:val="en-US"/>
        </w:rPr>
      </w:pPr>
      <w:r>
        <w:rPr>
          <w:lang w:val="en-US"/>
        </w:rPr>
        <w:t xml:space="preserve">          </w:t>
      </w:r>
      <w:r>
        <w:t>$ref: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'504':</w:t>
      </w:r>
    </w:p>
    <w:p w:rsidR="00251091" w:rsidRDefault="00251091" w:rsidP="00251091">
      <w:pPr>
        <w:pStyle w:val="PL"/>
      </w:pPr>
      <w:r>
        <w:t xml:space="preserve">          $ref: 'TS29571_CommonData.yaml#/components/responses/504'</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onUELocationNotification:</w:t>
      </w:r>
    </w:p>
    <w:p w:rsidR="00251091" w:rsidRDefault="00251091" w:rsidP="00251091">
      <w:pPr>
        <w:pStyle w:val="PL"/>
      </w:pPr>
      <w:r>
        <w:t xml:space="preserve">          '{$request.body#/locationNotificationUri}':</w:t>
      </w:r>
    </w:p>
    <w:p w:rsidR="00251091" w:rsidRDefault="00251091" w:rsidP="00251091">
      <w:pPr>
        <w:pStyle w:val="PL"/>
      </w:pPr>
      <w:r>
        <w:t xml:space="preserve">            post:</w:t>
      </w:r>
    </w:p>
    <w:p w:rsidR="00251091" w:rsidRDefault="00251091" w:rsidP="00251091">
      <w:pPr>
        <w:pStyle w:val="PL"/>
      </w:pPr>
      <w:r>
        <w:t xml:space="preserve">              requestBody:</w:t>
      </w:r>
    </w:p>
    <w:p w:rsidR="00251091" w:rsidRDefault="00251091" w:rsidP="00251091">
      <w:pPr>
        <w:pStyle w:val="PL"/>
      </w:pPr>
      <w:r>
        <w:t xml:space="preserve">                description: UE Location Event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'#/components/schemas/NotifiedPosInfo'</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rPr>
          <w:lang w:val="en-US"/>
        </w:rPr>
      </w:pPr>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rPr>
          <w:lang w:val="en-US"/>
        </w:rPr>
      </w:pPr>
      <w:r>
        <w:t xml:space="preserve">        </w:t>
      </w:r>
      <w:r>
        <w:rPr>
          <w:lang w:val="en-US"/>
        </w:rPr>
        <w:t xml:space="preserve">        '411':</w:t>
      </w:r>
    </w:p>
    <w:p w:rsidR="00251091" w:rsidRDefault="00251091" w:rsidP="00251091">
      <w:pPr>
        <w:pStyle w:val="PL"/>
        <w:rPr>
          <w:lang w:val="en-US"/>
        </w:rPr>
      </w:pPr>
      <w:r>
        <w:rPr>
          <w:lang w:val="en-US"/>
        </w:rPr>
        <w:t xml:space="preserve">   </w:t>
      </w:r>
      <w:r>
        <w:t xml:space="preserve">         </w:t>
      </w:r>
      <w:r>
        <w:rPr>
          <w:lang w:val="en-US"/>
        </w:rPr>
        <w:t xml:space="preserve">      $ref: 'TS29571_CommonData.yaml#/components/responses/411'</w:t>
      </w:r>
    </w:p>
    <w:p w:rsidR="00251091" w:rsidRDefault="00251091" w:rsidP="00251091">
      <w:pPr>
        <w:pStyle w:val="PL"/>
        <w:rPr>
          <w:lang w:val="en-US"/>
        </w:rPr>
      </w:pPr>
      <w:r>
        <w:rPr>
          <w:lang w:val="en-US"/>
        </w:rPr>
        <w:t xml:space="preserve">     </w:t>
      </w:r>
      <w:r>
        <w:t xml:space="preserve">         </w:t>
      </w:r>
      <w:r>
        <w:rPr>
          <w:lang w:val="en-US"/>
        </w:rPr>
        <w:t xml:space="preserve">  '413':</w:t>
      </w:r>
    </w:p>
    <w:p w:rsidR="00251091" w:rsidRDefault="00251091" w:rsidP="00251091">
      <w:pPr>
        <w:pStyle w:val="PL"/>
        <w:rPr>
          <w:lang w:val="en-US"/>
        </w:rPr>
      </w:pPr>
      <w:r>
        <w:t xml:space="preserve">        </w:t>
      </w:r>
      <w:r>
        <w:rPr>
          <w:lang w:val="en-US"/>
        </w:rPr>
        <w:t xml:space="preserve">          $ref: 'TS29571_CommonData.yaml#/components/responses/413'</w:t>
      </w:r>
    </w:p>
    <w:p w:rsidR="00251091" w:rsidRDefault="00251091" w:rsidP="00251091">
      <w:pPr>
        <w:pStyle w:val="PL"/>
        <w:rPr>
          <w:lang w:val="en-US"/>
        </w:rPr>
      </w:pPr>
      <w:r>
        <w:t xml:space="preserve">        </w:t>
      </w:r>
      <w:r>
        <w:rPr>
          <w:lang w:val="en-US"/>
        </w:rPr>
        <w:t xml:space="preserve">        '415':</w:t>
      </w:r>
    </w:p>
    <w:p w:rsidR="00251091" w:rsidRDefault="00251091" w:rsidP="00251091">
      <w:pPr>
        <w:pStyle w:val="PL"/>
        <w:rPr>
          <w:lang w:val="en-US"/>
        </w:rPr>
      </w:pPr>
      <w:r>
        <w:t xml:space="preserve">        </w:t>
      </w:r>
      <w:r>
        <w:rPr>
          <w:lang w:val="en-US"/>
        </w:rPr>
        <w:t xml:space="preserve">          </w:t>
      </w:r>
      <w:r>
        <w:t>$ref: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/{ueContextId}/provide-loc-info:</w:t>
      </w:r>
    </w:p>
    <w:p w:rsidR="00251091" w:rsidRDefault="00251091" w:rsidP="00251091">
      <w:pPr>
        <w:pStyle w:val="PL"/>
      </w:pPr>
      <w:r>
        <w:t xml:space="preserve">    post:</w:t>
      </w:r>
    </w:p>
    <w:p w:rsidR="00251091" w:rsidRDefault="00251091" w:rsidP="00251091">
      <w:pPr>
        <w:pStyle w:val="PL"/>
      </w:pPr>
      <w:r>
        <w:t xml:space="preserve">      summary: Namf_Location ProvideLocationInfo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Individual UE context (Document)</w:t>
      </w:r>
    </w:p>
    <w:p w:rsidR="00251091" w:rsidRDefault="00251091" w:rsidP="00251091">
      <w:pPr>
        <w:pStyle w:val="PL"/>
      </w:pPr>
      <w:r>
        <w:t xml:space="preserve">      operationId: ProvideLocationInfo</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'#/components/schemas/RequestLocInfo'</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Expected response to a valid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'#/components/schemas/ProvideLocInfo'</w:t>
      </w:r>
    </w:p>
    <w:p w:rsidR="00251091" w:rsidRDefault="00251091" w:rsidP="00251091">
      <w:pPr>
        <w:pStyle w:val="PL"/>
        <w:rPr>
          <w:lang w:val="en-US"/>
        </w:rPr>
      </w:pPr>
      <w:bookmarkStart w:id="4207" w:name="_Hlk519085177"/>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rPr>
          <w:lang w:val="en-US"/>
        </w:rPr>
      </w:pPr>
      <w:r>
        <w:rPr>
          <w:lang w:val="en-US"/>
        </w:rPr>
        <w:t xml:space="preserve">        '404':</w:t>
      </w:r>
    </w:p>
    <w:p w:rsidR="00251091" w:rsidRDefault="00251091" w:rsidP="00251091">
      <w:pPr>
        <w:pStyle w:val="PL"/>
        <w:rPr>
          <w:lang w:val="en-US"/>
        </w:rPr>
      </w:pPr>
      <w:r>
        <w:rPr>
          <w:lang w:val="en-US"/>
        </w:rPr>
        <w:t xml:space="preserve">          $ref: 'TS29571_CommonData.yaml#/components/responses/404'</w:t>
      </w:r>
    </w:p>
    <w:p w:rsidR="00251091" w:rsidRDefault="00251091" w:rsidP="00251091">
      <w:pPr>
        <w:pStyle w:val="PL"/>
        <w:rPr>
          <w:lang w:val="en-US"/>
        </w:rPr>
      </w:pPr>
      <w:r>
        <w:rPr>
          <w:lang w:val="en-US"/>
        </w:rPr>
        <w:t xml:space="preserve">        '411':</w:t>
      </w:r>
    </w:p>
    <w:p w:rsidR="00251091" w:rsidRDefault="00251091" w:rsidP="00251091">
      <w:pPr>
        <w:pStyle w:val="PL"/>
        <w:rPr>
          <w:lang w:val="en-US"/>
        </w:rPr>
      </w:pPr>
      <w:r>
        <w:rPr>
          <w:lang w:val="en-US"/>
        </w:rPr>
        <w:t xml:space="preserve">          $ref: 'TS29571_CommonData.yaml#/components/responses/411'</w:t>
      </w:r>
    </w:p>
    <w:p w:rsidR="00251091" w:rsidRDefault="00251091" w:rsidP="00251091">
      <w:pPr>
        <w:pStyle w:val="PL"/>
        <w:rPr>
          <w:lang w:val="en-US"/>
        </w:rPr>
      </w:pPr>
      <w:r>
        <w:rPr>
          <w:lang w:val="en-US"/>
        </w:rPr>
        <w:t xml:space="preserve">        '413':</w:t>
      </w:r>
    </w:p>
    <w:p w:rsidR="00251091" w:rsidRDefault="00251091" w:rsidP="00251091">
      <w:pPr>
        <w:pStyle w:val="PL"/>
        <w:rPr>
          <w:lang w:val="en-US"/>
        </w:rPr>
      </w:pPr>
      <w:r>
        <w:rPr>
          <w:lang w:val="en-US"/>
        </w:rPr>
        <w:t xml:space="preserve">          $ref: 'TS29571_CommonData.yaml#/components/responses/413'</w:t>
      </w:r>
    </w:p>
    <w:p w:rsidR="00251091" w:rsidRDefault="00251091" w:rsidP="00251091">
      <w:pPr>
        <w:pStyle w:val="PL"/>
        <w:rPr>
          <w:lang w:val="en-US"/>
        </w:rPr>
      </w:pPr>
      <w:r>
        <w:rPr>
          <w:lang w:val="en-US"/>
        </w:rPr>
        <w:t xml:space="preserve">        '415':</w:t>
      </w:r>
    </w:p>
    <w:p w:rsidR="00251091" w:rsidRDefault="00251091" w:rsidP="00251091">
      <w:pPr>
        <w:pStyle w:val="PL"/>
        <w:rPr>
          <w:lang w:val="en-US"/>
        </w:rPr>
      </w:pPr>
      <w:r>
        <w:rPr>
          <w:lang w:val="en-US"/>
        </w:rPr>
        <w:t xml:space="preserve">          </w:t>
      </w:r>
      <w:r>
        <w:t>$ref: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bookmarkEnd w:id="4207"/>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namf-loc: Access to the </w:t>
      </w:r>
      <w:r>
        <w:t xml:space="preserve">Namf_Location </w:t>
      </w:r>
      <w:r>
        <w:rPr>
          <w:lang w:val="en-US"/>
        </w:rPr>
        <w:t>API</w:t>
      </w:r>
    </w:p>
    <w:p w:rsidR="00251091" w:rsidRDefault="00251091" w:rsidP="00251091">
      <w:pPr>
        <w:pStyle w:val="PL"/>
      </w:pPr>
      <w:r>
        <w:t xml:space="preserve">  schemas:</w:t>
      </w:r>
    </w:p>
    <w:p w:rsidR="00251091" w:rsidRDefault="00251091" w:rsidP="00251091">
      <w:pPr>
        <w:pStyle w:val="PL"/>
      </w:pPr>
      <w:r>
        <w:t xml:space="preserve">    RequestPosInfo: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lcsClientType:</w:t>
      </w:r>
    </w:p>
    <w:p w:rsidR="00251091" w:rsidRDefault="00251091" w:rsidP="00251091">
      <w:pPr>
        <w:pStyle w:val="PL"/>
      </w:pPr>
      <w:r>
        <w:t xml:space="preserve">          $ref: 'TS29572_Nlmf_Location.yaml#/components/schemas/ExternalClientType'</w:t>
      </w:r>
    </w:p>
    <w:p w:rsidR="00251091" w:rsidRDefault="00251091" w:rsidP="00251091">
      <w:pPr>
        <w:pStyle w:val="PL"/>
      </w:pPr>
      <w:r>
        <w:t xml:space="preserve">        lcsLocation:</w:t>
      </w:r>
    </w:p>
    <w:p w:rsidR="00251091" w:rsidRDefault="00251091" w:rsidP="00251091">
      <w:pPr>
        <w:pStyle w:val="PL"/>
      </w:pPr>
      <w:r>
        <w:t xml:space="preserve">          $ref: '#/components/schemas/LocationType'</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priority:</w:t>
      </w:r>
    </w:p>
    <w:p w:rsidR="00251091" w:rsidRDefault="00251091" w:rsidP="00251091">
      <w:pPr>
        <w:pStyle w:val="PL"/>
      </w:pPr>
      <w:r>
        <w:t xml:space="preserve">          $ref: 'TS29572_Nlmf_Location.yaml#/components/schemas/LcsPriority'</w:t>
      </w:r>
    </w:p>
    <w:p w:rsidR="00251091" w:rsidRDefault="00251091" w:rsidP="00251091">
      <w:pPr>
        <w:pStyle w:val="PL"/>
      </w:pPr>
      <w:r>
        <w:t xml:space="preserve">        lcsQoS:</w:t>
      </w:r>
    </w:p>
    <w:p w:rsidR="00251091" w:rsidRDefault="00251091" w:rsidP="00251091">
      <w:pPr>
        <w:pStyle w:val="PL"/>
      </w:pPr>
      <w:r>
        <w:t xml:space="preserve">          $ref: 'TS29572_Nlmf_Location.yaml#/components/schemas/LocationQoS'</w:t>
      </w:r>
    </w:p>
    <w:p w:rsidR="00251091" w:rsidRDefault="00251091" w:rsidP="00251091">
      <w:pPr>
        <w:pStyle w:val="PL"/>
      </w:pPr>
      <w:r>
        <w:t xml:space="preserve">        velocityRequested:</w:t>
      </w:r>
    </w:p>
    <w:p w:rsidR="00251091" w:rsidRDefault="00251091" w:rsidP="00251091">
      <w:pPr>
        <w:pStyle w:val="PL"/>
      </w:pPr>
      <w:r>
        <w:t xml:space="preserve">          $ref: 'TS29572_Nlmf_Location.yaml#/components/schemas/VelocityRequested'</w:t>
      </w:r>
    </w:p>
    <w:p w:rsidR="00251091" w:rsidRDefault="00251091" w:rsidP="00251091">
      <w:pPr>
        <w:pStyle w:val="PL"/>
      </w:pPr>
      <w:r>
        <w:t xml:space="preserve">        lcsSupportedGADShapes:</w:t>
      </w:r>
    </w:p>
    <w:p w:rsidR="00251091" w:rsidRDefault="00251091" w:rsidP="00251091">
      <w:pPr>
        <w:pStyle w:val="PL"/>
      </w:pPr>
      <w:r>
        <w:t xml:space="preserve">          $ref: 'TS29572_Nlmf_Location.yaml#/components/schemas/SupportedGADShapes'</w:t>
      </w:r>
    </w:p>
    <w:p w:rsidR="00251091" w:rsidRDefault="00251091" w:rsidP="00251091">
      <w:pPr>
        <w:pStyle w:val="PL"/>
      </w:pPr>
      <w:r>
        <w:t xml:space="preserve">        additionalLcsSuppGADShapes:</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'TS29572_Nlmf_Location.yaml#/components/schemas/SupportedGADShapes'</w:t>
      </w:r>
    </w:p>
    <w:p w:rsidR="00251091" w:rsidRDefault="00251091" w:rsidP="00251091">
      <w:pPr>
        <w:pStyle w:val="PL"/>
      </w:pPr>
      <w:r>
        <w:t xml:space="preserve">          minItems: 1</w:t>
      </w:r>
    </w:p>
    <w:p w:rsidR="00251091" w:rsidRDefault="00251091" w:rsidP="00251091">
      <w:pPr>
        <w:pStyle w:val="PL"/>
      </w:pPr>
      <w:r>
        <w:t xml:space="preserve">        locationNotificationUri:</w:t>
      </w:r>
    </w:p>
    <w:p w:rsidR="00251091" w:rsidRDefault="00251091" w:rsidP="00251091">
      <w:pPr>
        <w:pStyle w:val="PL"/>
      </w:pPr>
      <w:r>
        <w:t xml:space="preserve">          $ref: 'TS29571_CommonData.yaml#/components/schemas/Uri'</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lcsClientType</w:t>
      </w:r>
    </w:p>
    <w:p w:rsidR="00251091" w:rsidRDefault="00251091" w:rsidP="00251091">
      <w:pPr>
        <w:pStyle w:val="PL"/>
      </w:pPr>
      <w:r>
        <w:t xml:space="preserve">        - lcsLocation</w:t>
      </w:r>
    </w:p>
    <w:p w:rsidR="00251091" w:rsidRDefault="00251091" w:rsidP="00251091">
      <w:pPr>
        <w:pStyle w:val="PL"/>
      </w:pPr>
      <w:r>
        <w:t xml:space="preserve">    ProvidePosInfo: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locationEstimate:</w:t>
      </w:r>
    </w:p>
    <w:p w:rsidR="00251091" w:rsidRDefault="00251091" w:rsidP="00251091">
      <w:pPr>
        <w:pStyle w:val="PL"/>
      </w:pPr>
      <w:r>
        <w:t xml:space="preserve">          $ref: 'TS29572_Nlmf_Location.yaml#/components/schemas/GeographicArea'</w:t>
      </w:r>
    </w:p>
    <w:p w:rsidR="00251091" w:rsidRDefault="00251091" w:rsidP="00251091">
      <w:pPr>
        <w:pStyle w:val="PL"/>
      </w:pPr>
      <w:r>
        <w:t xml:space="preserve">        accuracyFulfilmentIndicator:</w:t>
      </w:r>
    </w:p>
    <w:p w:rsidR="00251091" w:rsidRDefault="00251091" w:rsidP="00251091">
      <w:pPr>
        <w:pStyle w:val="PL"/>
      </w:pPr>
      <w:r>
        <w:t xml:space="preserve">          $ref: 'TS29572_Nlmf_Location.yaml#/components/schemas/AccuracyFulfilmentIndicator'</w:t>
      </w:r>
    </w:p>
    <w:p w:rsidR="00251091" w:rsidRDefault="00251091" w:rsidP="00251091">
      <w:pPr>
        <w:pStyle w:val="PL"/>
      </w:pPr>
      <w:r>
        <w:t xml:space="preserve">        ageOfLocationEstimate:</w:t>
      </w:r>
    </w:p>
    <w:p w:rsidR="00251091" w:rsidRDefault="00251091" w:rsidP="00251091">
      <w:pPr>
        <w:pStyle w:val="PL"/>
      </w:pPr>
      <w:r>
        <w:t xml:space="preserve">          $ref: 'TS29572_Nlmf_Location.yaml#/components/schemas/AgeOfLocationEstimate'</w:t>
      </w:r>
    </w:p>
    <w:p w:rsidR="00251091" w:rsidRDefault="00251091" w:rsidP="00251091">
      <w:pPr>
        <w:pStyle w:val="PL"/>
      </w:pPr>
      <w:r>
        <w:t xml:space="preserve">        velocityEstimate:</w:t>
      </w:r>
    </w:p>
    <w:p w:rsidR="00251091" w:rsidRDefault="00251091" w:rsidP="00251091">
      <w:pPr>
        <w:pStyle w:val="PL"/>
      </w:pPr>
      <w:r>
        <w:t xml:space="preserve">          $ref: 'TS29572_Nlmf_Location.yaml#/components/schemas/VelocityEstimate'</w:t>
      </w:r>
    </w:p>
    <w:p w:rsidR="00251091" w:rsidRDefault="00251091" w:rsidP="00251091">
      <w:pPr>
        <w:pStyle w:val="PL"/>
      </w:pPr>
      <w:r>
        <w:t xml:space="preserve">        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'TS29572_Nlmf_Location.yaml#/components/schemas/PositioningMethodAndUsage'</w:t>
      </w:r>
    </w:p>
    <w:p w:rsidR="00251091" w:rsidRDefault="00251091" w:rsidP="00251091">
      <w:pPr>
        <w:pStyle w:val="PL"/>
      </w:pPr>
      <w:r>
        <w:t xml:space="preserve">          minItems: 0</w:t>
      </w:r>
    </w:p>
    <w:p w:rsidR="00251091" w:rsidRDefault="00251091" w:rsidP="00251091">
      <w:pPr>
        <w:pStyle w:val="PL"/>
      </w:pPr>
      <w:r>
        <w:t xml:space="preserve">          maxItems: 9</w:t>
      </w:r>
    </w:p>
    <w:p w:rsidR="00251091" w:rsidRDefault="00251091" w:rsidP="00251091">
      <w:pPr>
        <w:pStyle w:val="PL"/>
      </w:pPr>
      <w:r>
        <w:t xml:space="preserve">        gnssPositioningDataList: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'TS29572_Nlmf_Location.yaml#/components/schemas/GnssPositioningMethodAndUsage'</w:t>
      </w:r>
    </w:p>
    <w:p w:rsidR="00251091" w:rsidRDefault="00251091" w:rsidP="00251091">
      <w:pPr>
        <w:pStyle w:val="PL"/>
      </w:pPr>
      <w:r>
        <w:t xml:space="preserve">          minItems: 0</w:t>
      </w:r>
    </w:p>
    <w:p w:rsidR="00251091" w:rsidRDefault="00251091" w:rsidP="00251091">
      <w:pPr>
        <w:pStyle w:val="PL"/>
      </w:pPr>
      <w:r>
        <w:t xml:space="preserve">          maxItems: 9</w:t>
      </w:r>
    </w:p>
    <w:p w:rsidR="00251091" w:rsidRDefault="00251091" w:rsidP="00251091">
      <w:pPr>
        <w:pStyle w:val="PL"/>
      </w:pPr>
      <w:r>
        <w:t xml:space="preserve">        ecgi:</w:t>
      </w:r>
    </w:p>
    <w:p w:rsidR="00251091" w:rsidRDefault="00251091" w:rsidP="00251091">
      <w:pPr>
        <w:pStyle w:val="PL"/>
      </w:pPr>
      <w:r>
        <w:t xml:space="preserve">          $ref: 'TS29571_CommonData.yaml#/components/schemas/Ecgi'</w:t>
      </w:r>
    </w:p>
    <w:p w:rsidR="00251091" w:rsidRDefault="00251091" w:rsidP="00251091">
      <w:pPr>
        <w:pStyle w:val="PL"/>
      </w:pPr>
      <w:r>
        <w:t xml:space="preserve">        ncgi:</w:t>
      </w:r>
    </w:p>
    <w:p w:rsidR="00251091" w:rsidRDefault="00251091" w:rsidP="00251091">
      <w:pPr>
        <w:pStyle w:val="PL"/>
      </w:pPr>
      <w:r>
        <w:t xml:space="preserve">          $ref: 'TS29571_CommonData.yaml#/components/schemas/Ncgi'</w:t>
      </w:r>
    </w:p>
    <w:p w:rsidR="00251091" w:rsidRDefault="00251091" w:rsidP="00251091">
      <w:pPr>
        <w:pStyle w:val="PL"/>
      </w:pPr>
      <w:r>
        <w:t xml:space="preserve">        targetServingNode:</w:t>
      </w:r>
    </w:p>
    <w:p w:rsidR="00251091" w:rsidRDefault="00251091" w:rsidP="00251091">
      <w:pPr>
        <w:pStyle w:val="PL"/>
      </w:pPr>
      <w:r>
        <w:t xml:space="preserve">          $ref: 'TS29571_CommonData.yaml#/components/schemas/NfInstanceId'</w:t>
      </w:r>
    </w:p>
    <w:p w:rsidR="00251091" w:rsidRDefault="00251091" w:rsidP="00251091">
      <w:pPr>
        <w:pStyle w:val="PL"/>
      </w:pPr>
      <w:r>
        <w:t xml:space="preserve">        civicAddress:</w:t>
      </w:r>
    </w:p>
    <w:p w:rsidR="00251091" w:rsidRDefault="00251091" w:rsidP="00251091">
      <w:pPr>
        <w:pStyle w:val="PL"/>
      </w:pPr>
      <w:r>
        <w:t xml:space="preserve">          $ref: 'TS29572_Nlmf_Location.yaml#/components/schemas/CivicAddress'</w:t>
      </w:r>
    </w:p>
    <w:p w:rsidR="00251091" w:rsidRDefault="00251091" w:rsidP="00251091">
      <w:pPr>
        <w:pStyle w:val="PL"/>
      </w:pPr>
      <w:r>
        <w:t xml:space="preserve">        barometricPressure:</w:t>
      </w:r>
    </w:p>
    <w:p w:rsidR="00251091" w:rsidRDefault="00251091" w:rsidP="00251091">
      <w:pPr>
        <w:pStyle w:val="PL"/>
      </w:pPr>
      <w:r>
        <w:t xml:space="preserve">          $ref: 'TS29572_Nlmf_Location.yaml#/components/schemas/BarometricPressure'</w:t>
      </w:r>
    </w:p>
    <w:p w:rsidR="00251091" w:rsidRDefault="00251091" w:rsidP="00251091">
      <w:pPr>
        <w:pStyle w:val="PL"/>
      </w:pPr>
      <w:r>
        <w:t xml:space="preserve">        </w:t>
      </w:r>
      <w:r>
        <w:rPr>
          <w:lang w:val="en-US"/>
        </w:rPr>
        <w:t>altitude</w:t>
      </w:r>
      <w:r>
        <w:t>:</w:t>
      </w:r>
    </w:p>
    <w:p w:rsidR="00251091" w:rsidRDefault="00251091" w:rsidP="00251091">
      <w:pPr>
        <w:pStyle w:val="PL"/>
      </w:pPr>
      <w:r>
        <w:t xml:space="preserve">          $ref: 'TS29572_Nlmf_Location.yaml#/components/schemas/</w:t>
      </w:r>
      <w:r>
        <w:rPr>
          <w:lang w:val="en-US"/>
        </w:rPr>
        <w:t>Altitude</w:t>
      </w:r>
      <w:r>
        <w:t>'</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NotifiedPosInfo: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locationEvent:</w:t>
      </w:r>
    </w:p>
    <w:p w:rsidR="00251091" w:rsidRDefault="00251091" w:rsidP="00251091">
      <w:pPr>
        <w:pStyle w:val="PL"/>
      </w:pPr>
      <w:r>
        <w:t xml:space="preserve">          $ref: '#/components/schemas/LocationEvent'</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locationEstimate:</w:t>
      </w:r>
    </w:p>
    <w:p w:rsidR="00251091" w:rsidRDefault="00251091" w:rsidP="00251091">
      <w:pPr>
        <w:pStyle w:val="PL"/>
      </w:pPr>
      <w:r>
        <w:t xml:space="preserve">          $ref: 'TS29572_Nlmf_Location.yaml#/components/schemas/GeographicArea'</w:t>
      </w:r>
    </w:p>
    <w:p w:rsidR="00251091" w:rsidRDefault="00251091" w:rsidP="00251091">
      <w:pPr>
        <w:pStyle w:val="PL"/>
      </w:pPr>
      <w:r>
        <w:t xml:space="preserve">        ageOfLocationEstimate:</w:t>
      </w:r>
    </w:p>
    <w:p w:rsidR="00251091" w:rsidRDefault="00251091" w:rsidP="00251091">
      <w:pPr>
        <w:pStyle w:val="PL"/>
      </w:pPr>
      <w:r>
        <w:t xml:space="preserve">          $ref: 'TS29572_Nlmf_Location.yaml#/components/schemas/AgeOfLocationEstimate'</w:t>
      </w:r>
    </w:p>
    <w:p w:rsidR="00251091" w:rsidRDefault="00251091" w:rsidP="00251091">
      <w:pPr>
        <w:pStyle w:val="PL"/>
      </w:pPr>
      <w:r>
        <w:t xml:space="preserve">        velocityEstimate:</w:t>
      </w:r>
    </w:p>
    <w:p w:rsidR="00251091" w:rsidRDefault="00251091" w:rsidP="00251091">
      <w:pPr>
        <w:pStyle w:val="PL"/>
      </w:pPr>
      <w:r>
        <w:t xml:space="preserve">          $ref: 'TS29572_Nlmf_Location.yaml#/components/schemas/VelocityEstimate'</w:t>
      </w:r>
    </w:p>
    <w:p w:rsidR="00251091" w:rsidRDefault="00251091" w:rsidP="00251091">
      <w:pPr>
        <w:pStyle w:val="PL"/>
      </w:pPr>
      <w:r>
        <w:t xml:space="preserve">        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'TS29572_Nlmf_Location.yaml#/components/schemas/PositioningMethodAndUsage'</w:t>
      </w:r>
    </w:p>
    <w:p w:rsidR="00251091" w:rsidRDefault="00251091" w:rsidP="00251091">
      <w:pPr>
        <w:pStyle w:val="PL"/>
      </w:pPr>
      <w:r>
        <w:t xml:space="preserve">          minItems: 0</w:t>
      </w:r>
    </w:p>
    <w:p w:rsidR="00251091" w:rsidRDefault="00251091" w:rsidP="00251091">
      <w:pPr>
        <w:pStyle w:val="PL"/>
      </w:pPr>
      <w:r>
        <w:t xml:space="preserve">          maxItems: 9</w:t>
      </w:r>
    </w:p>
    <w:p w:rsidR="00251091" w:rsidRDefault="00251091" w:rsidP="00251091">
      <w:pPr>
        <w:pStyle w:val="PL"/>
      </w:pPr>
      <w:r>
        <w:t xml:space="preserve">        gnssPositioningDataList: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'TS29572_Nlmf_Location.yaml#/components/schemas/GnssPositioningMethodAndUsage'</w:t>
      </w:r>
    </w:p>
    <w:p w:rsidR="00251091" w:rsidRDefault="00251091" w:rsidP="00251091">
      <w:pPr>
        <w:pStyle w:val="PL"/>
      </w:pPr>
      <w:r>
        <w:t xml:space="preserve">          minItems: 0</w:t>
      </w:r>
    </w:p>
    <w:p w:rsidR="00251091" w:rsidRDefault="00251091" w:rsidP="00251091">
      <w:pPr>
        <w:pStyle w:val="PL"/>
      </w:pPr>
      <w:r>
        <w:t xml:space="preserve">          maxItems: 9</w:t>
      </w:r>
    </w:p>
    <w:p w:rsidR="00251091" w:rsidRDefault="00251091" w:rsidP="00251091">
      <w:pPr>
        <w:pStyle w:val="PL"/>
      </w:pPr>
      <w:r>
        <w:t xml:space="preserve">        ecgi:</w:t>
      </w:r>
    </w:p>
    <w:p w:rsidR="00251091" w:rsidRDefault="00251091" w:rsidP="00251091">
      <w:pPr>
        <w:pStyle w:val="PL"/>
      </w:pPr>
      <w:r>
        <w:t xml:space="preserve">          $ref: 'TS29571_CommonData.yaml#/components/schemas/Ecgi'</w:t>
      </w:r>
    </w:p>
    <w:p w:rsidR="00251091" w:rsidRDefault="00251091" w:rsidP="00251091">
      <w:pPr>
        <w:pStyle w:val="PL"/>
      </w:pPr>
      <w:r>
        <w:t xml:space="preserve">        ncgi:</w:t>
      </w:r>
    </w:p>
    <w:p w:rsidR="00251091" w:rsidRDefault="00251091" w:rsidP="00251091">
      <w:pPr>
        <w:pStyle w:val="PL"/>
      </w:pPr>
      <w:r>
        <w:t xml:space="preserve">          $ref: 'TS29571_CommonData.yaml#/components/schemas/Ncgi'</w:t>
      </w:r>
    </w:p>
    <w:p w:rsidR="00251091" w:rsidRDefault="00251091" w:rsidP="00251091">
      <w:pPr>
        <w:pStyle w:val="PL"/>
      </w:pPr>
      <w:r>
        <w:t xml:space="preserve">        servingNode:</w:t>
      </w:r>
    </w:p>
    <w:p w:rsidR="00251091" w:rsidRDefault="00251091" w:rsidP="00251091">
      <w:pPr>
        <w:pStyle w:val="PL"/>
      </w:pPr>
      <w:r>
        <w:t xml:space="preserve">          $ref: 'TS29571_CommonData.yaml#/components/schemas/NfInstanceId'</w:t>
      </w:r>
    </w:p>
    <w:p w:rsidR="00251091" w:rsidRDefault="00251091" w:rsidP="00251091">
      <w:pPr>
        <w:pStyle w:val="PL"/>
      </w:pPr>
      <w:r>
        <w:t xml:space="preserve">        civicAddress:</w:t>
      </w:r>
    </w:p>
    <w:p w:rsidR="00251091" w:rsidRDefault="00251091" w:rsidP="00251091">
      <w:pPr>
        <w:pStyle w:val="PL"/>
      </w:pPr>
      <w:r>
        <w:t xml:space="preserve">          $ref: 'TS29572_Nlmf_Location.yaml#/components/schemas/CivicAddress'</w:t>
      </w:r>
    </w:p>
    <w:p w:rsidR="00251091" w:rsidRDefault="00251091" w:rsidP="00251091">
      <w:pPr>
        <w:pStyle w:val="PL"/>
      </w:pPr>
      <w:r>
        <w:t xml:space="preserve">        barometricPressure:</w:t>
      </w:r>
    </w:p>
    <w:p w:rsidR="00251091" w:rsidRDefault="00251091" w:rsidP="00251091">
      <w:pPr>
        <w:pStyle w:val="PL"/>
      </w:pPr>
      <w:r>
        <w:t xml:space="preserve">          $ref: 'TS29572_Nlmf_Location.yaml#/components/schemas/BarometricPressure'</w:t>
      </w:r>
    </w:p>
    <w:p w:rsidR="00251091" w:rsidRDefault="00251091" w:rsidP="00251091">
      <w:pPr>
        <w:pStyle w:val="PL"/>
      </w:pPr>
      <w:r>
        <w:t xml:space="preserve">        </w:t>
      </w:r>
      <w:r>
        <w:rPr>
          <w:lang w:val="en-US"/>
        </w:rPr>
        <w:t>altitude</w:t>
      </w:r>
      <w:r>
        <w:t>:</w:t>
      </w:r>
    </w:p>
    <w:p w:rsidR="00251091" w:rsidRDefault="00251091" w:rsidP="00251091">
      <w:pPr>
        <w:pStyle w:val="PL"/>
      </w:pPr>
      <w:r>
        <w:t xml:space="preserve">          $ref: 'TS29572_Nlmf_Location.yaml#/components/schemas/</w:t>
      </w:r>
      <w:r>
        <w:rPr>
          <w:lang w:val="en-US"/>
        </w:rPr>
        <w:t>Altitude</w:t>
      </w:r>
      <w:r>
        <w:t>'</w:t>
      </w:r>
    </w:p>
    <w:p w:rsidR="00251091" w:rsidRDefault="00251091" w:rsidP="00251091">
      <w:pPr>
        <w:pStyle w:val="PL"/>
      </w:pPr>
      <w:r>
        <w:t xml:space="preserve">      required:</w:t>
      </w:r>
    </w:p>
    <w:p w:rsidR="00251091" w:rsidRDefault="00251091" w:rsidP="00251091">
      <w:pPr>
        <w:pStyle w:val="PL"/>
      </w:pPr>
      <w:r>
        <w:t xml:space="preserve">        - locationEvent</w:t>
      </w:r>
    </w:p>
    <w:p w:rsidR="00251091" w:rsidRDefault="00251091" w:rsidP="00251091">
      <w:pPr>
        <w:pStyle w:val="PL"/>
      </w:pPr>
      <w:r>
        <w:t xml:space="preserve">    RequestLocInfo: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req5gsLoc:</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reqCurrentLoc:</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reqRatType:</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reqTimeZone:</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ProvideLocInfo: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currentLoc:</w:t>
      </w:r>
    </w:p>
    <w:p w:rsidR="00251091" w:rsidRDefault="00251091" w:rsidP="00251091">
      <w:pPr>
        <w:pStyle w:val="PL"/>
      </w:pPr>
      <w:r>
        <w:t xml:space="preserve">          type: boolean</w:t>
      </w:r>
    </w:p>
    <w:p w:rsidR="00251091" w:rsidRDefault="00251091" w:rsidP="00251091">
      <w:pPr>
        <w:pStyle w:val="PL"/>
      </w:pPr>
      <w:r>
        <w:t xml:space="preserve">        location:</w:t>
      </w:r>
    </w:p>
    <w:p w:rsidR="00251091" w:rsidRDefault="00251091" w:rsidP="00251091">
      <w:pPr>
        <w:pStyle w:val="PL"/>
      </w:pPr>
      <w:r>
        <w:t xml:space="preserve">          $ref: 'TS29571_CommonData.yaml#/components/schemas/UserLocation'</w:t>
      </w:r>
    </w:p>
    <w:p w:rsidR="00251091" w:rsidRDefault="00251091" w:rsidP="00251091">
      <w:pPr>
        <w:pStyle w:val="PL"/>
      </w:pPr>
      <w:r>
        <w:t xml:space="preserve">        geoInfo:</w:t>
      </w:r>
    </w:p>
    <w:p w:rsidR="00251091" w:rsidRDefault="00251091" w:rsidP="00251091">
      <w:pPr>
        <w:pStyle w:val="PL"/>
      </w:pPr>
      <w:r>
        <w:t xml:space="preserve">          $ref: 'TS29572_Nlmf_Location.yaml#/components/schemas/GeographicArea'</w:t>
      </w:r>
    </w:p>
    <w:p w:rsidR="00251091" w:rsidRDefault="00251091" w:rsidP="00251091">
      <w:pPr>
        <w:pStyle w:val="PL"/>
      </w:pPr>
      <w:r>
        <w:t xml:space="preserve">        locationAge:</w:t>
      </w:r>
    </w:p>
    <w:p w:rsidR="00251091" w:rsidRDefault="00251091" w:rsidP="00251091">
      <w:pPr>
        <w:pStyle w:val="PL"/>
      </w:pPr>
      <w:r>
        <w:t xml:space="preserve">          $ref: 'TS29572_Nlmf_Location.yaml#/components/schemas/AgeOfLocationEstimate'</w:t>
      </w:r>
    </w:p>
    <w:p w:rsidR="00251091" w:rsidRDefault="00251091" w:rsidP="00251091">
      <w:pPr>
        <w:pStyle w:val="PL"/>
      </w:pPr>
      <w:r>
        <w:t xml:space="preserve">        ratType:</w:t>
      </w:r>
    </w:p>
    <w:p w:rsidR="00251091" w:rsidRDefault="00251091" w:rsidP="00251091">
      <w:pPr>
        <w:pStyle w:val="PL"/>
      </w:pPr>
      <w:r>
        <w:t xml:space="preserve">          $ref: 'TS29571_CommonData.yaml#/components/schemas/RatType'</w:t>
      </w:r>
    </w:p>
    <w:p w:rsidR="00251091" w:rsidRDefault="00251091" w:rsidP="00251091">
      <w:pPr>
        <w:pStyle w:val="PL"/>
      </w:pPr>
      <w:r>
        <w:t xml:space="preserve">        timezone:</w:t>
      </w:r>
    </w:p>
    <w:p w:rsidR="00251091" w:rsidRDefault="00251091" w:rsidP="00251091">
      <w:pPr>
        <w:pStyle w:val="PL"/>
      </w:pPr>
      <w:r>
        <w:t xml:space="preserve">          $ref: 'TS29571_CommonData.yaml#/components/schemas/TimeZone'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LocationType: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CURRENT_LOCATION</w:t>
      </w:r>
    </w:p>
    <w:p w:rsidR="00251091" w:rsidRDefault="00251091" w:rsidP="00251091">
      <w:pPr>
        <w:pStyle w:val="PL"/>
      </w:pPr>
      <w:r>
        <w:t xml:space="preserve">          - CURRENT_OR_LAST_KNOWN_LOCATION</w:t>
      </w:r>
    </w:p>
    <w:p w:rsidR="00251091" w:rsidRDefault="00251091" w:rsidP="00251091">
      <w:pPr>
        <w:pStyle w:val="PL"/>
      </w:pPr>
      <w:r>
        <w:t xml:space="preserve">          - INITIAL_LOCATION</w:t>
      </w:r>
    </w:p>
    <w:p w:rsidR="00251091" w:rsidRDefault="00251091" w:rsidP="00251091">
      <w:pPr>
        <w:pStyle w:val="PL"/>
      </w:pPr>
      <w:r>
        <w:t xml:space="preserve">      - type: string</w:t>
      </w:r>
    </w:p>
    <w:p w:rsidR="00251091" w:rsidRDefault="00251091" w:rsidP="00251091">
      <w:pPr>
        <w:pStyle w:val="PL"/>
      </w:pPr>
      <w:r>
        <w:t xml:space="preserve">    LocationEvent:</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EMERGENCY_CALL_ORIGINATION</w:t>
      </w:r>
    </w:p>
    <w:p w:rsidR="00251091" w:rsidRDefault="00251091" w:rsidP="00251091">
      <w:pPr>
        <w:pStyle w:val="PL"/>
      </w:pPr>
      <w:r>
        <w:t xml:space="preserve">          - EMERGENCY_CALL_RELEASE</w:t>
      </w:r>
    </w:p>
    <w:p w:rsidR="00251091" w:rsidRDefault="00251091" w:rsidP="00251091">
      <w:pPr>
        <w:pStyle w:val="PL"/>
      </w:pPr>
      <w:r>
        <w:t xml:space="preserve">          - EMERGENCY_CALL_HANDOVER</w:t>
      </w:r>
    </w:p>
    <w:p w:rsidR="00251091" w:rsidRDefault="00251091" w:rsidP="00251091">
      <w:pPr>
        <w:pStyle w:val="PL"/>
      </w:pPr>
      <w:r>
        <w:t xml:space="preserve">      - type: string</w:t>
      </w:r>
    </w:p>
    <w:p w:rsidR="00251091" w:rsidRDefault="00251091" w:rsidP="00251091"/>
    <w:p w:rsidR="00251091" w:rsidRDefault="00251091" w:rsidP="00251091">
      <w:pPr>
        <w:pStyle w:val="Heading8"/>
      </w:pPr>
      <w:r>
        <w:br w:type="page"/>
      </w:r>
      <w:bookmarkStart w:id="4208" w:name="_Toc51925486"/>
      <w:bookmarkStart w:id="4209" w:name="_Toc51925007"/>
      <w:bookmarkStart w:id="4210" w:name="_Toc50124663"/>
      <w:bookmarkStart w:id="4211" w:name="_Toc50124190"/>
      <w:bookmarkStart w:id="4212" w:name="_Toc49867672"/>
      <w:bookmarkStart w:id="4213" w:name="_Toc51925962"/>
      <w:bookmarkStart w:id="4214" w:name="historyclause"/>
      <w:bookmarkStart w:id="4215" w:name="_Hlk523319292"/>
      <w:r>
        <w:t>Annex B (informative):</w:t>
      </w:r>
      <w:r>
        <w:tab/>
        <w:t>Change history</w:t>
      </w:r>
      <w:bookmarkEnd w:id="4208"/>
      <w:bookmarkEnd w:id="4209"/>
      <w:bookmarkEnd w:id="4210"/>
      <w:bookmarkEnd w:id="4211"/>
      <w:bookmarkEnd w:id="4212"/>
      <w:bookmarkEnd w:id="4213"/>
    </w:p>
    <w:bookmarkEnd w:id="4214"/>
    <w:p w:rsidR="00251091" w:rsidRDefault="00251091" w:rsidP="00251091">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251091" w:rsidTr="00251091">
        <w:trPr>
          <w:cantSplit/>
        </w:trPr>
        <w:tc>
          <w:tcPr>
            <w:tcW w:w="9630" w:type="dxa"/>
            <w:gridSpan w:val="8"/>
            <w:tcBorders>
              <w:top w:val="single" w:sz="6" w:space="0" w:color="auto"/>
              <w:left w:val="single" w:sz="6" w:space="0" w:color="auto"/>
              <w:bottom w:val="nil"/>
              <w:right w:val="single" w:sz="6" w:space="0" w:color="auto"/>
            </w:tcBorders>
            <w:shd w:val="solid" w:color="FFFFFF" w:fill="auto"/>
            <w:hideMark/>
          </w:tcPr>
          <w:p w:rsidR="00251091" w:rsidRDefault="00251091">
            <w:pPr>
              <w:pStyle w:val="TAL"/>
              <w:jc w:val="center"/>
              <w:rPr>
                <w:b/>
              </w:rPr>
            </w:pPr>
            <w:r>
              <w:rPr>
                <w:b/>
              </w:rPr>
              <w:t>Change history</w:t>
            </w:r>
          </w:p>
        </w:tc>
      </w:tr>
      <w:tr w:rsidR="00251091" w:rsidTr="00251091">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New version</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1.0.0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CT4#85, including:</w:t>
            </w:r>
          </w:p>
          <w:p w:rsidR="00251091" w:rsidRDefault="00251091">
            <w:pPr>
              <w:pStyle w:val="TAL"/>
              <w:rPr>
                <w:snapToGrid w:val="0"/>
                <w:sz w:val="16"/>
              </w:rPr>
            </w:pPr>
            <w:r>
              <w:rPr>
                <w:snapToGrid w:val="0"/>
                <w:sz w:val="16"/>
              </w:rPr>
              <w:t>C4-184390, C4-184391, C4-184562, C4-184393, C4-184561,</w:t>
            </w:r>
          </w:p>
          <w:p w:rsidR="00251091" w:rsidRDefault="00251091">
            <w:pPr>
              <w:pStyle w:val="TAL"/>
              <w:rPr>
                <w:snapToGrid w:val="0"/>
                <w:sz w:val="16"/>
              </w:rPr>
            </w:pPr>
            <w:r>
              <w:rPr>
                <w:snapToGrid w:val="0"/>
                <w:sz w:val="16"/>
              </w:rPr>
              <w:t>C4-184395, C4-194052, C4-184396, C4-184399, C4-184404,</w:t>
            </w:r>
          </w:p>
          <w:p w:rsidR="00251091" w:rsidRDefault="00251091">
            <w:pPr>
              <w:pStyle w:val="TAL"/>
              <w:rPr>
                <w:snapToGrid w:val="0"/>
                <w:sz w:val="16"/>
              </w:rPr>
            </w:pPr>
            <w:r>
              <w:rPr>
                <w:snapToGrid w:val="0"/>
                <w:sz w:val="16"/>
              </w:rPr>
              <w:t>C4-184405, C4-184407, C4-184102, C4-184408, C4-184104,</w:t>
            </w:r>
          </w:p>
          <w:p w:rsidR="00251091" w:rsidRDefault="00251091">
            <w:pPr>
              <w:pStyle w:val="TAL"/>
              <w:rPr>
                <w:snapToGrid w:val="0"/>
                <w:sz w:val="16"/>
              </w:rPr>
            </w:pPr>
            <w:r>
              <w:rPr>
                <w:snapToGrid w:val="0"/>
                <w:sz w:val="16"/>
              </w:rPr>
              <w:t>C4-184410, C4-184412, C4-184413, C4-184569, C4-184563,</w:t>
            </w:r>
          </w:p>
          <w:p w:rsidR="00251091" w:rsidRDefault="00251091">
            <w:pPr>
              <w:pStyle w:val="TAL"/>
              <w:rPr>
                <w:snapToGrid w:val="0"/>
                <w:sz w:val="16"/>
              </w:rPr>
            </w:pPr>
            <w:r>
              <w:rPr>
                <w:snapToGrid w:val="0"/>
                <w:sz w:val="16"/>
              </w:rPr>
              <w:t>C4-184124, C4-184418, C4-184565, C4-184127, C4-184566,</w:t>
            </w:r>
          </w:p>
          <w:p w:rsidR="00251091" w:rsidRDefault="00251091">
            <w:pPr>
              <w:pStyle w:val="TAL"/>
              <w:rPr>
                <w:snapToGrid w:val="0"/>
                <w:sz w:val="16"/>
              </w:rPr>
            </w:pPr>
            <w:r>
              <w:rPr>
                <w:snapToGrid w:val="0"/>
                <w:sz w:val="16"/>
              </w:rPr>
              <w:t>C4-184129, C4-184421, C4-184131, C4-184426, C4-184427,</w:t>
            </w:r>
          </w:p>
          <w:p w:rsidR="00251091" w:rsidRDefault="00251091">
            <w:pPr>
              <w:pStyle w:val="TAL"/>
              <w:rPr>
                <w:snapToGrid w:val="0"/>
                <w:sz w:val="16"/>
              </w:rPr>
            </w:pPr>
            <w:r>
              <w:rPr>
                <w:snapToGrid w:val="0"/>
                <w:sz w:val="16"/>
              </w:rPr>
              <w:t>C4-184428, C4-184429, C4-184430, C4-184431, C4-184432,</w:t>
            </w:r>
          </w:p>
          <w:p w:rsidR="00251091" w:rsidRDefault="00251091">
            <w:pPr>
              <w:pStyle w:val="TAL"/>
              <w:rPr>
                <w:snapToGrid w:val="0"/>
                <w:sz w:val="16"/>
              </w:rPr>
            </w:pPr>
            <w:r>
              <w:rPr>
                <w:snapToGrid w:val="0"/>
                <w:sz w:val="16"/>
              </w:rPr>
              <w:t>C4-184433, C4-184434, C4-184435, C4-184436, C4-184437,</w:t>
            </w:r>
          </w:p>
          <w:p w:rsidR="00251091" w:rsidRDefault="00251091">
            <w:pPr>
              <w:pStyle w:val="TAL"/>
              <w:rPr>
                <w:snapToGrid w:val="0"/>
                <w:sz w:val="16"/>
              </w:rPr>
            </w:pPr>
            <w:r>
              <w:rPr>
                <w:snapToGrid w:val="0"/>
                <w:sz w:val="16"/>
              </w:rPr>
              <w:t>C4-184151, C4-184481, C4-184154, C4-184515, C4-184516,</w:t>
            </w:r>
          </w:p>
          <w:p w:rsidR="00251091" w:rsidRDefault="00251091">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15.0.0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jc w:val="left"/>
              <w:rPr>
                <w:sz w:val="16"/>
                <w:szCs w:val="16"/>
              </w:rPr>
            </w:pPr>
            <w:r>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15.5.1</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CP-193275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CP-193079</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UEContextTransfer - N3IWF Address and RAN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Event of UE 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pwdErrorInfo should be pwsErrorInfo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Binary IE Encoding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CP-201072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0387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Correction of UE Context Transfer payload in case of UE initial registration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0391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Registration Status Update for PCF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0396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Selected EPS NAS Security Algorithm_Rel15</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0404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Definition of DRX</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CP-202093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0406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Cardinality of AmfUpdateEventSubscriptionItem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bookmarkStart w:id="4216" w:name="_GoBack"/>
            <w:bookmarkEnd w:id="4216"/>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0408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bookmarkEnd w:id="4215"/>
    </w:tbl>
    <w:p w:rsidR="00080512" w:rsidRDefault="00080512" w:rsidP="00251091"/>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2CB0" w:rsidRDefault="00AA2CB0">
      <w:r>
        <w:separator/>
      </w:r>
    </w:p>
  </w:endnote>
  <w:endnote w:type="continuationSeparator" w:id="0">
    <w:p w:rsidR="00AA2CB0" w:rsidRDefault="00AA2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2CB0" w:rsidRDefault="00AA2CB0">
      <w:r>
        <w:separator/>
      </w:r>
    </w:p>
  </w:footnote>
  <w:footnote w:type="continuationSeparator" w:id="0">
    <w:p w:rsidR="00AA2CB0" w:rsidRDefault="00AA2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24B">
      <w:rPr>
        <w:rFonts w:ascii="Arial" w:hAnsi="Arial" w:cs="Arial"/>
        <w:b/>
        <w:noProof/>
        <w:sz w:val="18"/>
        <w:szCs w:val="18"/>
      </w:rPr>
      <w:t>3GPP TS 29.518 V15.8.0 (2020-09)</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24B">
      <w:rPr>
        <w:rFonts w:ascii="Arial" w:hAnsi="Arial" w:cs="Arial"/>
        <w:b/>
        <w:noProof/>
        <w:sz w:val="18"/>
        <w:szCs w:val="18"/>
      </w:rPr>
      <w:t>Release 15</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D03B7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
  </w:num>
  <w:num w:numId="5">
    <w:abstractNumId w:val="1"/>
  </w:num>
  <w:num w:numId="6">
    <w:abstractNumId w:val="0"/>
  </w:num>
  <w:num w:numId="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51091"/>
    <w:rsid w:val="002675F0"/>
    <w:rsid w:val="002B6339"/>
    <w:rsid w:val="002E00EE"/>
    <w:rsid w:val="002F39D0"/>
    <w:rsid w:val="003172DC"/>
    <w:rsid w:val="0035462D"/>
    <w:rsid w:val="003765B8"/>
    <w:rsid w:val="003C3971"/>
    <w:rsid w:val="00423334"/>
    <w:rsid w:val="004345EC"/>
    <w:rsid w:val="00437E0E"/>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A2CB0"/>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624B"/>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14D7E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251091"/>
    <w:rPr>
      <w:rFonts w:ascii="Arial" w:hAnsi="Arial"/>
      <w:sz w:val="36"/>
      <w:lang w:eastAsia="en-US"/>
    </w:rPr>
  </w:style>
  <w:style w:type="character" w:customStyle="1" w:styleId="Heading2Char">
    <w:name w:val="Heading 2 Char"/>
    <w:link w:val="Heading2"/>
    <w:rsid w:val="00251091"/>
    <w:rPr>
      <w:rFonts w:ascii="Arial" w:hAnsi="Arial"/>
      <w:sz w:val="32"/>
      <w:lang w:eastAsia="en-US"/>
    </w:rPr>
  </w:style>
  <w:style w:type="character" w:customStyle="1" w:styleId="Heading3Char">
    <w:name w:val="Heading 3 Char"/>
    <w:link w:val="Heading3"/>
    <w:rsid w:val="00251091"/>
    <w:rPr>
      <w:rFonts w:ascii="Arial" w:hAnsi="Arial"/>
      <w:sz w:val="28"/>
      <w:lang w:eastAsia="en-US"/>
    </w:rPr>
  </w:style>
  <w:style w:type="character" w:customStyle="1" w:styleId="Heading4Char">
    <w:name w:val="Heading 4 Char"/>
    <w:link w:val="Heading4"/>
    <w:rsid w:val="00251091"/>
    <w:rPr>
      <w:rFonts w:ascii="Arial" w:hAnsi="Arial"/>
      <w:sz w:val="24"/>
      <w:lang w:eastAsia="en-US"/>
    </w:rPr>
  </w:style>
  <w:style w:type="character" w:customStyle="1" w:styleId="Heading5Char">
    <w:name w:val="Heading 5 Char"/>
    <w:link w:val="Heading5"/>
    <w:rsid w:val="00251091"/>
    <w:rPr>
      <w:rFonts w:ascii="Arial" w:hAnsi="Arial"/>
      <w:sz w:val="22"/>
      <w:lang w:eastAsia="en-US"/>
    </w:rPr>
  </w:style>
  <w:style w:type="character" w:customStyle="1" w:styleId="Heading6Char">
    <w:name w:val="Heading 6 Char"/>
    <w:link w:val="Heading6"/>
    <w:rsid w:val="00251091"/>
    <w:rPr>
      <w:rFonts w:ascii="Arial" w:hAnsi="Arial"/>
      <w:lang w:eastAsia="en-US"/>
    </w:rPr>
  </w:style>
  <w:style w:type="character" w:customStyle="1" w:styleId="Heading7Char">
    <w:name w:val="Heading 7 Char"/>
    <w:link w:val="Heading7"/>
    <w:rsid w:val="00251091"/>
    <w:rPr>
      <w:rFonts w:ascii="Arial" w:hAnsi="Arial"/>
      <w:lang w:eastAsia="en-US"/>
    </w:rPr>
  </w:style>
  <w:style w:type="character" w:customStyle="1" w:styleId="Heading8Char">
    <w:name w:val="Heading 8 Char"/>
    <w:link w:val="Heading8"/>
    <w:rsid w:val="00251091"/>
    <w:rPr>
      <w:rFonts w:ascii="Arial" w:hAnsi="Arial"/>
      <w:sz w:val="36"/>
      <w:lang w:eastAsia="en-US"/>
    </w:rPr>
  </w:style>
  <w:style w:type="character" w:customStyle="1" w:styleId="Heading9Char">
    <w:name w:val="Heading 9 Char"/>
    <w:link w:val="Heading9"/>
    <w:rsid w:val="00251091"/>
    <w:rPr>
      <w:rFonts w:ascii="Arial" w:hAnsi="Arial"/>
      <w:sz w:val="36"/>
      <w:lang w:eastAsia="en-US"/>
    </w:rPr>
  </w:style>
  <w:style w:type="paragraph" w:customStyle="1" w:styleId="msonormal0">
    <w:name w:val="msonormal"/>
    <w:basedOn w:val="Normal"/>
    <w:rsid w:val="00251091"/>
    <w:pPr>
      <w:spacing w:before="100" w:beforeAutospacing="1" w:after="100" w:afterAutospacing="1"/>
    </w:pPr>
    <w:rPr>
      <w:sz w:val="24"/>
      <w:szCs w:val="24"/>
      <w:lang w:eastAsia="en-GB"/>
    </w:rPr>
  </w:style>
  <w:style w:type="character" w:customStyle="1" w:styleId="HeaderChar">
    <w:name w:val="Header Char"/>
    <w:link w:val="Header"/>
    <w:rsid w:val="00251091"/>
    <w:rPr>
      <w:rFonts w:ascii="Arial" w:hAnsi="Arial"/>
      <w:b/>
      <w:noProof/>
      <w:sz w:val="18"/>
      <w:lang w:eastAsia="ja-JP"/>
    </w:rPr>
  </w:style>
  <w:style w:type="character" w:customStyle="1" w:styleId="FooterChar">
    <w:name w:val="Footer Char"/>
    <w:link w:val="Footer"/>
    <w:rsid w:val="00251091"/>
    <w:rPr>
      <w:rFonts w:ascii="Arial" w:hAnsi="Arial"/>
      <w:b/>
      <w:i/>
      <w:noProof/>
      <w:sz w:val="18"/>
      <w:lang w:eastAsia="ja-JP"/>
    </w:rPr>
  </w:style>
  <w:style w:type="paragraph" w:styleId="List">
    <w:name w:val="List"/>
    <w:basedOn w:val="Normal"/>
    <w:unhideWhenUsed/>
    <w:rsid w:val="00251091"/>
    <w:pPr>
      <w:ind w:left="360" w:hanging="360"/>
      <w:contextualSpacing/>
    </w:pPr>
    <w:rPr>
      <w:rFonts w:eastAsia="SimSun"/>
    </w:rPr>
  </w:style>
  <w:style w:type="paragraph" w:styleId="ListBullet">
    <w:name w:val="List Bullet"/>
    <w:basedOn w:val="List"/>
    <w:unhideWhenUsed/>
    <w:rsid w:val="00251091"/>
    <w:pPr>
      <w:numPr>
        <w:numId w:val="5"/>
      </w:numPr>
      <w:tabs>
        <w:tab w:val="clear" w:pos="360"/>
      </w:tabs>
      <w:ind w:left="568" w:hanging="284"/>
      <w:contextualSpacing w:val="0"/>
    </w:pPr>
  </w:style>
  <w:style w:type="paragraph" w:styleId="ListNumber">
    <w:name w:val="List Number"/>
    <w:basedOn w:val="Normal"/>
    <w:unhideWhenUsed/>
    <w:rsid w:val="00251091"/>
    <w:pPr>
      <w:numPr>
        <w:numId w:val="6"/>
      </w:numPr>
      <w:contextualSpacing/>
    </w:pPr>
    <w:rPr>
      <w:rFonts w:eastAsia="SimSun"/>
    </w:rPr>
  </w:style>
  <w:style w:type="paragraph" w:styleId="List2">
    <w:name w:val="List 2"/>
    <w:basedOn w:val="Normal"/>
    <w:unhideWhenUsed/>
    <w:rsid w:val="00251091"/>
    <w:pPr>
      <w:ind w:left="566" w:hanging="283"/>
      <w:contextualSpacing/>
    </w:pPr>
    <w:rPr>
      <w:rFonts w:eastAsia="SimSun"/>
    </w:rPr>
  </w:style>
  <w:style w:type="paragraph" w:styleId="List3">
    <w:name w:val="List 3"/>
    <w:basedOn w:val="List2"/>
    <w:unhideWhenUsed/>
    <w:rsid w:val="00251091"/>
    <w:pPr>
      <w:ind w:left="1135" w:hanging="284"/>
      <w:contextualSpacing w:val="0"/>
    </w:pPr>
  </w:style>
  <w:style w:type="paragraph" w:styleId="Revision">
    <w:name w:val="Revision"/>
    <w:uiPriority w:val="99"/>
    <w:semiHidden/>
    <w:rsid w:val="00251091"/>
    <w:rPr>
      <w:rFonts w:eastAsia="SimSun"/>
      <w:lang w:eastAsia="en-US"/>
    </w:rPr>
  </w:style>
  <w:style w:type="paragraph" w:styleId="ListParagraph">
    <w:name w:val="List Paragraph"/>
    <w:basedOn w:val="Normal"/>
    <w:uiPriority w:val="34"/>
    <w:qFormat/>
    <w:rsid w:val="00251091"/>
    <w:pPr>
      <w:overflowPunct w:val="0"/>
      <w:autoSpaceDE w:val="0"/>
      <w:autoSpaceDN w:val="0"/>
      <w:adjustRightInd w:val="0"/>
      <w:spacing w:after="0"/>
      <w:ind w:left="720"/>
      <w:contextualSpacing/>
    </w:pPr>
    <w:rPr>
      <w:rFonts w:eastAsia="SimSun"/>
    </w:rPr>
  </w:style>
  <w:style w:type="paragraph" w:styleId="TOCHeading">
    <w:name w:val="TOC Heading"/>
    <w:basedOn w:val="Heading1"/>
    <w:next w:val="Normal"/>
    <w:uiPriority w:val="39"/>
    <w:semiHidden/>
    <w:unhideWhenUsed/>
    <w:qFormat/>
    <w:rsid w:val="00251091"/>
    <w:pPr>
      <w:pBdr>
        <w:top w:val="none" w:sz="0" w:space="0" w:color="auto"/>
      </w:pBdr>
      <w:spacing w:after="0" w:line="256" w:lineRule="auto"/>
      <w:ind w:left="0" w:firstLine="0"/>
      <w:outlineLvl w:val="9"/>
    </w:pPr>
    <w:rPr>
      <w:rFonts w:ascii="Calibri Light" w:eastAsia="DengXian Light" w:hAnsi="Calibri Light"/>
      <w:color w:val="2F5496"/>
      <w:sz w:val="32"/>
      <w:szCs w:val="32"/>
      <w:lang w:val="en-US"/>
    </w:rPr>
  </w:style>
  <w:style w:type="character" w:customStyle="1" w:styleId="NOZchn">
    <w:name w:val="NO Zchn"/>
    <w:link w:val="NO"/>
    <w:locked/>
    <w:rsid w:val="00251091"/>
    <w:rPr>
      <w:lang w:eastAsia="en-US"/>
    </w:rPr>
  </w:style>
  <w:style w:type="character" w:customStyle="1" w:styleId="PLChar">
    <w:name w:val="PL Char"/>
    <w:link w:val="PL"/>
    <w:locked/>
    <w:rsid w:val="00251091"/>
    <w:rPr>
      <w:rFonts w:ascii="Courier New" w:hAnsi="Courier New"/>
      <w:noProof/>
      <w:sz w:val="16"/>
      <w:lang w:eastAsia="en-US"/>
    </w:rPr>
  </w:style>
  <w:style w:type="character" w:customStyle="1" w:styleId="TALChar">
    <w:name w:val="TAL Char"/>
    <w:link w:val="TAL"/>
    <w:qFormat/>
    <w:locked/>
    <w:rsid w:val="00251091"/>
    <w:rPr>
      <w:rFonts w:ascii="Arial" w:hAnsi="Arial"/>
      <w:sz w:val="18"/>
      <w:lang w:eastAsia="en-US"/>
    </w:rPr>
  </w:style>
  <w:style w:type="character" w:customStyle="1" w:styleId="TACChar">
    <w:name w:val="TAC Char"/>
    <w:link w:val="TAC"/>
    <w:locked/>
    <w:rsid w:val="00251091"/>
    <w:rPr>
      <w:rFonts w:ascii="Arial" w:hAnsi="Arial"/>
      <w:sz w:val="18"/>
      <w:lang w:eastAsia="en-US"/>
    </w:rPr>
  </w:style>
  <w:style w:type="character" w:customStyle="1" w:styleId="EXCar">
    <w:name w:val="EX Car"/>
    <w:link w:val="EX"/>
    <w:locked/>
    <w:rsid w:val="00251091"/>
    <w:rPr>
      <w:lang w:eastAsia="en-US"/>
    </w:rPr>
  </w:style>
  <w:style w:type="character" w:customStyle="1" w:styleId="B1Char">
    <w:name w:val="B1 Char"/>
    <w:link w:val="B1"/>
    <w:locked/>
    <w:rsid w:val="00251091"/>
    <w:rPr>
      <w:lang w:eastAsia="en-US"/>
    </w:rPr>
  </w:style>
  <w:style w:type="character" w:customStyle="1" w:styleId="EditorsNoteChar">
    <w:name w:val="Editor's Note Char"/>
    <w:aliases w:val="EN Char"/>
    <w:link w:val="EditorsNote"/>
    <w:locked/>
    <w:rsid w:val="00251091"/>
    <w:rPr>
      <w:color w:val="FF0000"/>
      <w:lang w:eastAsia="en-US"/>
    </w:rPr>
  </w:style>
  <w:style w:type="character" w:customStyle="1" w:styleId="THChar">
    <w:name w:val="TH Char"/>
    <w:link w:val="TH"/>
    <w:qFormat/>
    <w:locked/>
    <w:rsid w:val="00251091"/>
    <w:rPr>
      <w:rFonts w:ascii="Arial" w:hAnsi="Arial"/>
      <w:b/>
      <w:lang w:eastAsia="en-US"/>
    </w:rPr>
  </w:style>
  <w:style w:type="character" w:customStyle="1" w:styleId="TANChar">
    <w:name w:val="TAN Char"/>
    <w:link w:val="TAN"/>
    <w:locked/>
    <w:rsid w:val="00251091"/>
    <w:rPr>
      <w:rFonts w:ascii="Arial" w:hAnsi="Arial"/>
      <w:sz w:val="18"/>
      <w:lang w:eastAsia="en-US"/>
    </w:rPr>
  </w:style>
  <w:style w:type="character" w:customStyle="1" w:styleId="TFChar">
    <w:name w:val="TF Char"/>
    <w:link w:val="TF"/>
    <w:locked/>
    <w:rsid w:val="00251091"/>
    <w:rPr>
      <w:rFonts w:ascii="Arial" w:hAnsi="Arial"/>
      <w:b/>
      <w:lang w:eastAsia="en-US"/>
    </w:rPr>
  </w:style>
  <w:style w:type="character" w:customStyle="1" w:styleId="B2Char">
    <w:name w:val="B2 Char"/>
    <w:link w:val="B2"/>
    <w:locked/>
    <w:rsid w:val="00251091"/>
    <w:rPr>
      <w:lang w:eastAsia="en-US"/>
    </w:rPr>
  </w:style>
  <w:style w:type="paragraph" w:customStyle="1" w:styleId="TempNote">
    <w:name w:val="TempNote"/>
    <w:basedOn w:val="Normal"/>
    <w:qFormat/>
    <w:rsid w:val="00251091"/>
    <w:pPr>
      <w:overflowPunct w:val="0"/>
      <w:autoSpaceDE w:val="0"/>
      <w:autoSpaceDN w:val="0"/>
      <w:adjustRightInd w:val="0"/>
      <w:spacing w:after="0"/>
    </w:pPr>
    <w:rPr>
      <w:rFonts w:ascii="Arial" w:eastAsia="SimSun" w:hAnsi="Arial"/>
      <w:i/>
      <w:color w:val="0070C0"/>
    </w:rPr>
  </w:style>
  <w:style w:type="paragraph" w:customStyle="1" w:styleId="TemplateH4">
    <w:name w:val="TemplateH4"/>
    <w:basedOn w:val="Normal"/>
    <w:qFormat/>
    <w:rsid w:val="00251091"/>
    <w:pPr>
      <w:overflowPunct w:val="0"/>
      <w:autoSpaceDE w:val="0"/>
      <w:autoSpaceDN w:val="0"/>
      <w:adjustRightInd w:val="0"/>
    </w:pPr>
    <w:rPr>
      <w:rFonts w:ascii="Arial" w:eastAsia="SimSun" w:hAnsi="Arial" w:cs="Arial"/>
      <w:sz w:val="24"/>
      <w:szCs w:val="24"/>
    </w:rPr>
  </w:style>
  <w:style w:type="character" w:customStyle="1" w:styleId="AltNormalChar">
    <w:name w:val="AltNormal Char"/>
    <w:link w:val="AltNormal"/>
    <w:locked/>
    <w:rsid w:val="00251091"/>
    <w:rPr>
      <w:rFonts w:ascii="Arial" w:hAnsi="Arial" w:cs="Arial"/>
      <w:lang w:eastAsia="en-US"/>
    </w:rPr>
  </w:style>
  <w:style w:type="paragraph" w:customStyle="1" w:styleId="AltNormal">
    <w:name w:val="AltNormal"/>
    <w:basedOn w:val="Normal"/>
    <w:link w:val="AltNormalChar"/>
    <w:rsid w:val="00251091"/>
    <w:pPr>
      <w:spacing w:before="120" w:after="0"/>
    </w:pPr>
    <w:rPr>
      <w:rFonts w:ascii="Arial" w:hAnsi="Arial" w:cs="Arial"/>
    </w:rPr>
  </w:style>
  <w:style w:type="paragraph" w:customStyle="1" w:styleId="TemplateH3">
    <w:name w:val="TemplateH3"/>
    <w:basedOn w:val="Normal"/>
    <w:qFormat/>
    <w:rsid w:val="00251091"/>
    <w:pPr>
      <w:overflowPunct w:val="0"/>
      <w:autoSpaceDE w:val="0"/>
      <w:autoSpaceDN w:val="0"/>
      <w:adjustRightInd w:val="0"/>
    </w:pPr>
    <w:rPr>
      <w:rFonts w:ascii="Arial" w:eastAsia="SimSun" w:hAnsi="Arial" w:cs="Arial"/>
      <w:sz w:val="28"/>
      <w:szCs w:val="28"/>
    </w:rPr>
  </w:style>
  <w:style w:type="paragraph" w:customStyle="1" w:styleId="TemplateH2">
    <w:name w:val="TemplateH2"/>
    <w:basedOn w:val="Normal"/>
    <w:qFormat/>
    <w:rsid w:val="00251091"/>
    <w:pPr>
      <w:overflowPunct w:val="0"/>
      <w:autoSpaceDE w:val="0"/>
      <w:autoSpaceDN w:val="0"/>
      <w:adjustRightInd w:val="0"/>
    </w:pPr>
    <w:rPr>
      <w:rFonts w:ascii="Arial" w:eastAsia="SimSun" w:hAnsi="Arial" w:cs="Arial"/>
      <w:sz w:val="32"/>
      <w:szCs w:val="32"/>
    </w:rPr>
  </w:style>
  <w:style w:type="character" w:customStyle="1" w:styleId="TAHChar">
    <w:name w:val="TAH Char"/>
    <w:link w:val="TAH"/>
    <w:locked/>
    <w:rsid w:val="00251091"/>
    <w:rPr>
      <w:rFonts w:ascii="Arial" w:hAnsi="Arial"/>
      <w:b/>
      <w:sz w:val="18"/>
      <w:lang w:eastAsia="en-US"/>
    </w:rPr>
  </w:style>
  <w:style w:type="character" w:customStyle="1" w:styleId="TAHCar">
    <w:name w:val="TAH Car"/>
    <w:rsid w:val="00251091"/>
    <w:rPr>
      <w:rFonts w:ascii="Arial" w:hAnsi="Arial" w:cs="Arial" w:hint="default"/>
      <w:b/>
      <w:bCs w:val="0"/>
      <w:sz w:val="18"/>
      <w:lang w:val="en-GB" w:eastAsia="en-US"/>
    </w:rPr>
  </w:style>
  <w:style w:type="character" w:customStyle="1" w:styleId="st">
    <w:name w:val="st"/>
    <w:rsid w:val="00251091"/>
  </w:style>
  <w:style w:type="character" w:customStyle="1" w:styleId="NOChar">
    <w:name w:val="NO Char"/>
    <w:rsid w:val="00251091"/>
    <w:rPr>
      <w:rFonts w:ascii="Times New Roman" w:hAnsi="Times New Roman" w:cs="Times New Roman" w:hint="default"/>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322841">
      <w:bodyDiv w:val="1"/>
      <w:marLeft w:val="0"/>
      <w:marRight w:val="0"/>
      <w:marTop w:val="0"/>
      <w:marBottom w:val="0"/>
      <w:divBdr>
        <w:top w:val="none" w:sz="0" w:space="0" w:color="auto"/>
        <w:left w:val="none" w:sz="0" w:space="0" w:color="auto"/>
        <w:bottom w:val="none" w:sz="0" w:space="0" w:color="auto"/>
        <w:right w:val="none" w:sz="0" w:space="0" w:color="auto"/>
      </w:divBdr>
    </w:div>
    <w:div w:id="206420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D10DA0-D169-44B8-8052-642539725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70890</Words>
  <Characters>404076</Characters>
  <Application>Microsoft Office Word</Application>
  <DocSecurity>0</DocSecurity>
  <Lines>3367</Lines>
  <Paragraphs>948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474018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2020-09-25T09:18:00Z</dcterms:created>
  <dcterms:modified xsi:type="dcterms:W3CDTF">2020-09-25T09:33:00Z</dcterms:modified>
</cp:coreProperties>
</file>