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42FD68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r w:rsidR="00673E31">
              <w:t>2</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2023</w:t>
            </w:r>
            <w:r w:rsidRPr="0007069B">
              <w:rPr>
                <w:sz w:val="32"/>
              </w:rPr>
              <w:t>-</w:t>
            </w:r>
            <w:bookmarkEnd w:id="4"/>
            <w:r w:rsidR="009D0EED">
              <w:rPr>
                <w:sz w:val="32"/>
              </w:rPr>
              <w:t>1</w:t>
            </w:r>
            <w:r w:rsidR="00B444B0">
              <w:rPr>
                <w:sz w:val="32"/>
              </w:rPr>
              <w:t>1</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6.85pt" o:ole="">
                  <v:imagedata r:id="rId9" o:title=""/>
                </v:shape>
                <o:OLEObject Type="Embed" ProgID="Word.Picture.8" ShapeID="_x0000_i1025" DrawAspect="Content" ObjectID="_176177556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7.15pt" o:ole="">
                  <v:imagedata r:id="rId11" o:title=""/>
                </v:shape>
                <o:OLEObject Type="Embed" ProgID="Word.Picture.8" ShapeID="_x0000_i1026" DrawAspect="Content" ObjectID="_17617755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ACDAB21" w14:textId="5B6A1C2E" w:rsidR="00F830D2" w:rsidRDefault="00F830D2">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_Toc151156650 \h </w:instrText>
      </w:r>
      <w:r>
        <w:rPr>
          <w:noProof/>
        </w:rPr>
      </w:r>
      <w:r>
        <w:rPr>
          <w:noProof/>
        </w:rPr>
        <w:fldChar w:fldCharType="separate"/>
      </w:r>
      <w:r>
        <w:rPr>
          <w:noProof/>
        </w:rPr>
        <w:t>6</w:t>
      </w:r>
      <w:r>
        <w:rPr>
          <w:noProof/>
        </w:rPr>
        <w:fldChar w:fldCharType="end"/>
      </w:r>
    </w:p>
    <w:p w14:paraId="1F2AE7AF" w14:textId="532FE701"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_Toc151156651 \h </w:instrText>
      </w:r>
      <w:r>
        <w:rPr>
          <w:noProof/>
        </w:rPr>
      </w:r>
      <w:r>
        <w:rPr>
          <w:noProof/>
        </w:rPr>
        <w:fldChar w:fldCharType="separate"/>
      </w:r>
      <w:r>
        <w:rPr>
          <w:noProof/>
        </w:rPr>
        <w:t>8</w:t>
      </w:r>
      <w:r>
        <w:rPr>
          <w:noProof/>
        </w:rPr>
        <w:fldChar w:fldCharType="end"/>
      </w:r>
    </w:p>
    <w:p w14:paraId="4C06DE1E" w14:textId="5BE4F9EB"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_Toc151156652 \h </w:instrText>
      </w:r>
      <w:r>
        <w:rPr>
          <w:noProof/>
        </w:rPr>
      </w:r>
      <w:r>
        <w:rPr>
          <w:noProof/>
        </w:rPr>
        <w:fldChar w:fldCharType="separate"/>
      </w:r>
      <w:r>
        <w:rPr>
          <w:noProof/>
        </w:rPr>
        <w:t>8</w:t>
      </w:r>
      <w:r>
        <w:rPr>
          <w:noProof/>
        </w:rPr>
        <w:fldChar w:fldCharType="end"/>
      </w:r>
    </w:p>
    <w:p w14:paraId="3E8411EB" w14:textId="28CBA746"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_Toc151156653 \h </w:instrText>
      </w:r>
      <w:r>
        <w:rPr>
          <w:noProof/>
        </w:rPr>
      </w:r>
      <w:r>
        <w:rPr>
          <w:noProof/>
        </w:rPr>
        <w:fldChar w:fldCharType="separate"/>
      </w:r>
      <w:r>
        <w:rPr>
          <w:noProof/>
        </w:rPr>
        <w:t>8</w:t>
      </w:r>
      <w:r>
        <w:rPr>
          <w:noProof/>
        </w:rPr>
        <w:fldChar w:fldCharType="end"/>
      </w:r>
    </w:p>
    <w:p w14:paraId="6BB04939" w14:textId="01C3246D"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_Toc151156654 \h </w:instrText>
      </w:r>
      <w:r>
        <w:rPr>
          <w:noProof/>
        </w:rPr>
      </w:r>
      <w:r>
        <w:rPr>
          <w:noProof/>
        </w:rPr>
        <w:fldChar w:fldCharType="separate"/>
      </w:r>
      <w:r>
        <w:rPr>
          <w:noProof/>
        </w:rPr>
        <w:t>8</w:t>
      </w:r>
      <w:r>
        <w:rPr>
          <w:noProof/>
        </w:rPr>
        <w:fldChar w:fldCharType="end"/>
      </w:r>
    </w:p>
    <w:p w14:paraId="64F5FC47" w14:textId="2B30A1B4"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_Toc151156655 \h </w:instrText>
      </w:r>
      <w:r>
        <w:rPr>
          <w:noProof/>
        </w:rPr>
      </w:r>
      <w:r>
        <w:rPr>
          <w:noProof/>
        </w:rPr>
        <w:fldChar w:fldCharType="separate"/>
      </w:r>
      <w:r>
        <w:rPr>
          <w:noProof/>
        </w:rPr>
        <w:t>9</w:t>
      </w:r>
      <w:r>
        <w:rPr>
          <w:noProof/>
        </w:rPr>
        <w:fldChar w:fldCharType="end"/>
      </w:r>
    </w:p>
    <w:p w14:paraId="4BDC1146" w14:textId="7DA29EE8"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_Toc151156656 \h </w:instrText>
      </w:r>
      <w:r>
        <w:rPr>
          <w:noProof/>
        </w:rPr>
      </w:r>
      <w:r>
        <w:rPr>
          <w:noProof/>
        </w:rPr>
        <w:fldChar w:fldCharType="separate"/>
      </w:r>
      <w:r>
        <w:rPr>
          <w:noProof/>
        </w:rPr>
        <w:t>9</w:t>
      </w:r>
      <w:r>
        <w:rPr>
          <w:noProof/>
        </w:rPr>
        <w:fldChar w:fldCharType="end"/>
      </w:r>
    </w:p>
    <w:p w14:paraId="548F9055" w14:textId="42C23E83"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_Toc151156657 \h </w:instrText>
      </w:r>
      <w:r>
        <w:rPr>
          <w:noProof/>
        </w:rPr>
      </w:r>
      <w:r>
        <w:rPr>
          <w:noProof/>
        </w:rPr>
        <w:fldChar w:fldCharType="separate"/>
      </w:r>
      <w:r>
        <w:rPr>
          <w:noProof/>
        </w:rPr>
        <w:t>9</w:t>
      </w:r>
      <w:r>
        <w:rPr>
          <w:noProof/>
        </w:rPr>
        <w:fldChar w:fldCharType="end"/>
      </w:r>
    </w:p>
    <w:p w14:paraId="22A0E7EB" w14:textId="5D68D1F5"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_Toc151156658 \h </w:instrText>
      </w:r>
      <w:r>
        <w:rPr>
          <w:noProof/>
        </w:rPr>
      </w:r>
      <w:r>
        <w:rPr>
          <w:noProof/>
        </w:rPr>
        <w:fldChar w:fldCharType="separate"/>
      </w:r>
      <w:r>
        <w:rPr>
          <w:noProof/>
        </w:rPr>
        <w:t>9</w:t>
      </w:r>
      <w:r>
        <w:rPr>
          <w:noProof/>
        </w:rPr>
        <w:fldChar w:fldCharType="end"/>
      </w:r>
    </w:p>
    <w:p w14:paraId="11EDF073" w14:textId="179A2D06"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Elementary procedures between SMF/CUC and AN-TL and CN-TL</w:t>
      </w:r>
      <w:r>
        <w:rPr>
          <w:noProof/>
        </w:rPr>
        <w:tab/>
      </w:r>
      <w:r>
        <w:rPr>
          <w:noProof/>
        </w:rPr>
        <w:fldChar w:fldCharType="begin"/>
      </w:r>
      <w:r>
        <w:rPr>
          <w:noProof/>
        </w:rPr>
        <w:instrText xml:space="preserve"> PAGEREF _Toc151156659 \h </w:instrText>
      </w:r>
      <w:r>
        <w:rPr>
          <w:noProof/>
        </w:rPr>
      </w:r>
      <w:r>
        <w:rPr>
          <w:noProof/>
        </w:rPr>
        <w:fldChar w:fldCharType="separate"/>
      </w:r>
      <w:r>
        <w:rPr>
          <w:noProof/>
        </w:rPr>
        <w:t>10</w:t>
      </w:r>
      <w:r>
        <w:rPr>
          <w:noProof/>
        </w:rPr>
        <w:fldChar w:fldCharType="end"/>
      </w:r>
    </w:p>
    <w:p w14:paraId="702E2997" w14:textId="7F9F6DC5"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_Toc151156660 \h </w:instrText>
      </w:r>
      <w:r>
        <w:rPr>
          <w:noProof/>
        </w:rPr>
      </w:r>
      <w:r>
        <w:rPr>
          <w:noProof/>
        </w:rPr>
        <w:fldChar w:fldCharType="separate"/>
      </w:r>
      <w:r>
        <w:rPr>
          <w:noProof/>
        </w:rPr>
        <w:t>10</w:t>
      </w:r>
      <w:r>
        <w:rPr>
          <w:noProof/>
        </w:rPr>
        <w:fldChar w:fldCharType="end"/>
      </w:r>
    </w:p>
    <w:p w14:paraId="35FE8070" w14:textId="2F8C2B9E"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w:t>
      </w:r>
      <w:r>
        <w:rPr>
          <w:noProof/>
        </w:rPr>
        <w:tab/>
      </w:r>
      <w:r>
        <w:rPr>
          <w:noProof/>
        </w:rPr>
        <w:fldChar w:fldCharType="begin"/>
      </w:r>
      <w:r>
        <w:rPr>
          <w:noProof/>
        </w:rPr>
        <w:instrText xml:space="preserve"> PAGEREF _Toc151156661 \h </w:instrText>
      </w:r>
      <w:r>
        <w:rPr>
          <w:noProof/>
        </w:rPr>
      </w:r>
      <w:r>
        <w:rPr>
          <w:noProof/>
        </w:rPr>
        <w:fldChar w:fldCharType="separate"/>
      </w:r>
      <w:r>
        <w:rPr>
          <w:noProof/>
        </w:rPr>
        <w:t>10</w:t>
      </w:r>
      <w:r>
        <w:rPr>
          <w:noProof/>
        </w:rPr>
        <w:fldChar w:fldCharType="end"/>
      </w:r>
    </w:p>
    <w:p w14:paraId="7F9228D1" w14:textId="7A53E8A8"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SMF/CUC-initiated Get procedure</w:t>
      </w:r>
      <w:r>
        <w:rPr>
          <w:noProof/>
        </w:rPr>
        <w:tab/>
      </w:r>
      <w:r>
        <w:rPr>
          <w:noProof/>
        </w:rPr>
        <w:fldChar w:fldCharType="begin"/>
      </w:r>
      <w:r>
        <w:rPr>
          <w:noProof/>
        </w:rPr>
        <w:instrText xml:space="preserve"> PAGEREF _Toc151156662 \h </w:instrText>
      </w:r>
      <w:r>
        <w:rPr>
          <w:noProof/>
        </w:rPr>
      </w:r>
      <w:r>
        <w:rPr>
          <w:noProof/>
        </w:rPr>
        <w:fldChar w:fldCharType="separate"/>
      </w:r>
      <w:r>
        <w:rPr>
          <w:noProof/>
        </w:rPr>
        <w:t>10</w:t>
      </w:r>
      <w:r>
        <w:rPr>
          <w:noProof/>
        </w:rPr>
        <w:fldChar w:fldCharType="end"/>
      </w:r>
    </w:p>
    <w:p w14:paraId="2534DBDA" w14:textId="53342836"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_Toc151156663 \h </w:instrText>
      </w:r>
      <w:r>
        <w:rPr>
          <w:noProof/>
        </w:rPr>
      </w:r>
      <w:r>
        <w:rPr>
          <w:noProof/>
        </w:rPr>
        <w:fldChar w:fldCharType="separate"/>
      </w:r>
      <w:r>
        <w:rPr>
          <w:noProof/>
        </w:rPr>
        <w:t>10</w:t>
      </w:r>
      <w:r>
        <w:rPr>
          <w:noProof/>
        </w:rPr>
        <w:fldChar w:fldCharType="end"/>
      </w:r>
    </w:p>
    <w:p w14:paraId="77E312D5" w14:textId="1EE6873E"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5.2.1.2</w:t>
      </w:r>
      <w:r>
        <w:rPr>
          <w:rFonts w:asciiTheme="minorHAnsi" w:eastAsiaTheme="minorEastAsia" w:hAnsiTheme="minorHAnsi" w:cstheme="minorBidi"/>
          <w:noProof/>
          <w:kern w:val="2"/>
          <w:sz w:val="22"/>
          <w:szCs w:val="22"/>
          <w:lang w:val="en-US"/>
          <w14:ligatures w14:val="standardContextual"/>
        </w:rPr>
        <w:tab/>
      </w:r>
      <w:r>
        <w:rPr>
          <w:noProof/>
        </w:rPr>
        <w:t>SMF/CUC-initiated Get procedure initiation</w:t>
      </w:r>
      <w:r>
        <w:rPr>
          <w:noProof/>
        </w:rPr>
        <w:tab/>
      </w:r>
      <w:r>
        <w:rPr>
          <w:noProof/>
        </w:rPr>
        <w:fldChar w:fldCharType="begin"/>
      </w:r>
      <w:r>
        <w:rPr>
          <w:noProof/>
        </w:rPr>
        <w:instrText xml:space="preserve"> PAGEREF _Toc151156664 \h </w:instrText>
      </w:r>
      <w:r>
        <w:rPr>
          <w:noProof/>
        </w:rPr>
      </w:r>
      <w:r>
        <w:rPr>
          <w:noProof/>
        </w:rPr>
        <w:fldChar w:fldCharType="separate"/>
      </w:r>
      <w:r>
        <w:rPr>
          <w:noProof/>
        </w:rPr>
        <w:t>11</w:t>
      </w:r>
      <w:r>
        <w:rPr>
          <w:noProof/>
        </w:rPr>
        <w:fldChar w:fldCharType="end"/>
      </w:r>
    </w:p>
    <w:p w14:paraId="5D567102" w14:textId="78F7AF53"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5.2.1.3</w:t>
      </w:r>
      <w:r>
        <w:rPr>
          <w:rFonts w:asciiTheme="minorHAnsi" w:eastAsiaTheme="minorEastAsia" w:hAnsiTheme="minorHAnsi" w:cstheme="minorBidi"/>
          <w:noProof/>
          <w:kern w:val="2"/>
          <w:sz w:val="22"/>
          <w:szCs w:val="22"/>
          <w:lang w:val="en-US"/>
          <w14:ligatures w14:val="standardContextual"/>
        </w:rPr>
        <w:tab/>
      </w:r>
      <w:r>
        <w:rPr>
          <w:noProof/>
        </w:rPr>
        <w:t>SMF/CUC-initiated Get procedure completion</w:t>
      </w:r>
      <w:r>
        <w:rPr>
          <w:noProof/>
        </w:rPr>
        <w:tab/>
      </w:r>
      <w:r>
        <w:rPr>
          <w:noProof/>
        </w:rPr>
        <w:fldChar w:fldCharType="begin"/>
      </w:r>
      <w:r>
        <w:rPr>
          <w:noProof/>
        </w:rPr>
        <w:instrText xml:space="preserve"> PAGEREF _Toc151156665 \h </w:instrText>
      </w:r>
      <w:r>
        <w:rPr>
          <w:noProof/>
        </w:rPr>
      </w:r>
      <w:r>
        <w:rPr>
          <w:noProof/>
        </w:rPr>
        <w:fldChar w:fldCharType="separate"/>
      </w:r>
      <w:r>
        <w:rPr>
          <w:noProof/>
        </w:rPr>
        <w:t>11</w:t>
      </w:r>
      <w:r>
        <w:rPr>
          <w:noProof/>
        </w:rPr>
        <w:fldChar w:fldCharType="end"/>
      </w:r>
    </w:p>
    <w:p w14:paraId="583A4ED7" w14:textId="1A757869"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5.2.1.4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_Toc151156666 \h </w:instrText>
      </w:r>
      <w:r>
        <w:rPr>
          <w:noProof/>
        </w:rPr>
      </w:r>
      <w:r>
        <w:rPr>
          <w:noProof/>
        </w:rPr>
        <w:fldChar w:fldCharType="separate"/>
      </w:r>
      <w:r>
        <w:rPr>
          <w:noProof/>
        </w:rPr>
        <w:t>11</w:t>
      </w:r>
      <w:r>
        <w:rPr>
          <w:noProof/>
        </w:rPr>
        <w:fldChar w:fldCharType="end"/>
      </w:r>
    </w:p>
    <w:p w14:paraId="4FEF6446" w14:textId="5758C1C8"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5.2.1.5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_Toc151156667 \h </w:instrText>
      </w:r>
      <w:r>
        <w:rPr>
          <w:noProof/>
        </w:rPr>
      </w:r>
      <w:r>
        <w:rPr>
          <w:noProof/>
        </w:rPr>
        <w:fldChar w:fldCharType="separate"/>
      </w:r>
      <w:r>
        <w:rPr>
          <w:noProof/>
        </w:rPr>
        <w:t>12</w:t>
      </w:r>
      <w:r>
        <w:rPr>
          <w:noProof/>
        </w:rPr>
        <w:fldChar w:fldCharType="end"/>
      </w:r>
    </w:p>
    <w:p w14:paraId="2DE6A6ED" w14:textId="5635A3DD"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SMF/CUC-initiated Set procedure</w:t>
      </w:r>
      <w:r>
        <w:rPr>
          <w:noProof/>
        </w:rPr>
        <w:tab/>
      </w:r>
      <w:r>
        <w:rPr>
          <w:noProof/>
        </w:rPr>
        <w:fldChar w:fldCharType="begin"/>
      </w:r>
      <w:r>
        <w:rPr>
          <w:noProof/>
        </w:rPr>
        <w:instrText xml:space="preserve"> PAGEREF _Toc151156668 \h </w:instrText>
      </w:r>
      <w:r>
        <w:rPr>
          <w:noProof/>
        </w:rPr>
      </w:r>
      <w:r>
        <w:rPr>
          <w:noProof/>
        </w:rPr>
        <w:fldChar w:fldCharType="separate"/>
      </w:r>
      <w:r>
        <w:rPr>
          <w:noProof/>
        </w:rPr>
        <w:t>12</w:t>
      </w:r>
      <w:r>
        <w:rPr>
          <w:noProof/>
        </w:rPr>
        <w:fldChar w:fldCharType="end"/>
      </w:r>
    </w:p>
    <w:p w14:paraId="049E8F3E" w14:textId="23385497"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_Toc151156669 \h </w:instrText>
      </w:r>
      <w:r>
        <w:rPr>
          <w:noProof/>
        </w:rPr>
      </w:r>
      <w:r>
        <w:rPr>
          <w:noProof/>
        </w:rPr>
        <w:fldChar w:fldCharType="separate"/>
      </w:r>
      <w:r>
        <w:rPr>
          <w:noProof/>
        </w:rPr>
        <w:t>12</w:t>
      </w:r>
      <w:r>
        <w:rPr>
          <w:noProof/>
        </w:rPr>
        <w:fldChar w:fldCharType="end"/>
      </w:r>
    </w:p>
    <w:p w14:paraId="51E9F964" w14:textId="4337618C"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SMF/CUC-initiated Set procedure initiation</w:t>
      </w:r>
      <w:r>
        <w:rPr>
          <w:noProof/>
        </w:rPr>
        <w:tab/>
      </w:r>
      <w:r>
        <w:rPr>
          <w:noProof/>
        </w:rPr>
        <w:fldChar w:fldCharType="begin"/>
      </w:r>
      <w:r>
        <w:rPr>
          <w:noProof/>
        </w:rPr>
        <w:instrText xml:space="preserve"> PAGEREF _Toc151156670 \h </w:instrText>
      </w:r>
      <w:r>
        <w:rPr>
          <w:noProof/>
        </w:rPr>
      </w:r>
      <w:r>
        <w:rPr>
          <w:noProof/>
        </w:rPr>
        <w:fldChar w:fldCharType="separate"/>
      </w:r>
      <w:r>
        <w:rPr>
          <w:noProof/>
        </w:rPr>
        <w:t>14</w:t>
      </w:r>
      <w:r>
        <w:rPr>
          <w:noProof/>
        </w:rPr>
        <w:fldChar w:fldCharType="end"/>
      </w:r>
    </w:p>
    <w:p w14:paraId="18115031" w14:textId="0DF040FC"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SMF/CUC-initiated Set procedure completion</w:t>
      </w:r>
      <w:r>
        <w:rPr>
          <w:noProof/>
        </w:rPr>
        <w:tab/>
      </w:r>
      <w:r>
        <w:rPr>
          <w:noProof/>
        </w:rPr>
        <w:fldChar w:fldCharType="begin"/>
      </w:r>
      <w:r>
        <w:rPr>
          <w:noProof/>
        </w:rPr>
        <w:instrText xml:space="preserve"> PAGEREF _Toc151156671 \h </w:instrText>
      </w:r>
      <w:r>
        <w:rPr>
          <w:noProof/>
        </w:rPr>
      </w:r>
      <w:r>
        <w:rPr>
          <w:noProof/>
        </w:rPr>
        <w:fldChar w:fldCharType="separate"/>
      </w:r>
      <w:r>
        <w:rPr>
          <w:noProof/>
        </w:rPr>
        <w:t>15</w:t>
      </w:r>
      <w:r>
        <w:rPr>
          <w:noProof/>
        </w:rPr>
        <w:fldChar w:fldCharType="end"/>
      </w:r>
    </w:p>
    <w:p w14:paraId="6B3E19A0" w14:textId="6E5CD758"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_Toc151156672 \h </w:instrText>
      </w:r>
      <w:r>
        <w:rPr>
          <w:noProof/>
        </w:rPr>
      </w:r>
      <w:r>
        <w:rPr>
          <w:noProof/>
        </w:rPr>
        <w:fldChar w:fldCharType="separate"/>
      </w:r>
      <w:r>
        <w:rPr>
          <w:noProof/>
        </w:rPr>
        <w:t>15</w:t>
      </w:r>
      <w:r>
        <w:rPr>
          <w:noProof/>
        </w:rPr>
        <w:fldChar w:fldCharType="end"/>
      </w:r>
    </w:p>
    <w:p w14:paraId="486A074F" w14:textId="291C6523"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5.2.2.5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_Toc151156673 \h </w:instrText>
      </w:r>
      <w:r>
        <w:rPr>
          <w:noProof/>
        </w:rPr>
      </w:r>
      <w:r>
        <w:rPr>
          <w:noProof/>
        </w:rPr>
        <w:fldChar w:fldCharType="separate"/>
      </w:r>
      <w:r>
        <w:rPr>
          <w:noProof/>
        </w:rPr>
        <w:t>15</w:t>
      </w:r>
      <w:r>
        <w:rPr>
          <w:noProof/>
        </w:rPr>
        <w:fldChar w:fldCharType="end"/>
      </w:r>
    </w:p>
    <w:p w14:paraId="26A74907" w14:textId="0BD051F5"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Handling of unknown, unforeseen, and erroneous data</w:t>
      </w:r>
      <w:r>
        <w:rPr>
          <w:noProof/>
        </w:rPr>
        <w:tab/>
      </w:r>
      <w:r>
        <w:rPr>
          <w:noProof/>
        </w:rPr>
        <w:fldChar w:fldCharType="begin"/>
      </w:r>
      <w:r>
        <w:rPr>
          <w:noProof/>
        </w:rPr>
        <w:instrText xml:space="preserve"> PAGEREF _Toc151156674 \h </w:instrText>
      </w:r>
      <w:r>
        <w:rPr>
          <w:noProof/>
        </w:rPr>
      </w:r>
      <w:r>
        <w:rPr>
          <w:noProof/>
        </w:rPr>
        <w:fldChar w:fldCharType="separate"/>
      </w:r>
      <w:r>
        <w:rPr>
          <w:noProof/>
        </w:rPr>
        <w:t>16</w:t>
      </w:r>
      <w:r>
        <w:rPr>
          <w:noProof/>
        </w:rPr>
        <w:fldChar w:fldCharType="end"/>
      </w:r>
    </w:p>
    <w:p w14:paraId="7AA95786" w14:textId="7096675E"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_Toc151156675 \h </w:instrText>
      </w:r>
      <w:r>
        <w:rPr>
          <w:noProof/>
        </w:rPr>
      </w:r>
      <w:r>
        <w:rPr>
          <w:noProof/>
        </w:rPr>
        <w:fldChar w:fldCharType="separate"/>
      </w:r>
      <w:r>
        <w:rPr>
          <w:noProof/>
        </w:rPr>
        <w:t>16</w:t>
      </w:r>
      <w:r>
        <w:rPr>
          <w:noProof/>
        </w:rPr>
        <w:fldChar w:fldCharType="end"/>
      </w:r>
    </w:p>
    <w:p w14:paraId="4D8FA28B" w14:textId="4CA99CF8"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Message of Invalid Length</w:t>
      </w:r>
      <w:r>
        <w:rPr>
          <w:noProof/>
        </w:rPr>
        <w:tab/>
      </w:r>
      <w:r>
        <w:rPr>
          <w:noProof/>
        </w:rPr>
        <w:fldChar w:fldCharType="begin"/>
      </w:r>
      <w:r>
        <w:rPr>
          <w:noProof/>
        </w:rPr>
        <w:instrText xml:space="preserve"> PAGEREF _Toc151156676 \h </w:instrText>
      </w:r>
      <w:r>
        <w:rPr>
          <w:noProof/>
        </w:rPr>
      </w:r>
      <w:r>
        <w:rPr>
          <w:noProof/>
        </w:rPr>
        <w:fldChar w:fldCharType="separate"/>
      </w:r>
      <w:r>
        <w:rPr>
          <w:noProof/>
        </w:rPr>
        <w:t>16</w:t>
      </w:r>
      <w:r>
        <w:rPr>
          <w:noProof/>
        </w:rPr>
        <w:fldChar w:fldCharType="end"/>
      </w:r>
    </w:p>
    <w:p w14:paraId="1A5B99DF" w14:textId="290EF64F"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Unknown Message</w:t>
      </w:r>
      <w:r>
        <w:rPr>
          <w:noProof/>
        </w:rPr>
        <w:tab/>
      </w:r>
      <w:r>
        <w:rPr>
          <w:noProof/>
        </w:rPr>
        <w:fldChar w:fldCharType="begin"/>
      </w:r>
      <w:r>
        <w:rPr>
          <w:noProof/>
        </w:rPr>
        <w:instrText xml:space="preserve"> PAGEREF _Toc151156677 \h </w:instrText>
      </w:r>
      <w:r>
        <w:rPr>
          <w:noProof/>
        </w:rPr>
      </w:r>
      <w:r>
        <w:rPr>
          <w:noProof/>
        </w:rPr>
        <w:fldChar w:fldCharType="separate"/>
      </w:r>
      <w:r>
        <w:rPr>
          <w:noProof/>
        </w:rPr>
        <w:t>16</w:t>
      </w:r>
      <w:r>
        <w:rPr>
          <w:noProof/>
        </w:rPr>
        <w:fldChar w:fldCharType="end"/>
      </w:r>
    </w:p>
    <w:p w14:paraId="472ABEA7" w14:textId="091BDF15"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Unexpected Message</w:t>
      </w:r>
      <w:r>
        <w:rPr>
          <w:noProof/>
        </w:rPr>
        <w:tab/>
      </w:r>
      <w:r>
        <w:rPr>
          <w:noProof/>
        </w:rPr>
        <w:fldChar w:fldCharType="begin"/>
      </w:r>
      <w:r>
        <w:rPr>
          <w:noProof/>
        </w:rPr>
        <w:instrText xml:space="preserve"> PAGEREF _Toc151156678 \h </w:instrText>
      </w:r>
      <w:r>
        <w:rPr>
          <w:noProof/>
        </w:rPr>
      </w:r>
      <w:r>
        <w:rPr>
          <w:noProof/>
        </w:rPr>
        <w:fldChar w:fldCharType="separate"/>
      </w:r>
      <w:r>
        <w:rPr>
          <w:noProof/>
        </w:rPr>
        <w:t>16</w:t>
      </w:r>
      <w:r>
        <w:rPr>
          <w:noProof/>
        </w:rPr>
        <w:fldChar w:fldCharType="end"/>
      </w:r>
    </w:p>
    <w:p w14:paraId="4DE0E0D0" w14:textId="1312DD55"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Missing Information Elements</w:t>
      </w:r>
      <w:r>
        <w:rPr>
          <w:noProof/>
        </w:rPr>
        <w:tab/>
      </w:r>
      <w:r>
        <w:rPr>
          <w:noProof/>
        </w:rPr>
        <w:fldChar w:fldCharType="begin"/>
      </w:r>
      <w:r>
        <w:rPr>
          <w:noProof/>
        </w:rPr>
        <w:instrText xml:space="preserve"> PAGEREF _Toc151156679 \h </w:instrText>
      </w:r>
      <w:r>
        <w:rPr>
          <w:noProof/>
        </w:rPr>
      </w:r>
      <w:r>
        <w:rPr>
          <w:noProof/>
        </w:rPr>
        <w:fldChar w:fldCharType="separate"/>
      </w:r>
      <w:r>
        <w:rPr>
          <w:noProof/>
        </w:rPr>
        <w:t>17</w:t>
      </w:r>
      <w:r>
        <w:rPr>
          <w:noProof/>
        </w:rPr>
        <w:fldChar w:fldCharType="end"/>
      </w:r>
    </w:p>
    <w:p w14:paraId="471D64BA" w14:textId="17403088"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Semantically incorrect Information Element</w:t>
      </w:r>
      <w:r>
        <w:rPr>
          <w:noProof/>
        </w:rPr>
        <w:tab/>
      </w:r>
      <w:r>
        <w:rPr>
          <w:noProof/>
        </w:rPr>
        <w:fldChar w:fldCharType="begin"/>
      </w:r>
      <w:r>
        <w:rPr>
          <w:noProof/>
        </w:rPr>
        <w:instrText xml:space="preserve"> PAGEREF _Toc151156680 \h </w:instrText>
      </w:r>
      <w:r>
        <w:rPr>
          <w:noProof/>
        </w:rPr>
      </w:r>
      <w:r>
        <w:rPr>
          <w:noProof/>
        </w:rPr>
        <w:fldChar w:fldCharType="separate"/>
      </w:r>
      <w:r>
        <w:rPr>
          <w:noProof/>
        </w:rPr>
        <w:t>17</w:t>
      </w:r>
      <w:r>
        <w:rPr>
          <w:noProof/>
        </w:rPr>
        <w:fldChar w:fldCharType="end"/>
      </w:r>
    </w:p>
    <w:p w14:paraId="4DAE1341" w14:textId="19D93C4B"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6.7</w:t>
      </w:r>
      <w:r>
        <w:rPr>
          <w:rFonts w:asciiTheme="minorHAnsi" w:eastAsiaTheme="minorEastAsia" w:hAnsiTheme="minorHAnsi" w:cstheme="minorBidi"/>
          <w:noProof/>
          <w:kern w:val="2"/>
          <w:sz w:val="22"/>
          <w:szCs w:val="22"/>
          <w:lang w:val="en-US"/>
          <w14:ligatures w14:val="standardContextual"/>
        </w:rPr>
        <w:tab/>
      </w:r>
      <w:r>
        <w:rPr>
          <w:noProof/>
        </w:rPr>
        <w:t>Unknown or unexpected Information Element</w:t>
      </w:r>
      <w:r>
        <w:rPr>
          <w:noProof/>
        </w:rPr>
        <w:tab/>
      </w:r>
      <w:r>
        <w:rPr>
          <w:noProof/>
        </w:rPr>
        <w:fldChar w:fldCharType="begin"/>
      </w:r>
      <w:r>
        <w:rPr>
          <w:noProof/>
        </w:rPr>
        <w:instrText xml:space="preserve"> PAGEREF _Toc151156681 \h </w:instrText>
      </w:r>
      <w:r>
        <w:rPr>
          <w:noProof/>
        </w:rPr>
      </w:r>
      <w:r>
        <w:rPr>
          <w:noProof/>
        </w:rPr>
        <w:fldChar w:fldCharType="separate"/>
      </w:r>
      <w:r>
        <w:rPr>
          <w:noProof/>
        </w:rPr>
        <w:t>17</w:t>
      </w:r>
      <w:r>
        <w:rPr>
          <w:noProof/>
        </w:rPr>
        <w:fldChar w:fldCharType="end"/>
      </w:r>
    </w:p>
    <w:p w14:paraId="2A257CBB" w14:textId="5223B1F0"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Repeated Information Elements</w:t>
      </w:r>
      <w:r>
        <w:rPr>
          <w:noProof/>
        </w:rPr>
        <w:tab/>
      </w:r>
      <w:r>
        <w:rPr>
          <w:noProof/>
        </w:rPr>
        <w:fldChar w:fldCharType="begin"/>
      </w:r>
      <w:r>
        <w:rPr>
          <w:noProof/>
        </w:rPr>
        <w:instrText xml:space="preserve"> PAGEREF _Toc151156682 \h </w:instrText>
      </w:r>
      <w:r>
        <w:rPr>
          <w:noProof/>
        </w:rPr>
      </w:r>
      <w:r>
        <w:rPr>
          <w:noProof/>
        </w:rPr>
        <w:fldChar w:fldCharType="separate"/>
      </w:r>
      <w:r>
        <w:rPr>
          <w:noProof/>
        </w:rPr>
        <w:t>17</w:t>
      </w:r>
      <w:r>
        <w:rPr>
          <w:noProof/>
        </w:rPr>
        <w:fldChar w:fldCharType="end"/>
      </w:r>
    </w:p>
    <w:p w14:paraId="7B2EDCC9" w14:textId="06CBC452"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Information Element of Invalid Length</w:t>
      </w:r>
      <w:r>
        <w:rPr>
          <w:noProof/>
        </w:rPr>
        <w:tab/>
      </w:r>
      <w:r>
        <w:rPr>
          <w:noProof/>
        </w:rPr>
        <w:fldChar w:fldCharType="begin"/>
      </w:r>
      <w:r>
        <w:rPr>
          <w:noProof/>
        </w:rPr>
        <w:instrText xml:space="preserve"> PAGEREF _Toc151156683 \h </w:instrText>
      </w:r>
      <w:r>
        <w:rPr>
          <w:noProof/>
        </w:rPr>
      </w:r>
      <w:r>
        <w:rPr>
          <w:noProof/>
        </w:rPr>
        <w:fldChar w:fldCharType="separate"/>
      </w:r>
      <w:r>
        <w:rPr>
          <w:noProof/>
        </w:rPr>
        <w:t>18</w:t>
      </w:r>
      <w:r>
        <w:rPr>
          <w:noProof/>
        </w:rPr>
        <w:fldChar w:fldCharType="end"/>
      </w:r>
    </w:p>
    <w:p w14:paraId="4FD8F677" w14:textId="088F1EEB"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Messages and Message Format</w:t>
      </w:r>
      <w:r>
        <w:rPr>
          <w:noProof/>
        </w:rPr>
        <w:tab/>
      </w:r>
      <w:r>
        <w:rPr>
          <w:noProof/>
        </w:rPr>
        <w:fldChar w:fldCharType="begin"/>
      </w:r>
      <w:r>
        <w:rPr>
          <w:noProof/>
        </w:rPr>
        <w:instrText xml:space="preserve"> PAGEREF _Toc151156684 \h </w:instrText>
      </w:r>
      <w:r>
        <w:rPr>
          <w:noProof/>
        </w:rPr>
      </w:r>
      <w:r>
        <w:rPr>
          <w:noProof/>
        </w:rPr>
        <w:fldChar w:fldCharType="separate"/>
      </w:r>
      <w:r>
        <w:rPr>
          <w:noProof/>
        </w:rPr>
        <w:t>18</w:t>
      </w:r>
      <w:r>
        <w:rPr>
          <w:noProof/>
        </w:rPr>
        <w:fldChar w:fldCharType="end"/>
      </w:r>
    </w:p>
    <w:p w14:paraId="51741F5A" w14:textId="6B1F7D68"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Message format and encoding</w:t>
      </w:r>
      <w:r>
        <w:rPr>
          <w:noProof/>
        </w:rPr>
        <w:tab/>
      </w:r>
      <w:r>
        <w:rPr>
          <w:noProof/>
        </w:rPr>
        <w:fldChar w:fldCharType="begin"/>
      </w:r>
      <w:r>
        <w:rPr>
          <w:noProof/>
        </w:rPr>
        <w:instrText xml:space="preserve"> PAGEREF _Toc151156685 \h </w:instrText>
      </w:r>
      <w:r>
        <w:rPr>
          <w:noProof/>
        </w:rPr>
      </w:r>
      <w:r>
        <w:rPr>
          <w:noProof/>
        </w:rPr>
        <w:fldChar w:fldCharType="separate"/>
      </w:r>
      <w:r>
        <w:rPr>
          <w:noProof/>
        </w:rPr>
        <w:t>18</w:t>
      </w:r>
      <w:r>
        <w:rPr>
          <w:noProof/>
        </w:rPr>
        <w:fldChar w:fldCharType="end"/>
      </w:r>
    </w:p>
    <w:p w14:paraId="6EE39DA7" w14:textId="00703536"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Transmission Order and Bit Definitions</w:t>
      </w:r>
      <w:r>
        <w:rPr>
          <w:noProof/>
        </w:rPr>
        <w:tab/>
      </w:r>
      <w:r>
        <w:rPr>
          <w:noProof/>
        </w:rPr>
        <w:fldChar w:fldCharType="begin"/>
      </w:r>
      <w:r>
        <w:rPr>
          <w:noProof/>
        </w:rPr>
        <w:instrText xml:space="preserve"> PAGEREF _Toc151156686 \h </w:instrText>
      </w:r>
      <w:r>
        <w:rPr>
          <w:noProof/>
        </w:rPr>
      </w:r>
      <w:r>
        <w:rPr>
          <w:noProof/>
        </w:rPr>
        <w:fldChar w:fldCharType="separate"/>
      </w:r>
      <w:r>
        <w:rPr>
          <w:noProof/>
        </w:rPr>
        <w:t>18</w:t>
      </w:r>
      <w:r>
        <w:rPr>
          <w:noProof/>
        </w:rPr>
        <w:fldChar w:fldCharType="end"/>
      </w:r>
    </w:p>
    <w:p w14:paraId="2D240754" w14:textId="5A2845EB" w:rsidR="00F830D2" w:rsidRDefault="00F830D2">
      <w:pPr>
        <w:pStyle w:val="TOC3"/>
        <w:rPr>
          <w:rFonts w:asciiTheme="minorHAnsi" w:eastAsiaTheme="minorEastAsia" w:hAnsiTheme="minorHAnsi" w:cstheme="minorBidi"/>
          <w:noProof/>
          <w:kern w:val="2"/>
          <w:sz w:val="22"/>
          <w:szCs w:val="22"/>
          <w:lang w:val="en-US"/>
          <w14:ligatures w14:val="standardContextual"/>
        </w:rPr>
      </w:pPr>
      <w:r w:rsidRPr="0064210A">
        <w:rPr>
          <w:noProof/>
          <w:lang w:val="en-US"/>
        </w:rPr>
        <w:t>7.1</w:t>
      </w:r>
      <w:r>
        <w:rPr>
          <w:noProof/>
        </w:rPr>
        <w:t>.</w:t>
      </w:r>
      <w:r w:rsidRPr="0064210A">
        <w:rPr>
          <w:noProof/>
          <w:lang w:val="en-US"/>
        </w:rPr>
        <w:t>2</w:t>
      </w:r>
      <w:r>
        <w:rPr>
          <w:rFonts w:asciiTheme="minorHAnsi" w:eastAsiaTheme="minorEastAsia" w:hAnsiTheme="minorHAnsi" w:cstheme="minorBidi"/>
          <w:noProof/>
          <w:kern w:val="2"/>
          <w:sz w:val="22"/>
          <w:szCs w:val="22"/>
          <w:lang w:val="en-US"/>
          <w14:ligatures w14:val="standardContextual"/>
        </w:rPr>
        <w:tab/>
      </w:r>
      <w:r w:rsidRPr="0064210A">
        <w:rPr>
          <w:noProof/>
          <w:lang w:val="en-US"/>
        </w:rPr>
        <w:t>Message Format</w:t>
      </w:r>
      <w:r>
        <w:rPr>
          <w:noProof/>
        </w:rPr>
        <w:tab/>
      </w:r>
      <w:r>
        <w:rPr>
          <w:noProof/>
        </w:rPr>
        <w:fldChar w:fldCharType="begin"/>
      </w:r>
      <w:r>
        <w:rPr>
          <w:noProof/>
        </w:rPr>
        <w:instrText xml:space="preserve"> PAGEREF _Toc151156687 \h </w:instrText>
      </w:r>
      <w:r>
        <w:rPr>
          <w:noProof/>
        </w:rPr>
      </w:r>
      <w:r>
        <w:rPr>
          <w:noProof/>
        </w:rPr>
        <w:fldChar w:fldCharType="separate"/>
      </w:r>
      <w:r>
        <w:rPr>
          <w:noProof/>
        </w:rPr>
        <w:t>18</w:t>
      </w:r>
      <w:r>
        <w:rPr>
          <w:noProof/>
        </w:rPr>
        <w:fldChar w:fldCharType="end"/>
      </w:r>
    </w:p>
    <w:p w14:paraId="5A39FE80" w14:textId="12BAE90A"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_Toc151156688 \h </w:instrText>
      </w:r>
      <w:r>
        <w:rPr>
          <w:noProof/>
        </w:rPr>
      </w:r>
      <w:r>
        <w:rPr>
          <w:noProof/>
        </w:rPr>
        <w:fldChar w:fldCharType="separate"/>
      </w:r>
      <w:r>
        <w:rPr>
          <w:noProof/>
        </w:rPr>
        <w:t>18</w:t>
      </w:r>
      <w:r>
        <w:rPr>
          <w:noProof/>
        </w:rPr>
        <w:fldChar w:fldCharType="end"/>
      </w:r>
    </w:p>
    <w:p w14:paraId="7DE55E4C" w14:textId="08D5BAA5"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7.1.2.2</w:t>
      </w:r>
      <w:r>
        <w:rPr>
          <w:rFonts w:asciiTheme="minorHAnsi" w:eastAsiaTheme="minorEastAsia" w:hAnsiTheme="minorHAnsi" w:cstheme="minorBidi"/>
          <w:noProof/>
          <w:kern w:val="2"/>
          <w:sz w:val="22"/>
          <w:szCs w:val="22"/>
          <w:lang w:val="en-US"/>
          <w14:ligatures w14:val="standardContextual"/>
        </w:rPr>
        <w:tab/>
      </w:r>
      <w:r>
        <w:rPr>
          <w:noProof/>
        </w:rPr>
        <w:t>Message Header</w:t>
      </w:r>
      <w:r>
        <w:rPr>
          <w:noProof/>
        </w:rPr>
        <w:tab/>
      </w:r>
      <w:r>
        <w:rPr>
          <w:noProof/>
        </w:rPr>
        <w:fldChar w:fldCharType="begin"/>
      </w:r>
      <w:r>
        <w:rPr>
          <w:noProof/>
        </w:rPr>
        <w:instrText xml:space="preserve"> PAGEREF _Toc151156689 \h </w:instrText>
      </w:r>
      <w:r>
        <w:rPr>
          <w:noProof/>
        </w:rPr>
      </w:r>
      <w:r>
        <w:rPr>
          <w:noProof/>
        </w:rPr>
        <w:fldChar w:fldCharType="separate"/>
      </w:r>
      <w:r>
        <w:rPr>
          <w:noProof/>
        </w:rPr>
        <w:t>18</w:t>
      </w:r>
      <w:r>
        <w:rPr>
          <w:noProof/>
        </w:rPr>
        <w:fldChar w:fldCharType="end"/>
      </w:r>
    </w:p>
    <w:p w14:paraId="635F75BB" w14:textId="7F6F1CBC" w:rsidR="00F830D2" w:rsidRDefault="00F830D2">
      <w:pPr>
        <w:pStyle w:val="TOC3"/>
        <w:rPr>
          <w:rFonts w:asciiTheme="minorHAnsi" w:eastAsiaTheme="minorEastAsia" w:hAnsiTheme="minorHAnsi" w:cstheme="minorBidi"/>
          <w:noProof/>
          <w:kern w:val="2"/>
          <w:sz w:val="22"/>
          <w:szCs w:val="22"/>
          <w:lang w:val="en-US"/>
          <w14:ligatures w14:val="standardContextual"/>
        </w:rPr>
      </w:pPr>
      <w:r w:rsidRPr="0064210A">
        <w:rPr>
          <w:noProof/>
          <w:lang w:val="en-US"/>
        </w:rPr>
        <w:t>7.1.3</w:t>
      </w:r>
      <w:r>
        <w:rPr>
          <w:rFonts w:asciiTheme="minorHAnsi" w:eastAsiaTheme="minorEastAsia" w:hAnsiTheme="minorHAnsi" w:cstheme="minorBidi"/>
          <w:noProof/>
          <w:kern w:val="2"/>
          <w:sz w:val="22"/>
          <w:szCs w:val="22"/>
          <w:lang w:val="en-US"/>
          <w14:ligatures w14:val="standardContextual"/>
        </w:rPr>
        <w:tab/>
      </w:r>
      <w:r w:rsidRPr="0064210A">
        <w:rPr>
          <w:noProof/>
          <w:lang w:val="en-US"/>
        </w:rPr>
        <w:t>Information Elements</w:t>
      </w:r>
      <w:r>
        <w:rPr>
          <w:noProof/>
        </w:rPr>
        <w:tab/>
      </w:r>
      <w:r>
        <w:rPr>
          <w:noProof/>
        </w:rPr>
        <w:fldChar w:fldCharType="begin"/>
      </w:r>
      <w:r>
        <w:rPr>
          <w:noProof/>
        </w:rPr>
        <w:instrText xml:space="preserve"> PAGEREF _Toc151156690 \h </w:instrText>
      </w:r>
      <w:r>
        <w:rPr>
          <w:noProof/>
        </w:rPr>
      </w:r>
      <w:r>
        <w:rPr>
          <w:noProof/>
        </w:rPr>
        <w:fldChar w:fldCharType="separate"/>
      </w:r>
      <w:r>
        <w:rPr>
          <w:noProof/>
        </w:rPr>
        <w:t>19</w:t>
      </w:r>
      <w:r>
        <w:rPr>
          <w:noProof/>
        </w:rPr>
        <w:fldChar w:fldCharType="end"/>
      </w:r>
    </w:p>
    <w:p w14:paraId="603464F8" w14:textId="292CF980"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7.1.3.1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_Toc151156691 \h </w:instrText>
      </w:r>
      <w:r>
        <w:rPr>
          <w:noProof/>
        </w:rPr>
      </w:r>
      <w:r>
        <w:rPr>
          <w:noProof/>
        </w:rPr>
        <w:fldChar w:fldCharType="separate"/>
      </w:r>
      <w:r>
        <w:rPr>
          <w:noProof/>
        </w:rPr>
        <w:t>19</w:t>
      </w:r>
      <w:r>
        <w:rPr>
          <w:noProof/>
        </w:rPr>
        <w:fldChar w:fldCharType="end"/>
      </w:r>
    </w:p>
    <w:p w14:paraId="5512565C" w14:textId="02E85D68"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7.1.3.2</w:t>
      </w:r>
      <w:r>
        <w:rPr>
          <w:rFonts w:asciiTheme="minorHAnsi" w:eastAsiaTheme="minorEastAsia" w:hAnsiTheme="minorHAnsi" w:cstheme="minorBidi"/>
          <w:noProof/>
          <w:kern w:val="2"/>
          <w:sz w:val="22"/>
          <w:szCs w:val="22"/>
          <w:lang w:val="en-US"/>
          <w14:ligatures w14:val="standardContextual"/>
        </w:rPr>
        <w:tab/>
      </w:r>
      <w:r>
        <w:rPr>
          <w:noProof/>
        </w:rPr>
        <w:t>Presence Requirements of Information Elements</w:t>
      </w:r>
      <w:r>
        <w:rPr>
          <w:noProof/>
        </w:rPr>
        <w:tab/>
      </w:r>
      <w:r>
        <w:rPr>
          <w:noProof/>
        </w:rPr>
        <w:fldChar w:fldCharType="begin"/>
      </w:r>
      <w:r>
        <w:rPr>
          <w:noProof/>
        </w:rPr>
        <w:instrText xml:space="preserve"> PAGEREF _Toc151156692 \h </w:instrText>
      </w:r>
      <w:r>
        <w:rPr>
          <w:noProof/>
        </w:rPr>
      </w:r>
      <w:r>
        <w:rPr>
          <w:noProof/>
        </w:rPr>
        <w:fldChar w:fldCharType="separate"/>
      </w:r>
      <w:r>
        <w:rPr>
          <w:noProof/>
        </w:rPr>
        <w:t>19</w:t>
      </w:r>
      <w:r>
        <w:rPr>
          <w:noProof/>
        </w:rPr>
        <w:fldChar w:fldCharType="end"/>
      </w:r>
    </w:p>
    <w:p w14:paraId="3B87E036" w14:textId="1E2D73BD"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7.1.3.3</w:t>
      </w:r>
      <w:r>
        <w:rPr>
          <w:rFonts w:asciiTheme="minorHAnsi" w:eastAsiaTheme="minorEastAsia" w:hAnsiTheme="minorHAnsi" w:cstheme="minorBidi"/>
          <w:noProof/>
          <w:kern w:val="2"/>
          <w:sz w:val="22"/>
          <w:szCs w:val="22"/>
          <w:lang w:val="en-US"/>
          <w14:ligatures w14:val="standardContextual"/>
        </w:rPr>
        <w:tab/>
      </w:r>
      <w:r>
        <w:rPr>
          <w:noProof/>
        </w:rPr>
        <w:t>Grouped Information Elements</w:t>
      </w:r>
      <w:r>
        <w:rPr>
          <w:noProof/>
        </w:rPr>
        <w:tab/>
      </w:r>
      <w:r>
        <w:rPr>
          <w:noProof/>
        </w:rPr>
        <w:fldChar w:fldCharType="begin"/>
      </w:r>
      <w:r>
        <w:rPr>
          <w:noProof/>
        </w:rPr>
        <w:instrText xml:space="preserve"> PAGEREF _Toc151156693 \h </w:instrText>
      </w:r>
      <w:r>
        <w:rPr>
          <w:noProof/>
        </w:rPr>
      </w:r>
      <w:r>
        <w:rPr>
          <w:noProof/>
        </w:rPr>
        <w:fldChar w:fldCharType="separate"/>
      </w:r>
      <w:r>
        <w:rPr>
          <w:noProof/>
        </w:rPr>
        <w:t>20</w:t>
      </w:r>
      <w:r>
        <w:rPr>
          <w:noProof/>
        </w:rPr>
        <w:fldChar w:fldCharType="end"/>
      </w:r>
    </w:p>
    <w:p w14:paraId="66B15AD2" w14:textId="791062CA"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7.1.3.4</w:t>
      </w:r>
      <w:r>
        <w:rPr>
          <w:rFonts w:asciiTheme="minorHAnsi" w:eastAsiaTheme="minorEastAsia" w:hAnsiTheme="minorHAnsi" w:cstheme="minorBidi"/>
          <w:noProof/>
          <w:kern w:val="2"/>
          <w:sz w:val="22"/>
          <w:szCs w:val="22"/>
          <w:lang w:val="en-US"/>
          <w14:ligatures w14:val="standardContextual"/>
        </w:rPr>
        <w:tab/>
      </w:r>
      <w:r>
        <w:rPr>
          <w:noProof/>
        </w:rPr>
        <w:t>Information Element Type</w:t>
      </w:r>
      <w:r>
        <w:rPr>
          <w:noProof/>
        </w:rPr>
        <w:tab/>
      </w:r>
      <w:r>
        <w:rPr>
          <w:noProof/>
        </w:rPr>
        <w:fldChar w:fldCharType="begin"/>
      </w:r>
      <w:r>
        <w:rPr>
          <w:noProof/>
        </w:rPr>
        <w:instrText xml:space="preserve"> PAGEREF _Toc151156694 \h </w:instrText>
      </w:r>
      <w:r>
        <w:rPr>
          <w:noProof/>
        </w:rPr>
      </w:r>
      <w:r>
        <w:rPr>
          <w:noProof/>
        </w:rPr>
        <w:fldChar w:fldCharType="separate"/>
      </w:r>
      <w:r>
        <w:rPr>
          <w:noProof/>
        </w:rPr>
        <w:t>20</w:t>
      </w:r>
      <w:r>
        <w:rPr>
          <w:noProof/>
        </w:rPr>
        <w:fldChar w:fldCharType="end"/>
      </w:r>
    </w:p>
    <w:p w14:paraId="3CF61703" w14:textId="56492294"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Message Types</w:t>
      </w:r>
      <w:r>
        <w:rPr>
          <w:noProof/>
        </w:rPr>
        <w:tab/>
      </w:r>
      <w:r>
        <w:rPr>
          <w:noProof/>
        </w:rPr>
        <w:fldChar w:fldCharType="begin"/>
      </w:r>
      <w:r>
        <w:rPr>
          <w:noProof/>
        </w:rPr>
        <w:instrText xml:space="preserve"> PAGEREF _Toc151156695 \h </w:instrText>
      </w:r>
      <w:r>
        <w:rPr>
          <w:noProof/>
        </w:rPr>
      </w:r>
      <w:r>
        <w:rPr>
          <w:noProof/>
        </w:rPr>
        <w:fldChar w:fldCharType="separate"/>
      </w:r>
      <w:r>
        <w:rPr>
          <w:noProof/>
        </w:rPr>
        <w:t>21</w:t>
      </w:r>
      <w:r>
        <w:rPr>
          <w:noProof/>
        </w:rPr>
        <w:fldChar w:fldCharType="end"/>
      </w:r>
    </w:p>
    <w:p w14:paraId="47DD9712" w14:textId="5524A0DC" w:rsidR="00F830D2" w:rsidRDefault="00F830D2">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Messages</w:t>
      </w:r>
      <w:r>
        <w:rPr>
          <w:noProof/>
        </w:rPr>
        <w:tab/>
      </w:r>
      <w:r>
        <w:rPr>
          <w:noProof/>
        </w:rPr>
        <w:fldChar w:fldCharType="begin"/>
      </w:r>
      <w:r>
        <w:rPr>
          <w:noProof/>
        </w:rPr>
        <w:instrText xml:space="preserve"> PAGEREF _Toc151156696 \h </w:instrText>
      </w:r>
      <w:r>
        <w:rPr>
          <w:noProof/>
        </w:rPr>
      </w:r>
      <w:r>
        <w:rPr>
          <w:noProof/>
        </w:rPr>
        <w:fldChar w:fldCharType="separate"/>
      </w:r>
      <w:r>
        <w:rPr>
          <w:noProof/>
        </w:rPr>
        <w:t>21</w:t>
      </w:r>
      <w:r>
        <w:rPr>
          <w:noProof/>
        </w:rPr>
        <w:fldChar w:fldCharType="end"/>
      </w:r>
    </w:p>
    <w:p w14:paraId="1AF9643C" w14:textId="10347C6C"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Get Request</w:t>
      </w:r>
      <w:r>
        <w:rPr>
          <w:noProof/>
        </w:rPr>
        <w:tab/>
      </w:r>
      <w:r>
        <w:rPr>
          <w:noProof/>
        </w:rPr>
        <w:fldChar w:fldCharType="begin"/>
      </w:r>
      <w:r>
        <w:rPr>
          <w:noProof/>
        </w:rPr>
        <w:instrText xml:space="preserve"> PAGEREF _Toc151156697 \h </w:instrText>
      </w:r>
      <w:r>
        <w:rPr>
          <w:noProof/>
        </w:rPr>
      </w:r>
      <w:r>
        <w:rPr>
          <w:noProof/>
        </w:rPr>
        <w:fldChar w:fldCharType="separate"/>
      </w:r>
      <w:r>
        <w:rPr>
          <w:noProof/>
        </w:rPr>
        <w:t>21</w:t>
      </w:r>
      <w:r>
        <w:rPr>
          <w:noProof/>
        </w:rPr>
        <w:fldChar w:fldCharType="end"/>
      </w:r>
    </w:p>
    <w:p w14:paraId="6C870B57" w14:textId="695BAA5B"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lang w:eastAsia="ko-KR"/>
        </w:rPr>
        <w:t>Message definition</w:t>
      </w:r>
      <w:r>
        <w:rPr>
          <w:noProof/>
        </w:rPr>
        <w:tab/>
      </w:r>
      <w:r>
        <w:rPr>
          <w:noProof/>
        </w:rPr>
        <w:fldChar w:fldCharType="begin"/>
      </w:r>
      <w:r>
        <w:rPr>
          <w:noProof/>
        </w:rPr>
        <w:instrText xml:space="preserve"> PAGEREF _Toc151156698 \h </w:instrText>
      </w:r>
      <w:r>
        <w:rPr>
          <w:noProof/>
        </w:rPr>
      </w:r>
      <w:r>
        <w:rPr>
          <w:noProof/>
        </w:rPr>
        <w:fldChar w:fldCharType="separate"/>
      </w:r>
      <w:r>
        <w:rPr>
          <w:noProof/>
        </w:rPr>
        <w:t>21</w:t>
      </w:r>
      <w:r>
        <w:rPr>
          <w:noProof/>
        </w:rPr>
        <w:fldChar w:fldCharType="end"/>
      </w:r>
    </w:p>
    <w:p w14:paraId="13CAF5A1" w14:textId="017E754F"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Get Response</w:t>
      </w:r>
      <w:r>
        <w:rPr>
          <w:noProof/>
        </w:rPr>
        <w:tab/>
      </w:r>
      <w:r>
        <w:rPr>
          <w:noProof/>
        </w:rPr>
        <w:fldChar w:fldCharType="begin"/>
      </w:r>
      <w:r>
        <w:rPr>
          <w:noProof/>
        </w:rPr>
        <w:instrText xml:space="preserve"> PAGEREF _Toc151156699 \h </w:instrText>
      </w:r>
      <w:r>
        <w:rPr>
          <w:noProof/>
        </w:rPr>
      </w:r>
      <w:r>
        <w:rPr>
          <w:noProof/>
        </w:rPr>
        <w:fldChar w:fldCharType="separate"/>
      </w:r>
      <w:r>
        <w:rPr>
          <w:noProof/>
        </w:rPr>
        <w:t>21</w:t>
      </w:r>
      <w:r>
        <w:rPr>
          <w:noProof/>
        </w:rPr>
        <w:fldChar w:fldCharType="end"/>
      </w:r>
    </w:p>
    <w:p w14:paraId="6C3DE00D" w14:textId="083011FF"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_Toc151156700 \h </w:instrText>
      </w:r>
      <w:r>
        <w:rPr>
          <w:noProof/>
        </w:rPr>
      </w:r>
      <w:r>
        <w:rPr>
          <w:noProof/>
        </w:rPr>
        <w:fldChar w:fldCharType="separate"/>
      </w:r>
      <w:r>
        <w:rPr>
          <w:noProof/>
        </w:rPr>
        <w:t>21</w:t>
      </w:r>
      <w:r>
        <w:rPr>
          <w:noProof/>
        </w:rPr>
        <w:fldChar w:fldCharType="end"/>
      </w:r>
    </w:p>
    <w:p w14:paraId="1CC94644" w14:textId="510278B5"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7.3.3</w:t>
      </w:r>
      <w:r>
        <w:rPr>
          <w:rFonts w:asciiTheme="minorHAnsi" w:eastAsiaTheme="minorEastAsia" w:hAnsiTheme="minorHAnsi" w:cstheme="minorBidi"/>
          <w:noProof/>
          <w:kern w:val="2"/>
          <w:sz w:val="22"/>
          <w:szCs w:val="22"/>
          <w:lang w:val="en-US"/>
          <w14:ligatures w14:val="standardContextual"/>
        </w:rPr>
        <w:tab/>
      </w:r>
      <w:r>
        <w:rPr>
          <w:noProof/>
        </w:rPr>
        <w:t>Set Request</w:t>
      </w:r>
      <w:r>
        <w:rPr>
          <w:noProof/>
        </w:rPr>
        <w:tab/>
      </w:r>
      <w:r>
        <w:rPr>
          <w:noProof/>
        </w:rPr>
        <w:fldChar w:fldCharType="begin"/>
      </w:r>
      <w:r>
        <w:rPr>
          <w:noProof/>
        </w:rPr>
        <w:instrText xml:space="preserve"> PAGEREF _Toc151156701 \h </w:instrText>
      </w:r>
      <w:r>
        <w:rPr>
          <w:noProof/>
        </w:rPr>
      </w:r>
      <w:r>
        <w:rPr>
          <w:noProof/>
        </w:rPr>
        <w:fldChar w:fldCharType="separate"/>
      </w:r>
      <w:r>
        <w:rPr>
          <w:noProof/>
        </w:rPr>
        <w:t>22</w:t>
      </w:r>
      <w:r>
        <w:rPr>
          <w:noProof/>
        </w:rPr>
        <w:fldChar w:fldCharType="end"/>
      </w:r>
    </w:p>
    <w:p w14:paraId="709955C6" w14:textId="6395C97F"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t>7.3.3.1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_Toc151156702 \h </w:instrText>
      </w:r>
      <w:r>
        <w:rPr>
          <w:noProof/>
        </w:rPr>
      </w:r>
      <w:r>
        <w:rPr>
          <w:noProof/>
        </w:rPr>
        <w:fldChar w:fldCharType="separate"/>
      </w:r>
      <w:r>
        <w:rPr>
          <w:noProof/>
        </w:rPr>
        <w:t>22</w:t>
      </w:r>
      <w:r>
        <w:rPr>
          <w:noProof/>
        </w:rPr>
        <w:fldChar w:fldCharType="end"/>
      </w:r>
    </w:p>
    <w:p w14:paraId="457C7A2D" w14:textId="6E878971"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7.3.4</w:t>
      </w:r>
      <w:r>
        <w:rPr>
          <w:rFonts w:asciiTheme="minorHAnsi" w:eastAsiaTheme="minorEastAsia" w:hAnsiTheme="minorHAnsi" w:cstheme="minorBidi"/>
          <w:noProof/>
          <w:kern w:val="2"/>
          <w:sz w:val="22"/>
          <w:szCs w:val="22"/>
          <w:lang w:val="en-US"/>
          <w14:ligatures w14:val="standardContextual"/>
        </w:rPr>
        <w:tab/>
      </w:r>
      <w:r>
        <w:rPr>
          <w:noProof/>
        </w:rPr>
        <w:t>Set Response</w:t>
      </w:r>
      <w:r>
        <w:rPr>
          <w:noProof/>
        </w:rPr>
        <w:tab/>
      </w:r>
      <w:r>
        <w:rPr>
          <w:noProof/>
        </w:rPr>
        <w:fldChar w:fldCharType="begin"/>
      </w:r>
      <w:r>
        <w:rPr>
          <w:noProof/>
        </w:rPr>
        <w:instrText xml:space="preserve"> PAGEREF _Toc151156703 \h </w:instrText>
      </w:r>
      <w:r>
        <w:rPr>
          <w:noProof/>
        </w:rPr>
      </w:r>
      <w:r>
        <w:rPr>
          <w:noProof/>
        </w:rPr>
        <w:fldChar w:fldCharType="separate"/>
      </w:r>
      <w:r>
        <w:rPr>
          <w:noProof/>
        </w:rPr>
        <w:t>23</w:t>
      </w:r>
      <w:r>
        <w:rPr>
          <w:noProof/>
        </w:rPr>
        <w:fldChar w:fldCharType="end"/>
      </w:r>
    </w:p>
    <w:p w14:paraId="5367E3E4" w14:textId="5B8E8F07" w:rsidR="00F830D2" w:rsidRDefault="00F830D2">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7.3.4.1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_Toc151156704 \h </w:instrText>
      </w:r>
      <w:r>
        <w:rPr>
          <w:noProof/>
        </w:rPr>
      </w:r>
      <w:r>
        <w:rPr>
          <w:noProof/>
        </w:rPr>
        <w:fldChar w:fldCharType="separate"/>
      </w:r>
      <w:r>
        <w:rPr>
          <w:noProof/>
        </w:rPr>
        <w:t>23</w:t>
      </w:r>
      <w:r>
        <w:rPr>
          <w:noProof/>
        </w:rPr>
        <w:fldChar w:fldCharType="end"/>
      </w:r>
    </w:p>
    <w:p w14:paraId="539E8FF9" w14:textId="14126AD6"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Information elements coding</w:t>
      </w:r>
      <w:r>
        <w:rPr>
          <w:noProof/>
        </w:rPr>
        <w:tab/>
      </w:r>
      <w:r>
        <w:rPr>
          <w:noProof/>
        </w:rPr>
        <w:fldChar w:fldCharType="begin"/>
      </w:r>
      <w:r>
        <w:rPr>
          <w:noProof/>
        </w:rPr>
        <w:instrText xml:space="preserve"> PAGEREF _Toc151156705 \h </w:instrText>
      </w:r>
      <w:r>
        <w:rPr>
          <w:noProof/>
        </w:rPr>
      </w:r>
      <w:r>
        <w:rPr>
          <w:noProof/>
        </w:rPr>
        <w:fldChar w:fldCharType="separate"/>
      </w:r>
      <w:r>
        <w:rPr>
          <w:noProof/>
        </w:rPr>
        <w:t>24</w:t>
      </w:r>
      <w:r>
        <w:rPr>
          <w:noProof/>
        </w:rPr>
        <w:fldChar w:fldCharType="end"/>
      </w:r>
    </w:p>
    <w:p w14:paraId="05061DC0" w14:textId="408688CE" w:rsidR="00F830D2" w:rsidRDefault="00F830D2">
      <w:pPr>
        <w:pStyle w:val="TOC2"/>
        <w:rPr>
          <w:rFonts w:asciiTheme="minorHAnsi" w:eastAsiaTheme="minorEastAsia" w:hAnsiTheme="minorHAnsi" w:cstheme="minorBidi"/>
          <w:noProof/>
          <w:kern w:val="2"/>
          <w:sz w:val="22"/>
          <w:szCs w:val="22"/>
          <w:lang w:val="en-US"/>
          <w14:ligatures w14:val="standardContextual"/>
        </w:rPr>
      </w:pPr>
      <w:r w:rsidRPr="0064210A">
        <w:rPr>
          <w:noProof/>
          <w:lang w:val="en-US"/>
        </w:rPr>
        <w:t>8.1</w:t>
      </w:r>
      <w:r>
        <w:rPr>
          <w:rFonts w:asciiTheme="minorHAnsi" w:eastAsiaTheme="minorEastAsia" w:hAnsiTheme="minorHAnsi" w:cstheme="minorBidi"/>
          <w:noProof/>
          <w:kern w:val="2"/>
          <w:sz w:val="22"/>
          <w:szCs w:val="22"/>
          <w:lang w:val="en-US"/>
          <w14:ligatures w14:val="standardContextual"/>
        </w:rPr>
        <w:tab/>
      </w:r>
      <w:r w:rsidRPr="0064210A">
        <w:rPr>
          <w:noProof/>
          <w:lang w:val="en-US"/>
        </w:rPr>
        <w:t>Information Elements Format</w:t>
      </w:r>
      <w:r>
        <w:rPr>
          <w:noProof/>
        </w:rPr>
        <w:tab/>
      </w:r>
      <w:r>
        <w:rPr>
          <w:noProof/>
        </w:rPr>
        <w:fldChar w:fldCharType="begin"/>
      </w:r>
      <w:r>
        <w:rPr>
          <w:noProof/>
        </w:rPr>
        <w:instrText xml:space="preserve"> PAGEREF _Toc151156706 \h </w:instrText>
      </w:r>
      <w:r>
        <w:rPr>
          <w:noProof/>
        </w:rPr>
      </w:r>
      <w:r>
        <w:rPr>
          <w:noProof/>
        </w:rPr>
        <w:fldChar w:fldCharType="separate"/>
      </w:r>
      <w:r>
        <w:rPr>
          <w:noProof/>
        </w:rPr>
        <w:t>24</w:t>
      </w:r>
      <w:r>
        <w:rPr>
          <w:noProof/>
        </w:rPr>
        <w:fldChar w:fldCharType="end"/>
      </w:r>
    </w:p>
    <w:p w14:paraId="56AFFD81" w14:textId="6C19DD6C" w:rsidR="00F830D2" w:rsidRDefault="00F830D2">
      <w:pPr>
        <w:pStyle w:val="TOC2"/>
        <w:rPr>
          <w:rFonts w:asciiTheme="minorHAnsi" w:eastAsiaTheme="minorEastAsia" w:hAnsiTheme="minorHAnsi" w:cstheme="minorBidi"/>
          <w:noProof/>
          <w:kern w:val="2"/>
          <w:sz w:val="22"/>
          <w:szCs w:val="22"/>
          <w:lang w:val="en-US"/>
          <w14:ligatures w14:val="standardContextual"/>
        </w:rPr>
      </w:pPr>
      <w:r w:rsidRPr="0064210A">
        <w:rPr>
          <w:noProof/>
          <w:lang w:val="en-US"/>
        </w:rPr>
        <w:t>8.2</w:t>
      </w:r>
      <w:r>
        <w:rPr>
          <w:rFonts w:asciiTheme="minorHAnsi" w:eastAsiaTheme="minorEastAsia" w:hAnsiTheme="minorHAnsi" w:cstheme="minorBidi"/>
          <w:noProof/>
          <w:kern w:val="2"/>
          <w:sz w:val="22"/>
          <w:szCs w:val="22"/>
          <w:lang w:val="en-US"/>
          <w14:ligatures w14:val="standardContextual"/>
        </w:rPr>
        <w:tab/>
      </w:r>
      <w:r w:rsidRPr="0064210A">
        <w:rPr>
          <w:noProof/>
          <w:lang w:val="en-US"/>
        </w:rPr>
        <w:t>Information Element Types</w:t>
      </w:r>
      <w:r>
        <w:rPr>
          <w:noProof/>
        </w:rPr>
        <w:tab/>
      </w:r>
      <w:r>
        <w:rPr>
          <w:noProof/>
        </w:rPr>
        <w:fldChar w:fldCharType="begin"/>
      </w:r>
      <w:r>
        <w:rPr>
          <w:noProof/>
        </w:rPr>
        <w:instrText xml:space="preserve"> PAGEREF _Toc151156707 \h </w:instrText>
      </w:r>
      <w:r>
        <w:rPr>
          <w:noProof/>
        </w:rPr>
      </w:r>
      <w:r>
        <w:rPr>
          <w:noProof/>
        </w:rPr>
        <w:fldChar w:fldCharType="separate"/>
      </w:r>
      <w:r>
        <w:rPr>
          <w:noProof/>
        </w:rPr>
        <w:t>25</w:t>
      </w:r>
      <w:r>
        <w:rPr>
          <w:noProof/>
        </w:rPr>
        <w:fldChar w:fldCharType="end"/>
      </w:r>
    </w:p>
    <w:p w14:paraId="389D24E4" w14:textId="2762A81C"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_Toc151156708 \h </w:instrText>
      </w:r>
      <w:r>
        <w:rPr>
          <w:noProof/>
        </w:rPr>
      </w:r>
      <w:r>
        <w:rPr>
          <w:noProof/>
        </w:rPr>
        <w:fldChar w:fldCharType="separate"/>
      </w:r>
      <w:r>
        <w:rPr>
          <w:noProof/>
        </w:rPr>
        <w:t>25</w:t>
      </w:r>
      <w:r>
        <w:rPr>
          <w:noProof/>
        </w:rPr>
        <w:fldChar w:fldCharType="end"/>
      </w:r>
    </w:p>
    <w:p w14:paraId="7F9D0F4C" w14:textId="5CA1DE5F"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Cause</w:t>
      </w:r>
      <w:r>
        <w:rPr>
          <w:noProof/>
        </w:rPr>
        <w:tab/>
      </w:r>
      <w:r>
        <w:rPr>
          <w:noProof/>
        </w:rPr>
        <w:fldChar w:fldCharType="begin"/>
      </w:r>
      <w:r>
        <w:rPr>
          <w:noProof/>
        </w:rPr>
        <w:instrText xml:space="preserve"> PAGEREF _Toc151156709 \h </w:instrText>
      </w:r>
      <w:r>
        <w:rPr>
          <w:noProof/>
        </w:rPr>
      </w:r>
      <w:r>
        <w:rPr>
          <w:noProof/>
        </w:rPr>
        <w:fldChar w:fldCharType="separate"/>
      </w:r>
      <w:r>
        <w:rPr>
          <w:noProof/>
        </w:rPr>
        <w:t>26</w:t>
      </w:r>
      <w:r>
        <w:rPr>
          <w:noProof/>
        </w:rPr>
        <w:fldChar w:fldCharType="end"/>
      </w:r>
    </w:p>
    <w:p w14:paraId="4760D9F5" w14:textId="01B1D94B"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Requested ES Parameters</w:t>
      </w:r>
      <w:r>
        <w:rPr>
          <w:noProof/>
        </w:rPr>
        <w:tab/>
      </w:r>
      <w:r>
        <w:rPr>
          <w:noProof/>
        </w:rPr>
        <w:fldChar w:fldCharType="begin"/>
      </w:r>
      <w:r>
        <w:rPr>
          <w:noProof/>
        </w:rPr>
        <w:instrText xml:space="preserve"> PAGEREF _Toc151156710 \h </w:instrText>
      </w:r>
      <w:r>
        <w:rPr>
          <w:noProof/>
        </w:rPr>
      </w:r>
      <w:r>
        <w:rPr>
          <w:noProof/>
        </w:rPr>
        <w:fldChar w:fldCharType="separate"/>
      </w:r>
      <w:r>
        <w:rPr>
          <w:noProof/>
        </w:rPr>
        <w:t>27</w:t>
      </w:r>
      <w:r>
        <w:rPr>
          <w:noProof/>
        </w:rPr>
        <w:fldChar w:fldCharType="end"/>
      </w:r>
    </w:p>
    <w:p w14:paraId="699675E0" w14:textId="6C2D10C0"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8.2.4</w:t>
      </w:r>
      <w:r>
        <w:rPr>
          <w:rFonts w:asciiTheme="minorHAnsi" w:eastAsiaTheme="minorEastAsia" w:hAnsiTheme="minorHAnsi" w:cstheme="minorBidi"/>
          <w:noProof/>
          <w:kern w:val="2"/>
          <w:sz w:val="22"/>
          <w:szCs w:val="22"/>
          <w:lang w:val="en-US"/>
          <w14:ligatures w14:val="standardContextual"/>
        </w:rPr>
        <w:tab/>
      </w:r>
      <w:r>
        <w:rPr>
          <w:noProof/>
        </w:rPr>
        <w:t>End Station Interface</w:t>
      </w:r>
      <w:r>
        <w:rPr>
          <w:noProof/>
        </w:rPr>
        <w:tab/>
      </w:r>
      <w:r>
        <w:rPr>
          <w:noProof/>
        </w:rPr>
        <w:fldChar w:fldCharType="begin"/>
      </w:r>
      <w:r>
        <w:rPr>
          <w:noProof/>
        </w:rPr>
        <w:instrText xml:space="preserve"> PAGEREF _Toc151156711 \h </w:instrText>
      </w:r>
      <w:r>
        <w:rPr>
          <w:noProof/>
        </w:rPr>
      </w:r>
      <w:r>
        <w:rPr>
          <w:noProof/>
        </w:rPr>
        <w:fldChar w:fldCharType="separate"/>
      </w:r>
      <w:r>
        <w:rPr>
          <w:noProof/>
        </w:rPr>
        <w:t>27</w:t>
      </w:r>
      <w:r>
        <w:rPr>
          <w:noProof/>
        </w:rPr>
        <w:fldChar w:fldCharType="end"/>
      </w:r>
    </w:p>
    <w:p w14:paraId="4C350577" w14:textId="1719EBA1"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8.2.5</w:t>
      </w:r>
      <w:r>
        <w:rPr>
          <w:rFonts w:asciiTheme="minorHAnsi" w:eastAsiaTheme="minorEastAsia" w:hAnsiTheme="minorHAnsi" w:cstheme="minorBidi"/>
          <w:noProof/>
          <w:kern w:val="2"/>
          <w:sz w:val="22"/>
          <w:szCs w:val="22"/>
          <w:lang w:val="en-US"/>
          <w14:ligatures w14:val="standardContextual"/>
        </w:rPr>
        <w:tab/>
      </w:r>
      <w:r>
        <w:rPr>
          <w:noProof/>
        </w:rPr>
        <w:t>Interface Capabilities</w:t>
      </w:r>
      <w:r>
        <w:rPr>
          <w:noProof/>
        </w:rPr>
        <w:tab/>
      </w:r>
      <w:r>
        <w:rPr>
          <w:noProof/>
        </w:rPr>
        <w:fldChar w:fldCharType="begin"/>
      </w:r>
      <w:r>
        <w:rPr>
          <w:noProof/>
        </w:rPr>
        <w:instrText xml:space="preserve"> PAGEREF _Toc151156712 \h </w:instrText>
      </w:r>
      <w:r>
        <w:rPr>
          <w:noProof/>
        </w:rPr>
      </w:r>
      <w:r>
        <w:rPr>
          <w:noProof/>
        </w:rPr>
        <w:fldChar w:fldCharType="separate"/>
      </w:r>
      <w:r>
        <w:rPr>
          <w:noProof/>
        </w:rPr>
        <w:t>28</w:t>
      </w:r>
      <w:r>
        <w:rPr>
          <w:noProof/>
        </w:rPr>
        <w:fldChar w:fldCharType="end"/>
      </w:r>
    </w:p>
    <w:p w14:paraId="291F8012" w14:textId="02C97E5B"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8.2.6</w:t>
      </w:r>
      <w:r>
        <w:rPr>
          <w:rFonts w:asciiTheme="minorHAnsi" w:eastAsiaTheme="minorEastAsia" w:hAnsiTheme="minorHAnsi" w:cstheme="minorBidi"/>
          <w:noProof/>
          <w:kern w:val="2"/>
          <w:sz w:val="22"/>
          <w:szCs w:val="22"/>
          <w:lang w:val="en-US"/>
          <w14:ligatures w14:val="standardContextual"/>
        </w:rPr>
        <w:tab/>
      </w:r>
      <w:r>
        <w:rPr>
          <w:noProof/>
          <w:lang w:eastAsia="en-GB"/>
        </w:rPr>
        <w:t>TN Stream ID</w:t>
      </w:r>
      <w:r>
        <w:rPr>
          <w:noProof/>
        </w:rPr>
        <w:tab/>
      </w:r>
      <w:r>
        <w:rPr>
          <w:noProof/>
        </w:rPr>
        <w:fldChar w:fldCharType="begin"/>
      </w:r>
      <w:r>
        <w:rPr>
          <w:noProof/>
        </w:rPr>
        <w:instrText xml:space="preserve"> PAGEREF _Toc151156713 \h </w:instrText>
      </w:r>
      <w:r>
        <w:rPr>
          <w:noProof/>
        </w:rPr>
      </w:r>
      <w:r>
        <w:rPr>
          <w:noProof/>
        </w:rPr>
        <w:fldChar w:fldCharType="separate"/>
      </w:r>
      <w:r>
        <w:rPr>
          <w:noProof/>
        </w:rPr>
        <w:t>28</w:t>
      </w:r>
      <w:r>
        <w:rPr>
          <w:noProof/>
        </w:rPr>
        <w:fldChar w:fldCharType="end"/>
      </w:r>
    </w:p>
    <w:p w14:paraId="38810436" w14:textId="44B3980A"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8.2.7</w:t>
      </w:r>
      <w:r>
        <w:rPr>
          <w:rFonts w:asciiTheme="minorHAnsi" w:eastAsiaTheme="minorEastAsia" w:hAnsiTheme="minorHAnsi" w:cstheme="minorBidi"/>
          <w:noProof/>
          <w:kern w:val="2"/>
          <w:sz w:val="22"/>
          <w:szCs w:val="22"/>
          <w:lang w:val="en-US"/>
          <w14:ligatures w14:val="standardContextual"/>
        </w:rPr>
        <w:tab/>
      </w:r>
      <w:r>
        <w:rPr>
          <w:noProof/>
        </w:rPr>
        <w:t>Mask-and-match information</w:t>
      </w:r>
      <w:r>
        <w:rPr>
          <w:noProof/>
        </w:rPr>
        <w:tab/>
      </w:r>
      <w:r>
        <w:rPr>
          <w:noProof/>
        </w:rPr>
        <w:fldChar w:fldCharType="begin"/>
      </w:r>
      <w:r>
        <w:rPr>
          <w:noProof/>
        </w:rPr>
        <w:instrText xml:space="preserve"> PAGEREF _Toc151156714 \h </w:instrText>
      </w:r>
      <w:r>
        <w:rPr>
          <w:noProof/>
        </w:rPr>
      </w:r>
      <w:r>
        <w:rPr>
          <w:noProof/>
        </w:rPr>
        <w:fldChar w:fldCharType="separate"/>
      </w:r>
      <w:r>
        <w:rPr>
          <w:noProof/>
        </w:rPr>
        <w:t>29</w:t>
      </w:r>
      <w:r>
        <w:rPr>
          <w:noProof/>
        </w:rPr>
        <w:fldChar w:fldCharType="end"/>
      </w:r>
    </w:p>
    <w:p w14:paraId="488B6502" w14:textId="4AE6246A"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8.2.8</w:t>
      </w:r>
      <w:r>
        <w:rPr>
          <w:rFonts w:asciiTheme="minorHAnsi" w:eastAsiaTheme="minorEastAsia" w:hAnsiTheme="minorHAnsi" w:cstheme="minorBidi"/>
          <w:noProof/>
          <w:kern w:val="2"/>
          <w:sz w:val="22"/>
          <w:szCs w:val="22"/>
          <w:lang w:val="en-US"/>
          <w14:ligatures w14:val="standardContextual"/>
        </w:rPr>
        <w:tab/>
      </w:r>
      <w:r>
        <w:rPr>
          <w:noProof/>
        </w:rPr>
        <w:t>Destination MAC address</w:t>
      </w:r>
      <w:r>
        <w:rPr>
          <w:noProof/>
        </w:rPr>
        <w:tab/>
      </w:r>
      <w:r>
        <w:rPr>
          <w:noProof/>
        </w:rPr>
        <w:fldChar w:fldCharType="begin"/>
      </w:r>
      <w:r>
        <w:rPr>
          <w:noProof/>
        </w:rPr>
        <w:instrText xml:space="preserve"> PAGEREF _Toc151156715 \h </w:instrText>
      </w:r>
      <w:r>
        <w:rPr>
          <w:noProof/>
        </w:rPr>
      </w:r>
      <w:r>
        <w:rPr>
          <w:noProof/>
        </w:rPr>
        <w:fldChar w:fldCharType="separate"/>
      </w:r>
      <w:r>
        <w:rPr>
          <w:noProof/>
        </w:rPr>
        <w:t>29</w:t>
      </w:r>
      <w:r>
        <w:rPr>
          <w:noProof/>
        </w:rPr>
        <w:fldChar w:fldCharType="end"/>
      </w:r>
    </w:p>
    <w:p w14:paraId="26AECBF4" w14:textId="455F4798"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8.2.9</w:t>
      </w:r>
      <w:r>
        <w:rPr>
          <w:rFonts w:asciiTheme="minorHAnsi" w:eastAsiaTheme="minorEastAsia" w:hAnsiTheme="minorHAnsi" w:cstheme="minorBidi"/>
          <w:noProof/>
          <w:kern w:val="2"/>
          <w:sz w:val="22"/>
          <w:szCs w:val="22"/>
          <w:lang w:val="en-US"/>
          <w14:ligatures w14:val="standardContextual"/>
        </w:rPr>
        <w:tab/>
      </w:r>
      <w:r>
        <w:rPr>
          <w:noProof/>
        </w:rPr>
        <w:t>Source MAC address</w:t>
      </w:r>
      <w:r>
        <w:rPr>
          <w:noProof/>
        </w:rPr>
        <w:tab/>
      </w:r>
      <w:r>
        <w:rPr>
          <w:noProof/>
        </w:rPr>
        <w:fldChar w:fldCharType="begin"/>
      </w:r>
      <w:r>
        <w:rPr>
          <w:noProof/>
        </w:rPr>
        <w:instrText xml:space="preserve"> PAGEREF _Toc151156716 \h </w:instrText>
      </w:r>
      <w:r>
        <w:rPr>
          <w:noProof/>
        </w:rPr>
      </w:r>
      <w:r>
        <w:rPr>
          <w:noProof/>
        </w:rPr>
        <w:fldChar w:fldCharType="separate"/>
      </w:r>
      <w:r>
        <w:rPr>
          <w:noProof/>
        </w:rPr>
        <w:t>29</w:t>
      </w:r>
      <w:r>
        <w:rPr>
          <w:noProof/>
        </w:rPr>
        <w:fldChar w:fldCharType="end"/>
      </w:r>
    </w:p>
    <w:p w14:paraId="1AD31B65" w14:textId="3573B0C5"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8.2.10</w:t>
      </w:r>
      <w:r>
        <w:rPr>
          <w:rFonts w:asciiTheme="minorHAnsi" w:eastAsiaTheme="minorEastAsia" w:hAnsiTheme="minorHAnsi" w:cstheme="minorBidi"/>
          <w:noProof/>
          <w:kern w:val="2"/>
          <w:sz w:val="22"/>
          <w:szCs w:val="22"/>
          <w:lang w:val="en-US"/>
          <w14:ligatures w14:val="standardContextual"/>
        </w:rPr>
        <w:tab/>
      </w:r>
      <w:r>
        <w:rPr>
          <w:noProof/>
        </w:rPr>
        <w:t>VLAN Tag Info</w:t>
      </w:r>
      <w:r>
        <w:rPr>
          <w:noProof/>
        </w:rPr>
        <w:tab/>
      </w:r>
      <w:r>
        <w:rPr>
          <w:noProof/>
        </w:rPr>
        <w:fldChar w:fldCharType="begin"/>
      </w:r>
      <w:r>
        <w:rPr>
          <w:noProof/>
        </w:rPr>
        <w:instrText xml:space="preserve"> PAGEREF _Toc151156717 \h </w:instrText>
      </w:r>
      <w:r>
        <w:rPr>
          <w:noProof/>
        </w:rPr>
      </w:r>
      <w:r>
        <w:rPr>
          <w:noProof/>
        </w:rPr>
        <w:fldChar w:fldCharType="separate"/>
      </w:r>
      <w:r>
        <w:rPr>
          <w:noProof/>
        </w:rPr>
        <w:t>29</w:t>
      </w:r>
      <w:r>
        <w:rPr>
          <w:noProof/>
        </w:rPr>
        <w:fldChar w:fldCharType="end"/>
      </w:r>
    </w:p>
    <w:p w14:paraId="2FCEBDAC" w14:textId="74C2ED8A"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8.2.11</w:t>
      </w:r>
      <w:r>
        <w:rPr>
          <w:rFonts w:asciiTheme="minorHAnsi" w:eastAsiaTheme="minorEastAsia" w:hAnsiTheme="minorHAnsi" w:cstheme="minorBidi"/>
          <w:noProof/>
          <w:kern w:val="2"/>
          <w:sz w:val="22"/>
          <w:szCs w:val="22"/>
          <w:lang w:val="en-US"/>
          <w14:ligatures w14:val="standardContextual"/>
        </w:rPr>
        <w:tab/>
      </w:r>
      <w:r>
        <w:rPr>
          <w:noProof/>
        </w:rPr>
        <w:t>IPv4 tuple</w:t>
      </w:r>
      <w:r>
        <w:rPr>
          <w:noProof/>
        </w:rPr>
        <w:tab/>
      </w:r>
      <w:r>
        <w:rPr>
          <w:noProof/>
        </w:rPr>
        <w:fldChar w:fldCharType="begin"/>
      </w:r>
      <w:r>
        <w:rPr>
          <w:noProof/>
        </w:rPr>
        <w:instrText xml:space="preserve"> PAGEREF _Toc151156718 \h </w:instrText>
      </w:r>
      <w:r>
        <w:rPr>
          <w:noProof/>
        </w:rPr>
      </w:r>
      <w:r>
        <w:rPr>
          <w:noProof/>
        </w:rPr>
        <w:fldChar w:fldCharType="separate"/>
      </w:r>
      <w:r>
        <w:rPr>
          <w:noProof/>
        </w:rPr>
        <w:t>30</w:t>
      </w:r>
      <w:r>
        <w:rPr>
          <w:noProof/>
        </w:rPr>
        <w:fldChar w:fldCharType="end"/>
      </w:r>
    </w:p>
    <w:p w14:paraId="294F2A01" w14:textId="583A2C28"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8.2.12</w:t>
      </w:r>
      <w:r>
        <w:rPr>
          <w:rFonts w:asciiTheme="minorHAnsi" w:eastAsiaTheme="minorEastAsia" w:hAnsiTheme="minorHAnsi" w:cstheme="minorBidi"/>
          <w:noProof/>
          <w:kern w:val="2"/>
          <w:sz w:val="22"/>
          <w:szCs w:val="22"/>
          <w:lang w:val="en-US"/>
          <w14:ligatures w14:val="standardContextual"/>
        </w:rPr>
        <w:tab/>
      </w:r>
      <w:r>
        <w:rPr>
          <w:noProof/>
        </w:rPr>
        <w:t>IPv6 tuple</w:t>
      </w:r>
      <w:r>
        <w:rPr>
          <w:noProof/>
        </w:rPr>
        <w:tab/>
      </w:r>
      <w:r>
        <w:rPr>
          <w:noProof/>
        </w:rPr>
        <w:fldChar w:fldCharType="begin"/>
      </w:r>
      <w:r>
        <w:rPr>
          <w:noProof/>
        </w:rPr>
        <w:instrText xml:space="preserve"> PAGEREF _Toc151156719 \h </w:instrText>
      </w:r>
      <w:r>
        <w:rPr>
          <w:noProof/>
        </w:rPr>
      </w:r>
      <w:r>
        <w:rPr>
          <w:noProof/>
        </w:rPr>
        <w:fldChar w:fldCharType="separate"/>
      </w:r>
      <w:r>
        <w:rPr>
          <w:noProof/>
        </w:rPr>
        <w:t>31</w:t>
      </w:r>
      <w:r>
        <w:rPr>
          <w:noProof/>
        </w:rPr>
        <w:fldChar w:fldCharType="end"/>
      </w:r>
    </w:p>
    <w:p w14:paraId="5D0B3CE2" w14:textId="4019C356"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8.2.13</w:t>
      </w:r>
      <w:r>
        <w:rPr>
          <w:rFonts w:asciiTheme="minorHAnsi" w:eastAsiaTheme="minorEastAsia" w:hAnsiTheme="minorHAnsi" w:cstheme="minorBidi"/>
          <w:noProof/>
          <w:kern w:val="2"/>
          <w:sz w:val="22"/>
          <w:szCs w:val="22"/>
          <w:lang w:val="en-US"/>
          <w14:ligatures w14:val="standardContextual"/>
        </w:rPr>
        <w:tab/>
      </w:r>
      <w:r>
        <w:rPr>
          <w:noProof/>
        </w:rPr>
        <w:t>Interface configuration</w:t>
      </w:r>
      <w:r>
        <w:rPr>
          <w:noProof/>
        </w:rPr>
        <w:tab/>
      </w:r>
      <w:r>
        <w:rPr>
          <w:noProof/>
        </w:rPr>
        <w:fldChar w:fldCharType="begin"/>
      </w:r>
      <w:r>
        <w:rPr>
          <w:noProof/>
        </w:rPr>
        <w:instrText xml:space="preserve"> PAGEREF _Toc151156720 \h </w:instrText>
      </w:r>
      <w:r>
        <w:rPr>
          <w:noProof/>
        </w:rPr>
      </w:r>
      <w:r>
        <w:rPr>
          <w:noProof/>
        </w:rPr>
        <w:fldChar w:fldCharType="separate"/>
      </w:r>
      <w:r>
        <w:rPr>
          <w:noProof/>
        </w:rPr>
        <w:t>31</w:t>
      </w:r>
      <w:r>
        <w:rPr>
          <w:noProof/>
        </w:rPr>
        <w:fldChar w:fldCharType="end"/>
      </w:r>
    </w:p>
    <w:p w14:paraId="132B7FBF" w14:textId="62BD859B"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8.2.14</w:t>
      </w:r>
      <w:r>
        <w:rPr>
          <w:rFonts w:asciiTheme="minorHAnsi" w:eastAsiaTheme="minorEastAsia" w:hAnsiTheme="minorHAnsi" w:cstheme="minorBidi"/>
          <w:noProof/>
          <w:kern w:val="2"/>
          <w:sz w:val="22"/>
          <w:szCs w:val="22"/>
          <w:lang w:val="en-US"/>
          <w14:ligatures w14:val="standardContextual"/>
        </w:rPr>
        <w:tab/>
      </w:r>
      <w:r>
        <w:rPr>
          <w:noProof/>
        </w:rPr>
        <w:t>Interface Name</w:t>
      </w:r>
      <w:r>
        <w:rPr>
          <w:noProof/>
        </w:rPr>
        <w:tab/>
      </w:r>
      <w:r>
        <w:rPr>
          <w:noProof/>
        </w:rPr>
        <w:fldChar w:fldCharType="begin"/>
      </w:r>
      <w:r>
        <w:rPr>
          <w:noProof/>
        </w:rPr>
        <w:instrText xml:space="preserve"> PAGEREF _Toc151156721 \h </w:instrText>
      </w:r>
      <w:r>
        <w:rPr>
          <w:noProof/>
        </w:rPr>
      </w:r>
      <w:r>
        <w:rPr>
          <w:noProof/>
        </w:rPr>
        <w:fldChar w:fldCharType="separate"/>
      </w:r>
      <w:r>
        <w:rPr>
          <w:noProof/>
        </w:rPr>
        <w:t>32</w:t>
      </w:r>
      <w:r>
        <w:rPr>
          <w:noProof/>
        </w:rPr>
        <w:fldChar w:fldCharType="end"/>
      </w:r>
    </w:p>
    <w:p w14:paraId="06D08D78" w14:textId="6DF778E9" w:rsidR="00F830D2" w:rsidRDefault="00F830D2">
      <w:pPr>
        <w:pStyle w:val="TOC3"/>
        <w:rPr>
          <w:rFonts w:asciiTheme="minorHAnsi" w:eastAsiaTheme="minorEastAsia" w:hAnsiTheme="minorHAnsi" w:cstheme="minorBidi"/>
          <w:noProof/>
          <w:kern w:val="2"/>
          <w:sz w:val="22"/>
          <w:szCs w:val="22"/>
          <w:lang w:val="en-US"/>
          <w14:ligatures w14:val="standardContextual"/>
        </w:rPr>
      </w:pPr>
      <w:r>
        <w:rPr>
          <w:noProof/>
        </w:rPr>
        <w:t>8.2.15</w:t>
      </w:r>
      <w:r>
        <w:rPr>
          <w:rFonts w:asciiTheme="minorHAnsi" w:eastAsiaTheme="minorEastAsia" w:hAnsiTheme="minorHAnsi" w:cstheme="minorBidi"/>
          <w:noProof/>
          <w:kern w:val="2"/>
          <w:sz w:val="22"/>
          <w:szCs w:val="22"/>
          <w:lang w:val="en-US"/>
          <w14:ligatures w14:val="standardContextual"/>
        </w:rPr>
        <w:tab/>
      </w:r>
      <w:r>
        <w:rPr>
          <w:noProof/>
        </w:rPr>
        <w:t>Gate Control Parameters</w:t>
      </w:r>
      <w:r>
        <w:rPr>
          <w:noProof/>
        </w:rPr>
        <w:tab/>
      </w:r>
      <w:r>
        <w:rPr>
          <w:noProof/>
        </w:rPr>
        <w:fldChar w:fldCharType="begin"/>
      </w:r>
      <w:r>
        <w:rPr>
          <w:noProof/>
        </w:rPr>
        <w:instrText xml:space="preserve"> PAGEREF _Toc151156722 \h </w:instrText>
      </w:r>
      <w:r>
        <w:rPr>
          <w:noProof/>
        </w:rPr>
      </w:r>
      <w:r>
        <w:rPr>
          <w:noProof/>
        </w:rPr>
        <w:fldChar w:fldCharType="separate"/>
      </w:r>
      <w:r>
        <w:rPr>
          <w:noProof/>
        </w:rPr>
        <w:t>32</w:t>
      </w:r>
      <w:r>
        <w:rPr>
          <w:noProof/>
        </w:rPr>
        <w:fldChar w:fldCharType="end"/>
      </w:r>
    </w:p>
    <w:p w14:paraId="09CFE839" w14:textId="4E1F54DD" w:rsidR="00F830D2" w:rsidRDefault="00F830D2">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Timers</w:t>
      </w:r>
      <w:r>
        <w:rPr>
          <w:noProof/>
        </w:rPr>
        <w:tab/>
      </w:r>
      <w:r>
        <w:rPr>
          <w:noProof/>
        </w:rPr>
        <w:fldChar w:fldCharType="begin"/>
      </w:r>
      <w:r>
        <w:rPr>
          <w:noProof/>
        </w:rPr>
        <w:instrText xml:space="preserve"> PAGEREF _Toc151156723 \h </w:instrText>
      </w:r>
      <w:r>
        <w:rPr>
          <w:noProof/>
        </w:rPr>
      </w:r>
      <w:r>
        <w:rPr>
          <w:noProof/>
        </w:rPr>
        <w:fldChar w:fldCharType="separate"/>
      </w:r>
      <w:r>
        <w:rPr>
          <w:noProof/>
        </w:rPr>
        <w:t>33</w:t>
      </w:r>
      <w:r>
        <w:rPr>
          <w:noProof/>
        </w:rPr>
        <w:fldChar w:fldCharType="end"/>
      </w:r>
    </w:p>
    <w:p w14:paraId="080C8BF5" w14:textId="4BE2EEBA" w:rsidR="00F830D2" w:rsidRDefault="00F830D2">
      <w:pPr>
        <w:pStyle w:val="TOC8"/>
        <w:rPr>
          <w:rFonts w:asciiTheme="minorHAnsi" w:eastAsiaTheme="minorEastAsia"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_Toc151156724 \h </w:instrText>
      </w:r>
      <w:r>
        <w:rPr>
          <w:noProof/>
        </w:rPr>
      </w:r>
      <w:r>
        <w:rPr>
          <w:noProof/>
        </w:rPr>
        <w:fldChar w:fldCharType="separate"/>
      </w:r>
      <w:r>
        <w:rPr>
          <w:noProof/>
        </w:rPr>
        <w:t>35</w:t>
      </w:r>
      <w:r>
        <w:rPr>
          <w:noProof/>
        </w:rPr>
        <w:fldChar w:fldCharType="end"/>
      </w:r>
    </w:p>
    <w:p w14:paraId="18FC2577" w14:textId="68EF94C9" w:rsidR="00B37D59" w:rsidRPr="004D3578" w:rsidRDefault="00F830D2"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51156650"/>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1156651"/>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5115665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1E938562" w:rsidR="004A14D8" w:rsidRDefault="004A14D8" w:rsidP="00DC3EC1">
      <w:pPr>
        <w:pStyle w:val="EX"/>
      </w:pPr>
      <w:r>
        <w:t>[9]</w:t>
      </w:r>
      <w:r>
        <w:tab/>
      </w:r>
      <w:r w:rsidRPr="00110DD8">
        <w:t>IEEE P802.1Qdj-d1.</w:t>
      </w:r>
      <w:r>
        <w:t>3</w:t>
      </w:r>
      <w:r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5" w:name="definitions"/>
      <w:bookmarkStart w:id="26" w:name="_Toc15115665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1156654"/>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51156655"/>
      <w:r w:rsidRPr="004D3578">
        <w:t>3.2</w:t>
      </w:r>
      <w:r w:rsidRPr="004D3578">
        <w:tab/>
        <w:t>Symbols</w:t>
      </w:r>
      <w:bookmarkEnd w:id="28"/>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1156656"/>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51156657"/>
      <w:bookmarkEnd w:id="30"/>
      <w:r w:rsidRPr="004D3578">
        <w:t>4</w:t>
      </w:r>
      <w:r w:rsidRPr="004D3578">
        <w:tab/>
      </w:r>
      <w:r>
        <w:t>General</w:t>
      </w:r>
      <w:bookmarkEnd w:id="31"/>
    </w:p>
    <w:p w14:paraId="25E13BA5" w14:textId="06B32ACC" w:rsidR="004C6D2A" w:rsidRDefault="004C6D2A" w:rsidP="004C6D2A">
      <w:pPr>
        <w:pStyle w:val="Heading2"/>
      </w:pPr>
      <w:bookmarkStart w:id="32" w:name="_Toc151156658"/>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15pt;height:210.85pt" o:ole="">
            <v:imagedata r:id="rId13" o:title=""/>
          </v:shape>
          <o:OLEObject Type="Embed" ProgID="Visio.Drawing.11" ShapeID="_x0000_i1027" DrawAspect="Content" ObjectID="_1761775563"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23FA4F67"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33" w:name="_Toc151156659"/>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151156660"/>
      <w:bookmarkStart w:id="41" w:name="_Toc33963226"/>
      <w:bookmarkStart w:id="42" w:name="_Toc34393296"/>
      <w:bookmarkStart w:id="43" w:name="_Toc45216099"/>
      <w:bookmarkStart w:id="44" w:name="_Toc51931668"/>
      <w:bookmarkStart w:id="45" w:name="_Toc58235027"/>
      <w:bookmarkStart w:id="46" w:name="_Toc131692828"/>
      <w:r>
        <w:t>5.1</w:t>
      </w:r>
      <w:r>
        <w:tab/>
        <w:t>General</w:t>
      </w:r>
      <w:bookmarkEnd w:id="34"/>
      <w:bookmarkEnd w:id="35"/>
      <w:bookmarkEnd w:id="36"/>
      <w:bookmarkEnd w:id="37"/>
      <w:bookmarkEnd w:id="38"/>
      <w:bookmarkEnd w:id="39"/>
      <w:bookmarkEnd w:id="40"/>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51156661"/>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51156662"/>
      <w:r>
        <w:t>5.2.1</w:t>
      </w:r>
      <w:r>
        <w:tab/>
        <w:t>SMF/CUC-initiated Get procedure</w:t>
      </w:r>
      <w:bookmarkEnd w:id="41"/>
      <w:bookmarkEnd w:id="42"/>
      <w:bookmarkEnd w:id="43"/>
      <w:bookmarkEnd w:id="44"/>
      <w:bookmarkEnd w:id="45"/>
      <w:bookmarkEnd w:id="46"/>
      <w:bookmarkEnd w:id="54"/>
    </w:p>
    <w:p w14:paraId="3B2BCBFA" w14:textId="77777777" w:rsidR="00CA4E00" w:rsidRDefault="00CA4E00" w:rsidP="00CA4E00">
      <w:pPr>
        <w:pStyle w:val="Heading4"/>
      </w:pPr>
      <w:bookmarkStart w:id="55" w:name="_Toc151156663"/>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310ADB6D" w14:textId="2A788691" w:rsidR="00CA4E00" w:rsidRDefault="00CA4E00" w:rsidP="00CA4E00">
      <w:pPr>
        <w:pStyle w:val="Heading4"/>
      </w:pPr>
      <w:bookmarkStart w:id="56" w:name="_Toc151156664"/>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32F8F3CC" w:rsidR="00CA4E00" w:rsidRDefault="00CA4E00" w:rsidP="00CA4E00">
      <w:pPr>
        <w:pStyle w:val="B1"/>
        <w:rPr>
          <w:lang w:val="en-US"/>
        </w:rPr>
      </w:pPr>
      <w:r>
        <w:rPr>
          <w:lang w:val="en-US"/>
        </w:rPr>
        <w:t>a)</w:t>
      </w:r>
      <w:r>
        <w:rPr>
          <w:lang w:val="en-US"/>
        </w:rPr>
        <w:tab/>
        <w:t xml:space="preserve">encode the information about the requested ES parameters (End station interfaces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55pt;height:159.45pt" o:ole="">
            <v:imagedata r:id="rId15" o:title=""/>
          </v:shape>
          <o:OLEObject Type="Embed" ProgID="Visio.Drawing.11" ShapeID="_x0000_i1028" DrawAspect="Content" ObjectID="_1761775564"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51156665"/>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6A312A88"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End Station Interfaces IE(s)</w:t>
      </w:r>
      <w:r w:rsidRPr="00644C11">
        <w:t xml:space="preserve"> of the </w:t>
      </w:r>
      <w:r>
        <w:t>Get Response message, if the ES ITF 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51156666"/>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4BD5A81" w14:textId="77777777" w:rsidR="00CA4E00" w:rsidRPr="00644C11" w:rsidRDefault="00CA4E00" w:rsidP="00CA4E00">
      <w:pPr>
        <w:pStyle w:val="B1"/>
      </w:pPr>
      <w:r w:rsidRPr="00644C11">
        <w:t>a)</w:t>
      </w:r>
      <w:r w:rsidRPr="00644C11">
        <w:tab/>
        <w:t>T</w:t>
      </w:r>
      <w:r>
        <w:t>get</w:t>
      </w:r>
      <w:r w:rsidRPr="00644C11">
        <w:t xml:space="preserve"> expired.</w:t>
      </w:r>
    </w:p>
    <w:p w14:paraId="4F4600B2" w14:textId="77777777" w:rsidR="00CA4E00" w:rsidRPr="00644C11" w:rsidRDefault="00CA4E00" w:rsidP="00CA4E00">
      <w:pPr>
        <w:pStyle w:val="B1"/>
      </w:pPr>
      <w:r w:rsidRPr="00644C11">
        <w:tab/>
        <w:t xml:space="preserve">The </w:t>
      </w:r>
      <w:r>
        <w:t>SMF/CUC</w:t>
      </w:r>
      <w:r w:rsidRPr="00644C11">
        <w:t xml:space="preserve"> </w:t>
      </w:r>
      <w:r>
        <w:t>should</w:t>
      </w:r>
      <w:r w:rsidRPr="00644C11">
        <w:t>, on the first expiry of the timer T</w:t>
      </w:r>
      <w:r>
        <w:t>get</w:t>
      </w:r>
      <w:r w:rsidRPr="00644C11">
        <w:t xml:space="preserve">, retransmit the </w:t>
      </w:r>
      <w:r>
        <w:t xml:space="preserve">Get Request </w:t>
      </w:r>
      <w:r w:rsidRPr="00644C11">
        <w:t>message and</w:t>
      </w:r>
      <w:r>
        <w:t>,</w:t>
      </w:r>
      <w:r w:rsidRPr="00644C11">
        <w:t xml:space="preserve"> </w:t>
      </w:r>
      <w:r>
        <w:t xml:space="preserve">if doing so, it shall </w:t>
      </w:r>
      <w:r w:rsidRPr="00644C11">
        <w:t>reset and start timer T</w:t>
      </w:r>
      <w:r>
        <w:t>get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4B9593D7" w14:textId="77777777" w:rsidR="00CA4E00" w:rsidRDefault="00CA4E00" w:rsidP="00CA4E00">
      <w:pPr>
        <w:pStyle w:val="Heading4"/>
      </w:pPr>
      <w:bookmarkStart w:id="59" w:name="_Toc151156667"/>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60" w:name="_Toc151156668"/>
      <w:r>
        <w:lastRenderedPageBreak/>
        <w:t>5.2.2</w:t>
      </w:r>
      <w:r>
        <w:tab/>
        <w:t>SMF/CUC-initiated Set procedure</w:t>
      </w:r>
      <w:bookmarkEnd w:id="60"/>
    </w:p>
    <w:p w14:paraId="7B9D983B" w14:textId="77777777" w:rsidR="00EB3E1D" w:rsidRDefault="00EB3E1D" w:rsidP="00EB3E1D">
      <w:pPr>
        <w:pStyle w:val="Heading4"/>
      </w:pPr>
      <w:bookmarkStart w:id="61" w:name="_Toc151156669"/>
      <w:r>
        <w:t>5.2.2.1</w:t>
      </w:r>
      <w:r>
        <w:tab/>
        <w:t>General</w:t>
      </w:r>
      <w:bookmarkEnd w:id="61"/>
    </w:p>
    <w:p w14:paraId="4054FAAC" w14:textId="7777777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 xml:space="preserve">during the PDU session modification procedure to:  </w:t>
      </w:r>
    </w:p>
    <w:p w14:paraId="17217506" w14:textId="77777777"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 xml:space="preserve">; </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10033FA" w:rsidR="00EB3E1D" w:rsidRDefault="00EB3E1D" w:rsidP="00EB3E1D">
      <w:pPr>
        <w:pStyle w:val="B2"/>
        <w:rPr>
          <w:lang w:val="en-US"/>
        </w:rPr>
      </w:pPr>
      <w:r>
        <w:rPr>
          <w:lang w:val="en-US"/>
        </w:rPr>
        <w:t>c)</w:t>
      </w:r>
      <w:r>
        <w:rPr>
          <w:lang w:val="en-US"/>
        </w:rPr>
        <w:tab/>
        <w:t xml:space="preserve">Interface configuration </w:t>
      </w:r>
      <w:r w:rsidR="004A14D8">
        <w:rPr>
          <w:lang w:val="en-US"/>
        </w:rPr>
        <w:t xml:space="preserve">part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and </w:t>
      </w:r>
      <w:r>
        <w:rPr>
          <w:lang w:val="en-US"/>
        </w:rPr>
        <w:t xml:space="preserve">interface/port which </w:t>
      </w:r>
      <w:r w:rsidR="003E1CFE">
        <w:rPr>
          <w:lang w:val="en-US"/>
        </w:rPr>
        <w:t xml:space="preserve">transfers </w:t>
      </w:r>
      <w:r>
        <w:rPr>
          <w:lang w:val="en-US"/>
        </w:rPr>
        <w:t>the new TN stream.</w:t>
      </w:r>
    </w:p>
    <w:p w14:paraId="34CCD77D" w14:textId="32DCEB17"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the 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supported by the AN-TL/CN-TL and required to be performed at the AN-TL/CN-TL</w:t>
      </w:r>
      <w:r>
        <w:rPr>
          <w:lang w:val="en-US"/>
        </w:rPr>
        <w:t>.</w:t>
      </w:r>
    </w:p>
    <w:p w14:paraId="68EADC98" w14:textId="17F468B8" w:rsidR="003E1CFE" w:rsidRDefault="003E1CFE" w:rsidP="00EB3E1D">
      <w:pPr>
        <w:pStyle w:val="B2"/>
        <w:rPr>
          <w:lang w:val="en-US"/>
        </w:rPr>
      </w:pPr>
      <w:r>
        <w:rPr>
          <w:lang w:val="en-US"/>
        </w:rPr>
        <w:lastRenderedPageBreak/>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42040B25" w14:textId="77777777" w:rsidR="00EB3E1D" w:rsidRDefault="00EB3E1D" w:rsidP="00EB3E1D">
      <w:pPr>
        <w:pStyle w:val="EditorsNote"/>
        <w:rPr>
          <w:lang w:val="en-US"/>
        </w:rPr>
      </w:pPr>
      <w:r>
        <w:rPr>
          <w:lang w:val="en-US"/>
        </w:rPr>
        <w: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t>
      </w:r>
      <w:r w:rsidRPr="00B32938">
        <w:rPr>
          <w:rFonts w:ascii="Segoe UI" w:hAnsi="Segoe UI" w:cs="Segoe UI"/>
          <w:color w:val="333333"/>
          <w:sz w:val="18"/>
          <w:szCs w:val="18"/>
          <w:shd w:val="clear" w:color="auto" w:fill="FFFFFF"/>
        </w:rPr>
        <w:t xml:space="preserve"> </w:t>
      </w:r>
      <w:r w:rsidRPr="00B32938">
        <w:rPr>
          <w:lang w:val="en-US"/>
        </w:rPr>
        <w:t xml:space="preserve">To allow to send different set requests for </w:t>
      </w:r>
      <w:r>
        <w:rPr>
          <w:lang w:val="en-US"/>
        </w:rPr>
        <w:t xml:space="preserve">TN </w:t>
      </w:r>
      <w:r w:rsidRPr="00B32938">
        <w:rPr>
          <w:lang w:val="en-US"/>
        </w:rPr>
        <w:t xml:space="preserve">streams of </w:t>
      </w:r>
      <w:r>
        <w:rPr>
          <w:lang w:val="en-US"/>
        </w:rPr>
        <w:t xml:space="preserve">the same or </w:t>
      </w:r>
      <w:r w:rsidRPr="00B32938">
        <w:rPr>
          <w:lang w:val="en-US"/>
        </w:rPr>
        <w:t>different PDU sessions</w:t>
      </w:r>
      <w:r>
        <w:rPr>
          <w:lang w:val="en-US"/>
        </w:rPr>
        <w:t xml:space="preserve"> concurrently</w:t>
      </w:r>
      <w:r w:rsidRPr="00B32938">
        <w:rPr>
          <w:lang w:val="en-US"/>
        </w:rPr>
        <w:t xml:space="preserve">, </w:t>
      </w:r>
      <w:r>
        <w:rPr>
          <w:lang w:val="en-US"/>
        </w:rPr>
        <w:t xml:space="preserve">it is assumed that </w:t>
      </w:r>
      <w:r w:rsidRPr="00B32938">
        <w:rPr>
          <w:lang w:val="en-US"/>
        </w:rPr>
        <w:t>the SMF/CUC must provide a sequencing mechanism for these parallel requests, which enables the TL to process the set requests in the correct order</w:t>
      </w:r>
      <w:r>
        <w:rPr>
          <w:lang w:val="en-US"/>
        </w:rPr>
        <w:t>. The Sequence Number defined in the message header may be considered for that purpose.</w:t>
      </w:r>
    </w:p>
    <w:p w14:paraId="63AA3AE7" w14:textId="6BD49899" w:rsidR="003E1CFE" w:rsidRDefault="003E1CFE" w:rsidP="00BA0DF1">
      <w:pPr>
        <w:pStyle w:val="NO"/>
        <w:rPr>
          <w:lang w:val="en-US"/>
        </w:rPr>
      </w:pPr>
      <w:r>
        <w:rPr>
          <w:lang w:val="en-US"/>
        </w:rPr>
        <w:t>NOTE</w:t>
      </w:r>
      <w:r w:rsidR="00A9060D">
        <w:rPr>
          <w:lang w:val="en-US"/>
        </w:rPr>
        <w:t> 4</w:t>
      </w:r>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r w:rsidR="00A743F3">
        <w:t>9</w:t>
      </w:r>
      <w:r>
        <w:t>].</w:t>
      </w:r>
    </w:p>
    <w:p w14:paraId="32D926C7" w14:textId="105DA2D2" w:rsidR="00EB3E1D" w:rsidRDefault="00EB3E1D" w:rsidP="00EB3E1D">
      <w:pPr>
        <w:pStyle w:val="NO"/>
      </w:pPr>
      <w:r>
        <w:t>NOTE</w:t>
      </w:r>
      <w:r w:rsidR="00A9060D">
        <w:t> 5</w:t>
      </w:r>
      <w:r>
        <w:t>:</w:t>
      </w:r>
      <w:r>
        <w:tab/>
        <w:t xml:space="preserve">As indicated in step </w:t>
      </w:r>
      <w:r w:rsidR="003E1CFE">
        <w:t>3</w:t>
      </w:r>
      <w:r>
        <w:t xml:space="preserve"> above, the SMF/CUC can modify the input parameters for the calculation of Gate Control Information, for one or more interface/port(s), for all the TN streams of all the PDU sessions associated with the interface/port(s), in a single Set Request.</w:t>
      </w:r>
    </w:p>
    <w:p w14:paraId="554A0C0F" w14:textId="34D6DD2A" w:rsidR="001A3EB0" w:rsidRDefault="001A3EB0" w:rsidP="00EB3E1D">
      <w:pPr>
        <w:pStyle w:val="NO"/>
      </w:pPr>
      <w:r>
        <w:t>NOTE</w:t>
      </w:r>
      <w:r w:rsidR="00A9060D">
        <w:t> 6</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62" w:name="_Toc151156670"/>
      <w:r>
        <w:t>5.2.2.2</w:t>
      </w:r>
      <w:r>
        <w:tab/>
        <w:t>SMF/CUC-initiated Set procedure initiation</w:t>
      </w:r>
      <w:bookmarkEnd w:id="62"/>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0DE60950" w14:textId="3491C420" w:rsidR="00EB3E1D" w:rsidRDefault="00EB3E1D" w:rsidP="00EB3E1D">
      <w:pPr>
        <w:pStyle w:val="B1"/>
      </w:pPr>
      <w:r>
        <w:rPr>
          <w:lang w:val="en-US"/>
        </w:rPr>
        <w:t>a)</w:t>
      </w:r>
      <w:r>
        <w:rPr>
          <w:lang w:val="en-US"/>
        </w:rPr>
        <w:tab/>
        <w:t>encode the information about the requested configuration</w:t>
      </w:r>
      <w:r>
        <w:t xml:space="preserve"> in a Set Request message with:</w:t>
      </w:r>
    </w:p>
    <w:p w14:paraId="4CFFF71C" w14:textId="31111014" w:rsidR="00EB3E1D" w:rsidRDefault="00EB3E1D" w:rsidP="00EB3E1D">
      <w:pPr>
        <w:pStyle w:val="B2"/>
      </w:pPr>
      <w:r>
        <w:t>-</w:t>
      </w:r>
      <w:r>
        <w:tab/>
        <w:t>an Add TN Stream Configuration IE or a Delete TN Stream Configuration IE, if it is requested to configure a new stream or delete the configuration of an existing TN stream, respectively, with the information described in clause 5.2.2.1;</w:t>
      </w:r>
    </w:p>
    <w:p w14:paraId="32CFE7EE" w14:textId="714D6035" w:rsidR="00EB3E1D" w:rsidRDefault="00EB3E1D" w:rsidP="00EB3E1D">
      <w:pPr>
        <w:pStyle w:val="B2"/>
        <w:rPr>
          <w:szCs w:val="18"/>
          <w:lang w:eastAsia="en-GB"/>
        </w:rPr>
      </w:pPr>
      <w:r>
        <w:t>-</w:t>
      </w:r>
      <w:r>
        <w:tab/>
        <w:t xml:space="preserve">one or more </w:t>
      </w:r>
      <w:r w:rsidR="003E1CFE">
        <w:rPr>
          <w:lang w:val="en-US"/>
        </w:rPr>
        <w:t xml:space="preserve">Interface configuration parts and other </w:t>
      </w:r>
      <w:r>
        <w:t xml:space="preserve">Parameters for Gate Control Information Calculation IE(s), to </w:t>
      </w:r>
      <w:r>
        <w:rPr>
          <w:szCs w:val="18"/>
          <w:lang w:eastAsia="en-GB"/>
        </w:rPr>
        <w:t xml:space="preserve">enable the AN-TL/CN-TL to calculate gate control information </w:t>
      </w:r>
      <w:r>
        <w:rPr>
          <w:lang w:val="en-US"/>
        </w:rPr>
        <w:t>for the Interface/Port(s)</w:t>
      </w:r>
      <w:r w:rsidR="003E1CFE" w:rsidRPr="003E1CFE">
        <w:rPr>
          <w:lang w:val="en-US"/>
        </w:rPr>
        <w:t xml:space="preserve"> </w:t>
      </w:r>
      <w:r w:rsidR="003E1CFE">
        <w:rPr>
          <w:lang w:val="en-US"/>
        </w:rPr>
        <w:t>of the ES</w:t>
      </w:r>
      <w:r>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55pt;height:159.45pt" o:ole="">
            <v:imagedata r:id="rId17" o:title=""/>
          </v:shape>
          <o:OLEObject Type="Embed" ProgID="Visio.Drawing.11" ShapeID="_x0000_i1029" DrawAspect="Content" ObjectID="_1761775565"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51156671"/>
      <w:r>
        <w:lastRenderedPageBreak/>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4428BB5A" w:rsidR="00EB3E1D" w:rsidRDefault="00EB3E1D" w:rsidP="00EB3E1D">
      <w:pPr>
        <w:pStyle w:val="B1"/>
      </w:pPr>
      <w:r>
        <w:t>-</w:t>
      </w:r>
      <w:r>
        <w:tab/>
        <w:t>store and attempt to apply the new TN stream configuration, for TN stream configurations requested to be added;</w:t>
      </w:r>
    </w:p>
    <w:p w14:paraId="156FEBFA" w14:textId="025C092F" w:rsidR="00EB3E1D" w:rsidRDefault="00EB3E1D" w:rsidP="00EB3E1D">
      <w:pPr>
        <w:pStyle w:val="B1"/>
      </w:pPr>
      <w:r>
        <w:t>-</w:t>
      </w:r>
      <w:r>
        <w:tab/>
        <w:t>delete the TN stream configuration, for TN stream configurations requested to be deleted;</w:t>
      </w:r>
    </w:p>
    <w:p w14:paraId="01BC88B3" w14:textId="77777777" w:rsidR="00EB3E1D" w:rsidRDefault="00EB3E1D" w:rsidP="00EB3E1D">
      <w:pPr>
        <w:pStyle w:val="B1"/>
      </w:pPr>
      <w:r>
        <w:t>-</w:t>
      </w:r>
      <w:r>
        <w:tab/>
        <w:t>replace any earlier received Parameters for Gate Control Information Calculation IE(s) for a given interface/port, if new parameters are received for certain interface/port(s), and calculate the Gate Control Information;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51156672"/>
      <w:r>
        <w:t>5.2.2.4</w:t>
      </w:r>
      <w:r>
        <w:tab/>
        <w:t>Abnormal cases in the SMF/CUC</w:t>
      </w:r>
      <w:bookmarkEnd w:id="64"/>
    </w:p>
    <w:p w14:paraId="6EE3D21A" w14:textId="77777777" w:rsidR="00A54A31" w:rsidRPr="00644C11" w:rsidRDefault="00A54A31" w:rsidP="00A54A31">
      <w:r w:rsidRPr="00644C11">
        <w:t>The following abnormal cases can be identified:</w:t>
      </w:r>
    </w:p>
    <w:p w14:paraId="35002BD4" w14:textId="77777777" w:rsidR="00A54A31" w:rsidRPr="00644C11" w:rsidRDefault="00A54A31" w:rsidP="00A54A31">
      <w:pPr>
        <w:pStyle w:val="B1"/>
      </w:pPr>
      <w:r w:rsidRPr="00644C11">
        <w:t>a)</w:t>
      </w:r>
      <w:r w:rsidRPr="00644C11">
        <w:tab/>
        <w:t>T</w:t>
      </w:r>
      <w:r>
        <w:t>set</w:t>
      </w:r>
      <w:r w:rsidRPr="00644C11">
        <w:t xml:space="preserve"> expired.</w:t>
      </w:r>
    </w:p>
    <w:p w14:paraId="629E2B92" w14:textId="77777777" w:rsidR="00A54A31" w:rsidRPr="00644C11" w:rsidRDefault="00A54A31" w:rsidP="00A54A31">
      <w:pPr>
        <w:pStyle w:val="B1"/>
      </w:pPr>
      <w:r w:rsidRPr="00644C11">
        <w:tab/>
        <w:t xml:space="preserve">The </w:t>
      </w:r>
      <w:r>
        <w:t>SMF/CUC</w:t>
      </w:r>
      <w:r w:rsidRPr="00644C11">
        <w:t xml:space="preserve"> </w:t>
      </w:r>
      <w:r>
        <w:t>should</w:t>
      </w:r>
      <w:r w:rsidRPr="00644C11">
        <w:t>, on the first expiry of the timer T</w:t>
      </w:r>
      <w:r>
        <w:t>set</w:t>
      </w:r>
      <w:r w:rsidRPr="00644C11">
        <w:t xml:space="preserve">, retransmit the </w:t>
      </w:r>
      <w:r>
        <w:t xml:space="preserve">Set Request </w:t>
      </w:r>
      <w:r w:rsidRPr="00644C11">
        <w:t>message and</w:t>
      </w:r>
      <w:r>
        <w:t>,</w:t>
      </w:r>
      <w:r w:rsidRPr="00644C11">
        <w:t xml:space="preserve"> </w:t>
      </w:r>
      <w:r>
        <w:t xml:space="preserve">if doing so, it shall </w:t>
      </w:r>
      <w:r w:rsidRPr="00644C11">
        <w:t>reset and start timer T</w:t>
      </w:r>
      <w:r>
        <w:t>set</w:t>
      </w:r>
      <w:r w:rsidRPr="00644C11">
        <w:t xml:space="preserve">. This retransmission </w:t>
      </w:r>
      <w:r>
        <w:t>may be</w:t>
      </w:r>
      <w:r w:rsidRPr="00644C11">
        <w:t xml:space="preserve"> repeated </w:t>
      </w:r>
      <w:r>
        <w:t>a few</w:t>
      </w:r>
      <w:r w:rsidRPr="00644C11">
        <w:t xml:space="preserve"> times</w:t>
      </w:r>
      <w:r>
        <w:t xml:space="preserve">. On the expiry of timer at the last retransmission, the SMF/CUC </w:t>
      </w:r>
      <w:r w:rsidRPr="00644C11">
        <w:t>shall abort the procedure.</w:t>
      </w:r>
    </w:p>
    <w:p w14:paraId="2469B717" w14:textId="77777777" w:rsidR="00EB3E1D" w:rsidRDefault="00EB3E1D" w:rsidP="00EB3E1D">
      <w:pPr>
        <w:pStyle w:val="Heading4"/>
      </w:pPr>
      <w:bookmarkStart w:id="65" w:name="_Toc151156673"/>
      <w:r>
        <w:t>5.2.2.5</w:t>
      </w:r>
      <w:r>
        <w:tab/>
        <w:t>Abnormal cases in the AN-TL/CN-TL</w:t>
      </w:r>
      <w:bookmarkEnd w:id="65"/>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6" w:name="_Toc151156674"/>
      <w:r>
        <w:t>6</w:t>
      </w:r>
      <w:r w:rsidRPr="004D3578">
        <w:tab/>
      </w:r>
      <w:r>
        <w:t>Handling of unknown, unforeseen, and erroneous data</w:t>
      </w:r>
      <w:bookmarkEnd w:id="66"/>
    </w:p>
    <w:p w14:paraId="31AF016B" w14:textId="77777777" w:rsidR="00E2696C" w:rsidRDefault="00E2696C" w:rsidP="00E2696C">
      <w:pPr>
        <w:pStyle w:val="Heading2"/>
      </w:pPr>
      <w:bookmarkStart w:id="67" w:name="_Toc151156675"/>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lastRenderedPageBreak/>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51156676"/>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51156677"/>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51156678"/>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51156679"/>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51156680"/>
      <w:r>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lastRenderedPageBreak/>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51156681"/>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51156682"/>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51156683"/>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51156684"/>
      <w:r>
        <w:lastRenderedPageBreak/>
        <w:t>7</w:t>
      </w:r>
      <w:r w:rsidRPr="004D3578">
        <w:tab/>
      </w:r>
      <w:r>
        <w:t>Message</w:t>
      </w:r>
      <w:r w:rsidR="004F08CA">
        <w:t>s and Message Format</w:t>
      </w:r>
      <w:bookmarkEnd w:id="89"/>
    </w:p>
    <w:p w14:paraId="2597DE2B" w14:textId="77777777" w:rsidR="004F08CA" w:rsidRDefault="004F08CA" w:rsidP="004F08CA">
      <w:pPr>
        <w:pStyle w:val="Heading2"/>
      </w:pPr>
      <w:bookmarkStart w:id="90" w:name="_Toc151156685"/>
      <w:bookmarkStart w:id="91" w:name="_Toc133999549"/>
      <w:r>
        <w:t>7.1</w:t>
      </w:r>
      <w:r>
        <w:tab/>
        <w:t>Message format and encoding</w:t>
      </w:r>
      <w:bookmarkEnd w:id="90"/>
    </w:p>
    <w:p w14:paraId="4E32DD87" w14:textId="77777777" w:rsidR="004F08CA" w:rsidRDefault="004F08CA" w:rsidP="004F08CA">
      <w:pPr>
        <w:pStyle w:val="Heading3"/>
      </w:pPr>
      <w:bookmarkStart w:id="92" w:name="_Toc151156686"/>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51156687"/>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51156688"/>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51156689"/>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F08CA">
      <w:pPr>
        <w:pStyle w:val="TF"/>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51156690"/>
      <w:bookmarkEnd w:id="91"/>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51156691"/>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51156692"/>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51156693"/>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51156694"/>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51156695"/>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51156696"/>
      <w:r>
        <w:lastRenderedPageBreak/>
        <w:t>7.3</w:t>
      </w:r>
      <w:r>
        <w:tab/>
        <w:t>Messages</w:t>
      </w:r>
      <w:bookmarkEnd w:id="194"/>
    </w:p>
    <w:p w14:paraId="6AE43A56" w14:textId="04823EF8" w:rsidR="00E2696C" w:rsidRDefault="00E2696C" w:rsidP="008D6DF1">
      <w:pPr>
        <w:pStyle w:val="Heading3"/>
      </w:pPr>
      <w:bookmarkStart w:id="195" w:name="_Toc151156697"/>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51156698"/>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51156699"/>
      <w:r>
        <w:t>7.</w:t>
      </w:r>
      <w:r w:rsidR="00767E62">
        <w:t>3.</w:t>
      </w:r>
      <w:r>
        <w:t>2</w:t>
      </w:r>
      <w:r>
        <w:tab/>
        <w:t>Get Response</w:t>
      </w:r>
      <w:bookmarkEnd w:id="203"/>
    </w:p>
    <w:p w14:paraId="2EC174D8" w14:textId="7D73BAF8" w:rsidR="00E2696C" w:rsidRDefault="00E2696C" w:rsidP="00767E62">
      <w:pPr>
        <w:pStyle w:val="Heading4"/>
      </w:pPr>
      <w:bookmarkStart w:id="204" w:name="_Toc151156700"/>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77777777" w:rsidR="007B61FC" w:rsidRDefault="007B61FC" w:rsidP="00F55C9D">
            <w:pPr>
              <w:pStyle w:val="TAL"/>
              <w:keepNext w:val="0"/>
              <w:jc w:val="center"/>
              <w:rPr>
                <w:szCs w:val="18"/>
                <w:lang w:eastAsia="en-GB"/>
              </w:rPr>
            </w:pPr>
            <w:r>
              <w:rPr>
                <w:lang w:val="en-US"/>
              </w:rPr>
              <w:t>End Station Interface</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77777777" w:rsidR="007B61FC" w:rsidRDefault="007B61FC" w:rsidP="00F55C9D">
            <w:pPr>
              <w:pStyle w:val="TAL"/>
              <w:keepNext w:val="0"/>
              <w:rPr>
                <w:lang w:val="en-US"/>
              </w:rPr>
            </w:pPr>
            <w:r>
              <w:rPr>
                <w:lang w:val="en-US"/>
              </w:rPr>
              <w:t>This IE shall be included if the SMF/CUC has set the ES ITF bit to 1 in the Requested ES Parameters IE in the Get Request message.</w:t>
            </w:r>
          </w:p>
          <w:p w14:paraId="7A8D3C24" w14:textId="77777777" w:rsidR="007B61FC" w:rsidRDefault="007B61FC" w:rsidP="00F55C9D">
            <w:pPr>
              <w:pStyle w:val="TAL"/>
              <w:keepNext w:val="0"/>
              <w:rPr>
                <w:szCs w:val="18"/>
                <w:lang w:eastAsia="zh-CN"/>
              </w:rPr>
            </w:pPr>
            <w:r>
              <w:rPr>
                <w:szCs w:val="18"/>
                <w:lang w:eastAsia="zh-CN"/>
              </w:rPr>
              <w:t>Several IEs with the same IE type may be present to report multiple ES interfaces.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77777777" w:rsidR="007B61FC" w:rsidRDefault="007B61FC" w:rsidP="00F55C9D">
            <w:pPr>
              <w:pStyle w:val="TAC"/>
              <w:rPr>
                <w:szCs w:val="18"/>
                <w:lang w:eastAsia="en-GB"/>
              </w:rPr>
            </w:pPr>
            <w:r>
              <w:rPr>
                <w:lang w:val="en-US"/>
              </w:rPr>
              <w:t>End Station Interface</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51156701"/>
      <w:r>
        <w:t>7.</w:t>
      </w:r>
      <w:r w:rsidR="00767E62">
        <w:t>3.</w:t>
      </w:r>
      <w:r>
        <w:t>3</w:t>
      </w:r>
      <w:r>
        <w:tab/>
        <w:t>Set Request</w:t>
      </w:r>
      <w:bookmarkEnd w:id="205"/>
    </w:p>
    <w:p w14:paraId="42CEB1DC" w14:textId="66A33C15" w:rsidR="00E2696C" w:rsidRDefault="00E2696C">
      <w:pPr>
        <w:pStyle w:val="Heading4"/>
      </w:pPr>
      <w:bookmarkStart w:id="206" w:name="_Toc151156702"/>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14:paraId="541AC4AA"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372657" w14:textId="1C3AD130" w:rsidR="00630684" w:rsidRDefault="00E409D3" w:rsidP="006E2777">
            <w:pPr>
              <w:pStyle w:val="TAL"/>
              <w:keepNext w:val="0"/>
              <w:jc w:val="center"/>
              <w:rPr>
                <w:szCs w:val="18"/>
                <w:lang w:eastAsia="en-GB"/>
              </w:rPr>
            </w:pPr>
            <w:r>
              <w:rPr>
                <w:szCs w:val="18"/>
                <w:lang w:eastAsia="en-GB"/>
              </w:rPr>
              <w:t xml:space="preserve">Other </w:t>
            </w:r>
            <w:r w:rsidR="00630684">
              <w:rPr>
                <w:szCs w:val="18"/>
                <w:lang w:eastAsia="en-GB"/>
              </w:rPr>
              <w:t>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58C6BC91" w14:textId="017BA18F" w:rsidR="00630684" w:rsidRDefault="00A743F3"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B3CE2E9" w14:textId="263E1026" w:rsidR="00630684" w:rsidRDefault="00630684" w:rsidP="006E2777">
            <w:pPr>
              <w:pStyle w:val="TAL"/>
              <w:keepNext w:val="0"/>
              <w:rPr>
                <w:szCs w:val="18"/>
                <w:lang w:eastAsia="en-GB"/>
              </w:rPr>
            </w:pPr>
            <w:r>
              <w:rPr>
                <w:szCs w:val="18"/>
                <w:lang w:eastAsia="en-GB"/>
              </w:rPr>
              <w:t xml:space="preserve">This IE </w:t>
            </w:r>
            <w:r w:rsidR="00A743F3">
              <w:rPr>
                <w:szCs w:val="18"/>
                <w:lang w:eastAsia="en-GB"/>
              </w:rPr>
              <w:t xml:space="preserve">shall </w:t>
            </w:r>
            <w:r>
              <w:rPr>
                <w:szCs w:val="18"/>
                <w:lang w:eastAsia="en-GB"/>
              </w:rPr>
              <w:t>be sent to a</w:t>
            </w:r>
            <w:r w:rsidR="00A743F3">
              <w:rPr>
                <w:szCs w:val="18"/>
                <w:lang w:eastAsia="en-GB"/>
              </w:rPr>
              <w:t>n AN-TL and CN-TL acting as</w:t>
            </w:r>
            <w:r>
              <w:rPr>
                <w:szCs w:val="18"/>
                <w:lang w:eastAsia="en-GB"/>
              </w:rPr>
              <w:t xml:space="preserve"> Talker</w:t>
            </w:r>
            <w:r w:rsidR="00A743F3">
              <w:rPr>
                <w:szCs w:val="18"/>
                <w:lang w:eastAsia="en-GB"/>
              </w:rPr>
              <w:t>, if the TimeAwareOffset is received from the CNC</w:t>
            </w:r>
            <w:r>
              <w:rPr>
                <w:szCs w:val="18"/>
                <w:lang w:eastAsia="en-GB"/>
              </w:rPr>
              <w:t xml:space="preserve">. When present, it shall contain </w:t>
            </w:r>
            <w:r w:rsidR="00E409D3">
              <w:rPr>
                <w:szCs w:val="18"/>
                <w:lang w:eastAsia="en-GB"/>
              </w:rPr>
              <w:t xml:space="preserve">other </w:t>
            </w:r>
            <w:r>
              <w:rPr>
                <w:szCs w:val="18"/>
                <w:lang w:eastAsia="en-GB"/>
              </w:rPr>
              <w:t xml:space="preserve">parameters that enable the AN-TL/CN-TL to calculate gate control information </w:t>
            </w:r>
            <w:r>
              <w:rPr>
                <w:lang w:val="en-US"/>
              </w:rPr>
              <w:t>for the Interface/Port</w:t>
            </w:r>
            <w:r w:rsidR="00A743F3">
              <w:rPr>
                <w:lang w:val="en-US"/>
              </w:rPr>
              <w:t xml:space="preserve"> of the ES which transfers the</w:t>
            </w:r>
            <w:r>
              <w:rPr>
                <w:lang w:val="en-US"/>
              </w:rPr>
              <w:t xml:space="preserve"> TN stream being added</w:t>
            </w:r>
            <w:r>
              <w:rPr>
                <w:szCs w:val="18"/>
                <w:lang w:eastAsia="en-GB"/>
              </w:rPr>
              <w:t>. See Table 7.</w:t>
            </w:r>
            <w:r w:rsidR="0030344D">
              <w:rPr>
                <w:szCs w:val="18"/>
                <w:lang w:eastAsia="en-GB"/>
              </w:rPr>
              <w:t>3.</w:t>
            </w:r>
            <w:r>
              <w:rPr>
                <w:szCs w:val="18"/>
                <w:lang w:eastAsia="en-GB"/>
              </w:rPr>
              <w:t>3.1-5.</w:t>
            </w:r>
          </w:p>
          <w:p w14:paraId="49D9F57C" w14:textId="408D3C5E" w:rsidR="00630684" w:rsidRDefault="00630684" w:rsidP="006E2777">
            <w:pPr>
              <w:pStyle w:val="TAL"/>
              <w:keepNext w:val="0"/>
              <w:rPr>
                <w:szCs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2B099DA8" w:rsidR="00630684" w:rsidRDefault="00E409D3" w:rsidP="006E2777">
            <w:pPr>
              <w:pStyle w:val="TAC"/>
              <w:rPr>
                <w:szCs w:val="18"/>
                <w:lang w:eastAsia="en-GB"/>
              </w:rPr>
            </w:pPr>
            <w:r>
              <w:rPr>
                <w:szCs w:val="18"/>
                <w:lang w:eastAsia="en-GB"/>
              </w:rPr>
              <w:t xml:space="preserve">Other </w:t>
            </w:r>
            <w:r w:rsidR="00630684">
              <w:rPr>
                <w:szCs w:val="18"/>
                <w:lang w:eastAsia="en-GB"/>
              </w:rPr>
              <w:t>Parameters for Gate Control Information Calculation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0179A31" w14:textId="77777777" w:rsidR="00630684" w:rsidRDefault="00630684" w:rsidP="006E2777">
            <w:pPr>
              <w:pStyle w:val="TAL"/>
              <w:keepNext w:val="0"/>
              <w:rPr>
                <w:szCs w:val="18"/>
                <w:lang w:eastAsia="en-GB"/>
              </w:rPr>
            </w:pPr>
            <w:r>
              <w:rPr>
                <w:szCs w:val="18"/>
                <w:lang w:eastAsia="en-GB"/>
              </w:rPr>
              <w:t>This IE shall be present if packets belonging to the TN stream are identified using mask-and-match information. (NOTE)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D3C92B8" w14:textId="0551B386" w:rsidR="00630684"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 (NOTE)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5D540982" w14:textId="247B28A2" w:rsidR="00630684" w:rsidRDefault="00630684" w:rsidP="006E2777">
            <w:pPr>
              <w:pStyle w:val="TAL"/>
              <w:keepNext w:val="0"/>
              <w:rPr>
                <w:lang w:val="en-US"/>
              </w:rPr>
            </w:pPr>
            <w:r>
              <w:rPr>
                <w:lang w:val="en-US"/>
              </w:rPr>
              <w:t xml:space="preserve">Interface configuration for the TN stream, indicating an interface/port </w:t>
            </w:r>
            <w:r w:rsidR="00A743F3">
              <w:rPr>
                <w:lang w:val="en-US"/>
              </w:rPr>
              <w:t xml:space="preserve">of the ES </w:t>
            </w:r>
            <w:r>
              <w:rPr>
                <w:lang w:val="en-US"/>
              </w:rPr>
              <w:t xml:space="preserve">which </w:t>
            </w:r>
            <w:r w:rsidR="00A743F3">
              <w:rPr>
                <w:lang w:val="en-US"/>
              </w:rPr>
              <w:t xml:space="preserve">transfers </w:t>
            </w:r>
            <w:r>
              <w:rPr>
                <w:lang w:val="en-US"/>
              </w:rPr>
              <w:t xml:space="preserve">the </w:t>
            </w:r>
            <w:r w:rsidR="00A743F3">
              <w:rPr>
                <w:lang w:val="en-US"/>
              </w:rPr>
              <w:t xml:space="preserve">new </w:t>
            </w:r>
            <w:r>
              <w:rPr>
                <w:lang w:val="en-US"/>
              </w:rPr>
              <w:t>TN stream.</w:t>
            </w:r>
          </w:p>
          <w:p w14:paraId="7BFD998A" w14:textId="77777777" w:rsidR="00630684" w:rsidRDefault="00630684" w:rsidP="006E2777">
            <w:pPr>
              <w:pStyle w:val="TAL"/>
              <w:keepNext w:val="0"/>
              <w:rPr>
                <w:szCs w:val="18"/>
                <w:lang w:eastAsia="zh-CN"/>
              </w:rPr>
            </w:pPr>
            <w:r>
              <w:rPr>
                <w:lang w:val="en-US"/>
              </w:rPr>
              <w:t>It may also indicate a destination MAC address, PCP and/or VLAN ID, i</w:t>
            </w:r>
            <w:r>
              <w:rPr>
                <w:szCs w:val="18"/>
                <w:lang w:eastAsia="zh-CN"/>
              </w:rPr>
              <w:t xml:space="preserve">f </w:t>
            </w:r>
            <w:r>
              <w:rPr>
                <w:lang w:val="en-US"/>
              </w:rPr>
              <w:t>stream transformation is supported by the AN-TL/CN-TL and required to be performed at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63C2CA5A" w:rsidR="00630684" w:rsidRDefault="00630684" w:rsidP="00630684">
      <w:pPr>
        <w:pStyle w:val="TH"/>
      </w:pPr>
      <w:bookmarkStart w:id="207" w:name="_Hlk151159845"/>
      <w:bookmarkStart w:id="208" w:name="_Hlk151159832"/>
      <w:r>
        <w:lastRenderedPageBreak/>
        <w:t>Table 7.</w:t>
      </w:r>
      <w:r w:rsidR="0030344D">
        <w:t>3.</w:t>
      </w:r>
      <w:r>
        <w:t>3.1-</w:t>
      </w:r>
      <w:r w:rsidR="00A743F3">
        <w:t>5</w:t>
      </w:r>
      <w:r>
        <w:t xml:space="preserve">: </w:t>
      </w:r>
      <w:r w:rsidR="00E409D3">
        <w:t xml:space="preserve">Other </w:t>
      </w:r>
      <w:r>
        <w:rPr>
          <w:szCs w:val="18"/>
          <w:lang w:eastAsia="en-GB"/>
        </w:rPr>
        <w:t>Parameters for Gate Control Information Calculation</w:t>
      </w:r>
      <w:bookmarkEnd w:id="207"/>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14:paraId="6041053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208"/>
          <w:p w14:paraId="3BC65B8C"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02C2A834" w:rsidR="00630684" w:rsidRPr="00F00130" w:rsidRDefault="00E409D3" w:rsidP="006E2777">
            <w:pPr>
              <w:pStyle w:val="TAH"/>
              <w:rPr>
                <w:b w:val="0"/>
                <w:szCs w:val="18"/>
                <w:lang w:val="en-US" w:eastAsia="en-GB"/>
              </w:rPr>
            </w:pPr>
            <w:r>
              <w:rPr>
                <w:b w:val="0"/>
                <w:szCs w:val="18"/>
                <w:lang w:val="en-US" w:eastAsia="en-GB"/>
              </w:rPr>
              <w:t xml:space="preserve">Other </w:t>
            </w:r>
            <w:r w:rsidR="00630684" w:rsidRPr="00F00130">
              <w:rPr>
                <w:b w:val="0"/>
                <w:szCs w:val="18"/>
                <w:lang w:val="en-US" w:eastAsia="en-GB"/>
              </w:rPr>
              <w:t>Parameters for Gate Control Information Calc</w:t>
            </w:r>
            <w:r w:rsidR="00630684">
              <w:rPr>
                <w:b w:val="0"/>
                <w:szCs w:val="18"/>
                <w:lang w:val="en-US" w:eastAsia="en-GB"/>
              </w:rPr>
              <w:t xml:space="preserve">ulation </w:t>
            </w:r>
            <w:r w:rsidR="00630684" w:rsidRPr="00F00130">
              <w:rPr>
                <w:b w:val="0"/>
                <w:szCs w:val="18"/>
                <w:lang w:val="en-US" w:eastAsia="en-GB"/>
              </w:rPr>
              <w:t xml:space="preserve">IE Type = </w:t>
            </w:r>
            <w:r w:rsidR="00F002C0">
              <w:rPr>
                <w:b w:val="0"/>
                <w:szCs w:val="18"/>
                <w:lang w:val="en-US" w:eastAsia="en-GB"/>
              </w:rPr>
              <w:t>9</w:t>
            </w:r>
            <w:r w:rsidR="00630684"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77777777" w:rsidR="00630684" w:rsidRPr="00F00130" w:rsidRDefault="00630684" w:rsidP="006E2777">
            <w:pPr>
              <w:pStyle w:val="TAH"/>
              <w:rPr>
                <w:b w:val="0"/>
                <w:szCs w:val="18"/>
                <w:lang w:val="en-US" w:eastAsia="en-GB"/>
              </w:rPr>
            </w:pPr>
          </w:p>
        </w:tc>
      </w:tr>
      <w:tr w:rsidR="00630684" w14:paraId="5871AAB8"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7777777" w:rsidR="00630684" w:rsidRPr="00D25910" w:rsidRDefault="00630684" w:rsidP="006E2777">
            <w:pPr>
              <w:pStyle w:val="TAH"/>
              <w:rPr>
                <w:b w:val="0"/>
                <w:szCs w:val="18"/>
                <w:lang w:eastAsia="en-GB"/>
              </w:rPr>
            </w:pPr>
          </w:p>
        </w:tc>
      </w:tr>
      <w:tr w:rsidR="00630684" w14:paraId="26D2582B"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BAF4CA8"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2F1C8D84"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56DDB8A"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28C2E21" w14:textId="77777777" w:rsidR="00630684" w:rsidRDefault="00630684" w:rsidP="006E2777">
            <w:pPr>
              <w:pStyle w:val="TAH"/>
              <w:rPr>
                <w:lang w:eastAsia="en-GB"/>
              </w:rPr>
            </w:pPr>
            <w:r>
              <w:rPr>
                <w:lang w:eastAsia="en-GB"/>
              </w:rPr>
              <w:t>IE Type</w:t>
            </w:r>
          </w:p>
        </w:tc>
      </w:tr>
      <w:tr w:rsidR="00630684" w14:paraId="27DAF02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E8D3B97" w14:textId="77777777" w:rsidR="00630684" w:rsidRPr="001179C9" w:rsidRDefault="00630684" w:rsidP="006E2777">
            <w:pPr>
              <w:pStyle w:val="TAL"/>
              <w:keepNext w:val="0"/>
              <w:jc w:val="center"/>
              <w:rPr>
                <w:szCs w:val="18"/>
                <w:lang w:eastAsia="en-GB"/>
              </w:rPr>
            </w:pPr>
            <w:bookmarkStart w:id="209" w:name="_Hlk151159864"/>
            <w:r w:rsidRPr="001179C9">
              <w:rPr>
                <w:szCs w:val="18"/>
                <w:lang w:eastAsia="en-GB"/>
              </w:rPr>
              <w:t>Interface Name</w:t>
            </w:r>
          </w:p>
        </w:tc>
        <w:tc>
          <w:tcPr>
            <w:tcW w:w="425" w:type="dxa"/>
            <w:tcBorders>
              <w:top w:val="single" w:sz="4" w:space="0" w:color="auto"/>
              <w:left w:val="single" w:sz="4" w:space="0" w:color="auto"/>
              <w:bottom w:val="single" w:sz="4" w:space="0" w:color="auto"/>
              <w:right w:val="single" w:sz="4" w:space="0" w:color="auto"/>
            </w:tcBorders>
          </w:tcPr>
          <w:p w14:paraId="3B34051E" w14:textId="77777777" w:rsidR="00630684" w:rsidRPr="001179C9"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5B53414" w14:textId="77777777" w:rsidR="00630684" w:rsidRPr="001179C9" w:rsidRDefault="00630684" w:rsidP="006E2777">
            <w:pPr>
              <w:pStyle w:val="TAL"/>
              <w:keepNext w:val="0"/>
              <w:rPr>
                <w:szCs w:val="18"/>
                <w:lang w:eastAsia="en-GB"/>
              </w:rPr>
            </w:pPr>
            <w:r>
              <w:rPr>
                <w:szCs w:val="18"/>
                <w:lang w:eastAsia="en-GB"/>
              </w:rPr>
              <w:t>When present, this IE shall indicate the Interface for which the TN stream parameters are provided. This IE shall be present if the ES supports multiple interfaces/ports.</w:t>
            </w:r>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77777777" w:rsidR="00630684" w:rsidRPr="001179C9" w:rsidRDefault="00630684" w:rsidP="006E2777">
            <w:pPr>
              <w:pStyle w:val="TAC"/>
              <w:rPr>
                <w:szCs w:val="18"/>
                <w:lang w:eastAsia="en-GB"/>
              </w:rPr>
            </w:pPr>
            <w:r>
              <w:rPr>
                <w:szCs w:val="18"/>
                <w:lang w:eastAsia="en-GB"/>
              </w:rPr>
              <w:t>Interface Name</w:t>
            </w:r>
          </w:p>
        </w:tc>
      </w:tr>
      <w:tr w:rsidR="00630684" w14:paraId="37FA5C64"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53CF047" w14:textId="77777777" w:rsidR="00630684" w:rsidRPr="001179C9" w:rsidRDefault="00630684" w:rsidP="006E2777">
            <w:pPr>
              <w:pStyle w:val="TAL"/>
              <w:keepNext w:val="0"/>
              <w:jc w:val="center"/>
              <w:rPr>
                <w:szCs w:val="18"/>
                <w:lang w:eastAsia="en-GB"/>
              </w:rPr>
            </w:pPr>
            <w:bookmarkStart w:id="210" w:name="_Hlk151159910"/>
            <w:bookmarkEnd w:id="209"/>
            <w:r>
              <w:rPr>
                <w:szCs w:val="18"/>
                <w:lang w:eastAsia="en-GB"/>
              </w:rPr>
              <w:t>Gate Control</w:t>
            </w:r>
            <w:r w:rsidRPr="001179C9">
              <w:rPr>
                <w:szCs w:val="18"/>
                <w:lang w:eastAsia="en-GB"/>
              </w:rPr>
              <w:t xml:space="preserve"> parameters</w:t>
            </w:r>
          </w:p>
        </w:tc>
        <w:tc>
          <w:tcPr>
            <w:tcW w:w="425" w:type="dxa"/>
            <w:tcBorders>
              <w:top w:val="single" w:sz="4" w:space="0" w:color="auto"/>
              <w:left w:val="single" w:sz="4" w:space="0" w:color="auto"/>
              <w:bottom w:val="single" w:sz="4" w:space="0" w:color="auto"/>
              <w:right w:val="single" w:sz="4" w:space="0" w:color="auto"/>
            </w:tcBorders>
          </w:tcPr>
          <w:p w14:paraId="5DDA85EB" w14:textId="77777777" w:rsidR="00630684" w:rsidRPr="001179C9" w:rsidRDefault="00630684" w:rsidP="006E2777">
            <w:pPr>
              <w:pStyle w:val="TAC"/>
              <w:keepNext w:val="0"/>
              <w:rPr>
                <w:szCs w:val="18"/>
                <w:lang w:eastAsia="en-GB"/>
              </w:rPr>
            </w:pPr>
            <w:r w:rsidRPr="001179C9">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3507611" w14:textId="1F4EDED3" w:rsidR="00630684" w:rsidRPr="001179C9" w:rsidRDefault="00630684" w:rsidP="006E2777">
            <w:pPr>
              <w:pStyle w:val="TAL"/>
              <w:keepNext w:val="0"/>
              <w:rPr>
                <w:szCs w:val="18"/>
                <w:lang w:eastAsia="en-GB"/>
              </w:rPr>
            </w:pPr>
            <w:r w:rsidRPr="001179C9">
              <w:rPr>
                <w:szCs w:val="18"/>
                <w:lang w:eastAsia="en-GB"/>
              </w:rPr>
              <w:t xml:space="preserve">This IE </w:t>
            </w:r>
            <w:r>
              <w:rPr>
                <w:szCs w:val="18"/>
                <w:lang w:eastAsia="en-GB"/>
              </w:rPr>
              <w:t>shall contain Gate Control parameters of a TN stream mapped to the interface.</w:t>
            </w:r>
          </w:p>
          <w:p w14:paraId="60CE4104" w14:textId="77777777" w:rsidR="00630684" w:rsidRPr="001179C9" w:rsidRDefault="00630684" w:rsidP="006E2777">
            <w:pPr>
              <w:pStyle w:val="TAL"/>
              <w:keepNext w:val="0"/>
              <w:rPr>
                <w:szCs w:val="18"/>
                <w:lang w:eastAsia="en-GB"/>
              </w:rPr>
            </w:pPr>
            <w:r w:rsidRPr="001179C9">
              <w:rPr>
                <w:szCs w:val="18"/>
                <w:lang w:eastAsia="zh-CN"/>
              </w:rPr>
              <w:t xml:space="preserve">Several IEs with the same IE type may be present to provide </w:t>
            </w:r>
            <w:r>
              <w:rPr>
                <w:szCs w:val="18"/>
                <w:lang w:eastAsia="zh-CN"/>
              </w:rPr>
              <w:t xml:space="preserve">gate control </w:t>
            </w:r>
            <w:r w:rsidRPr="001179C9">
              <w:rPr>
                <w:szCs w:val="18"/>
                <w:lang w:eastAsia="zh-CN"/>
              </w:rPr>
              <w:t>parameters for multiple TN streams</w:t>
            </w:r>
            <w:r>
              <w:rPr>
                <w:szCs w:val="18"/>
                <w:lang w:eastAsia="zh-CN"/>
              </w:rPr>
              <w:t xml:space="preserve"> mapped to the interface</w:t>
            </w:r>
            <w:r w:rsidRPr="001179C9">
              <w:rPr>
                <w:szCs w:val="18"/>
                <w:lang w:eastAsia="zh-CN"/>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77777777" w:rsidR="00630684" w:rsidRPr="001179C9" w:rsidRDefault="00630684" w:rsidP="006E2777">
            <w:pPr>
              <w:pStyle w:val="TAC"/>
              <w:rPr>
                <w:szCs w:val="18"/>
                <w:lang w:eastAsia="en-GB"/>
              </w:rPr>
            </w:pPr>
            <w:r>
              <w:rPr>
                <w:szCs w:val="18"/>
                <w:lang w:eastAsia="en-GB"/>
              </w:rPr>
              <w:t>Gate Control Parameters</w:t>
            </w:r>
          </w:p>
        </w:tc>
      </w:tr>
      <w:bookmarkEnd w:id="210"/>
    </w:tbl>
    <w:p w14:paraId="597ABD68" w14:textId="77777777" w:rsidR="00630684" w:rsidRPr="00630684" w:rsidRDefault="00630684" w:rsidP="008D6DF1"/>
    <w:p w14:paraId="0E8A0AD5" w14:textId="745252B9" w:rsidR="00E2696C" w:rsidRPr="00392A96" w:rsidRDefault="00E2696C" w:rsidP="008D6DF1">
      <w:pPr>
        <w:pStyle w:val="Heading3"/>
      </w:pPr>
      <w:bookmarkStart w:id="211" w:name="_Toc151156703"/>
      <w:r>
        <w:t>7.</w:t>
      </w:r>
      <w:r w:rsidR="00767E62">
        <w:t>3.</w:t>
      </w:r>
      <w:r>
        <w:t>4</w:t>
      </w:r>
      <w:r>
        <w:tab/>
        <w:t>Set Response</w:t>
      </w:r>
      <w:bookmarkEnd w:id="211"/>
    </w:p>
    <w:p w14:paraId="60CE52E9" w14:textId="75E405B9" w:rsidR="00E2696C" w:rsidRDefault="00E2696C">
      <w:pPr>
        <w:pStyle w:val="Heading4"/>
      </w:pPr>
      <w:bookmarkStart w:id="212" w:name="_Toc151156704"/>
      <w:r>
        <w:t>7.</w:t>
      </w:r>
      <w:r w:rsidR="00767E62">
        <w:t>3.</w:t>
      </w:r>
      <w:r>
        <w:t>4.1</w:t>
      </w:r>
      <w:r>
        <w:tab/>
        <w:t>Message definition</w:t>
      </w:r>
      <w:bookmarkEnd w:id="212"/>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77777777" w:rsidR="00630684" w:rsidRDefault="00630684" w:rsidP="006E2777">
            <w:pPr>
              <w:pStyle w:val="TAL"/>
              <w:keepNext w:val="0"/>
              <w:rPr>
                <w:szCs w:val="18"/>
                <w:lang w:eastAsia="en-GB"/>
              </w:rPr>
            </w:pPr>
            <w:r>
              <w:rPr>
                <w:szCs w:val="18"/>
                <w:lang w:eastAsia="en-GB"/>
              </w:rPr>
              <w:t>This IE shall indicate success, partial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6C5C62A8" w14:textId="77777777" w:rsidR="00630684" w:rsidRPr="001C5FB6" w:rsidRDefault="00630684" w:rsidP="00630684">
      <w:pPr>
        <w:pStyle w:val="B1"/>
        <w:rPr>
          <w:lang w:val="en-US"/>
        </w:rPr>
      </w:pPr>
    </w:p>
    <w:p w14:paraId="4ADE370D" w14:textId="77777777" w:rsidR="00630684" w:rsidRPr="00630684" w:rsidRDefault="00630684" w:rsidP="008D6DF1"/>
    <w:p w14:paraId="1855D77A" w14:textId="77777777" w:rsidR="00E2696C" w:rsidRPr="004D3578" w:rsidRDefault="00E2696C" w:rsidP="00E2696C">
      <w:pPr>
        <w:pStyle w:val="Heading1"/>
      </w:pPr>
      <w:bookmarkStart w:id="213" w:name="_Toc151156705"/>
      <w:r>
        <w:t>8</w:t>
      </w:r>
      <w:r w:rsidRPr="004D3578">
        <w:tab/>
      </w:r>
      <w:r>
        <w:t>Information elements coding</w:t>
      </w:r>
      <w:bookmarkEnd w:id="213"/>
    </w:p>
    <w:p w14:paraId="2A3535BC" w14:textId="77777777" w:rsidR="00157621" w:rsidRPr="00042173" w:rsidRDefault="00157621" w:rsidP="00157621">
      <w:pPr>
        <w:pStyle w:val="Heading2"/>
        <w:rPr>
          <w:lang w:val="en-US"/>
        </w:rPr>
      </w:pPr>
      <w:bookmarkStart w:id="214" w:name="_Toc19717342"/>
      <w:bookmarkStart w:id="215" w:name="_Toc27490843"/>
      <w:bookmarkStart w:id="216" w:name="_Toc27557136"/>
      <w:bookmarkStart w:id="217" w:name="_Toc27724053"/>
      <w:bookmarkStart w:id="218" w:name="_Toc36031127"/>
      <w:bookmarkStart w:id="219" w:name="_Toc36043047"/>
      <w:bookmarkStart w:id="220" w:name="_Toc36814372"/>
      <w:bookmarkStart w:id="221" w:name="_Toc44689230"/>
      <w:bookmarkStart w:id="222" w:name="_Toc44923984"/>
      <w:bookmarkStart w:id="223" w:name="_Toc51860954"/>
      <w:bookmarkStart w:id="224" w:name="_Toc57930725"/>
      <w:bookmarkStart w:id="225" w:name="_Toc57931355"/>
      <w:bookmarkStart w:id="226" w:name="_Toc130904658"/>
      <w:bookmarkStart w:id="227" w:name="_Toc151156706"/>
      <w:r w:rsidRPr="00042173">
        <w:rPr>
          <w:lang w:val="en-US"/>
        </w:rPr>
        <w:t>8.1</w:t>
      </w:r>
      <w:r w:rsidRPr="00042173">
        <w:rPr>
          <w:lang w:val="en-US"/>
        </w:rPr>
        <w:tab/>
        <w:t>Information Elements Format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8" w:name="_Toc19717344"/>
      <w:bookmarkStart w:id="229" w:name="_Toc27490845"/>
      <w:bookmarkStart w:id="230" w:name="_Toc27557138"/>
      <w:bookmarkStart w:id="231" w:name="_Toc27724055"/>
      <w:bookmarkStart w:id="232" w:name="_Toc36031129"/>
      <w:bookmarkStart w:id="233" w:name="_Toc36043049"/>
      <w:bookmarkStart w:id="234" w:name="_Toc36814374"/>
      <w:bookmarkStart w:id="235" w:name="_Toc44689232"/>
      <w:bookmarkStart w:id="236" w:name="_Toc44923986"/>
      <w:bookmarkStart w:id="237" w:name="_Toc51860956"/>
      <w:bookmarkStart w:id="238" w:name="_Toc57930727"/>
      <w:bookmarkStart w:id="239" w:name="_Toc57931357"/>
      <w:bookmarkStart w:id="240" w:name="_Toc130904660"/>
      <w:bookmarkStart w:id="241" w:name="_Toc151156707"/>
      <w:r>
        <w:rPr>
          <w:lang w:val="en-US"/>
        </w:rPr>
        <w:t>8.2</w:t>
      </w:r>
      <w:r>
        <w:rPr>
          <w:lang w:val="en-US"/>
        </w:rPr>
        <w:tab/>
        <w:t>Information Element Types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ED0117B" w14:textId="77777777" w:rsidR="00157621" w:rsidRDefault="00157621" w:rsidP="00157621">
      <w:pPr>
        <w:pStyle w:val="Heading3"/>
      </w:pPr>
      <w:bookmarkStart w:id="242" w:name="_Toc151156708"/>
      <w:r>
        <w:t>8.2.1</w:t>
      </w:r>
      <w:r>
        <w:tab/>
        <w:t>General</w:t>
      </w:r>
      <w:bookmarkEnd w:id="242"/>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7777777" w:rsidR="006633EE" w:rsidRDefault="006633EE" w:rsidP="00F55C9D">
            <w:pPr>
              <w:pStyle w:val="TAL"/>
            </w:pPr>
            <w:r>
              <w:t>End Station Interface</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48BDD1B3" w:rsidR="00A9060D" w:rsidRDefault="00A9060D" w:rsidP="00A9060D">
            <w:pPr>
              <w:pStyle w:val="TAL"/>
            </w:pPr>
            <w:r>
              <w:rPr>
                <w:szCs w:val="18"/>
                <w:lang w:eastAsia="en-GB"/>
              </w:rPr>
              <w:t>Gate Control Parameters</w:t>
            </w:r>
          </w:p>
        </w:tc>
        <w:tc>
          <w:tcPr>
            <w:tcW w:w="1648" w:type="pct"/>
            <w:tcBorders>
              <w:top w:val="single" w:sz="4" w:space="0" w:color="auto"/>
              <w:left w:val="single" w:sz="4" w:space="0" w:color="auto"/>
              <w:bottom w:val="single" w:sz="4" w:space="0" w:color="auto"/>
              <w:right w:val="single" w:sz="4" w:space="0" w:color="auto"/>
            </w:tcBorders>
          </w:tcPr>
          <w:p w14:paraId="1B96DDC8" w14:textId="0DC2F0D0" w:rsidR="00A9060D" w:rsidRDefault="00A9060D" w:rsidP="00A9060D">
            <w:pPr>
              <w:pStyle w:val="TAL"/>
              <w:rPr>
                <w:szCs w:val="16"/>
              </w:rPr>
            </w:pPr>
            <w:r>
              <w:t xml:space="preserve"> 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A9060D" w14:paraId="1FF515BF" w14:textId="77777777" w:rsidTr="006633EE">
        <w:tc>
          <w:tcPr>
            <w:tcW w:w="853" w:type="pct"/>
            <w:tcBorders>
              <w:top w:val="single" w:sz="4" w:space="0" w:color="auto"/>
              <w:left w:val="single" w:sz="4" w:space="0" w:color="auto"/>
              <w:bottom w:val="single" w:sz="4" w:space="0" w:color="auto"/>
              <w:right w:val="single" w:sz="4" w:space="0" w:color="auto"/>
            </w:tcBorders>
          </w:tcPr>
          <w:p w14:paraId="7B8BB6B7" w14:textId="5BC949CD" w:rsidR="00A9060D" w:rsidRDefault="00A9060D" w:rsidP="00A9060D">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39ED9121" w14:textId="3D4C6675" w:rsidR="00A9060D" w:rsidRDefault="00A9060D" w:rsidP="00A9060D">
            <w:pPr>
              <w:pStyle w:val="TAL"/>
            </w:pPr>
            <w:r>
              <w:rPr>
                <w:szCs w:val="18"/>
                <w:lang w:eastAsia="en-GB"/>
              </w:rPr>
              <w:t>Other Parameters for Gate Control Information Calculation</w:t>
            </w:r>
          </w:p>
        </w:tc>
        <w:tc>
          <w:tcPr>
            <w:tcW w:w="1648" w:type="pct"/>
            <w:tcBorders>
              <w:top w:val="single" w:sz="4" w:space="0" w:color="auto"/>
              <w:left w:val="single" w:sz="4" w:space="0" w:color="auto"/>
              <w:bottom w:val="single" w:sz="4" w:space="0" w:color="auto"/>
              <w:right w:val="single" w:sz="4" w:space="0" w:color="auto"/>
            </w:tcBorders>
          </w:tcPr>
          <w:p w14:paraId="69E56232" w14:textId="3708B596" w:rsidR="00A9060D" w:rsidRDefault="00A9060D" w:rsidP="00A9060D">
            <w:pPr>
              <w:pStyle w:val="TAL"/>
              <w:rPr>
                <w:szCs w:val="16"/>
              </w:rPr>
            </w:pPr>
            <w:r>
              <w:t>Extendable /</w:t>
            </w:r>
            <w:r>
              <w:rPr>
                <w:lang w:val="de-DE"/>
              </w:rPr>
              <w:t xml:space="preserve"> Table 7.3.3.1-5</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08B664DB" w:rsidR="00A9060D" w:rsidRDefault="00A9060D" w:rsidP="00A9060D">
            <w:pPr>
              <w:pStyle w:val="TAL"/>
            </w:pPr>
            <w:r>
              <w:rPr>
                <w:szCs w:val="18"/>
                <w:lang w:eastAsia="en-GB"/>
              </w:rPr>
              <w:t>Interface configuration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2699E7AA" w:rsidR="00A9060D" w:rsidRDefault="00A9060D" w:rsidP="00A9060D">
            <w:pPr>
              <w:pStyle w:val="TAL"/>
              <w:rPr>
                <w:szCs w:val="16"/>
              </w:rPr>
            </w:pPr>
            <w:r>
              <w:t>Extendable /</w:t>
            </w:r>
            <w:r>
              <w:rPr>
                <w:lang w:val="de-DE"/>
              </w:rPr>
              <w:t xml:space="preserve"> 8.2.13</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243" w:name="_Toc45024644"/>
      <w:bookmarkStart w:id="244" w:name="_Toc82770437"/>
      <w:bookmarkStart w:id="245" w:name="_Toc151156709"/>
      <w:bookmarkStart w:id="246" w:name="_Toc131692919"/>
      <w:r w:rsidRPr="002569CC">
        <w:t>8.</w:t>
      </w:r>
      <w:r w:rsidR="002569CC" w:rsidRPr="002569CC">
        <w:t>2.2</w:t>
      </w:r>
      <w:r w:rsidRPr="002569CC">
        <w:tab/>
        <w:t>Cause</w:t>
      </w:r>
      <w:bookmarkEnd w:id="243"/>
      <w:bookmarkEnd w:id="244"/>
      <w:bookmarkEnd w:id="245"/>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3349"/>
        <w:gridCol w:w="3525"/>
      </w:tblGrid>
      <w:tr w:rsidR="006633EE" w14:paraId="05E23401"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3"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4"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5"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F55C9D">
        <w:trPr>
          <w:jc w:val="center"/>
        </w:trPr>
        <w:tc>
          <w:tcPr>
            <w:tcW w:w="568"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4"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5"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3"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4"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5"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4132F4B1" w14:textId="77777777" w:rsidTr="00F55C9D">
        <w:trPr>
          <w:jc w:val="center"/>
        </w:trPr>
        <w:tc>
          <w:tcPr>
            <w:tcW w:w="568"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3" w:type="pct"/>
            <w:tcBorders>
              <w:top w:val="single" w:sz="4" w:space="0" w:color="auto"/>
              <w:left w:val="single" w:sz="4" w:space="0" w:color="auto"/>
              <w:bottom w:val="single" w:sz="4" w:space="0" w:color="auto"/>
              <w:right w:val="single" w:sz="4" w:space="0" w:color="auto"/>
            </w:tcBorders>
          </w:tcPr>
          <w:p w14:paraId="1495CB0C" w14:textId="77777777" w:rsidR="006633EE" w:rsidRDefault="006633EE" w:rsidP="00F55C9D">
            <w:pPr>
              <w:pStyle w:val="TAC"/>
              <w:shd w:val="clear" w:color="auto" w:fill="FFFFFF"/>
              <w:rPr>
                <w:lang w:eastAsia="en-GB"/>
              </w:rPr>
            </w:pPr>
            <w:r>
              <w:rPr>
                <w:lang w:eastAsia="en-GB"/>
              </w:rPr>
              <w:t>2</w:t>
            </w:r>
          </w:p>
        </w:tc>
        <w:tc>
          <w:tcPr>
            <w:tcW w:w="1924" w:type="pct"/>
            <w:tcBorders>
              <w:top w:val="single" w:sz="4" w:space="0" w:color="auto"/>
              <w:left w:val="single" w:sz="4" w:space="0" w:color="auto"/>
              <w:bottom w:val="single" w:sz="4" w:space="0" w:color="auto"/>
              <w:right w:val="single" w:sz="4" w:space="0" w:color="auto"/>
            </w:tcBorders>
          </w:tcPr>
          <w:p w14:paraId="519B3ADD" w14:textId="77777777" w:rsidR="006633EE" w:rsidRDefault="006633EE" w:rsidP="00F55C9D">
            <w:pPr>
              <w:pStyle w:val="TAL"/>
              <w:shd w:val="clear" w:color="auto" w:fill="FFFFFF"/>
              <w:rPr>
                <w:lang w:eastAsia="en-GB"/>
              </w:rPr>
            </w:pPr>
            <w:r>
              <w:rPr>
                <w:lang w:val="en-US"/>
              </w:rPr>
              <w:t>Request partially accepted</w:t>
            </w:r>
          </w:p>
        </w:tc>
        <w:tc>
          <w:tcPr>
            <w:tcW w:w="2025" w:type="pct"/>
            <w:tcBorders>
              <w:top w:val="single" w:sz="4" w:space="0" w:color="auto"/>
              <w:left w:val="single" w:sz="4" w:space="0" w:color="auto"/>
              <w:bottom w:val="single" w:sz="4" w:space="0" w:color="auto"/>
              <w:right w:val="single" w:sz="4" w:space="0" w:color="auto"/>
            </w:tcBorders>
          </w:tcPr>
          <w:p w14:paraId="4B2E1045" w14:textId="77777777" w:rsidR="006633EE" w:rsidRDefault="006633EE" w:rsidP="00F55C9D">
            <w:pPr>
              <w:pStyle w:val="TAL"/>
              <w:shd w:val="clear" w:color="auto" w:fill="FFFFFF"/>
              <w:rPr>
                <w:lang w:eastAsia="en-GB"/>
              </w:rPr>
            </w:pPr>
            <w:r>
              <w:rPr>
                <w:lang w:val="en-US"/>
              </w:rPr>
              <w:t xml:space="preserve">This cause shall be returned if the Set Request is partially accepted. </w:t>
            </w:r>
          </w:p>
        </w:tc>
      </w:tr>
      <w:tr w:rsidR="006633EE" w14:paraId="1AD1920A"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2CCE1EDA" w14:textId="77777777" w:rsidR="006633EE" w:rsidRDefault="006633EE" w:rsidP="00F55C9D">
            <w:pPr>
              <w:pStyle w:val="TAC"/>
              <w:shd w:val="clear" w:color="auto" w:fill="FFFFFF"/>
              <w:rPr>
                <w:lang w:eastAsia="en-GB"/>
              </w:rPr>
            </w:pPr>
            <w:r>
              <w:rPr>
                <w:lang w:eastAsia="en-GB"/>
              </w:rPr>
              <w:t>3-63</w:t>
            </w:r>
          </w:p>
        </w:tc>
        <w:tc>
          <w:tcPr>
            <w:tcW w:w="1924"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5"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F55C9D">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3"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4"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5"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4"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5"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4"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5"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4"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5"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4"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5"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6633EE" w14:paraId="4C54C6FF" w14:textId="77777777" w:rsidTr="00F55C9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3" w:type="pct"/>
            <w:tcBorders>
              <w:top w:val="single" w:sz="4" w:space="0" w:color="auto"/>
              <w:left w:val="single" w:sz="4" w:space="0" w:color="auto"/>
              <w:bottom w:val="single" w:sz="4" w:space="0" w:color="auto"/>
              <w:right w:val="single" w:sz="4" w:space="0" w:color="auto"/>
            </w:tcBorders>
            <w:hideMark/>
          </w:tcPr>
          <w:p w14:paraId="1310BCDF" w14:textId="77777777" w:rsidR="006633EE" w:rsidRDefault="006633EE" w:rsidP="00F55C9D">
            <w:pPr>
              <w:pStyle w:val="TAC"/>
              <w:rPr>
                <w:lang w:val="sv-SE" w:eastAsia="en-GB"/>
              </w:rPr>
            </w:pPr>
            <w:r>
              <w:rPr>
                <w:lang w:val="sv-SE" w:eastAsia="en-GB"/>
              </w:rPr>
              <w:t>69</w:t>
            </w:r>
            <w:r>
              <w:rPr>
                <w:lang w:eastAsia="en-GB"/>
              </w:rPr>
              <w:t xml:space="preserve"> to 255</w:t>
            </w:r>
          </w:p>
        </w:tc>
        <w:tc>
          <w:tcPr>
            <w:tcW w:w="1924"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5"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7" w:name="_Toc151156710"/>
      <w:r>
        <w:t>8</w:t>
      </w:r>
      <w:r w:rsidRPr="00644C11">
        <w:t>.</w:t>
      </w:r>
      <w:r w:rsidR="002569CC">
        <w:t>2.3</w:t>
      </w:r>
      <w:r w:rsidRPr="00644C11">
        <w:tab/>
      </w:r>
      <w:bookmarkEnd w:id="246"/>
      <w:r>
        <w:t>Requested ES Parameters</w:t>
      </w:r>
      <w:bookmarkEnd w:id="247"/>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77777777" w:rsidR="006633EE" w:rsidRDefault="006633EE" w:rsidP="00F55C9D">
            <w:pPr>
              <w:pStyle w:val="TAC"/>
              <w:rPr>
                <w:lang w:val="fr-FR" w:eastAsia="zh-CN"/>
              </w:rPr>
            </w:pPr>
            <w:r>
              <w:rPr>
                <w:lang w:val="en-US"/>
              </w:rPr>
              <w:t>ES ITF</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77777777" w:rsidR="006633EE" w:rsidRDefault="006633EE" w:rsidP="006633EE">
      <w:pPr>
        <w:pStyle w:val="B1"/>
        <w:rPr>
          <w:noProof/>
        </w:rPr>
      </w:pPr>
      <w:r>
        <w:rPr>
          <w:noProof/>
        </w:rPr>
        <w:t>-</w:t>
      </w:r>
      <w:r>
        <w:rPr>
          <w:noProof/>
        </w:rPr>
        <w:tab/>
        <w:t>Bit 1 – ES ITF (</w:t>
      </w:r>
      <w:r>
        <w:rPr>
          <w:lang w:eastAsia="zh-CN"/>
        </w:rPr>
        <w:t>End Station Interfaces)</w:t>
      </w:r>
      <w:r>
        <w:rPr>
          <w:noProof/>
        </w:rPr>
        <w:t>: when set to "1", this indicates a request to retrieve the ES interfaces.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lastRenderedPageBreak/>
        <w:t>-</w:t>
      </w:r>
      <w:r>
        <w:tab/>
        <w:t xml:space="preserve">Bit 3 to 8 </w:t>
      </w:r>
      <w:r>
        <w:rPr>
          <w:noProof/>
        </w:rPr>
        <w:t>Spare, for future use and set to 0</w:t>
      </w:r>
      <w:r>
        <w:t>.</w:t>
      </w:r>
    </w:p>
    <w:p w14:paraId="1BF2C305" w14:textId="0465469B" w:rsidR="006633EE" w:rsidRDefault="006633EE" w:rsidP="002569CC">
      <w:pPr>
        <w:pStyle w:val="Heading3"/>
      </w:pPr>
      <w:bookmarkStart w:id="248" w:name="_Toc151156711"/>
      <w:r>
        <w:t>8</w:t>
      </w:r>
      <w:r w:rsidRPr="00644C11">
        <w:t>.</w:t>
      </w:r>
      <w:r w:rsidR="00B14646">
        <w:t>2.4</w:t>
      </w:r>
      <w:r w:rsidRPr="00644C11">
        <w:tab/>
      </w:r>
      <w:r>
        <w:t>End Station Interface</w:t>
      </w:r>
      <w:bookmarkEnd w:id="248"/>
    </w:p>
    <w:p w14:paraId="4B304E6A" w14:textId="2D76CACD" w:rsidR="006633EE" w:rsidRDefault="006633EE" w:rsidP="006633EE">
      <w:pPr>
        <w:rPr>
          <w:lang w:eastAsia="x-none"/>
        </w:rPr>
      </w:pPr>
      <w:r>
        <w:rPr>
          <w:lang w:eastAsia="x-none"/>
        </w:rPr>
        <w:t xml:space="preserve">The End Station Interface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conveys the description of one ES interface.</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7BA12EDA"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End Station Interface</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9" w:name="_Toc151156712"/>
      <w:r>
        <w:t>8</w:t>
      </w:r>
      <w:r w:rsidRPr="00644C11">
        <w:t>.</w:t>
      </w:r>
      <w:r w:rsidR="00B14646">
        <w:t>2.5</w:t>
      </w:r>
      <w:r w:rsidRPr="00644C11">
        <w:tab/>
      </w:r>
      <w:r>
        <w:t>Interface Capabilities</w:t>
      </w:r>
      <w:bookmarkEnd w:id="249"/>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50" w:name="_Toc151156713"/>
      <w:r>
        <w:t>8</w:t>
      </w:r>
      <w:r w:rsidRPr="00644C11">
        <w:t>.</w:t>
      </w:r>
      <w:r>
        <w:t>2.6</w:t>
      </w:r>
      <w:r w:rsidRPr="00644C11">
        <w:tab/>
      </w:r>
      <w:r>
        <w:rPr>
          <w:lang w:eastAsia="en-GB"/>
        </w:rPr>
        <w:t>TN Stream ID</w:t>
      </w:r>
      <w:bookmarkEnd w:id="250"/>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51" w:name="_Toc151156714"/>
      <w:r>
        <w:t>8</w:t>
      </w:r>
      <w:r w:rsidRPr="00644C11">
        <w:t>.</w:t>
      </w:r>
      <w:r w:rsidR="00F002C0">
        <w:t>2.7</w:t>
      </w:r>
      <w:r w:rsidRPr="00644C11">
        <w:tab/>
      </w:r>
      <w:r w:rsidRPr="0006688B">
        <w:t>Mask-and-match information</w:t>
      </w:r>
      <w:bookmarkEnd w:id="251"/>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52" w:name="_Toc151156715"/>
      <w:r>
        <w:t>8</w:t>
      </w:r>
      <w:r w:rsidRPr="00644C11">
        <w:t>.</w:t>
      </w:r>
      <w:r w:rsidR="00F002C0">
        <w:t>2.8</w:t>
      </w:r>
      <w:r w:rsidRPr="00644C11">
        <w:tab/>
      </w:r>
      <w:r>
        <w:t xml:space="preserve">Destination </w:t>
      </w:r>
      <w:r w:rsidRPr="0006688B">
        <w:t>MAC address</w:t>
      </w:r>
      <w:bookmarkEnd w:id="252"/>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53" w:name="_Toc151156716"/>
      <w:r>
        <w:t>8</w:t>
      </w:r>
      <w:r w:rsidRPr="00644C11">
        <w:t>.</w:t>
      </w:r>
      <w:r w:rsidR="00F002C0">
        <w:t>2.9</w:t>
      </w:r>
      <w:r w:rsidRPr="00644C11">
        <w:tab/>
      </w:r>
      <w:r>
        <w:t xml:space="preserve">Source </w:t>
      </w:r>
      <w:r w:rsidRPr="0006688B">
        <w:t>MAC address</w:t>
      </w:r>
      <w:bookmarkEnd w:id="253"/>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4" w:name="_Toc151156717"/>
      <w:r>
        <w:t>8</w:t>
      </w:r>
      <w:r w:rsidRPr="00644C11">
        <w:t>.</w:t>
      </w:r>
      <w:r w:rsidR="00F002C0">
        <w:t>2.10</w:t>
      </w:r>
      <w:r w:rsidRPr="00644C11">
        <w:tab/>
      </w:r>
      <w:r w:rsidRPr="0006688B">
        <w:t>VLAN Tag Info</w:t>
      </w:r>
      <w:bookmarkEnd w:id="254"/>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5" w:name="_Toc151156718"/>
      <w:r>
        <w:t>8</w:t>
      </w:r>
      <w:r w:rsidRPr="00644C11">
        <w:t>.</w:t>
      </w:r>
      <w:r w:rsidR="00F002C0">
        <w:t>2.11</w:t>
      </w:r>
      <w:r w:rsidRPr="00644C11">
        <w:tab/>
      </w:r>
      <w:r w:rsidRPr="0006688B">
        <w:t>IPv4 tuple</w:t>
      </w:r>
      <w:bookmarkEnd w:id="255"/>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lastRenderedPageBreak/>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6" w:name="_Toc151156719"/>
      <w:r>
        <w:t>8</w:t>
      </w:r>
      <w:r w:rsidRPr="00644C11">
        <w:t>.</w:t>
      </w:r>
      <w:r w:rsidR="00F002C0">
        <w:t>2.12</w:t>
      </w:r>
      <w:r w:rsidRPr="00644C11">
        <w:tab/>
      </w:r>
      <w:r w:rsidRPr="0006688B">
        <w:t>IPv6 tuple</w:t>
      </w:r>
      <w:bookmarkEnd w:id="256"/>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8DC7F55" w:rsidR="00630684" w:rsidRPr="00644C11" w:rsidRDefault="00630684" w:rsidP="0006688B">
      <w:pPr>
        <w:pStyle w:val="Heading3"/>
      </w:pPr>
      <w:bookmarkStart w:id="257" w:name="_Toc151156720"/>
      <w:r>
        <w:t>8</w:t>
      </w:r>
      <w:r w:rsidRPr="00644C11">
        <w:t>.</w:t>
      </w:r>
      <w:r w:rsidR="00F002C0">
        <w:t>2.13</w:t>
      </w:r>
      <w:r w:rsidRPr="00644C11">
        <w:tab/>
      </w:r>
      <w:r w:rsidRPr="006A12F4">
        <w:t>Interface configuration</w:t>
      </w:r>
      <w:bookmarkEnd w:id="257"/>
    </w:p>
    <w:p w14:paraId="50B579D7" w14:textId="779A259D" w:rsidR="00630684" w:rsidRDefault="00630684" w:rsidP="00630684">
      <w:pPr>
        <w:rPr>
          <w:lang w:eastAsia="zh-CN"/>
        </w:rPr>
      </w:pPr>
      <w:r>
        <w:rPr>
          <w:lang w:eastAsia="x-none"/>
        </w:rPr>
        <w:t xml:space="preserve">The Interface configuration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2.13</w:t>
      </w:r>
      <w:r>
        <w:rPr>
          <w:lang w:eastAsia="zh-CN"/>
        </w:rPr>
        <w:t>-1.</w:t>
      </w:r>
    </w:p>
    <w:p w14:paraId="32082191"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22CEE94" w14:textId="77777777" w:rsidTr="006E2777">
        <w:trPr>
          <w:jc w:val="center"/>
        </w:trPr>
        <w:tc>
          <w:tcPr>
            <w:tcW w:w="151" w:type="dxa"/>
            <w:tcBorders>
              <w:top w:val="single" w:sz="6" w:space="0" w:color="auto"/>
              <w:left w:val="single" w:sz="6" w:space="0" w:color="auto"/>
              <w:bottom w:val="nil"/>
              <w:right w:val="nil"/>
            </w:tcBorders>
          </w:tcPr>
          <w:p w14:paraId="5D100632"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ACA84E1"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565887F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D654C4D" w14:textId="77777777" w:rsidR="00630684" w:rsidRDefault="00630684" w:rsidP="006E2777">
            <w:pPr>
              <w:pStyle w:val="TAC"/>
              <w:rPr>
                <w:lang w:val="fr-FR"/>
              </w:rPr>
            </w:pPr>
          </w:p>
        </w:tc>
      </w:tr>
      <w:tr w:rsidR="00630684" w14:paraId="31E66DF0" w14:textId="77777777" w:rsidTr="006E2777">
        <w:trPr>
          <w:jc w:val="center"/>
        </w:trPr>
        <w:tc>
          <w:tcPr>
            <w:tcW w:w="151" w:type="dxa"/>
            <w:tcBorders>
              <w:top w:val="nil"/>
              <w:left w:val="single" w:sz="6" w:space="0" w:color="auto"/>
              <w:bottom w:val="nil"/>
              <w:right w:val="nil"/>
            </w:tcBorders>
          </w:tcPr>
          <w:p w14:paraId="20C97DFB" w14:textId="77777777" w:rsidR="00630684" w:rsidRDefault="00630684" w:rsidP="006E2777">
            <w:pPr>
              <w:pStyle w:val="TAC"/>
              <w:rPr>
                <w:lang w:val="fr-FR"/>
              </w:rPr>
            </w:pPr>
          </w:p>
        </w:tc>
        <w:tc>
          <w:tcPr>
            <w:tcW w:w="1104" w:type="dxa"/>
            <w:tcBorders>
              <w:top w:val="nil"/>
              <w:left w:val="nil"/>
              <w:bottom w:val="nil"/>
              <w:right w:val="nil"/>
            </w:tcBorders>
            <w:hideMark/>
          </w:tcPr>
          <w:p w14:paraId="6CF2D455"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3AC8AC07"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3F7C58CB"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0672BD4"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10933D1"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9159D8F"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D4A5F7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93D8DB6"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972300C"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CAA074A" w14:textId="77777777" w:rsidR="00630684" w:rsidRDefault="00630684" w:rsidP="006E2777">
            <w:pPr>
              <w:pStyle w:val="TAC"/>
              <w:rPr>
                <w:lang w:val="fr-FR"/>
              </w:rPr>
            </w:pPr>
          </w:p>
        </w:tc>
      </w:tr>
      <w:tr w:rsidR="00630684" w14:paraId="481CAE61" w14:textId="77777777" w:rsidTr="006E2777">
        <w:trPr>
          <w:jc w:val="center"/>
        </w:trPr>
        <w:tc>
          <w:tcPr>
            <w:tcW w:w="151" w:type="dxa"/>
            <w:tcBorders>
              <w:top w:val="nil"/>
              <w:left w:val="single" w:sz="6" w:space="0" w:color="auto"/>
              <w:bottom w:val="nil"/>
              <w:right w:val="nil"/>
            </w:tcBorders>
          </w:tcPr>
          <w:p w14:paraId="701451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68E2A3F"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34E9944" w:rsidR="00630684" w:rsidRDefault="00630684" w:rsidP="006E2777">
            <w:pPr>
              <w:pStyle w:val="TAC"/>
              <w:rPr>
                <w:lang w:val="fr-FR"/>
              </w:rPr>
            </w:pPr>
            <w:r>
              <w:rPr>
                <w:lang w:val="fr-FR"/>
              </w:rPr>
              <w:t xml:space="preserve">Type = </w:t>
            </w:r>
            <w:r w:rsidR="00F002C0">
              <w:rPr>
                <w:lang w:val="sv-SE"/>
              </w:rPr>
              <w:t>17</w:t>
            </w:r>
            <w:r>
              <w:rPr>
                <w:lang w:val="fr-FR"/>
              </w:rPr>
              <w:t xml:space="preserve"> (decimal)</w:t>
            </w:r>
          </w:p>
        </w:tc>
        <w:tc>
          <w:tcPr>
            <w:tcW w:w="588" w:type="dxa"/>
            <w:tcBorders>
              <w:top w:val="nil"/>
              <w:left w:val="single" w:sz="4" w:space="0" w:color="auto"/>
              <w:bottom w:val="nil"/>
              <w:right w:val="single" w:sz="6" w:space="0" w:color="auto"/>
            </w:tcBorders>
          </w:tcPr>
          <w:p w14:paraId="014ED3B6" w14:textId="77777777" w:rsidR="00630684" w:rsidRDefault="00630684" w:rsidP="006E2777">
            <w:pPr>
              <w:pStyle w:val="TAC"/>
              <w:rPr>
                <w:lang w:val="fr-FR"/>
              </w:rPr>
            </w:pPr>
          </w:p>
        </w:tc>
      </w:tr>
      <w:tr w:rsidR="00630684" w14:paraId="67384788" w14:textId="77777777" w:rsidTr="006E2777">
        <w:trPr>
          <w:jc w:val="center"/>
        </w:trPr>
        <w:tc>
          <w:tcPr>
            <w:tcW w:w="151" w:type="dxa"/>
            <w:tcBorders>
              <w:top w:val="nil"/>
              <w:left w:val="single" w:sz="6" w:space="0" w:color="auto"/>
              <w:bottom w:val="nil"/>
              <w:right w:val="nil"/>
            </w:tcBorders>
          </w:tcPr>
          <w:p w14:paraId="0F5AA119"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2E3039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4F00A7F5" w14:textId="77777777" w:rsidR="00630684" w:rsidRDefault="00630684" w:rsidP="006E2777">
            <w:pPr>
              <w:pStyle w:val="TAC"/>
              <w:rPr>
                <w:lang w:val="fr-FR" w:eastAsia="en-GB"/>
              </w:rPr>
            </w:pPr>
          </w:p>
        </w:tc>
      </w:tr>
      <w:tr w:rsidR="00E409D3" w14:paraId="21CF6A72" w14:textId="77777777" w:rsidTr="00123E31">
        <w:trPr>
          <w:jc w:val="center"/>
        </w:trPr>
        <w:tc>
          <w:tcPr>
            <w:tcW w:w="151" w:type="dxa"/>
            <w:tcBorders>
              <w:top w:val="nil"/>
              <w:left w:val="single" w:sz="6" w:space="0" w:color="auto"/>
              <w:bottom w:val="nil"/>
              <w:right w:val="nil"/>
            </w:tcBorders>
          </w:tcPr>
          <w:p w14:paraId="751D0AF6" w14:textId="77777777" w:rsidR="00E409D3" w:rsidRDefault="00E409D3" w:rsidP="006E2777">
            <w:pPr>
              <w:pStyle w:val="TAC"/>
              <w:rPr>
                <w:lang w:val="fr-FR"/>
              </w:rPr>
            </w:pPr>
          </w:p>
        </w:tc>
        <w:tc>
          <w:tcPr>
            <w:tcW w:w="1104" w:type="dxa"/>
            <w:tcBorders>
              <w:top w:val="nil"/>
              <w:left w:val="nil"/>
              <w:bottom w:val="nil"/>
              <w:right w:val="single" w:sz="4" w:space="0" w:color="auto"/>
            </w:tcBorders>
            <w:hideMark/>
          </w:tcPr>
          <w:p w14:paraId="763A8868" w14:textId="77777777" w:rsidR="00E409D3" w:rsidRDefault="00E409D3"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7C6F1A8F" w14:textId="6F456794" w:rsidR="00E409D3" w:rsidRDefault="00E409D3"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3E900687" w14:textId="1C542721" w:rsidR="00E409D3" w:rsidRDefault="00E409D3" w:rsidP="006E2777">
            <w:pPr>
              <w:pStyle w:val="TAC"/>
              <w:rPr>
                <w:lang w:val="fr-FR" w:eastAsia="zh-CN"/>
              </w:rPr>
            </w:pPr>
            <w:r>
              <w:rPr>
                <w:lang w:val="fr-FR" w:eastAsia="zh-CN"/>
              </w:rPr>
              <w:t>TAO</w:t>
            </w:r>
          </w:p>
        </w:tc>
        <w:tc>
          <w:tcPr>
            <w:tcW w:w="589" w:type="dxa"/>
            <w:tcBorders>
              <w:top w:val="single" w:sz="4" w:space="0" w:color="auto"/>
              <w:left w:val="single" w:sz="4" w:space="0" w:color="auto"/>
              <w:bottom w:val="single" w:sz="4" w:space="0" w:color="auto"/>
              <w:right w:val="single" w:sz="4" w:space="0" w:color="auto"/>
            </w:tcBorders>
          </w:tcPr>
          <w:p w14:paraId="36572F8D" w14:textId="77777777" w:rsidR="00E409D3" w:rsidRDefault="00E409D3" w:rsidP="006E2777">
            <w:pPr>
              <w:pStyle w:val="TAC"/>
              <w:rPr>
                <w:lang w:val="fr-FR" w:eastAsia="zh-CN"/>
              </w:rPr>
            </w:pPr>
            <w:r>
              <w:rPr>
                <w:lang w:eastAsia="en-GB"/>
              </w:rPr>
              <w:t>VLAN</w:t>
            </w:r>
          </w:p>
        </w:tc>
        <w:tc>
          <w:tcPr>
            <w:tcW w:w="589" w:type="dxa"/>
            <w:tcBorders>
              <w:top w:val="single" w:sz="4" w:space="0" w:color="auto"/>
              <w:left w:val="single" w:sz="4" w:space="0" w:color="auto"/>
              <w:bottom w:val="single" w:sz="4" w:space="0" w:color="auto"/>
              <w:right w:val="single" w:sz="4" w:space="0" w:color="auto"/>
            </w:tcBorders>
          </w:tcPr>
          <w:p w14:paraId="49C80B24" w14:textId="77777777" w:rsidR="00E409D3" w:rsidRDefault="00E409D3" w:rsidP="006E2777">
            <w:pPr>
              <w:pStyle w:val="TAC"/>
              <w:rPr>
                <w:lang w:val="fr-FR" w:eastAsia="zh-CN"/>
              </w:rPr>
            </w:pPr>
            <w:r>
              <w:rPr>
                <w:lang w:eastAsia="en-GB"/>
              </w:rPr>
              <w:t>PCP</w:t>
            </w:r>
          </w:p>
        </w:tc>
        <w:tc>
          <w:tcPr>
            <w:tcW w:w="589" w:type="dxa"/>
            <w:tcBorders>
              <w:top w:val="single" w:sz="4" w:space="0" w:color="auto"/>
              <w:left w:val="single" w:sz="4" w:space="0" w:color="auto"/>
              <w:bottom w:val="single" w:sz="4" w:space="0" w:color="auto"/>
              <w:right w:val="single" w:sz="4" w:space="0" w:color="auto"/>
            </w:tcBorders>
          </w:tcPr>
          <w:p w14:paraId="1A603288" w14:textId="77777777" w:rsidR="00E409D3" w:rsidRDefault="00E409D3" w:rsidP="006E2777">
            <w:pPr>
              <w:pStyle w:val="TAC"/>
              <w:rPr>
                <w:lang w:val="fr-FR" w:eastAsia="zh-CN"/>
              </w:rPr>
            </w:pPr>
            <w:r>
              <w:rPr>
                <w:lang w:eastAsia="en-GB"/>
              </w:rPr>
              <w:t xml:space="preserve">DMAC </w:t>
            </w:r>
          </w:p>
        </w:tc>
        <w:tc>
          <w:tcPr>
            <w:tcW w:w="589" w:type="dxa"/>
            <w:tcBorders>
              <w:top w:val="single" w:sz="4" w:space="0" w:color="auto"/>
              <w:left w:val="single" w:sz="4" w:space="0" w:color="auto"/>
              <w:bottom w:val="single" w:sz="4" w:space="0" w:color="auto"/>
              <w:right w:val="single" w:sz="4" w:space="0" w:color="auto"/>
            </w:tcBorders>
          </w:tcPr>
          <w:p w14:paraId="777F45B3" w14:textId="77777777" w:rsidR="00E409D3" w:rsidRDefault="00E409D3" w:rsidP="006E2777">
            <w:pPr>
              <w:pStyle w:val="TAC"/>
              <w:rPr>
                <w:lang w:val="fr-FR" w:eastAsia="zh-CN"/>
              </w:rPr>
            </w:pPr>
            <w:r>
              <w:rPr>
                <w:lang w:val="fr-FR" w:eastAsia="zh-CN"/>
              </w:rPr>
              <w:t xml:space="preserve">ITFN </w:t>
            </w:r>
          </w:p>
        </w:tc>
        <w:tc>
          <w:tcPr>
            <w:tcW w:w="588" w:type="dxa"/>
            <w:tcBorders>
              <w:top w:val="nil"/>
              <w:left w:val="single" w:sz="4" w:space="0" w:color="auto"/>
              <w:bottom w:val="nil"/>
              <w:right w:val="single" w:sz="6" w:space="0" w:color="auto"/>
            </w:tcBorders>
          </w:tcPr>
          <w:p w14:paraId="68A1CA01" w14:textId="77777777" w:rsidR="00E409D3" w:rsidRDefault="00E409D3" w:rsidP="006E2777">
            <w:pPr>
              <w:pStyle w:val="TAC"/>
              <w:rPr>
                <w:lang w:val="fr-FR" w:eastAsia="en-GB"/>
              </w:rPr>
            </w:pPr>
          </w:p>
        </w:tc>
      </w:tr>
      <w:tr w:rsidR="00247EFD" w14:paraId="07A4A6C5" w14:textId="77777777" w:rsidTr="00B05BFE">
        <w:trPr>
          <w:jc w:val="center"/>
        </w:trPr>
        <w:tc>
          <w:tcPr>
            <w:tcW w:w="151" w:type="dxa"/>
            <w:tcBorders>
              <w:top w:val="nil"/>
              <w:left w:val="single" w:sz="6" w:space="0" w:color="auto"/>
              <w:bottom w:val="nil"/>
              <w:right w:val="nil"/>
            </w:tcBorders>
          </w:tcPr>
          <w:p w14:paraId="10F2C13B" w14:textId="77777777" w:rsidR="00247EFD" w:rsidRDefault="00247EFD" w:rsidP="00247EFD">
            <w:pPr>
              <w:pStyle w:val="TAC"/>
              <w:rPr>
                <w:lang w:val="fr-FR"/>
              </w:rPr>
            </w:pPr>
          </w:p>
        </w:tc>
        <w:tc>
          <w:tcPr>
            <w:tcW w:w="1104" w:type="dxa"/>
            <w:tcBorders>
              <w:top w:val="nil"/>
              <w:left w:val="nil"/>
              <w:bottom w:val="nil"/>
              <w:right w:val="single" w:sz="4" w:space="0" w:color="auto"/>
            </w:tcBorders>
            <w:hideMark/>
          </w:tcPr>
          <w:p w14:paraId="4BEBBDF0" w14:textId="770DF3E8" w:rsidR="00247EFD" w:rsidRDefault="00247EFD" w:rsidP="00247EFD">
            <w:pPr>
              <w:pStyle w:val="TAC"/>
              <w:rPr>
                <w:lang w:val="fr-FR" w:eastAsia="zh-CN"/>
              </w:rPr>
            </w:pPr>
            <w:r>
              <w:t>6 to 11</w:t>
            </w:r>
          </w:p>
        </w:tc>
        <w:tc>
          <w:tcPr>
            <w:tcW w:w="4711" w:type="dxa"/>
            <w:gridSpan w:val="8"/>
            <w:tcBorders>
              <w:top w:val="single" w:sz="4" w:space="0" w:color="auto"/>
              <w:left w:val="single" w:sz="4" w:space="0" w:color="auto"/>
              <w:bottom w:val="single" w:sz="4" w:space="0" w:color="auto"/>
              <w:right w:val="single" w:sz="4" w:space="0" w:color="auto"/>
            </w:tcBorders>
          </w:tcPr>
          <w:p w14:paraId="2DE2814C" w14:textId="576177C9" w:rsidR="00247EFD" w:rsidRDefault="00247EFD" w:rsidP="00247EFD">
            <w:pPr>
              <w:pStyle w:val="TAC"/>
              <w:rPr>
                <w:lang w:val="fr-FR" w:eastAsia="zh-CN"/>
              </w:rPr>
            </w:pPr>
            <w:r>
              <w:rPr>
                <w:lang w:eastAsia="ko-KR"/>
              </w:rPr>
              <w:t>Interface's MAC address</w:t>
            </w:r>
          </w:p>
        </w:tc>
        <w:tc>
          <w:tcPr>
            <w:tcW w:w="588" w:type="dxa"/>
            <w:tcBorders>
              <w:top w:val="nil"/>
              <w:left w:val="single" w:sz="4" w:space="0" w:color="auto"/>
              <w:bottom w:val="nil"/>
              <w:right w:val="single" w:sz="6" w:space="0" w:color="auto"/>
            </w:tcBorders>
          </w:tcPr>
          <w:p w14:paraId="658703AB" w14:textId="77777777" w:rsidR="00247EFD" w:rsidRDefault="00247EFD" w:rsidP="00247EFD">
            <w:pPr>
              <w:pStyle w:val="TAC"/>
              <w:rPr>
                <w:lang w:val="fr-FR" w:eastAsia="en-GB"/>
              </w:rPr>
            </w:pPr>
          </w:p>
        </w:tc>
      </w:tr>
      <w:tr w:rsidR="00630684" w14:paraId="05C0CEDC" w14:textId="77777777" w:rsidTr="006E2777">
        <w:trPr>
          <w:jc w:val="center"/>
        </w:trPr>
        <w:tc>
          <w:tcPr>
            <w:tcW w:w="151" w:type="dxa"/>
            <w:tcBorders>
              <w:top w:val="nil"/>
              <w:left w:val="single" w:sz="6" w:space="0" w:color="auto"/>
              <w:bottom w:val="nil"/>
              <w:right w:val="nil"/>
            </w:tcBorders>
          </w:tcPr>
          <w:p w14:paraId="2D33685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8368BAD" w14:textId="77777777" w:rsidR="00630684" w:rsidRDefault="00630684" w:rsidP="006E2777">
            <w:pPr>
              <w:pStyle w:val="TAC"/>
              <w:rPr>
                <w:lang w:val="fr-FR" w:eastAsia="zh-CN"/>
              </w:rPr>
            </w:pPr>
            <w:r>
              <w:t>m</w:t>
            </w:r>
          </w:p>
        </w:tc>
        <w:tc>
          <w:tcPr>
            <w:tcW w:w="4711" w:type="dxa"/>
            <w:gridSpan w:val="8"/>
            <w:tcBorders>
              <w:top w:val="single" w:sz="4" w:space="0" w:color="auto"/>
              <w:left w:val="single" w:sz="4" w:space="0" w:color="auto"/>
              <w:bottom w:val="single" w:sz="4" w:space="0" w:color="auto"/>
              <w:right w:val="single" w:sz="4" w:space="0" w:color="auto"/>
            </w:tcBorders>
          </w:tcPr>
          <w:p w14:paraId="4F993CEB" w14:textId="77777777" w:rsidR="00630684" w:rsidRDefault="00630684" w:rsidP="006E2777">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44C2F1BE" w14:textId="77777777" w:rsidR="00630684" w:rsidRDefault="00630684" w:rsidP="006E2777">
            <w:pPr>
              <w:pStyle w:val="TAC"/>
              <w:rPr>
                <w:lang w:val="fr-FR" w:eastAsia="en-GB"/>
              </w:rPr>
            </w:pPr>
          </w:p>
        </w:tc>
      </w:tr>
      <w:tr w:rsidR="00630684" w14:paraId="67DA2CD7" w14:textId="77777777" w:rsidTr="006E2777">
        <w:trPr>
          <w:jc w:val="center"/>
        </w:trPr>
        <w:tc>
          <w:tcPr>
            <w:tcW w:w="151" w:type="dxa"/>
            <w:tcBorders>
              <w:top w:val="nil"/>
              <w:left w:val="single" w:sz="6" w:space="0" w:color="auto"/>
              <w:bottom w:val="nil"/>
              <w:right w:val="nil"/>
            </w:tcBorders>
          </w:tcPr>
          <w:p w14:paraId="50CC7050"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FD9536" w14:textId="77777777" w:rsidR="00630684" w:rsidRDefault="00630684" w:rsidP="006E2777">
            <w:pPr>
              <w:pStyle w:val="TAC"/>
            </w:pPr>
            <w:r>
              <w:t>(m+1) to o</w:t>
            </w:r>
          </w:p>
        </w:tc>
        <w:tc>
          <w:tcPr>
            <w:tcW w:w="4711" w:type="dxa"/>
            <w:gridSpan w:val="8"/>
            <w:tcBorders>
              <w:top w:val="single" w:sz="4" w:space="0" w:color="auto"/>
              <w:left w:val="single" w:sz="4" w:space="0" w:color="auto"/>
              <w:bottom w:val="single" w:sz="4" w:space="0" w:color="auto"/>
              <w:right w:val="single" w:sz="4" w:space="0" w:color="auto"/>
            </w:tcBorders>
          </w:tcPr>
          <w:p w14:paraId="145224E4"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E5E045D" w14:textId="77777777" w:rsidR="00630684" w:rsidRDefault="00630684" w:rsidP="006E2777">
            <w:pPr>
              <w:pStyle w:val="TAC"/>
              <w:rPr>
                <w:lang w:val="fr-FR" w:eastAsia="en-GB"/>
              </w:rPr>
            </w:pPr>
          </w:p>
        </w:tc>
      </w:tr>
      <w:tr w:rsidR="00630684" w14:paraId="70EDF716" w14:textId="77777777" w:rsidTr="006E2777">
        <w:trPr>
          <w:jc w:val="center"/>
        </w:trPr>
        <w:tc>
          <w:tcPr>
            <w:tcW w:w="151" w:type="dxa"/>
            <w:tcBorders>
              <w:top w:val="nil"/>
              <w:left w:val="single" w:sz="6" w:space="0" w:color="auto"/>
              <w:bottom w:val="nil"/>
              <w:right w:val="nil"/>
            </w:tcBorders>
          </w:tcPr>
          <w:p w14:paraId="37F711C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C7167FE" w14:textId="77777777" w:rsidR="00630684" w:rsidRDefault="00630684" w:rsidP="006E2777">
            <w:pPr>
              <w:pStyle w:val="TAC"/>
            </w:pPr>
            <w:r>
              <w:t>p to (p+5)</w:t>
            </w:r>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7777777" w:rsidR="00630684" w:rsidRDefault="00630684" w:rsidP="006E2777">
            <w:pPr>
              <w:pStyle w:val="TAC"/>
              <w:rPr>
                <w:lang w:eastAsia="ko-KR"/>
              </w:rPr>
            </w:pPr>
            <w:r>
              <w:rPr>
                <w:lang w:eastAsia="ko-KR"/>
              </w:rPr>
              <w:t>Destination MAC address</w:t>
            </w:r>
          </w:p>
        </w:tc>
        <w:tc>
          <w:tcPr>
            <w:tcW w:w="588" w:type="dxa"/>
            <w:tcBorders>
              <w:top w:val="nil"/>
              <w:left w:val="single" w:sz="4" w:space="0" w:color="auto"/>
              <w:bottom w:val="nil"/>
              <w:right w:val="single" w:sz="6" w:space="0" w:color="auto"/>
            </w:tcBorders>
          </w:tcPr>
          <w:p w14:paraId="6F8F8BAA" w14:textId="77777777" w:rsidR="00630684" w:rsidRDefault="00630684" w:rsidP="006E2777">
            <w:pPr>
              <w:pStyle w:val="TAC"/>
              <w:rPr>
                <w:lang w:val="fr-FR" w:eastAsia="en-GB"/>
              </w:rPr>
            </w:pPr>
          </w:p>
        </w:tc>
      </w:tr>
      <w:tr w:rsidR="00630684" w14:paraId="711F8BAE" w14:textId="77777777" w:rsidTr="006E2777">
        <w:trPr>
          <w:jc w:val="center"/>
        </w:trPr>
        <w:tc>
          <w:tcPr>
            <w:tcW w:w="151" w:type="dxa"/>
            <w:tcBorders>
              <w:top w:val="nil"/>
              <w:left w:val="single" w:sz="6" w:space="0" w:color="auto"/>
              <w:bottom w:val="nil"/>
              <w:right w:val="nil"/>
            </w:tcBorders>
          </w:tcPr>
          <w:p w14:paraId="742CEA6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A2A0C92" w14:textId="77777777" w:rsidR="00630684" w:rsidRDefault="00630684" w:rsidP="006E2777">
            <w:pPr>
              <w:pStyle w:val="TAC"/>
            </w:pPr>
            <w:r>
              <w:t>q</w:t>
            </w:r>
          </w:p>
        </w:tc>
        <w:tc>
          <w:tcPr>
            <w:tcW w:w="2944" w:type="dxa"/>
            <w:gridSpan w:val="5"/>
            <w:tcBorders>
              <w:top w:val="single" w:sz="4" w:space="0" w:color="auto"/>
              <w:left w:val="single" w:sz="4" w:space="0" w:color="auto"/>
              <w:bottom w:val="single" w:sz="4" w:space="0" w:color="auto"/>
              <w:right w:val="single" w:sz="4" w:space="0" w:color="auto"/>
            </w:tcBorders>
          </w:tcPr>
          <w:p w14:paraId="3A312710" w14:textId="77777777" w:rsidR="00630684" w:rsidRDefault="00630684" w:rsidP="006E2777">
            <w:pPr>
              <w:pStyle w:val="TAC"/>
              <w:rPr>
                <w:lang w:eastAsia="ko-KR"/>
              </w:rPr>
            </w:pPr>
            <w:r>
              <w:rPr>
                <w:lang w:eastAsia="ko-KR"/>
              </w:rPr>
              <w:t>Spare</w:t>
            </w:r>
          </w:p>
        </w:tc>
        <w:tc>
          <w:tcPr>
            <w:tcW w:w="1767" w:type="dxa"/>
            <w:gridSpan w:val="3"/>
            <w:tcBorders>
              <w:top w:val="single" w:sz="4" w:space="0" w:color="auto"/>
              <w:left w:val="single" w:sz="4" w:space="0" w:color="auto"/>
              <w:bottom w:val="single" w:sz="4" w:space="0" w:color="auto"/>
              <w:right w:val="single" w:sz="4" w:space="0" w:color="auto"/>
            </w:tcBorders>
          </w:tcPr>
          <w:p w14:paraId="0AB46B8E" w14:textId="77777777" w:rsidR="00630684" w:rsidRDefault="00630684" w:rsidP="006E2777">
            <w:pPr>
              <w:pStyle w:val="TAC"/>
              <w:rPr>
                <w:lang w:eastAsia="ko-KR"/>
              </w:rPr>
            </w:pPr>
            <w:r>
              <w:rPr>
                <w:lang w:eastAsia="ko-KR"/>
              </w:rPr>
              <w:t>PCP</w:t>
            </w:r>
          </w:p>
        </w:tc>
        <w:tc>
          <w:tcPr>
            <w:tcW w:w="588" w:type="dxa"/>
            <w:tcBorders>
              <w:top w:val="nil"/>
              <w:left w:val="single" w:sz="4" w:space="0" w:color="auto"/>
              <w:bottom w:val="nil"/>
              <w:right w:val="single" w:sz="6" w:space="0" w:color="auto"/>
            </w:tcBorders>
          </w:tcPr>
          <w:p w14:paraId="468ED8CA" w14:textId="77777777" w:rsidR="00630684" w:rsidRDefault="00630684" w:rsidP="006E2777">
            <w:pPr>
              <w:pStyle w:val="TAC"/>
              <w:rPr>
                <w:lang w:val="fr-FR" w:eastAsia="en-GB"/>
              </w:rPr>
            </w:pPr>
          </w:p>
        </w:tc>
      </w:tr>
      <w:tr w:rsidR="00630684" w14:paraId="54E88506" w14:textId="77777777" w:rsidTr="006E2777">
        <w:trPr>
          <w:jc w:val="center"/>
        </w:trPr>
        <w:tc>
          <w:tcPr>
            <w:tcW w:w="151" w:type="dxa"/>
            <w:tcBorders>
              <w:top w:val="nil"/>
              <w:left w:val="single" w:sz="6" w:space="0" w:color="auto"/>
              <w:bottom w:val="nil"/>
              <w:right w:val="nil"/>
            </w:tcBorders>
          </w:tcPr>
          <w:p w14:paraId="623E8B4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472AA78" w14:textId="77777777" w:rsidR="00630684" w:rsidRDefault="00630684" w:rsidP="006E2777">
            <w:pPr>
              <w:pStyle w:val="TAC"/>
            </w:pPr>
            <w:r>
              <w:t>r</w:t>
            </w:r>
          </w:p>
        </w:tc>
        <w:tc>
          <w:tcPr>
            <w:tcW w:w="2355" w:type="dxa"/>
            <w:gridSpan w:val="4"/>
            <w:tcBorders>
              <w:top w:val="single" w:sz="4" w:space="0" w:color="auto"/>
              <w:left w:val="single" w:sz="4" w:space="0" w:color="auto"/>
              <w:bottom w:val="single" w:sz="4" w:space="0" w:color="auto"/>
              <w:right w:val="single" w:sz="4" w:space="0" w:color="auto"/>
            </w:tcBorders>
          </w:tcPr>
          <w:p w14:paraId="0E02787E" w14:textId="77777777" w:rsidR="00630684" w:rsidRDefault="00630684" w:rsidP="006E2777">
            <w:pPr>
              <w:pStyle w:val="TAC"/>
              <w:rPr>
                <w:lang w:eastAsia="ko-KR"/>
              </w:rPr>
            </w:pPr>
            <w:r>
              <w:rPr>
                <w:lang w:eastAsia="ko-KR"/>
              </w:rPr>
              <w:t>Spare</w:t>
            </w:r>
          </w:p>
        </w:tc>
        <w:tc>
          <w:tcPr>
            <w:tcW w:w="2356" w:type="dxa"/>
            <w:gridSpan w:val="4"/>
            <w:tcBorders>
              <w:top w:val="single" w:sz="4" w:space="0" w:color="auto"/>
              <w:left w:val="single" w:sz="4" w:space="0" w:color="auto"/>
              <w:bottom w:val="single" w:sz="4" w:space="0" w:color="auto"/>
              <w:right w:val="single" w:sz="4" w:space="0" w:color="auto"/>
            </w:tcBorders>
          </w:tcPr>
          <w:p w14:paraId="0FD52469"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7EE2912E" w14:textId="77777777" w:rsidR="00630684" w:rsidRDefault="00630684" w:rsidP="006E2777">
            <w:pPr>
              <w:pStyle w:val="TAC"/>
              <w:rPr>
                <w:lang w:val="fr-FR" w:eastAsia="en-GB"/>
              </w:rPr>
            </w:pPr>
          </w:p>
        </w:tc>
      </w:tr>
      <w:tr w:rsidR="00630684" w14:paraId="195799E2" w14:textId="77777777" w:rsidTr="006E2777">
        <w:trPr>
          <w:jc w:val="center"/>
        </w:trPr>
        <w:tc>
          <w:tcPr>
            <w:tcW w:w="151" w:type="dxa"/>
            <w:tcBorders>
              <w:top w:val="nil"/>
              <w:left w:val="single" w:sz="6" w:space="0" w:color="auto"/>
              <w:bottom w:val="nil"/>
              <w:right w:val="nil"/>
            </w:tcBorders>
          </w:tcPr>
          <w:p w14:paraId="774425F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0C729A48" w14:textId="77777777" w:rsidR="00630684" w:rsidRDefault="00630684" w:rsidP="006E2777">
            <w:pPr>
              <w:pStyle w:val="TAC"/>
            </w:pPr>
            <w:r>
              <w:t>r+1</w:t>
            </w:r>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7777777" w:rsidR="00630684" w:rsidRDefault="00630684" w:rsidP="006E2777">
            <w:pPr>
              <w:pStyle w:val="TAC"/>
              <w:rPr>
                <w:lang w:eastAsia="ko-KR"/>
              </w:rPr>
            </w:pPr>
            <w:r>
              <w:rPr>
                <w:lang w:eastAsia="ko-KR"/>
              </w:rPr>
              <w:t>VLAN ID value</w:t>
            </w:r>
          </w:p>
        </w:tc>
        <w:tc>
          <w:tcPr>
            <w:tcW w:w="588" w:type="dxa"/>
            <w:tcBorders>
              <w:top w:val="nil"/>
              <w:left w:val="single" w:sz="4" w:space="0" w:color="auto"/>
              <w:bottom w:val="nil"/>
              <w:right w:val="single" w:sz="6" w:space="0" w:color="auto"/>
            </w:tcBorders>
          </w:tcPr>
          <w:p w14:paraId="3669F137" w14:textId="77777777" w:rsidR="00630684" w:rsidRDefault="00630684" w:rsidP="006E2777">
            <w:pPr>
              <w:pStyle w:val="TAC"/>
              <w:rPr>
                <w:lang w:val="fr-FR" w:eastAsia="en-GB"/>
              </w:rPr>
            </w:pPr>
          </w:p>
        </w:tc>
      </w:tr>
      <w:tr w:rsidR="00E409D3" w14:paraId="2C997E21" w14:textId="77777777" w:rsidTr="006E2777">
        <w:trPr>
          <w:jc w:val="center"/>
        </w:trPr>
        <w:tc>
          <w:tcPr>
            <w:tcW w:w="151" w:type="dxa"/>
            <w:tcBorders>
              <w:top w:val="nil"/>
              <w:left w:val="single" w:sz="6" w:space="0" w:color="auto"/>
              <w:bottom w:val="nil"/>
              <w:right w:val="nil"/>
            </w:tcBorders>
          </w:tcPr>
          <w:p w14:paraId="04189228" w14:textId="77777777" w:rsidR="00E409D3" w:rsidRDefault="00E409D3" w:rsidP="00E409D3">
            <w:pPr>
              <w:pStyle w:val="TAC"/>
              <w:rPr>
                <w:lang w:val="fr-FR"/>
              </w:rPr>
            </w:pPr>
          </w:p>
        </w:tc>
        <w:tc>
          <w:tcPr>
            <w:tcW w:w="1104" w:type="dxa"/>
            <w:tcBorders>
              <w:top w:val="nil"/>
              <w:left w:val="nil"/>
              <w:bottom w:val="nil"/>
              <w:right w:val="single" w:sz="4" w:space="0" w:color="auto"/>
            </w:tcBorders>
          </w:tcPr>
          <w:p w14:paraId="3DABBE68" w14:textId="59983500" w:rsidR="00E409D3" w:rsidRDefault="00E409D3" w:rsidP="00E409D3">
            <w:pPr>
              <w:pStyle w:val="TAC"/>
            </w:pPr>
            <w:r>
              <w:t>s to (s+3)</w:t>
            </w:r>
          </w:p>
        </w:tc>
        <w:tc>
          <w:tcPr>
            <w:tcW w:w="4711" w:type="dxa"/>
            <w:gridSpan w:val="8"/>
            <w:tcBorders>
              <w:top w:val="single" w:sz="4" w:space="0" w:color="auto"/>
              <w:left w:val="single" w:sz="4" w:space="0" w:color="auto"/>
              <w:bottom w:val="single" w:sz="4" w:space="0" w:color="auto"/>
              <w:right w:val="single" w:sz="4" w:space="0" w:color="auto"/>
            </w:tcBorders>
          </w:tcPr>
          <w:p w14:paraId="00B46644" w14:textId="3F361F8F" w:rsidR="00E409D3" w:rsidRDefault="00E409D3" w:rsidP="00E409D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23C3E0F3" w14:textId="77777777" w:rsidR="00E409D3" w:rsidRDefault="00E409D3" w:rsidP="00E409D3">
            <w:pPr>
              <w:pStyle w:val="TAC"/>
              <w:rPr>
                <w:lang w:val="fr-FR" w:eastAsia="en-GB"/>
              </w:rPr>
            </w:pPr>
          </w:p>
        </w:tc>
      </w:tr>
      <w:tr w:rsidR="00630684" w14:paraId="3EF39B14" w14:textId="77777777" w:rsidTr="006E2777">
        <w:trPr>
          <w:jc w:val="center"/>
        </w:trPr>
        <w:tc>
          <w:tcPr>
            <w:tcW w:w="151" w:type="dxa"/>
            <w:tcBorders>
              <w:top w:val="nil"/>
              <w:left w:val="single" w:sz="6" w:space="0" w:color="auto"/>
              <w:bottom w:val="nil"/>
              <w:right w:val="nil"/>
            </w:tcBorders>
          </w:tcPr>
          <w:p w14:paraId="50B730D7"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D99BB9" w14:textId="7EA825A3" w:rsidR="00630684" w:rsidRDefault="00E409D3" w:rsidP="006E2777">
            <w:pPr>
              <w:pStyle w:val="TAC"/>
            </w:pPr>
            <w:r>
              <w:rPr>
                <w:lang w:val="fr-FR" w:eastAsia="zh-CN"/>
              </w:rPr>
              <w:t>t</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1D37C61A"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FB78844" w14:textId="77777777" w:rsidR="00630684" w:rsidRPr="006A12F4" w:rsidRDefault="00630684" w:rsidP="006E2777">
            <w:pPr>
              <w:pStyle w:val="TAC"/>
              <w:rPr>
                <w:lang w:val="en-US" w:eastAsia="en-GB"/>
              </w:rPr>
            </w:pPr>
          </w:p>
        </w:tc>
      </w:tr>
    </w:tbl>
    <w:p w14:paraId="22912A34" w14:textId="05FCA731"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Interface configuration</w:t>
      </w:r>
    </w:p>
    <w:p w14:paraId="360CE1DC" w14:textId="77777777" w:rsidR="00630684" w:rsidRDefault="00630684" w:rsidP="00630684">
      <w:pPr>
        <w:rPr>
          <w:noProof/>
          <w:lang w:eastAsia="en-GB"/>
        </w:rPr>
      </w:pPr>
      <w:r>
        <w:rPr>
          <w:noProof/>
        </w:rPr>
        <w:t>Octet 5 shall be encoded as follows:</w:t>
      </w:r>
    </w:p>
    <w:p w14:paraId="27418E03" w14:textId="77777777" w:rsidR="00630684" w:rsidRDefault="00630684" w:rsidP="00630684">
      <w:pPr>
        <w:pStyle w:val="B1"/>
        <w:rPr>
          <w:noProof/>
        </w:rPr>
      </w:pPr>
      <w:r>
        <w:rPr>
          <w:noProof/>
        </w:rPr>
        <w:t>-</w:t>
      </w:r>
      <w:r>
        <w:rPr>
          <w:noProof/>
        </w:rPr>
        <w:tab/>
        <w:t>Bit 1 – ITFN (</w:t>
      </w:r>
      <w:r>
        <w:rPr>
          <w:lang w:eastAsia="zh-CN"/>
        </w:rPr>
        <w:t>Interface Name)</w:t>
      </w:r>
      <w:r>
        <w:rPr>
          <w:noProof/>
        </w:rPr>
        <w:t>: when set to "1", this indicates that the Length of Interface Name field and the Interface Name value field are present.</w:t>
      </w:r>
    </w:p>
    <w:p w14:paraId="18F1E1CF" w14:textId="77777777" w:rsidR="00630684" w:rsidRDefault="00630684" w:rsidP="00630684">
      <w:pPr>
        <w:pStyle w:val="B1"/>
        <w:rPr>
          <w:noProof/>
        </w:rPr>
      </w:pPr>
      <w:r>
        <w:rPr>
          <w:noProof/>
        </w:rPr>
        <w:t>-</w:t>
      </w:r>
      <w:r>
        <w:rPr>
          <w:noProof/>
        </w:rPr>
        <w:tab/>
        <w:t>Bit 2 – DMAC (</w:t>
      </w:r>
      <w:r>
        <w:rPr>
          <w:lang w:eastAsia="zh-CN"/>
        </w:rPr>
        <w:t>Destination MAC Address)</w:t>
      </w:r>
      <w:r>
        <w:rPr>
          <w:noProof/>
        </w:rPr>
        <w:t>: when set to "1", this indicates that the Destination MAC address field is present.</w:t>
      </w:r>
    </w:p>
    <w:p w14:paraId="12707813" w14:textId="77777777" w:rsidR="00630684" w:rsidRDefault="00630684" w:rsidP="00630684">
      <w:pPr>
        <w:pStyle w:val="B1"/>
        <w:rPr>
          <w:noProof/>
        </w:rPr>
      </w:pPr>
      <w:r>
        <w:rPr>
          <w:noProof/>
        </w:rPr>
        <w:t>-</w:t>
      </w:r>
      <w:r>
        <w:rPr>
          <w:noProof/>
        </w:rPr>
        <w:tab/>
        <w:t>Bit 3 – PCP: when set to "1", this indicates that octet q and the PCP value field are present.</w:t>
      </w:r>
    </w:p>
    <w:p w14:paraId="7FBB3B61" w14:textId="77777777" w:rsidR="00630684" w:rsidRDefault="00630684" w:rsidP="00630684">
      <w:pPr>
        <w:pStyle w:val="B1"/>
        <w:rPr>
          <w:noProof/>
        </w:rPr>
      </w:pPr>
      <w:r>
        <w:rPr>
          <w:noProof/>
        </w:rPr>
        <w:t>-</w:t>
      </w:r>
      <w:r>
        <w:rPr>
          <w:noProof/>
        </w:rPr>
        <w:tab/>
        <w:t>Bit 4 – VLAN: when set to "1", this indicates that octets r and r+1 and the VLAN ID value field are present.</w:t>
      </w:r>
    </w:p>
    <w:p w14:paraId="348B715B" w14:textId="1D8F5E70" w:rsidR="00EE2E51" w:rsidRDefault="00EE2E51" w:rsidP="00630684">
      <w:pPr>
        <w:pStyle w:val="B1"/>
        <w:rPr>
          <w:noProof/>
        </w:rPr>
      </w:pPr>
      <w:r>
        <w:rPr>
          <w:noProof/>
        </w:rPr>
        <w:t>-</w:t>
      </w:r>
      <w:r>
        <w:rPr>
          <w:noProof/>
        </w:rPr>
        <w:tab/>
        <w:t>Bit 5 – TAO: when set to "1", this indicates that the Time Aware Offset field is present.</w:t>
      </w:r>
    </w:p>
    <w:p w14:paraId="4CE1E735" w14:textId="13B8E131" w:rsidR="00630684" w:rsidRDefault="00630684" w:rsidP="00630684">
      <w:pPr>
        <w:pStyle w:val="B1"/>
      </w:pPr>
      <w:r>
        <w:t>-</w:t>
      </w:r>
      <w:r>
        <w:tab/>
        <w:t xml:space="preserve">Bit </w:t>
      </w:r>
      <w:r w:rsidR="00EE2E51">
        <w:t xml:space="preserve">6 </w:t>
      </w:r>
      <w:r>
        <w:t xml:space="preserve">to 8 </w:t>
      </w:r>
      <w:r>
        <w:rPr>
          <w:noProof/>
        </w:rPr>
        <w:t>Spare, for future use and set to 0</w:t>
      </w:r>
      <w:r>
        <w:t>.</w:t>
      </w:r>
    </w:p>
    <w:p w14:paraId="2BF96F98" w14:textId="3D344BEB" w:rsidR="00C01C89" w:rsidRDefault="00C01C89" w:rsidP="00630684">
      <w:pPr>
        <w:rPr>
          <w:noProof/>
        </w:rPr>
      </w:pPr>
      <w:r>
        <w:rPr>
          <w:noProof/>
        </w:rPr>
        <w:t xml:space="preserve">Octets 6 to 11 shall contain the MAC address of the ES interface, as defined </w:t>
      </w:r>
      <w:r w:rsidRPr="00644C11">
        <w:rPr>
          <w:noProof/>
        </w:rPr>
        <w:t>in IEEE Std 802.1Q [</w:t>
      </w:r>
      <w:r>
        <w:rPr>
          <w:noProof/>
        </w:rPr>
        <w:t>4</w:t>
      </w:r>
      <w:r w:rsidRPr="00644C11">
        <w:rPr>
          <w:noProof/>
        </w:rPr>
        <w:t xml:space="preserve">] </w:t>
      </w:r>
      <w:r>
        <w:rPr>
          <w:noProof/>
        </w:rPr>
        <w:t>Table 46-3.</w:t>
      </w:r>
    </w:p>
    <w:p w14:paraId="116FB68C" w14:textId="4F9BEDAA" w:rsidR="00630684" w:rsidRDefault="00630684" w:rsidP="00630684">
      <w:pPr>
        <w:rPr>
          <w:noProof/>
        </w:rPr>
      </w:pPr>
      <w:r>
        <w:rPr>
          <w:noProof/>
        </w:rPr>
        <w:t xml:space="preserve">When present, the </w:t>
      </w:r>
      <w:r w:rsidRPr="00644C11">
        <w:rPr>
          <w:noProof/>
        </w:rPr>
        <w:t xml:space="preserve">Length of </w:t>
      </w:r>
      <w:r w:rsidRPr="00414953">
        <w:rPr>
          <w:noProof/>
        </w:rPr>
        <w:t>Interface Name</w:t>
      </w:r>
      <w:r w:rsidRPr="00644C11">
        <w:rPr>
          <w:noProof/>
        </w:rPr>
        <w:t xml:space="preserve"> </w:t>
      </w:r>
      <w:r>
        <w:rPr>
          <w:noProof/>
        </w:rPr>
        <w:t xml:space="preserve">in octet m shall </w:t>
      </w:r>
      <w:r w:rsidRPr="00644C11">
        <w:rPr>
          <w:noProof/>
        </w:rPr>
        <w:t xml:space="preserve">contains the length of the </w:t>
      </w:r>
      <w:r>
        <w:rPr>
          <w:noProof/>
        </w:rPr>
        <w:t xml:space="preserve">Interface Name </w:t>
      </w:r>
      <w:r w:rsidRPr="00644C11">
        <w:rPr>
          <w:noProof/>
        </w:rPr>
        <w:t>value part</w:t>
      </w:r>
      <w:r>
        <w:rPr>
          <w:noProof/>
        </w:rPr>
        <w:t xml:space="preserve"> </w:t>
      </w:r>
      <w:r w:rsidRPr="00644C11">
        <w:rPr>
          <w:noProof/>
        </w:rPr>
        <w:t>in octets.</w:t>
      </w:r>
    </w:p>
    <w:p w14:paraId="05BAC79E" w14:textId="6F57818A" w:rsidR="00630684" w:rsidRDefault="00630684" w:rsidP="00630684">
      <w:pPr>
        <w:rPr>
          <w:noProof/>
        </w:rPr>
      </w:pPr>
      <w:r>
        <w:rPr>
          <w:noProof/>
        </w:rPr>
        <w:t xml:space="preserve">When present, the </w:t>
      </w:r>
      <w:r w:rsidRPr="00414953">
        <w:rPr>
          <w:noProof/>
        </w:rPr>
        <w:t xml:space="preserve">Interface Name value </w:t>
      </w:r>
      <w:r>
        <w:rPr>
          <w:noProof/>
        </w:rPr>
        <w:t xml:space="preserve">in octet (m+1) to o 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986CF6">
        <w:rPr>
          <w:noProof/>
        </w:rPr>
        <w:t>4</w:t>
      </w:r>
      <w:r w:rsidRPr="00644C11">
        <w:rPr>
          <w:noProof/>
        </w:rPr>
        <w:t xml:space="preserve">] </w:t>
      </w:r>
      <w:r>
        <w:rPr>
          <w:noProof/>
        </w:rPr>
        <w:t>Table 46-3</w:t>
      </w:r>
      <w:r w:rsidRPr="00644C11">
        <w:rPr>
          <w:noProof/>
        </w:rPr>
        <w:t>.</w:t>
      </w:r>
    </w:p>
    <w:p w14:paraId="6988B90F" w14:textId="72DAA740" w:rsidR="00630684" w:rsidRPr="001179C9" w:rsidRDefault="00630684" w:rsidP="00630684">
      <w:pPr>
        <w:rPr>
          <w:noProof/>
        </w:rPr>
      </w:pPr>
      <w:r>
        <w:rPr>
          <w:noProof/>
        </w:rPr>
        <w:t>When present, the Destination MAC address field in octet p to (p+5) shall c</w:t>
      </w:r>
      <w:r w:rsidRPr="001179C9">
        <w:rPr>
          <w:noProof/>
        </w:rPr>
        <w:t>ontain the destination MAC address</w:t>
      </w:r>
      <w:r>
        <w:rPr>
          <w:noProof/>
        </w:rPr>
        <w:t>, as defined in clause 46.2.3.4.1 of IEEE Std 802.1Q [</w:t>
      </w:r>
      <w:r w:rsidR="00986CF6">
        <w:rPr>
          <w:noProof/>
        </w:rPr>
        <w:t>4</w:t>
      </w:r>
      <w:r>
        <w:rPr>
          <w:noProof/>
        </w:rPr>
        <w:t>].</w:t>
      </w:r>
    </w:p>
    <w:p w14:paraId="3D306B49" w14:textId="583E8849" w:rsidR="00630684" w:rsidRDefault="00630684" w:rsidP="00630684">
      <w:pPr>
        <w:rPr>
          <w:noProof/>
        </w:rPr>
      </w:pPr>
      <w:r>
        <w:rPr>
          <w:noProof/>
        </w:rPr>
        <w:t xml:space="preserve">When octet q is present, the PCP value shall contain the Priority Code Point value </w:t>
      </w:r>
      <w:r>
        <w:rPr>
          <w:lang w:eastAsia="x-none"/>
        </w:rPr>
        <w:t xml:space="preserve">(value range is 0 to 7 inclusive) </w:t>
      </w:r>
      <w:r>
        <w:rPr>
          <w:noProof/>
        </w:rPr>
        <w:t>as defined in claus</w:t>
      </w:r>
      <w:r w:rsidRPr="001179C9">
        <w:rPr>
          <w:noProof/>
        </w:rPr>
        <w:t>e </w:t>
      </w:r>
      <w:r>
        <w:rPr>
          <w:noProof/>
        </w:rPr>
        <w:t>46.2.3.4.2 of IEEE Std 802.1Q [</w:t>
      </w:r>
      <w:r w:rsidR="00986CF6">
        <w:rPr>
          <w:noProof/>
        </w:rPr>
        <w:t>4</w:t>
      </w:r>
      <w:r>
        <w:rPr>
          <w:noProof/>
        </w:rPr>
        <w:t>].</w:t>
      </w:r>
    </w:p>
    <w:p w14:paraId="0590AC82" w14:textId="4A7C5551" w:rsidR="00630684" w:rsidRDefault="00630684" w:rsidP="00630684">
      <w:pPr>
        <w:rPr>
          <w:lang w:eastAsia="x-none"/>
        </w:rPr>
      </w:pPr>
      <w:r>
        <w:rPr>
          <w:noProof/>
        </w:rPr>
        <w:t xml:space="preserve">When octets r to (r+1) are present, the </w:t>
      </w:r>
      <w:r w:rsidRPr="00414953">
        <w:rPr>
          <w:noProof/>
        </w:rPr>
        <w:t>VLAN ID value shall encode the VlanId value as defined</w:t>
      </w:r>
      <w:r>
        <w:rPr>
          <w:noProof/>
        </w:rPr>
        <w:t xml:space="preserve"> in claus</w:t>
      </w:r>
      <w:r w:rsidRPr="00414953">
        <w:rPr>
          <w:noProof/>
        </w:rPr>
        <w:t>e </w:t>
      </w:r>
      <w:r>
        <w:rPr>
          <w:noProof/>
        </w:rPr>
        <w:t>46.2.3.4.2 of IEEE Std 802.1Q [</w:t>
      </w:r>
      <w:r w:rsidR="00986CF6">
        <w:rPr>
          <w:noProof/>
        </w:rPr>
        <w:t>4</w:t>
      </w:r>
      <w:r>
        <w:rPr>
          <w:noProof/>
        </w:rPr>
        <w:t>].</w:t>
      </w:r>
      <w:r w:rsidRPr="009B4223">
        <w:rPr>
          <w:lang w:eastAsia="x-none"/>
        </w:rPr>
        <w:t xml:space="preserve"> </w:t>
      </w:r>
      <w:r w:rsidRPr="000C163D">
        <w:rPr>
          <w:lang w:eastAsia="x-none"/>
        </w:rPr>
        <w:t xml:space="preserve">Octet </w:t>
      </w:r>
      <w:r>
        <w:rPr>
          <w:lang w:eastAsia="x-none"/>
        </w:rPr>
        <w:t>r</w:t>
      </w:r>
      <w:r w:rsidRPr="000C163D">
        <w:rPr>
          <w:lang w:eastAsia="x-none"/>
        </w:rPr>
        <w:t xml:space="preserve"> / Bit 4 shall be the most significant bit of the VLAN ID value and Octet </w:t>
      </w:r>
      <w:r>
        <w:rPr>
          <w:lang w:eastAsia="x-none"/>
        </w:rPr>
        <w:t>(r+1)</w:t>
      </w:r>
      <w:r w:rsidRPr="000C163D">
        <w:rPr>
          <w:lang w:eastAsia="x-none"/>
        </w:rPr>
        <w:t xml:space="preserve"> / Bit 1 shall be the least significant bit.</w:t>
      </w:r>
    </w:p>
    <w:p w14:paraId="57659455" w14:textId="02D8E547" w:rsidR="00EE2E51" w:rsidRDefault="00EE2E51" w:rsidP="00630684">
      <w:pPr>
        <w:rPr>
          <w:noProof/>
        </w:rPr>
      </w:pPr>
      <w:r>
        <w:rPr>
          <w:noProof/>
        </w:rPr>
        <w:t xml:space="preserve">When octets s to (s+3) are present, 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4208839D" w:rsidR="00630684" w:rsidRPr="00644C11" w:rsidRDefault="00630684" w:rsidP="0006688B">
      <w:pPr>
        <w:pStyle w:val="Heading3"/>
      </w:pPr>
      <w:bookmarkStart w:id="258" w:name="_Toc151156721"/>
      <w:r>
        <w:t>8</w:t>
      </w:r>
      <w:r w:rsidRPr="00644C11">
        <w:t>.</w:t>
      </w:r>
      <w:r w:rsidR="00F002C0">
        <w:t>2.14</w:t>
      </w:r>
      <w:r w:rsidRPr="00644C11">
        <w:tab/>
      </w:r>
      <w:r>
        <w:t>Interface Name</w:t>
      </w:r>
      <w:bookmarkEnd w:id="258"/>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0175BA53" w:rsidR="00630684" w:rsidRPr="00644C11" w:rsidRDefault="00630684" w:rsidP="0006688B">
      <w:pPr>
        <w:pStyle w:val="Heading3"/>
      </w:pPr>
      <w:bookmarkStart w:id="259" w:name="_Toc151156722"/>
      <w:r>
        <w:t>8</w:t>
      </w:r>
      <w:r w:rsidRPr="00644C11">
        <w:t>.</w:t>
      </w:r>
      <w:r w:rsidR="00F002C0">
        <w:t>2.15</w:t>
      </w:r>
      <w:r w:rsidRPr="00644C11">
        <w:tab/>
      </w:r>
      <w:r>
        <w:t>Gate Control Parameters</w:t>
      </w:r>
      <w:bookmarkEnd w:id="259"/>
    </w:p>
    <w:p w14:paraId="3FD748D3" w14:textId="26EAB65A" w:rsidR="00630684" w:rsidRDefault="00630684" w:rsidP="00630684">
      <w:pPr>
        <w:rPr>
          <w:lang w:eastAsia="zh-CN"/>
        </w:rPr>
      </w:pPr>
      <w:r>
        <w:rPr>
          <w:lang w:eastAsia="x-none"/>
        </w:rPr>
        <w:t xml:space="preserve">The Gate Control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1ADB416D" w14:textId="77777777" w:rsidR="00EE2E51" w:rsidRDefault="00EE2E51" w:rsidP="006E2777">
            <w:pPr>
              <w:pStyle w:val="TAC"/>
              <w:rPr>
                <w:lang w:eastAsia="ko-KR"/>
              </w:rPr>
            </w:pPr>
            <w:r>
              <w:rPr>
                <w:lang w:eastAsia="en-GB"/>
              </w:rPr>
              <w:t>Spare</w:t>
            </w:r>
          </w:p>
          <w:p w14:paraId="7DC44C04" w14:textId="02D31266" w:rsidR="00EE2E51" w:rsidRDefault="00EE2E51" w:rsidP="006E2777">
            <w:pPr>
              <w:pStyle w:val="TAC"/>
              <w:rPr>
                <w:lang w:eastAsia="ko-KR"/>
              </w:rPr>
            </w:pP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7197C7E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EE2E51">
        <w:rPr>
          <w:lang w:val="en-US"/>
        </w:rPr>
        <w:t>Gate Control Parameters</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260" w:name="_Toc151156723"/>
      <w:r>
        <w:t>9</w:t>
      </w:r>
      <w:r w:rsidRPr="004D3578">
        <w:tab/>
      </w:r>
      <w:r>
        <w:t>Timers</w:t>
      </w:r>
      <w:bookmarkEnd w:id="260"/>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lastRenderedPageBreak/>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77777777" w:rsidR="00C57765" w:rsidRDefault="00C57765" w:rsidP="00B05BFE">
            <w:pPr>
              <w:pStyle w:val="TAH"/>
              <w:rPr>
                <w:lang w:eastAsia="en-GB"/>
              </w:rPr>
            </w:pPr>
            <w:r>
              <w:rPr>
                <w:lang w:eastAsia="en-GB"/>
              </w:rPr>
              <w:t xml:space="preserve">ON </w:t>
            </w:r>
            <w:r>
              <w:rPr>
                <w:lang w:eastAsia="en-GB"/>
              </w:rPr>
              <w:br/>
              <w:t>THE</w:t>
            </w:r>
            <w:r>
              <w:rPr>
                <w:lang w:eastAsia="en-GB"/>
              </w:rPr>
              <w:br/>
              <w:t>1</w:t>
            </w:r>
            <w:r>
              <w:rPr>
                <w:vertAlign w:val="superscript"/>
                <w:lang w:eastAsia="en-GB"/>
              </w:rPr>
              <w:t>st</w:t>
            </w:r>
            <w:r>
              <w:rPr>
                <w:lang w:eastAsia="en-GB"/>
              </w:rPr>
              <w:t>, 2</w:t>
            </w:r>
            <w:r>
              <w:rPr>
                <w:vertAlign w:val="superscript"/>
                <w:lang w:eastAsia="en-GB"/>
              </w:rPr>
              <w:t>nd</w:t>
            </w:r>
            <w:r>
              <w:rPr>
                <w:lang w:eastAsia="en-GB"/>
              </w:rPr>
              <w:t>, …, n</w:t>
            </w:r>
            <w:r>
              <w:rPr>
                <w:vertAlign w:val="superscript"/>
                <w:lang w:eastAsia="en-GB"/>
              </w:rPr>
              <w:t>th</w:t>
            </w:r>
            <w:r>
              <w:rPr>
                <w:lang w:eastAsia="en-GB"/>
              </w:rPr>
              <w:t xml:space="preserve"> 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hideMark/>
          </w:tcPr>
          <w:p w14:paraId="4F3F853E" w14:textId="480427C6" w:rsidR="00C57765" w:rsidRDefault="00C57765" w:rsidP="00B05BFE">
            <w:pPr>
              <w:pStyle w:val="TAL"/>
              <w:rPr>
                <w:lang w:eastAsia="en-GB"/>
              </w:rPr>
            </w:pPr>
            <w:r>
              <w:rPr>
                <w:lang w:eastAsia="en-GB"/>
              </w:rPr>
              <w:t xml:space="preserve">Retransmission of </w:t>
            </w:r>
            <w:r w:rsidR="002639EB">
              <w:rPr>
                <w:lang w:eastAsia="en-GB"/>
              </w:rPr>
              <w:t>Get Request</w:t>
            </w:r>
            <w:r>
              <w:rPr>
                <w:lang w:eastAsia="en-GB"/>
              </w:rPr>
              <w:t xml:space="preserve"> message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10A34DB4" w:rsidR="00C57765" w:rsidRDefault="00C57765" w:rsidP="00B05BFE">
            <w:pPr>
              <w:pStyle w:val="TAL"/>
              <w:rPr>
                <w:lang w:eastAsia="en-GB"/>
              </w:rPr>
            </w:pPr>
            <w:r>
              <w:rPr>
                <w:lang w:eastAsia="en-GB"/>
              </w:rPr>
              <w:t xml:space="preserve">Retransmission of </w:t>
            </w:r>
            <w:r w:rsidR="002639EB">
              <w:rPr>
                <w:lang w:eastAsia="en-GB"/>
              </w:rPr>
              <w:t>Set Request</w:t>
            </w:r>
            <w:r>
              <w:rPr>
                <w:lang w:eastAsia="en-GB"/>
              </w:rPr>
              <w:t xml:space="preserve"> message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77777777" w:rsidR="00C57765" w:rsidRDefault="00C57765" w:rsidP="00B05BFE">
            <w:pPr>
              <w:pStyle w:val="TAN"/>
              <w:rPr>
                <w:lang w:eastAsia="en-GB"/>
              </w:rPr>
            </w:pPr>
            <w:r>
              <w:rPr>
                <w:lang w:eastAsia="en-GB"/>
              </w:rPr>
              <w:t>NOTE 2:</w:t>
            </w:r>
            <w:r>
              <w:rPr>
                <w:lang w:eastAsia="en-GB"/>
              </w:rPr>
              <w:tab/>
              <w:t>The maximum number of retries (i.e., value n) is network dependent.</w:t>
            </w:r>
          </w:p>
        </w:tc>
      </w:tr>
    </w:tbl>
    <w:p w14:paraId="20385A42" w14:textId="77777777" w:rsidR="00C57765" w:rsidRDefault="00C57765" w:rsidP="00C57765"/>
    <w:p w14:paraId="69F8F496" w14:textId="77777777" w:rsidR="00C57765" w:rsidRPr="004D3578" w:rsidRDefault="00C57765" w:rsidP="00E2696C">
      <w:pPr>
        <w:pStyle w:val="Guidance"/>
      </w:pPr>
    </w:p>
    <w:p w14:paraId="08177474" w14:textId="77777777" w:rsidR="00080512" w:rsidRPr="004D3578" w:rsidRDefault="00080512"/>
    <w:p w14:paraId="5CA5E6C2" w14:textId="7803E4D4" w:rsidR="00080512" w:rsidRPr="004D3578" w:rsidRDefault="00D9134D">
      <w:pPr>
        <w:pStyle w:val="Heading8"/>
      </w:pPr>
      <w:bookmarkStart w:id="261" w:name="tsgNames"/>
      <w:bookmarkStart w:id="262" w:name="startOfAnnexes"/>
      <w:bookmarkEnd w:id="261"/>
      <w:bookmarkEnd w:id="262"/>
      <w:r>
        <w:br w:type="page"/>
      </w:r>
      <w:bookmarkStart w:id="263" w:name="_Toc151156724"/>
      <w:r w:rsidR="00080512" w:rsidRPr="004D3578">
        <w:lastRenderedPageBreak/>
        <w:t xml:space="preserve">Annex </w:t>
      </w:r>
      <w:r w:rsidR="00392A96">
        <w:t>A</w:t>
      </w:r>
      <w:r w:rsidR="00080512" w:rsidRPr="004D3578">
        <w:t xml:space="preserve"> (informative):</w:t>
      </w:r>
      <w:r w:rsidR="00080512" w:rsidRPr="004D3578">
        <w:br/>
        <w:t>Change history</w:t>
      </w:r>
      <w:bookmarkEnd w:id="263"/>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4" w:name="historyclause"/>
            <w:bookmarkEnd w:id="264"/>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18C3" w14:textId="77777777" w:rsidR="00E91011" w:rsidRDefault="00E91011">
      <w:r>
        <w:separator/>
      </w:r>
    </w:p>
  </w:endnote>
  <w:endnote w:type="continuationSeparator" w:id="0">
    <w:p w14:paraId="6AA5AB5A" w14:textId="77777777" w:rsidR="00E91011" w:rsidRDefault="00E9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9C2F" w14:textId="77777777" w:rsidR="00E91011" w:rsidRDefault="00E91011">
      <w:r>
        <w:separator/>
      </w:r>
    </w:p>
  </w:footnote>
  <w:footnote w:type="continuationSeparator" w:id="0">
    <w:p w14:paraId="25FF34A3" w14:textId="77777777" w:rsidR="00E91011" w:rsidRDefault="00E9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3EB1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6F7">
      <w:rPr>
        <w:rFonts w:ascii="Arial" w:hAnsi="Arial" w:cs="Arial"/>
        <w:b/>
        <w:noProof/>
        <w:sz w:val="18"/>
        <w:szCs w:val="18"/>
      </w:rPr>
      <w:t>3GPP TS 29.585 V1.2.0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3F5E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6F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1E4"/>
    <w:rsid w:val="00054A22"/>
    <w:rsid w:val="00062023"/>
    <w:rsid w:val="000655A6"/>
    <w:rsid w:val="0006688B"/>
    <w:rsid w:val="0007069B"/>
    <w:rsid w:val="0007123E"/>
    <w:rsid w:val="00080512"/>
    <w:rsid w:val="000C47C3"/>
    <w:rsid w:val="000D58AB"/>
    <w:rsid w:val="00112568"/>
    <w:rsid w:val="00121771"/>
    <w:rsid w:val="00133525"/>
    <w:rsid w:val="00157621"/>
    <w:rsid w:val="00173E3B"/>
    <w:rsid w:val="00174E78"/>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C31"/>
    <w:rsid w:val="0020214A"/>
    <w:rsid w:val="00205D8D"/>
    <w:rsid w:val="00222263"/>
    <w:rsid w:val="002347A2"/>
    <w:rsid w:val="00247EFD"/>
    <w:rsid w:val="002569CC"/>
    <w:rsid w:val="002639EB"/>
    <w:rsid w:val="002675F0"/>
    <w:rsid w:val="002760EE"/>
    <w:rsid w:val="00290DA9"/>
    <w:rsid w:val="002A5AFB"/>
    <w:rsid w:val="002B6339"/>
    <w:rsid w:val="002E00EE"/>
    <w:rsid w:val="0030344D"/>
    <w:rsid w:val="00315B85"/>
    <w:rsid w:val="00315BB3"/>
    <w:rsid w:val="003172DC"/>
    <w:rsid w:val="00317B21"/>
    <w:rsid w:val="0035462D"/>
    <w:rsid w:val="00356555"/>
    <w:rsid w:val="00360CC6"/>
    <w:rsid w:val="00363881"/>
    <w:rsid w:val="00363E6F"/>
    <w:rsid w:val="003765B8"/>
    <w:rsid w:val="00392A96"/>
    <w:rsid w:val="003C3971"/>
    <w:rsid w:val="003D5093"/>
    <w:rsid w:val="003E1CFE"/>
    <w:rsid w:val="003E452C"/>
    <w:rsid w:val="003F38B4"/>
    <w:rsid w:val="00401989"/>
    <w:rsid w:val="00413F53"/>
    <w:rsid w:val="00421242"/>
    <w:rsid w:val="00423334"/>
    <w:rsid w:val="00423C08"/>
    <w:rsid w:val="00427067"/>
    <w:rsid w:val="004318D3"/>
    <w:rsid w:val="004345EC"/>
    <w:rsid w:val="00465515"/>
    <w:rsid w:val="00471314"/>
    <w:rsid w:val="00481BF0"/>
    <w:rsid w:val="0049751D"/>
    <w:rsid w:val="004A14D8"/>
    <w:rsid w:val="004A1511"/>
    <w:rsid w:val="004C30AC"/>
    <w:rsid w:val="004C3942"/>
    <w:rsid w:val="004C6D2A"/>
    <w:rsid w:val="004D3578"/>
    <w:rsid w:val="004E213A"/>
    <w:rsid w:val="004F08CA"/>
    <w:rsid w:val="004F0988"/>
    <w:rsid w:val="004F3340"/>
    <w:rsid w:val="0053388B"/>
    <w:rsid w:val="00535773"/>
    <w:rsid w:val="0053729B"/>
    <w:rsid w:val="00543E6C"/>
    <w:rsid w:val="00565087"/>
    <w:rsid w:val="00597B11"/>
    <w:rsid w:val="005B00C5"/>
    <w:rsid w:val="005B028E"/>
    <w:rsid w:val="005C391F"/>
    <w:rsid w:val="005D2E01"/>
    <w:rsid w:val="005D46AA"/>
    <w:rsid w:val="005D7526"/>
    <w:rsid w:val="005E4BB2"/>
    <w:rsid w:val="005F788A"/>
    <w:rsid w:val="00602AEA"/>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174C"/>
    <w:rsid w:val="00713C44"/>
    <w:rsid w:val="00734A5B"/>
    <w:rsid w:val="0074026F"/>
    <w:rsid w:val="007429F6"/>
    <w:rsid w:val="00744E76"/>
    <w:rsid w:val="00765EA3"/>
    <w:rsid w:val="00767E62"/>
    <w:rsid w:val="00774DA4"/>
    <w:rsid w:val="00777578"/>
    <w:rsid w:val="00781F0F"/>
    <w:rsid w:val="007971AA"/>
    <w:rsid w:val="007A3A6B"/>
    <w:rsid w:val="007B600E"/>
    <w:rsid w:val="007B61FC"/>
    <w:rsid w:val="007C2EA9"/>
    <w:rsid w:val="007C439E"/>
    <w:rsid w:val="007C79A0"/>
    <w:rsid w:val="007D714A"/>
    <w:rsid w:val="007F0F4A"/>
    <w:rsid w:val="007F5E38"/>
    <w:rsid w:val="008028A4"/>
    <w:rsid w:val="008108FB"/>
    <w:rsid w:val="00815757"/>
    <w:rsid w:val="00830747"/>
    <w:rsid w:val="00830904"/>
    <w:rsid w:val="008518CF"/>
    <w:rsid w:val="008768CA"/>
    <w:rsid w:val="008A673F"/>
    <w:rsid w:val="008A7E8A"/>
    <w:rsid w:val="008C384C"/>
    <w:rsid w:val="008C7B64"/>
    <w:rsid w:val="008D4B07"/>
    <w:rsid w:val="008D6DF1"/>
    <w:rsid w:val="008E2D68"/>
    <w:rsid w:val="008E6756"/>
    <w:rsid w:val="008E7260"/>
    <w:rsid w:val="008F755A"/>
    <w:rsid w:val="0090271F"/>
    <w:rsid w:val="00902E23"/>
    <w:rsid w:val="009114D7"/>
    <w:rsid w:val="0091348E"/>
    <w:rsid w:val="00914873"/>
    <w:rsid w:val="009155BE"/>
    <w:rsid w:val="00917CCB"/>
    <w:rsid w:val="00933FB0"/>
    <w:rsid w:val="00942EC2"/>
    <w:rsid w:val="009452AE"/>
    <w:rsid w:val="00975DAE"/>
    <w:rsid w:val="00986CF6"/>
    <w:rsid w:val="009964E9"/>
    <w:rsid w:val="009A146D"/>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6013F"/>
    <w:rsid w:val="00A63D63"/>
    <w:rsid w:val="00A73129"/>
    <w:rsid w:val="00A743F3"/>
    <w:rsid w:val="00A82346"/>
    <w:rsid w:val="00A8564A"/>
    <w:rsid w:val="00A86D27"/>
    <w:rsid w:val="00A9060D"/>
    <w:rsid w:val="00A92BA1"/>
    <w:rsid w:val="00A95A32"/>
    <w:rsid w:val="00AB4A5D"/>
    <w:rsid w:val="00AC6BC6"/>
    <w:rsid w:val="00AD45A1"/>
    <w:rsid w:val="00AE5FA2"/>
    <w:rsid w:val="00AE6164"/>
    <w:rsid w:val="00AE65E2"/>
    <w:rsid w:val="00AF1460"/>
    <w:rsid w:val="00B14646"/>
    <w:rsid w:val="00B15449"/>
    <w:rsid w:val="00B37D59"/>
    <w:rsid w:val="00B444B0"/>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6533"/>
    <w:rsid w:val="00CE0FB2"/>
    <w:rsid w:val="00D41242"/>
    <w:rsid w:val="00D555B6"/>
    <w:rsid w:val="00D57972"/>
    <w:rsid w:val="00D675A9"/>
    <w:rsid w:val="00D738D6"/>
    <w:rsid w:val="00D755EB"/>
    <w:rsid w:val="00D76048"/>
    <w:rsid w:val="00D77E7C"/>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09D3"/>
    <w:rsid w:val="00E416C7"/>
    <w:rsid w:val="00E44582"/>
    <w:rsid w:val="00E63779"/>
    <w:rsid w:val="00E77645"/>
    <w:rsid w:val="00E91011"/>
    <w:rsid w:val="00EA15B0"/>
    <w:rsid w:val="00EA5EA7"/>
    <w:rsid w:val="00EA66BD"/>
    <w:rsid w:val="00EB3E1D"/>
    <w:rsid w:val="00EC4A25"/>
    <w:rsid w:val="00EE2E51"/>
    <w:rsid w:val="00EF454D"/>
    <w:rsid w:val="00EF608C"/>
    <w:rsid w:val="00F002C0"/>
    <w:rsid w:val="00F025A2"/>
    <w:rsid w:val="00F0439B"/>
    <w:rsid w:val="00F04712"/>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32</Pages>
  <Words>11140</Words>
  <Characters>57694</Characters>
  <Application>Microsoft Office Word</Application>
  <DocSecurity>0</DocSecurity>
  <Lines>480</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C4-235106</cp:lastModifiedBy>
  <cp:revision>36</cp:revision>
  <cp:lastPrinted>2019-02-25T14:05:00Z</cp:lastPrinted>
  <dcterms:created xsi:type="dcterms:W3CDTF">2023-10-24T06:56:00Z</dcterms:created>
  <dcterms:modified xsi:type="dcterms:W3CDTF">2023-11-18T00:20:00Z</dcterms:modified>
</cp:coreProperties>
</file>