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90CA3" w14:textId="3D3D33AE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7964D5" w:rsidRPr="007964D5">
        <w:rPr>
          <w:b/>
          <w:noProof/>
          <w:sz w:val="24"/>
          <w:highlight w:val="yellow"/>
        </w:rPr>
        <w:t>C3</w:t>
      </w:r>
      <w:r w:rsidRPr="007964D5">
        <w:rPr>
          <w:b/>
          <w:noProof/>
          <w:sz w:val="24"/>
          <w:highlight w:val="yellow"/>
        </w:rPr>
        <w:t>-24</w:t>
      </w:r>
      <w:r w:rsidR="007964D5" w:rsidRPr="007964D5">
        <w:rPr>
          <w:b/>
          <w:noProof/>
          <w:sz w:val="24"/>
          <w:highlight w:val="yellow"/>
        </w:rPr>
        <w:t>xxxx</w:t>
      </w:r>
    </w:p>
    <w:p w14:paraId="11C88A41" w14:textId="576B13FB" w:rsidR="001E489F" w:rsidRPr="007964D5" w:rsidRDefault="00E5024C" w:rsidP="00796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</w:t>
      </w:r>
      <w:bookmarkEnd w:id="0"/>
      <w:r w:rsidR="007964D5">
        <w:rPr>
          <w:b/>
          <w:noProof/>
          <w:sz w:val="24"/>
        </w:rPr>
        <w:t>4</w:t>
      </w:r>
    </w:p>
    <w:p w14:paraId="1FE4378F" w14:textId="4E47C278" w:rsidR="00CC67DE" w:rsidRPr="007861B8" w:rsidRDefault="00CC67DE" w:rsidP="00CC67D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</w:p>
    <w:p w14:paraId="31FC6649" w14:textId="452A45C0" w:rsidR="00CC67DE" w:rsidRDefault="00CC67DE" w:rsidP="00CC6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Pr="000230B3">
        <w:rPr>
          <w:b/>
          <w:noProof/>
          <w:sz w:val="24"/>
        </w:rPr>
        <w:t>C4-24</w:t>
      </w:r>
      <w:r w:rsidR="007964D5" w:rsidRPr="000230B3">
        <w:rPr>
          <w:b/>
          <w:noProof/>
          <w:sz w:val="24"/>
        </w:rPr>
        <w:t>5293</w:t>
      </w:r>
    </w:p>
    <w:p w14:paraId="3AECDF8D" w14:textId="77777777" w:rsidR="00CC67DE" w:rsidRDefault="00CC67DE" w:rsidP="00CC67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5B0D0A8" w14:textId="4C468F83" w:rsidR="001E489F" w:rsidRPr="00CC67DE" w:rsidRDefault="00CC67DE" w:rsidP="00CC67D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  <w:r w:rsidRPr="000230B3">
        <w:rPr>
          <w:rFonts w:ascii="Arial" w:eastAsia="바탕" w:hAnsi="Arial" w:cs="Arial"/>
          <w:b/>
          <w:noProof/>
          <w:lang w:eastAsia="zh-CN"/>
        </w:rPr>
        <w:t>(revision of C</w:t>
      </w:r>
      <w:r w:rsidR="007964D5" w:rsidRPr="000230B3">
        <w:rPr>
          <w:rFonts w:ascii="Arial" w:eastAsia="바탕" w:hAnsi="Arial" w:cs="Arial"/>
          <w:b/>
          <w:noProof/>
          <w:lang w:eastAsia="zh-CN"/>
        </w:rPr>
        <w:t>4-245031</w:t>
      </w:r>
      <w:r w:rsidRPr="000230B3">
        <w:rPr>
          <w:rFonts w:ascii="Arial" w:eastAsia="바탕" w:hAnsi="Arial" w:cs="Arial"/>
          <w:b/>
          <w:noProof/>
          <w:lang w:eastAsia="zh-CN"/>
        </w:rPr>
        <w:t>)</w:t>
      </w:r>
    </w:p>
    <w:p w14:paraId="6B417959" w14:textId="68D1F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</w:t>
      </w:r>
      <w:r w:rsidR="00CC67DE">
        <w:rPr>
          <w:rFonts w:ascii="Arial" w:eastAsia="바탕" w:hAnsi="Arial"/>
          <w:b/>
          <w:sz w:val="24"/>
          <w:szCs w:val="24"/>
          <w:lang w:val="en-US" w:eastAsia="zh-CN"/>
        </w:rPr>
        <w:t>ource:</w:t>
      </w:r>
      <w:r w:rsidR="00CC67DE">
        <w:rPr>
          <w:rFonts w:ascii="Arial" w:eastAsia="바탕" w:hAnsi="Arial"/>
          <w:b/>
          <w:sz w:val="24"/>
          <w:szCs w:val="24"/>
          <w:lang w:val="en-US" w:eastAsia="zh-CN"/>
        </w:rPr>
        <w:tab/>
        <w:t>Samsung</w:t>
      </w:r>
    </w:p>
    <w:p w14:paraId="2E748EBD" w14:textId="77777777" w:rsidR="00FD369B" w:rsidRPr="00ED2EEA" w:rsidRDefault="001E489F" w:rsidP="00FD369B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="00FD369B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 w:rsidR="00FD369B">
        <w:rPr>
          <w:rFonts w:ascii="Arial" w:eastAsia="바탕" w:hAnsi="Arial" w:cs="Arial"/>
          <w:b/>
          <w:sz w:val="24"/>
          <w:szCs w:val="24"/>
          <w:lang w:eastAsia="zh-CN"/>
        </w:rPr>
        <w:t xml:space="preserve">on CT aspects of </w:t>
      </w:r>
      <w:bookmarkEnd w:id="1"/>
      <w:r w:rsidR="00FD369B"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1D1BCC" w:rsidR="001E489F" w:rsidRDefault="007964D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Pr="000230B3">
        <w:rPr>
          <w:rFonts w:ascii="Arial" w:eastAsia="바탕" w:hAnsi="Arial"/>
          <w:b/>
          <w:sz w:val="24"/>
          <w:szCs w:val="24"/>
          <w:lang w:val="en-US" w:eastAsia="zh-CN"/>
        </w:rPr>
        <w:t>19.2(CT3</w:t>
      </w:r>
      <w:r w:rsidR="005960AC" w:rsidRPr="000230B3">
        <w:rPr>
          <w:rFonts w:ascii="Arial" w:eastAsia="바탕" w:hAnsi="Arial"/>
          <w:b/>
          <w:sz w:val="24"/>
          <w:szCs w:val="24"/>
          <w:lang w:val="en-US" w:eastAsia="zh-CN"/>
        </w:rPr>
        <w:t>)</w:t>
      </w:r>
      <w:r w:rsidR="00FD369B" w:rsidRPr="000230B3">
        <w:rPr>
          <w:rFonts w:ascii="Arial" w:eastAsia="바탕" w:hAnsi="Arial"/>
          <w:b/>
          <w:sz w:val="24"/>
          <w:szCs w:val="24"/>
          <w:lang w:val="en-US" w:eastAsia="zh-CN"/>
        </w:rPr>
        <w:t>/19</w:t>
      </w:r>
      <w:r w:rsidR="00FD369B">
        <w:rPr>
          <w:rFonts w:ascii="Arial" w:eastAsia="바탕" w:hAnsi="Arial"/>
          <w:b/>
          <w:sz w:val="24"/>
          <w:szCs w:val="24"/>
          <w:lang w:val="en-US" w:eastAsia="zh-CN"/>
        </w:rPr>
        <w:t xml:space="preserve">.2(CT4) 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7406C814" w:rsidR="001E489F" w:rsidRDefault="001E489F" w:rsidP="00FD36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</w:p>
    <w:p w14:paraId="433692C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520DCE2" w14:textId="4356A0A3" w:rsidR="001E489F" w:rsidRDefault="001E489F" w:rsidP="00FD36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</w:p>
    <w:p w14:paraId="6D5D5A3D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15B1DB90" w14:textId="47258E32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64D5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3FB7F592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D9605DA" w14:textId="43E00243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3C3974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5106FD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29F99D8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8FA84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F37A70C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DDCE48" w:rsidR="007861B8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369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9B7215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EnergySys</w:t>
            </w:r>
          </w:p>
        </w:tc>
        <w:tc>
          <w:tcPr>
            <w:tcW w:w="1101" w:type="dxa"/>
          </w:tcPr>
          <w:p w14:paraId="334D300A" w14:textId="71863169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44227531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1050112</w:t>
            </w:r>
          </w:p>
        </w:tc>
        <w:tc>
          <w:tcPr>
            <w:tcW w:w="6010" w:type="dxa"/>
          </w:tcPr>
          <w:p w14:paraId="225432A0" w14:textId="78F6AFF0" w:rsidR="00FD369B" w:rsidRPr="00251D80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 Efficiency and Energy Saving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D369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9BB53FE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4291EBF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1E5C3BE0" w:rsidR="00FD369B" w:rsidRPr="00251D80" w:rsidRDefault="00FD369B" w:rsidP="00FD369B">
            <w:pPr>
              <w:pStyle w:val="Guidance"/>
            </w:pPr>
            <w: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021847" w14:textId="7DC9D2A8" w:rsidR="00FD369B" w:rsidRDefault="00FD369B" w:rsidP="00FD369B"/>
    <w:p w14:paraId="3A0C03CB" w14:textId="744A55EE" w:rsidR="000545A8" w:rsidRPr="000230B3" w:rsidRDefault="005C163E" w:rsidP="000545A8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EnergyServ.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 xml:space="preserve">stage 2 has studied the energy efficiency and </w:t>
      </w:r>
      <w:r w:rsidR="000545A8" w:rsidRPr="000230B3">
        <w:rPr>
          <w:lang w:eastAsia="ko-KR"/>
        </w:rPr>
        <w:t>energy saving under the Rel-19 “</w:t>
      </w:r>
      <w:r w:rsidR="005A454E" w:rsidRPr="000230B3">
        <w:rPr>
          <w:lang w:eastAsia="ko-KR"/>
        </w:rPr>
        <w:t>FS_EnergySy</w:t>
      </w:r>
      <w:r w:rsidR="000545A8" w:rsidRPr="000230B3">
        <w:rPr>
          <w:lang w:eastAsia="ko-KR"/>
        </w:rPr>
        <w:t xml:space="preserve">s” study item. The conclusion of the study are captured in 3GPP TR 23.700-66. In addition, TSG-SA meeting </w:t>
      </w:r>
      <w:r w:rsidR="000545A8" w:rsidRPr="000230B3">
        <w:rPr>
          <w:lang w:eastAsia="zh-CN"/>
        </w:rPr>
        <w:t xml:space="preserve">SA#105 </w:t>
      </w:r>
      <w:r w:rsidR="00FD369B" w:rsidRPr="000230B3">
        <w:rPr>
          <w:lang w:eastAsia="zh-CN"/>
        </w:rPr>
        <w:t>approved</w:t>
      </w:r>
      <w:r w:rsidR="000545A8" w:rsidRPr="000230B3">
        <w:rPr>
          <w:lang w:eastAsia="zh-CN"/>
        </w:rPr>
        <w:t xml:space="preserve"> the “EnergySys” work item as specified in SP-241388 </w:t>
      </w:r>
      <w:r w:rsidR="00FD369B" w:rsidRPr="000230B3">
        <w:rPr>
          <w:lang w:eastAsia="zh-CN"/>
        </w:rPr>
        <w:t>to work on 5GS enhancements for network</w:t>
      </w:r>
      <w:r w:rsidR="000545A8" w:rsidRPr="000230B3">
        <w:rPr>
          <w:lang w:eastAsia="zh-CN"/>
        </w:rPr>
        <w:t xml:space="preserve"> energy saving and efficien</w:t>
      </w:r>
      <w:r w:rsidR="005A454E" w:rsidRPr="000230B3">
        <w:rPr>
          <w:lang w:eastAsia="zh-CN"/>
        </w:rPr>
        <w:t xml:space="preserve">cy. Therefore, normative stage </w:t>
      </w:r>
      <w:r w:rsidR="000545A8" w:rsidRPr="000230B3">
        <w:rPr>
          <w:lang w:eastAsia="zh-CN"/>
        </w:rPr>
        <w:t xml:space="preserve">2 work is currently under development. </w:t>
      </w:r>
    </w:p>
    <w:p w14:paraId="07049639" w14:textId="5603CF83" w:rsidR="000545A8" w:rsidRPr="000230B3" w:rsidRDefault="000545A8" w:rsidP="000545A8">
      <w:pPr>
        <w:rPr>
          <w:lang w:eastAsia="zh-CN"/>
        </w:rPr>
      </w:pPr>
    </w:p>
    <w:p w14:paraId="6B3CC761" w14:textId="3D89F0F1" w:rsidR="000545A8" w:rsidRDefault="000545A8" w:rsidP="000545A8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13884622" w14:textId="77777777" w:rsidR="000545A8" w:rsidRDefault="000545A8" w:rsidP="000545A8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6DFE52" w14:textId="64B33449" w:rsidR="00297175" w:rsidRPr="002D4000" w:rsidRDefault="00297175" w:rsidP="002D4000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7CD8B0B8" w14:textId="5DBB94B9" w:rsidR="004B0E9E" w:rsidRPr="000230B3" w:rsidRDefault="004B0E9E" w:rsidP="004B0E9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737FF99C" w14:textId="3BED3D9A" w:rsidR="00AF0508" w:rsidRPr="000230B3" w:rsidRDefault="00AF0508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0230B3">
        <w:rPr>
          <w:rFonts w:eastAsia="DengXian" w:hint="eastAsia"/>
          <w:color w:val="000000"/>
          <w:lang w:eastAsia="zh-CN"/>
        </w:rPr>
        <w:t xml:space="preserve">For </w:t>
      </w:r>
      <w:r w:rsidRPr="000230B3">
        <w:rPr>
          <w:rFonts w:eastAsia="DengXian"/>
          <w:color w:val="000000"/>
          <w:lang w:eastAsia="zh-CN"/>
        </w:rPr>
        <w:t>EIF(Energy Information Function)/</w:t>
      </w:r>
      <w:r w:rsidRPr="000230B3">
        <w:rPr>
          <w:rFonts w:eastAsia="DengXian"/>
          <w:color w:val="000000"/>
          <w:lang w:eastAsia="ja-JP"/>
        </w:rPr>
        <w:t>NWDAF-assisted policy control and QoS enhancement</w:t>
      </w:r>
      <w:r w:rsidRPr="000230B3">
        <w:rPr>
          <w:rFonts w:eastAsia="DengXian" w:hint="eastAsia"/>
          <w:color w:val="000000"/>
          <w:lang w:eastAsia="zh-CN"/>
        </w:rPr>
        <w:t>:</w:t>
      </w:r>
    </w:p>
    <w:p w14:paraId="0F9D48C0" w14:textId="77922402" w:rsidR="005A454E" w:rsidRPr="000230B3" w:rsidRDefault="005A454E" w:rsidP="005A454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 w:hint="eastAsia"/>
          <w:color w:val="000000"/>
          <w:lang w:eastAsia="zh-CN"/>
        </w:rPr>
        <w:t>-</w:t>
      </w:r>
      <w:r w:rsidRPr="000230B3">
        <w:rPr>
          <w:rFonts w:eastAsia="DengXian"/>
          <w:color w:val="000000"/>
          <w:lang w:eastAsia="zh-CN"/>
        </w:rPr>
        <w:tab/>
        <w:t>potential u</w:t>
      </w:r>
      <w:r w:rsidRPr="000230B3">
        <w:rPr>
          <w:rFonts w:eastAsia="DengXian" w:hint="eastAsia"/>
          <w:color w:val="000000"/>
          <w:lang w:eastAsia="zh-CN"/>
        </w:rPr>
        <w:t>pdate on PCF</w:t>
      </w:r>
      <w:r w:rsidRPr="000230B3">
        <w:rPr>
          <w:rFonts w:eastAsia="DengXian"/>
          <w:color w:val="000000"/>
          <w:lang w:eastAsia="zh-CN"/>
        </w:rPr>
        <w:t xml:space="preserve"> and</w:t>
      </w:r>
      <w:r w:rsidRPr="000230B3">
        <w:rPr>
          <w:rFonts w:eastAsia="DengXian" w:hint="eastAsia"/>
          <w:color w:val="000000"/>
          <w:lang w:eastAsia="zh-CN"/>
        </w:rPr>
        <w:t xml:space="preserve"> </w:t>
      </w:r>
      <w:r w:rsidRPr="000230B3">
        <w:rPr>
          <w:rFonts w:eastAsia="DengXian"/>
          <w:color w:val="000000"/>
          <w:lang w:eastAsia="zh-CN"/>
        </w:rPr>
        <w:t>EIF/</w:t>
      </w:r>
      <w:r w:rsidRPr="000230B3">
        <w:rPr>
          <w:rFonts w:eastAsia="DengXian"/>
          <w:color w:val="000000"/>
          <w:lang w:eastAsia="ja-JP"/>
        </w:rPr>
        <w:t>NWDAF</w:t>
      </w:r>
      <w:r w:rsidRPr="000230B3">
        <w:rPr>
          <w:rFonts w:eastAsia="DengXian" w:hint="eastAsia"/>
          <w:color w:val="000000"/>
          <w:lang w:eastAsia="zh-CN"/>
        </w:rPr>
        <w:t xml:space="preserve"> to support the</w:t>
      </w:r>
      <w:r w:rsidRPr="000230B3">
        <w:rPr>
          <w:rFonts w:eastAsia="DengXian"/>
          <w:color w:val="000000"/>
          <w:lang w:eastAsia="zh-CN"/>
        </w:rPr>
        <w:t xml:space="preserve"> generation or acquisition of the required energy related information </w:t>
      </w:r>
      <w:r w:rsidRPr="000230B3">
        <w:rPr>
          <w:rFonts w:eastAsia="DengXian" w:hint="eastAsia"/>
          <w:color w:val="000000"/>
          <w:lang w:eastAsia="zh-CN"/>
        </w:rPr>
        <w:t xml:space="preserve">for </w:t>
      </w:r>
      <w:r w:rsidRPr="000230B3">
        <w:rPr>
          <w:rFonts w:eastAsia="DengXian"/>
          <w:color w:val="000000"/>
          <w:lang w:eastAsia="zh-CN"/>
        </w:rPr>
        <w:t>QoS and policy control</w:t>
      </w:r>
      <w:r w:rsidRPr="000230B3">
        <w:rPr>
          <w:rFonts w:eastAsia="DengXian" w:hint="eastAsia"/>
          <w:color w:val="000000"/>
          <w:lang w:eastAsia="zh-CN"/>
        </w:rPr>
        <w:t>;</w:t>
      </w:r>
    </w:p>
    <w:p w14:paraId="4B292FD5" w14:textId="6EC4FAAF" w:rsidR="00AF0508" w:rsidRPr="000230B3" w:rsidRDefault="00AF0508" w:rsidP="00AF050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 w:hint="eastAsia"/>
          <w:color w:val="000000"/>
          <w:lang w:eastAsia="zh-CN"/>
        </w:rPr>
        <w:t>-</w:t>
      </w:r>
      <w:r w:rsidRPr="000230B3">
        <w:rPr>
          <w:rFonts w:eastAsia="DengXian"/>
          <w:color w:val="000000"/>
          <w:lang w:eastAsia="zh-CN"/>
        </w:rPr>
        <w:tab/>
        <w:t>p</w:t>
      </w:r>
      <w:r w:rsidRPr="000230B3">
        <w:rPr>
          <w:rFonts w:eastAsia="DengXian" w:hint="eastAsia"/>
          <w:color w:val="000000"/>
          <w:lang w:eastAsia="zh-CN"/>
        </w:rPr>
        <w:t xml:space="preserve">otential update </w:t>
      </w:r>
      <w:r w:rsidRPr="000230B3">
        <w:rPr>
          <w:rFonts w:eastAsia="DengXian"/>
          <w:color w:val="000000"/>
          <w:lang w:eastAsia="zh-CN"/>
        </w:rPr>
        <w:t xml:space="preserve">on NFs and AF </w:t>
      </w:r>
      <w:r w:rsidR="001C1CC5" w:rsidRPr="000230B3">
        <w:rPr>
          <w:rFonts w:eastAsia="DengXian" w:hint="eastAsia"/>
          <w:color w:val="000000"/>
          <w:lang w:eastAsia="zh-CN"/>
        </w:rPr>
        <w:t xml:space="preserve">to support energy related information </w:t>
      </w:r>
      <w:r w:rsidRPr="000230B3">
        <w:rPr>
          <w:rFonts w:eastAsia="DengXian" w:hint="eastAsia"/>
          <w:color w:val="000000"/>
          <w:lang w:eastAsia="zh-CN"/>
        </w:rPr>
        <w:t>collection;</w:t>
      </w:r>
    </w:p>
    <w:p w14:paraId="5990799B" w14:textId="6D74B613" w:rsidR="002D4000" w:rsidRPr="002D4000" w:rsidRDefault="002D4000" w:rsidP="002D4000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16960960" w14:textId="77777777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For network energy related information exposure: </w:t>
      </w:r>
    </w:p>
    <w:p w14:paraId="14F26817" w14:textId="086DE82A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AF0508">
        <w:rPr>
          <w:rFonts w:eastAsia="DengXian"/>
          <w:color w:val="000000"/>
          <w:lang w:eastAsia="zh-CN"/>
        </w:rPr>
        <w:t>-  Potential update on NFs to support collecting and calculating the energy rela</w:t>
      </w:r>
      <w:r w:rsidR="00AF0508">
        <w:rPr>
          <w:rFonts w:eastAsia="DengXian"/>
          <w:color w:val="000000"/>
          <w:lang w:eastAsia="zh-CN"/>
        </w:rPr>
        <w:t xml:space="preserve">ted information and exposing to </w:t>
      </w:r>
      <w:r w:rsidRPr="00AF0508">
        <w:rPr>
          <w:rFonts w:eastAsia="DengXian"/>
          <w:color w:val="000000"/>
          <w:lang w:eastAsia="zh-CN"/>
        </w:rPr>
        <w:t xml:space="preserve">the authorized consumer </w:t>
      </w:r>
    </w:p>
    <w:p w14:paraId="32900762" w14:textId="77777777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Enhance on NRF APIs to allow NF-discovery based on energy related information </w:t>
      </w:r>
    </w:p>
    <w:p w14:paraId="5A7809F3" w14:textId="77777777" w:rsidR="002D4000" w:rsidRPr="00AF0508" w:rsidRDefault="002D4000" w:rsidP="00AF050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AF0508">
        <w:rPr>
          <w:rFonts w:eastAsia="DengXian"/>
          <w:color w:val="000000"/>
          <w:lang w:eastAsia="ja-JP"/>
        </w:rPr>
        <w:t>-</w:t>
      </w:r>
      <w:r w:rsidRPr="00AF0508">
        <w:rPr>
          <w:rFonts w:eastAsia="DengXian"/>
          <w:color w:val="000000"/>
          <w:lang w:eastAsia="ja-JP"/>
        </w:rPr>
        <w:tab/>
        <w:t xml:space="preserve">Enhance on NRF APIs to allow NF re(selection) based on energy related information </w:t>
      </w:r>
    </w:p>
    <w:p w14:paraId="71FAC126" w14:textId="5B0BA396" w:rsidR="00A16654" w:rsidRDefault="002D4000" w:rsidP="00A1665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kern w:val="2"/>
          <w:sz w:val="21"/>
          <w:szCs w:val="22"/>
          <w:lang w:eastAsia="en-GB"/>
        </w:rPr>
      </w:pPr>
      <w:r w:rsidRPr="00AF0508">
        <w:rPr>
          <w:rFonts w:eastAsia="DengXian"/>
          <w:color w:val="000000"/>
          <w:lang w:eastAsia="ja-JP"/>
        </w:rPr>
        <w:t>-</w:t>
      </w:r>
      <w:r w:rsidR="00905F77">
        <w:rPr>
          <w:rFonts w:eastAsia="DengXian"/>
          <w:color w:val="000000"/>
          <w:lang w:eastAsia="ja-JP"/>
        </w:rPr>
        <w:t xml:space="preserve">    </w:t>
      </w:r>
      <w:r w:rsidR="00A16654" w:rsidRPr="00905F77">
        <w:rPr>
          <w:rFonts w:eastAsia="Times New Roman"/>
          <w:kern w:val="2"/>
          <w:lang w:eastAsia="en-GB"/>
        </w:rPr>
        <w:t>For 5GS enhancements for network energy saving and efficiency:</w:t>
      </w:r>
      <w:r w:rsidR="00A16654">
        <w:rPr>
          <w:rFonts w:eastAsia="Times New Roman"/>
          <w:kern w:val="2"/>
          <w:sz w:val="21"/>
          <w:szCs w:val="22"/>
          <w:lang w:eastAsia="en-GB"/>
        </w:rPr>
        <w:t xml:space="preserve"> </w:t>
      </w:r>
    </w:p>
    <w:p w14:paraId="365C7F61" w14:textId="47E9322C" w:rsidR="00AF0508" w:rsidRPr="000230B3" w:rsidRDefault="00A16654" w:rsidP="00905F7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color w:val="000000"/>
          <w:lang w:eastAsia="zh-CN"/>
        </w:rPr>
      </w:pPr>
      <w:r w:rsidRPr="00A16654">
        <w:rPr>
          <w:rFonts w:eastAsia="DengXian"/>
          <w:color w:val="000000"/>
          <w:lang w:eastAsia="zh-CN"/>
        </w:rPr>
        <w:lastRenderedPageBreak/>
        <w:t xml:space="preserve">-  Potential update on NFs to support enhancements on existing operations and procedures for energy saving and </w:t>
      </w:r>
      <w:r w:rsidRPr="000230B3">
        <w:rPr>
          <w:rFonts w:eastAsia="DengXian"/>
          <w:color w:val="000000"/>
          <w:lang w:eastAsia="zh-CN"/>
        </w:rPr>
        <w:t>energy efficiency</w:t>
      </w:r>
    </w:p>
    <w:p w14:paraId="52AE276F" w14:textId="2A94A9C0" w:rsidR="007964D5" w:rsidRPr="007964D5" w:rsidRDefault="007964D5" w:rsidP="007964D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-</w:t>
      </w:r>
      <w:r w:rsidRPr="000230B3">
        <w:rPr>
          <w:rFonts w:eastAsia="Times New Roman"/>
          <w:lang w:eastAsia="en-GB"/>
        </w:rPr>
        <w:tab/>
      </w:r>
      <w:r w:rsidRPr="000230B3">
        <w:rPr>
          <w:rFonts w:hint="eastAsia"/>
          <w:iCs/>
          <w:lang w:eastAsia="ko-KR"/>
        </w:rPr>
        <w:t>Potential update on NFs</w:t>
      </w:r>
      <w:r w:rsidRPr="000230B3">
        <w:rPr>
          <w:iCs/>
          <w:lang w:eastAsia="ko-KR"/>
        </w:rPr>
        <w:t>/UDM</w:t>
      </w:r>
      <w:r w:rsidRPr="000230B3">
        <w:rPr>
          <w:rFonts w:hint="eastAsia"/>
          <w:iCs/>
          <w:lang w:eastAsia="ko-KR"/>
        </w:rPr>
        <w:t xml:space="preserve"> to support energy saving subscription information</w:t>
      </w:r>
      <w:r w:rsidRPr="000230B3">
        <w:rPr>
          <w:iCs/>
          <w:lang w:eastAsia="ko-KR"/>
        </w:rPr>
        <w:t xml:space="preserve"> </w:t>
      </w:r>
      <w:r w:rsidRPr="000230B3">
        <w:rPr>
          <w:rFonts w:hint="eastAsia"/>
          <w:iCs/>
          <w:lang w:eastAsia="ko-KR"/>
        </w:rPr>
        <w:t>and consumption information exposure</w:t>
      </w:r>
    </w:p>
    <w:p w14:paraId="7E7BD04F" w14:textId="77777777" w:rsidR="002D4000" w:rsidRPr="006C2E80" w:rsidRDefault="002D400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A7505DF" w:rsidR="001E489F" w:rsidRPr="006C2E80" w:rsidRDefault="006A39BF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570D28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2073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3533B8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2772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15A3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5620" w:rsidRPr="006C2E80" w14:paraId="534560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EAB" w14:textId="09038B7D" w:rsidR="00775620" w:rsidRPr="000230B3" w:rsidRDefault="00775620" w:rsidP="00775620">
            <w:pPr>
              <w:pStyle w:val="TAL"/>
              <w:rPr>
                <w:i/>
                <w:iCs/>
                <w:lang w:eastAsia="zh-CN"/>
              </w:rPr>
            </w:pPr>
            <w:r w:rsidRPr="000230B3">
              <w:rPr>
                <w:rFonts w:hint="eastAsia"/>
                <w:iCs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A3A" w14:textId="0E8DC533" w:rsidR="00A14E67" w:rsidRPr="000230B3" w:rsidRDefault="00A14E67" w:rsidP="00A14E67">
            <w:pPr>
              <w:pStyle w:val="TAL"/>
              <w:rPr>
                <w:iCs/>
              </w:rPr>
            </w:pPr>
            <w:r w:rsidRPr="000230B3">
              <w:rPr>
                <w:rFonts w:eastAsia="DengXian"/>
                <w:lang w:eastAsia="zh-CN"/>
              </w:rPr>
              <w:t>- Potential u</w:t>
            </w:r>
            <w:r w:rsidRPr="000230B3">
              <w:rPr>
                <w:rFonts w:eastAsia="DengXian" w:hint="eastAsia"/>
                <w:lang w:eastAsia="zh-CN"/>
              </w:rPr>
              <w:t xml:space="preserve">pdate on </w:t>
            </w:r>
            <w:r w:rsidRPr="000230B3">
              <w:rPr>
                <w:rFonts w:eastAsia="DengXian"/>
                <w:lang w:eastAsia="zh-CN"/>
              </w:rPr>
              <w:t>EIF/</w:t>
            </w:r>
            <w:r w:rsidRPr="000230B3">
              <w:rPr>
                <w:rFonts w:eastAsia="DengXian"/>
              </w:rPr>
              <w:t>NWDAF</w:t>
            </w:r>
            <w:r w:rsidRPr="000230B3">
              <w:rPr>
                <w:rFonts w:eastAsia="DengXian" w:hint="eastAsia"/>
                <w:lang w:eastAsia="zh-CN"/>
              </w:rPr>
              <w:t xml:space="preserve"> to support the</w:t>
            </w:r>
            <w:r w:rsidRPr="000230B3">
              <w:rPr>
                <w:rFonts w:eastAsia="DengXian"/>
                <w:lang w:eastAsia="zh-CN"/>
              </w:rPr>
              <w:t xml:space="preserve"> generation or acquisition of the required energy related information </w:t>
            </w:r>
            <w:r w:rsidRPr="000230B3">
              <w:rPr>
                <w:rFonts w:eastAsia="DengXian" w:hint="eastAsia"/>
                <w:lang w:eastAsia="zh-CN"/>
              </w:rPr>
              <w:t xml:space="preserve">for </w:t>
            </w:r>
            <w:r w:rsidRPr="000230B3">
              <w:rPr>
                <w:rFonts w:eastAsia="DengXian"/>
                <w:lang w:eastAsia="zh-CN"/>
              </w:rPr>
              <w:t>QoS and policy control</w:t>
            </w:r>
            <w:r w:rsidRPr="000230B3">
              <w:rPr>
                <w:rFonts w:eastAsia="DengXian" w:hint="eastAsia"/>
                <w:lang w:eastAsia="zh-CN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78C" w14:textId="2DCBB812" w:rsidR="00775620" w:rsidRPr="000230B3" w:rsidRDefault="00775620" w:rsidP="00B813E0">
            <w:pPr>
              <w:pStyle w:val="TAL"/>
              <w:rPr>
                <w:iCs/>
              </w:rPr>
            </w:pPr>
            <w:r w:rsidRPr="000230B3">
              <w:rPr>
                <w:iCs/>
              </w:rPr>
              <w:t>TSG#1</w:t>
            </w:r>
            <w:r w:rsidRPr="000230B3">
              <w:rPr>
                <w:rFonts w:hint="eastAsia"/>
                <w:iCs/>
              </w:rPr>
              <w:t>10</w:t>
            </w:r>
            <w:r w:rsidRPr="000230B3">
              <w:rPr>
                <w:iCs/>
              </w:rPr>
              <w:t xml:space="preserve"> (</w:t>
            </w:r>
            <w:r w:rsidRPr="000230B3">
              <w:rPr>
                <w:rFonts w:hint="eastAsia"/>
                <w:iCs/>
              </w:rPr>
              <w:t>Dec</w:t>
            </w:r>
            <w:r w:rsidRPr="000230B3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EBC" w14:textId="508CC174" w:rsidR="00775620" w:rsidRPr="000230B3" w:rsidRDefault="00775620" w:rsidP="00B813E0">
            <w:pPr>
              <w:pStyle w:val="TAL"/>
              <w:rPr>
                <w:iCs/>
              </w:rPr>
            </w:pPr>
            <w:r w:rsidRPr="000230B3">
              <w:rPr>
                <w:iCs/>
              </w:rPr>
              <w:t>CT3 responsibility</w:t>
            </w:r>
            <w:r w:rsidRPr="000230B3">
              <w:rPr>
                <w:rFonts w:hint="eastAsia"/>
                <w:iCs/>
              </w:rPr>
              <w:t xml:space="preserve"> </w:t>
            </w:r>
            <w:r w:rsidRPr="000230B3">
              <w:rPr>
                <w:iCs/>
              </w:rPr>
              <w:t>(</w:t>
            </w:r>
            <w:r w:rsidRPr="000230B3">
              <w:rPr>
                <w:rFonts w:hint="eastAsia"/>
                <w:iCs/>
              </w:rPr>
              <w:t>stage 3</w:t>
            </w:r>
            <w:r w:rsidRPr="000230B3">
              <w:rPr>
                <w:iCs/>
              </w:rPr>
              <w:t>)</w:t>
            </w:r>
          </w:p>
        </w:tc>
      </w:tr>
      <w:tr w:rsidR="00E555C4" w:rsidRPr="006C2E80" w14:paraId="219C31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FF0" w14:textId="113A480F" w:rsidR="00E555C4" w:rsidRPr="000230B3" w:rsidRDefault="00E555C4" w:rsidP="00E555C4">
            <w:pPr>
              <w:pStyle w:val="TAL"/>
              <w:rPr>
                <w:iCs/>
                <w:lang w:eastAsia="zh-CN"/>
              </w:rPr>
            </w:pPr>
            <w:r w:rsidRPr="000230B3">
              <w:rPr>
                <w:rFonts w:hint="eastAsia"/>
                <w:iCs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975" w14:textId="1C4B4474" w:rsidR="00A14E67" w:rsidRPr="000230B3" w:rsidRDefault="00A14E67" w:rsidP="00A14E67">
            <w:pPr>
              <w:pStyle w:val="TAL"/>
              <w:rPr>
                <w:rFonts w:eastAsia="Yu Mincho"/>
                <w:iCs/>
              </w:rPr>
            </w:pPr>
            <w:r w:rsidRPr="000230B3">
              <w:rPr>
                <w:iCs/>
              </w:rPr>
              <w:t xml:space="preserve">- </w:t>
            </w:r>
            <w:r w:rsidRPr="000230B3">
              <w:rPr>
                <w:rFonts w:eastAsia="DengXian"/>
                <w:lang w:eastAsia="zh-CN"/>
              </w:rPr>
              <w:t>Potential u</w:t>
            </w:r>
            <w:r w:rsidRPr="000230B3">
              <w:rPr>
                <w:rFonts w:eastAsia="DengXian" w:hint="eastAsia"/>
                <w:lang w:eastAsia="zh-CN"/>
              </w:rPr>
              <w:t>pdate on PCF</w:t>
            </w:r>
            <w:r w:rsidRPr="000230B3">
              <w:rPr>
                <w:rFonts w:eastAsia="DengXian"/>
                <w:lang w:eastAsia="zh-CN"/>
              </w:rPr>
              <w:t xml:space="preserve"> </w:t>
            </w:r>
            <w:r w:rsidRPr="000230B3">
              <w:rPr>
                <w:rFonts w:eastAsia="DengXian" w:hint="eastAsia"/>
                <w:lang w:eastAsia="zh-CN"/>
              </w:rPr>
              <w:t>to support the</w:t>
            </w:r>
            <w:r w:rsidRPr="000230B3">
              <w:rPr>
                <w:rFonts w:eastAsia="DengXian"/>
                <w:lang w:eastAsia="zh-CN"/>
              </w:rPr>
              <w:t xml:space="preserve"> generation or acquisition of the required energy related information </w:t>
            </w:r>
            <w:r w:rsidRPr="000230B3">
              <w:rPr>
                <w:rFonts w:eastAsia="DengXian" w:hint="eastAsia"/>
                <w:lang w:eastAsia="zh-CN"/>
              </w:rPr>
              <w:t xml:space="preserve">for </w:t>
            </w:r>
            <w:r w:rsidRPr="000230B3">
              <w:rPr>
                <w:rFonts w:eastAsia="DengXian"/>
                <w:lang w:eastAsia="zh-CN"/>
              </w:rPr>
              <w:t>QoS and policy control</w:t>
            </w:r>
            <w:r w:rsidRPr="000230B3">
              <w:rPr>
                <w:rFonts w:eastAsia="DengXian" w:hint="eastAsia"/>
                <w:lang w:eastAsia="zh-CN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D3A" w14:textId="43FAC957" w:rsidR="00E555C4" w:rsidRPr="000230B3" w:rsidRDefault="00E555C4" w:rsidP="00B813E0">
            <w:pPr>
              <w:pStyle w:val="TAL"/>
              <w:rPr>
                <w:iCs/>
              </w:rPr>
            </w:pPr>
            <w:r w:rsidRPr="000230B3">
              <w:rPr>
                <w:iCs/>
              </w:rPr>
              <w:t>TSG#1</w:t>
            </w:r>
            <w:r w:rsidRPr="000230B3">
              <w:rPr>
                <w:rFonts w:hint="eastAsia"/>
                <w:iCs/>
              </w:rPr>
              <w:t>10</w:t>
            </w:r>
            <w:r w:rsidRPr="000230B3">
              <w:rPr>
                <w:iCs/>
              </w:rPr>
              <w:t xml:space="preserve"> (</w:t>
            </w:r>
            <w:r w:rsidRPr="000230B3">
              <w:rPr>
                <w:rFonts w:hint="eastAsia"/>
                <w:iCs/>
              </w:rPr>
              <w:t>Dec</w:t>
            </w:r>
            <w:r w:rsidRPr="000230B3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E19" w14:textId="070AE946" w:rsidR="00E555C4" w:rsidRPr="000230B3" w:rsidRDefault="00E555C4" w:rsidP="00B813E0">
            <w:pPr>
              <w:pStyle w:val="TAL"/>
              <w:rPr>
                <w:iCs/>
              </w:rPr>
            </w:pPr>
            <w:r w:rsidRPr="000230B3">
              <w:rPr>
                <w:iCs/>
              </w:rPr>
              <w:t>CT3 responsibility</w:t>
            </w:r>
            <w:r w:rsidRPr="000230B3">
              <w:rPr>
                <w:rFonts w:hint="eastAsia"/>
                <w:iCs/>
              </w:rPr>
              <w:t xml:space="preserve"> </w:t>
            </w:r>
            <w:r w:rsidRPr="000230B3">
              <w:rPr>
                <w:iCs/>
              </w:rPr>
              <w:t>(</w:t>
            </w:r>
            <w:r w:rsidRPr="000230B3">
              <w:rPr>
                <w:rFonts w:hint="eastAsia"/>
                <w:iCs/>
              </w:rPr>
              <w:t>stage 3</w:t>
            </w:r>
            <w:r w:rsidRPr="000230B3">
              <w:rPr>
                <w:iCs/>
              </w:rPr>
              <w:t>)</w:t>
            </w:r>
          </w:p>
        </w:tc>
      </w:tr>
      <w:tr w:rsidR="00E555C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C2390C" w:rsidR="00E555C4" w:rsidRPr="006C2E80" w:rsidRDefault="00E555C4" w:rsidP="00E555C4">
            <w:pPr>
              <w:pStyle w:val="TAL"/>
            </w:pPr>
            <w:r>
              <w:rPr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E31" w14:textId="77777777" w:rsidR="00E555C4" w:rsidRPr="00E86F42" w:rsidRDefault="00E555C4" w:rsidP="00E555C4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- Changes to NRF APIs to support </w:t>
            </w:r>
            <w:r w:rsidRPr="00775620">
              <w:rPr>
                <w:iCs/>
              </w:rPr>
              <w:t>NF-discovery based on energy related information</w:t>
            </w:r>
          </w:p>
          <w:p w14:paraId="292C4506" w14:textId="27DCE8F5" w:rsidR="00E555C4" w:rsidRPr="006C2E80" w:rsidRDefault="00E555C4" w:rsidP="00E555C4">
            <w:pPr>
              <w:pStyle w:val="TAL"/>
            </w:pPr>
            <w:r>
              <w:rPr>
                <w:iCs/>
              </w:rPr>
              <w:t xml:space="preserve">- </w:t>
            </w:r>
            <w:r w:rsidRPr="00E86F42">
              <w:rPr>
                <w:iCs/>
              </w:rPr>
              <w:t>Changes to NRF APIs to 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E1B999" w:rsidR="00E555C4" w:rsidRPr="006C2E80" w:rsidRDefault="00E555C4" w:rsidP="00E555C4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99FE12" w:rsidR="00E555C4" w:rsidRPr="006C2E80" w:rsidRDefault="00E555C4" w:rsidP="00E555C4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E555C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B4CA11" w:rsidR="00E555C4" w:rsidRPr="006C2E80" w:rsidRDefault="00E555C4" w:rsidP="00E555C4">
            <w:pPr>
              <w:pStyle w:val="TAL"/>
            </w:pPr>
            <w:r>
              <w:rPr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6B89344" w:rsidR="00E555C4" w:rsidRPr="006C2E80" w:rsidRDefault="00E555C4" w:rsidP="00E555C4">
            <w:pPr>
              <w:pStyle w:val="TAL"/>
            </w:pPr>
            <w:r>
              <w:rPr>
                <w:iCs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F66E2C" w:rsidR="00E555C4" w:rsidRPr="006C2E80" w:rsidRDefault="00E555C4" w:rsidP="00E555C4">
            <w:pPr>
              <w:pStyle w:val="TAL"/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5ED58FD" w:rsidR="00E555C4" w:rsidRPr="006C2E80" w:rsidRDefault="00E555C4" w:rsidP="00E555C4">
            <w:pPr>
              <w:pStyle w:val="TAL"/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  <w:tr w:rsidR="00E555C4" w:rsidRPr="006C2E80" w14:paraId="35EBFB7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758" w14:textId="6D7BB4EE" w:rsidR="00E555C4" w:rsidRPr="000230B3" w:rsidRDefault="00E555C4" w:rsidP="00E555C4">
            <w:pPr>
              <w:pStyle w:val="TAL"/>
            </w:pPr>
            <w:r w:rsidRPr="000230B3">
              <w:rPr>
                <w:iCs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AA7" w14:textId="3DD8F231" w:rsidR="00E555C4" w:rsidRPr="000230B3" w:rsidRDefault="00E555C4" w:rsidP="00E555C4">
            <w:pPr>
              <w:pStyle w:val="TAL"/>
            </w:pPr>
            <w:r w:rsidRPr="000230B3">
              <w:rPr>
                <w:rFonts w:hint="eastAsia"/>
                <w:iCs/>
                <w:lang w:eastAsia="ko-KR"/>
              </w:rPr>
              <w:t>Potential update on NFs</w:t>
            </w:r>
            <w:r w:rsidRPr="000230B3">
              <w:rPr>
                <w:iCs/>
                <w:lang w:eastAsia="ko-KR"/>
              </w:rPr>
              <w:t>/UDM</w:t>
            </w:r>
            <w:r w:rsidRPr="000230B3">
              <w:rPr>
                <w:rFonts w:hint="eastAsia"/>
                <w:iCs/>
                <w:lang w:eastAsia="ko-KR"/>
              </w:rPr>
              <w:t xml:space="preserve"> to support energy saving subscription information</w:t>
            </w:r>
            <w:r w:rsidRPr="000230B3">
              <w:rPr>
                <w:iCs/>
                <w:lang w:eastAsia="ko-KR"/>
              </w:rPr>
              <w:t xml:space="preserve"> </w:t>
            </w:r>
            <w:r w:rsidRPr="000230B3">
              <w:rPr>
                <w:rFonts w:hint="eastAsia"/>
                <w:iCs/>
                <w:lang w:eastAsia="ko-KR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0C8" w14:textId="46D012A6" w:rsidR="00E555C4" w:rsidRPr="000230B3" w:rsidRDefault="00E555C4" w:rsidP="00E555C4">
            <w:pPr>
              <w:pStyle w:val="TAL"/>
            </w:pPr>
            <w:r w:rsidRPr="000230B3">
              <w:rPr>
                <w:iCs/>
              </w:rPr>
              <w:t>TSG#1</w:t>
            </w:r>
            <w:r w:rsidRPr="000230B3">
              <w:rPr>
                <w:rFonts w:hint="eastAsia"/>
                <w:iCs/>
                <w:lang w:eastAsia="zh-CN"/>
              </w:rPr>
              <w:t>10</w:t>
            </w:r>
            <w:r w:rsidRPr="000230B3">
              <w:rPr>
                <w:iCs/>
              </w:rPr>
              <w:t xml:space="preserve"> (</w:t>
            </w:r>
            <w:r w:rsidRPr="000230B3">
              <w:rPr>
                <w:rFonts w:hint="eastAsia"/>
                <w:iCs/>
                <w:lang w:eastAsia="zh-CN"/>
              </w:rPr>
              <w:t>Dec</w:t>
            </w:r>
            <w:r w:rsidRPr="000230B3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9DF" w14:textId="376843C5" w:rsidR="00E555C4" w:rsidRPr="000230B3" w:rsidRDefault="00E555C4" w:rsidP="00E555C4">
            <w:pPr>
              <w:pStyle w:val="TAL"/>
            </w:pPr>
            <w:r w:rsidRPr="000230B3">
              <w:rPr>
                <w:iCs/>
              </w:rPr>
              <w:t>CT4 responsibility</w:t>
            </w:r>
            <w:r w:rsidRPr="000230B3">
              <w:rPr>
                <w:rFonts w:hint="eastAsia"/>
                <w:iCs/>
                <w:lang w:eastAsia="zh-CN"/>
              </w:rPr>
              <w:t xml:space="preserve"> </w:t>
            </w:r>
            <w:r w:rsidRPr="000230B3">
              <w:rPr>
                <w:iCs/>
              </w:rPr>
              <w:t>(</w:t>
            </w:r>
            <w:r w:rsidRPr="000230B3">
              <w:rPr>
                <w:rFonts w:hint="eastAsia"/>
                <w:iCs/>
                <w:lang w:eastAsia="zh-CN"/>
              </w:rPr>
              <w:t>stage 3</w:t>
            </w:r>
            <w:r w:rsidRPr="000230B3">
              <w:rPr>
                <w:iCs/>
              </w:rPr>
              <w:t>)</w:t>
            </w:r>
          </w:p>
        </w:tc>
      </w:tr>
      <w:tr w:rsidR="00E555C4" w:rsidRPr="006C2E80" w14:paraId="4A8AF6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37A" w14:textId="25CC3467" w:rsidR="00E555C4" w:rsidRPr="006C2E80" w:rsidRDefault="00E555C4" w:rsidP="00E555C4">
            <w:pPr>
              <w:pStyle w:val="TAL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F58" w14:textId="77777777" w:rsidR="00E555C4" w:rsidRPr="006C2E80" w:rsidRDefault="00E555C4" w:rsidP="00E555C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C82" w14:textId="77777777" w:rsidR="00E555C4" w:rsidRPr="006C2E80" w:rsidRDefault="00E555C4" w:rsidP="00E555C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364" w14:textId="77777777" w:rsidR="00E555C4" w:rsidRPr="006C2E80" w:rsidRDefault="00E555C4" w:rsidP="00E555C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3C4D79" w14:textId="77777777" w:rsidR="006A39BF" w:rsidRPr="006C2E80" w:rsidRDefault="006A39BF" w:rsidP="006A39BF">
      <w:pPr>
        <w:pStyle w:val="Guidance"/>
      </w:pPr>
      <w:r>
        <w:t xml:space="preserve">Kyungjoo Suh(Grace), Samsung, </w:t>
      </w:r>
      <w:hyperlink r:id="rId12" w:history="1">
        <w:r w:rsidRPr="00017EF5">
          <w:rPr>
            <w:rStyle w:val="aa"/>
          </w:rPr>
          <w:t>joo.suh@samsung.com</w:t>
        </w:r>
      </w:hyperlink>
      <w:r>
        <w:t xml:space="preserve"> </w:t>
      </w:r>
    </w:p>
    <w:p w14:paraId="250CADCC" w14:textId="77777777" w:rsidR="001E489F" w:rsidRPr="006A39B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11A099" w14:textId="77777777" w:rsidR="006A39BF" w:rsidRPr="006C2E80" w:rsidRDefault="006A39BF" w:rsidP="006A39BF">
      <w:pPr>
        <w:pStyle w:val="Guidance"/>
      </w:pPr>
      <w: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122700A0" w:rsidR="001E489F" w:rsidRPr="00517087" w:rsidRDefault="001E489F" w:rsidP="0051708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A39B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BA54BE" w:rsidR="006A39BF" w:rsidRDefault="006A39BF" w:rsidP="006A39BF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6A39B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20624" w:rsidR="006A39BF" w:rsidRDefault="006A39BF" w:rsidP="006A39BF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</w:p>
        </w:tc>
      </w:tr>
      <w:tr w:rsidR="006A39BF" w14:paraId="5425D30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5EC27C80" w:rsidR="006A39BF" w:rsidRDefault="006A39BF" w:rsidP="006A39BF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6A39BF" w14:paraId="0E49C1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733BBD13" w:rsidR="006A39BF" w:rsidRDefault="00D5799C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D5799C" w14:paraId="64153F7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098E1A4" w14:textId="51B3080D" w:rsidR="00D5799C" w:rsidRDefault="00ED76FF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Media</w:t>
            </w:r>
            <w:r w:rsidR="00D5799C">
              <w:rPr>
                <w:rFonts w:hint="eastAsia"/>
                <w:lang w:eastAsia="ko-KR"/>
              </w:rPr>
              <w:t>Tek</w:t>
            </w:r>
          </w:p>
        </w:tc>
      </w:tr>
      <w:tr w:rsidR="00D5799C" w14:paraId="3DDE26EB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C87284" w14:textId="42F77835" w:rsidR="00D5799C" w:rsidRDefault="00D5799C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D5799C" w14:paraId="52E3152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E30D834" w14:textId="667F9C8C" w:rsidR="00D5799C" w:rsidRPr="000230B3" w:rsidRDefault="00EE7A3E" w:rsidP="006A39BF">
            <w:pPr>
              <w:pStyle w:val="TAL"/>
              <w:rPr>
                <w:lang w:eastAsia="ko-KR"/>
              </w:rPr>
            </w:pPr>
            <w:r w:rsidRPr="000230B3">
              <w:rPr>
                <w:rFonts w:eastAsia="맑은 고딕" w:cs="Arial"/>
                <w:szCs w:val="18"/>
              </w:rPr>
              <w:t>InterDigital</w:t>
            </w:r>
          </w:p>
        </w:tc>
      </w:tr>
      <w:tr w:rsidR="00EE7A3E" w14:paraId="3EDE7FD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45763FE9" w:rsidR="00EE7A3E" w:rsidRPr="000230B3" w:rsidRDefault="00EE7A3E" w:rsidP="00EE7A3E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EE7A3E" w14:paraId="30A479C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6A538D10" w:rsidR="00EE7A3E" w:rsidRPr="000230B3" w:rsidRDefault="00EE7A3E" w:rsidP="00EE7A3E">
            <w:pPr>
              <w:pStyle w:val="TAL"/>
            </w:pPr>
            <w:bookmarkStart w:id="2" w:name="_GoBack"/>
            <w:bookmarkEnd w:id="2"/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</w:p>
        </w:tc>
      </w:tr>
      <w:tr w:rsidR="00EE7A3E" w14:paraId="7AD556C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6F39CDA" w14:textId="0952ABB0" w:rsidR="00EE7A3E" w:rsidRPr="00EE7A3E" w:rsidRDefault="00EE7A3E" w:rsidP="00EE7A3E">
            <w:pPr>
              <w:pStyle w:val="TAL"/>
              <w:rPr>
                <w:highlight w:val="yellow"/>
                <w:lang w:eastAsia="ko-KR"/>
              </w:rPr>
            </w:pPr>
            <w:r w:rsidRPr="00EE7A3E">
              <w:rPr>
                <w:rFonts w:hint="eastAsia"/>
                <w:highlight w:val="yellow"/>
                <w:lang w:eastAsia="ko-KR"/>
              </w:rPr>
              <w:t>Ericsson ???</w:t>
            </w:r>
          </w:p>
        </w:tc>
      </w:tr>
      <w:tr w:rsidR="00EE7A3E" w14:paraId="09C60AC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56FB6D6" w14:textId="09259988" w:rsidR="00EE7A3E" w:rsidRPr="00EE7A3E" w:rsidRDefault="00B813E0" w:rsidP="00EE7A3E">
            <w:pPr>
              <w:pStyle w:val="TAL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Cisco ???</w:t>
            </w:r>
          </w:p>
        </w:tc>
      </w:tr>
      <w:tr w:rsidR="00EE7A3E" w14:paraId="2AF6B21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868BC" w14:textId="1ABF6CFB" w:rsidR="00EE7A3E" w:rsidRDefault="00EE7A3E" w:rsidP="00EE7A3E">
            <w:pPr>
              <w:pStyle w:val="TAL"/>
            </w:pPr>
          </w:p>
        </w:tc>
      </w:tr>
      <w:tr w:rsidR="00EE7A3E" w14:paraId="280A8A4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BD6C1" w14:textId="3CC4974D" w:rsidR="00EE7A3E" w:rsidRDefault="00EE7A3E" w:rsidP="00EE7A3E">
            <w:pPr>
              <w:pStyle w:val="TAL"/>
            </w:pPr>
          </w:p>
        </w:tc>
      </w:tr>
      <w:tr w:rsidR="00EE7A3E" w14:paraId="6FA80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666E73" w14:textId="5CED2EB3" w:rsidR="00EE7A3E" w:rsidRDefault="00EE7A3E" w:rsidP="00EE7A3E">
            <w:pPr>
              <w:pStyle w:val="TAL"/>
            </w:pPr>
          </w:p>
        </w:tc>
      </w:tr>
      <w:tr w:rsidR="00EE7A3E" w14:paraId="1147DFE6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9EC067" w14:textId="12257F0B" w:rsidR="00EE7A3E" w:rsidRDefault="00EE7A3E" w:rsidP="00EE7A3E">
            <w:pPr>
              <w:pStyle w:val="TAL"/>
            </w:pPr>
          </w:p>
        </w:tc>
      </w:tr>
      <w:tr w:rsidR="00EE7A3E" w14:paraId="10AA09F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0A3380D" w14:textId="43877FB2" w:rsidR="00EE7A3E" w:rsidRDefault="00EE7A3E" w:rsidP="00EE7A3E">
            <w:pPr>
              <w:pStyle w:val="TAL"/>
            </w:pPr>
          </w:p>
        </w:tc>
      </w:tr>
      <w:tr w:rsidR="00EE7A3E" w14:paraId="3434C64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64D07E5" w14:textId="403A9A11" w:rsidR="00EE7A3E" w:rsidRDefault="00EE7A3E" w:rsidP="00EE7A3E">
            <w:pPr>
              <w:pStyle w:val="TAL"/>
            </w:pPr>
          </w:p>
        </w:tc>
      </w:tr>
      <w:tr w:rsidR="00EE7A3E" w14:paraId="781E7E8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A6768A" w14:textId="2335662E" w:rsidR="00EE7A3E" w:rsidRDefault="00EE7A3E" w:rsidP="00EE7A3E">
            <w:pPr>
              <w:pStyle w:val="TAL"/>
            </w:pPr>
          </w:p>
        </w:tc>
      </w:tr>
      <w:tr w:rsidR="00EE7A3E" w14:paraId="52FA1EA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9A8B6" w14:textId="529DAAAE" w:rsidR="00EE7A3E" w:rsidRDefault="00EE7A3E" w:rsidP="00EE7A3E">
            <w:pPr>
              <w:pStyle w:val="TAL"/>
            </w:pPr>
          </w:p>
        </w:tc>
      </w:tr>
      <w:tr w:rsidR="00EE7A3E" w14:paraId="5A6D82CB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7743B6" w14:textId="05A9C95B" w:rsidR="00EE7A3E" w:rsidRDefault="00EE7A3E" w:rsidP="00EE7A3E">
            <w:pPr>
              <w:pStyle w:val="TAL"/>
            </w:pPr>
          </w:p>
        </w:tc>
      </w:tr>
      <w:tr w:rsidR="00EE7A3E" w14:paraId="3FDA2EF6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3F923E" w14:textId="5D9E4A00" w:rsidR="00EE7A3E" w:rsidRDefault="00EE7A3E" w:rsidP="00EE7A3E">
            <w:pPr>
              <w:pStyle w:val="TAL"/>
            </w:pPr>
          </w:p>
        </w:tc>
      </w:tr>
      <w:tr w:rsidR="00EE7A3E" w14:paraId="66F3EC0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48766C" w14:textId="795679C4" w:rsidR="00EE7A3E" w:rsidRDefault="00EE7A3E" w:rsidP="00EE7A3E">
            <w:pPr>
              <w:pStyle w:val="TAL"/>
            </w:pPr>
          </w:p>
        </w:tc>
      </w:tr>
      <w:tr w:rsidR="00EE7A3E" w14:paraId="71424E9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B24D0A" w14:textId="713A0851" w:rsidR="00EE7A3E" w:rsidRDefault="00EE7A3E" w:rsidP="00EE7A3E">
            <w:pPr>
              <w:pStyle w:val="TAL"/>
            </w:pPr>
          </w:p>
        </w:tc>
      </w:tr>
      <w:tr w:rsidR="00EE7A3E" w14:paraId="3C3BB83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AC5B6A" w14:textId="1C89C6B5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  <w:lang w:eastAsia="ko-KR"/>
              </w:rPr>
            </w:pPr>
          </w:p>
        </w:tc>
      </w:tr>
      <w:tr w:rsidR="00EE7A3E" w14:paraId="315F9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8CD8A2" w14:textId="6C98C606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77A0D8F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7B1350" w14:textId="3BF1BDD4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16704742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0B26242" w14:textId="072E47E3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67272AC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5BFDDF" w14:textId="440C4C5A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2340F58C" w14:textId="77777777" w:rsidTr="00177D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8988B" w14:textId="26D9E679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52E05D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7583A" w14:textId="106B7844" w:rsidR="00EE7A3E" w:rsidRPr="00362247" w:rsidRDefault="00EE7A3E" w:rsidP="00EE7A3E">
            <w:pPr>
              <w:pStyle w:val="TAL"/>
              <w:rPr>
                <w:rFonts w:eastAsia="맑은 고딕" w:cs="Arial"/>
                <w:szCs w:val="18"/>
                <w:highlight w:val="yellow"/>
              </w:rPr>
            </w:pPr>
          </w:p>
        </w:tc>
      </w:tr>
      <w:tr w:rsidR="00EE7A3E" w14:paraId="41E3C35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F3C29" w14:textId="05F1870C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076493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8CCC5" w14:textId="1DD68FA2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572B2CA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40D33" w14:textId="5AB6C95A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3A7045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CD551" w14:textId="31575C6F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64CB06A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FF372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374688B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CBDF68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7188F475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80949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8645E" w14:textId="77777777" w:rsidR="00B51291" w:rsidRDefault="00B51291">
      <w:r>
        <w:separator/>
      </w:r>
    </w:p>
  </w:endnote>
  <w:endnote w:type="continuationSeparator" w:id="0">
    <w:p w14:paraId="120FE2D3" w14:textId="77777777" w:rsidR="00B51291" w:rsidRDefault="00B5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B17FB" w14:textId="77777777" w:rsidR="00B51291" w:rsidRDefault="00B51291">
      <w:r>
        <w:separator/>
      </w:r>
    </w:p>
  </w:footnote>
  <w:footnote w:type="continuationSeparator" w:id="0">
    <w:p w14:paraId="2D8E8BDF" w14:textId="77777777" w:rsidR="00B51291" w:rsidRDefault="00B51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30B3"/>
    <w:rsid w:val="0003016C"/>
    <w:rsid w:val="00030393"/>
    <w:rsid w:val="00030CD4"/>
    <w:rsid w:val="000344A1"/>
    <w:rsid w:val="00042051"/>
    <w:rsid w:val="00046686"/>
    <w:rsid w:val="00046FDD"/>
    <w:rsid w:val="000475F1"/>
    <w:rsid w:val="00050925"/>
    <w:rsid w:val="000545A8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C5"/>
    <w:rsid w:val="001C4D9B"/>
    <w:rsid w:val="001D0B09"/>
    <w:rsid w:val="001E489F"/>
    <w:rsid w:val="001E6729"/>
    <w:rsid w:val="001F4A40"/>
    <w:rsid w:val="001F7653"/>
    <w:rsid w:val="0020183F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175"/>
    <w:rsid w:val="00297C1F"/>
    <w:rsid w:val="002B074C"/>
    <w:rsid w:val="002B2FE7"/>
    <w:rsid w:val="002B34EA"/>
    <w:rsid w:val="002B5361"/>
    <w:rsid w:val="002C1BA4"/>
    <w:rsid w:val="002C47B8"/>
    <w:rsid w:val="002D12FC"/>
    <w:rsid w:val="002D4000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7A35"/>
    <w:rsid w:val="00354553"/>
    <w:rsid w:val="003715B7"/>
    <w:rsid w:val="00376C60"/>
    <w:rsid w:val="00392C87"/>
    <w:rsid w:val="003A5FFA"/>
    <w:rsid w:val="003A67E1"/>
    <w:rsid w:val="003A7108"/>
    <w:rsid w:val="003B62B5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0E9E"/>
    <w:rsid w:val="004C4C9B"/>
    <w:rsid w:val="004D2FA0"/>
    <w:rsid w:val="004E1010"/>
    <w:rsid w:val="004F4172"/>
    <w:rsid w:val="0050202A"/>
    <w:rsid w:val="00507903"/>
    <w:rsid w:val="00517087"/>
    <w:rsid w:val="0052032E"/>
    <w:rsid w:val="00521896"/>
    <w:rsid w:val="00522A80"/>
    <w:rsid w:val="00535A39"/>
    <w:rsid w:val="00544D8F"/>
    <w:rsid w:val="0054573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AC"/>
    <w:rsid w:val="005A3249"/>
    <w:rsid w:val="005A454E"/>
    <w:rsid w:val="005A6ABC"/>
    <w:rsid w:val="005B1577"/>
    <w:rsid w:val="005B2109"/>
    <w:rsid w:val="005B35A2"/>
    <w:rsid w:val="005C0CC6"/>
    <w:rsid w:val="005C0FFC"/>
    <w:rsid w:val="005C163E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9BF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5F8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620"/>
    <w:rsid w:val="007814A8"/>
    <w:rsid w:val="00781A62"/>
    <w:rsid w:val="00781F2F"/>
    <w:rsid w:val="00783C0E"/>
    <w:rsid w:val="007861B8"/>
    <w:rsid w:val="00787383"/>
    <w:rsid w:val="00791B51"/>
    <w:rsid w:val="00795AD1"/>
    <w:rsid w:val="007964D5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F77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50E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4E67"/>
    <w:rsid w:val="00A151A1"/>
    <w:rsid w:val="00A16654"/>
    <w:rsid w:val="00A17F01"/>
    <w:rsid w:val="00A24557"/>
    <w:rsid w:val="00A248B2"/>
    <w:rsid w:val="00A267D7"/>
    <w:rsid w:val="00A27A64"/>
    <w:rsid w:val="00A37F80"/>
    <w:rsid w:val="00A46B3F"/>
    <w:rsid w:val="00A46F30"/>
    <w:rsid w:val="00A52A61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050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291"/>
    <w:rsid w:val="00B52AFB"/>
    <w:rsid w:val="00B5557E"/>
    <w:rsid w:val="00B57D96"/>
    <w:rsid w:val="00B61196"/>
    <w:rsid w:val="00B63284"/>
    <w:rsid w:val="00B75CE0"/>
    <w:rsid w:val="00B813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455"/>
    <w:rsid w:val="00C8586A"/>
    <w:rsid w:val="00CA2B4F"/>
    <w:rsid w:val="00CA5DB0"/>
    <w:rsid w:val="00CC084E"/>
    <w:rsid w:val="00CC58ED"/>
    <w:rsid w:val="00CC67DE"/>
    <w:rsid w:val="00CF4F93"/>
    <w:rsid w:val="00D0135E"/>
    <w:rsid w:val="00D145EC"/>
    <w:rsid w:val="00D355FB"/>
    <w:rsid w:val="00D43C0B"/>
    <w:rsid w:val="00D44A74"/>
    <w:rsid w:val="00D5799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A6D"/>
    <w:rsid w:val="00E413E0"/>
    <w:rsid w:val="00E5024C"/>
    <w:rsid w:val="00E52748"/>
    <w:rsid w:val="00E53AE3"/>
    <w:rsid w:val="00E555C4"/>
    <w:rsid w:val="00E5574A"/>
    <w:rsid w:val="00E64FB2"/>
    <w:rsid w:val="00E66571"/>
    <w:rsid w:val="00E67B7D"/>
    <w:rsid w:val="00E81E2C"/>
    <w:rsid w:val="00E81F04"/>
    <w:rsid w:val="00E82FBF"/>
    <w:rsid w:val="00EA662E"/>
    <w:rsid w:val="00EB080A"/>
    <w:rsid w:val="00EB5D2F"/>
    <w:rsid w:val="00EC10EC"/>
    <w:rsid w:val="00EC456C"/>
    <w:rsid w:val="00ED166C"/>
    <w:rsid w:val="00ED5FA6"/>
    <w:rsid w:val="00ED6080"/>
    <w:rsid w:val="00ED76FF"/>
    <w:rsid w:val="00EE0176"/>
    <w:rsid w:val="00EE7A3E"/>
    <w:rsid w:val="00EF0942"/>
    <w:rsid w:val="00EF291F"/>
    <w:rsid w:val="00F0218C"/>
    <w:rsid w:val="00F0251A"/>
    <w:rsid w:val="00F0393B"/>
    <w:rsid w:val="00F122FA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69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Hyperlink"/>
    <w:basedOn w:val="a0"/>
    <w:rsid w:val="006A39BF"/>
    <w:rPr>
      <w:color w:val="0563C1" w:themeColor="hyperlink"/>
      <w:u w:val="single"/>
    </w:rPr>
  </w:style>
  <w:style w:type="paragraph" w:customStyle="1" w:styleId="EditorsNote">
    <w:name w:val="Editor's Note"/>
    <w:basedOn w:val="a"/>
    <w:link w:val="EditorsNoteChar"/>
    <w:qFormat/>
    <w:rsid w:val="00B57D96"/>
    <w:pPr>
      <w:keepLines/>
      <w:overflowPunct w:val="0"/>
      <w:autoSpaceDE w:val="0"/>
      <w:autoSpaceDN w:val="0"/>
      <w:adjustRightInd w:val="0"/>
      <w:spacing w:after="180"/>
      <w:ind w:left="1560" w:hanging="1276"/>
      <w:textAlignment w:val="baseline"/>
    </w:pPr>
    <w:rPr>
      <w:rFonts w:eastAsia="DengXi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B57D96"/>
    <w:rPr>
      <w:rFonts w:eastAsia="DengXian"/>
      <w:color w:val="FF0000"/>
    </w:rPr>
  </w:style>
  <w:style w:type="character" w:customStyle="1" w:styleId="TALChar">
    <w:name w:val="TAL Char"/>
    <w:link w:val="TAL"/>
    <w:qFormat/>
    <w:rsid w:val="00775620"/>
    <w:rPr>
      <w:rFonts w:ascii="Arial" w:hAnsi="Arial"/>
      <w:color w:val="000000"/>
      <w:sz w:val="18"/>
      <w:lang w:eastAsia="ja-JP"/>
    </w:rPr>
  </w:style>
  <w:style w:type="paragraph" w:styleId="21">
    <w:name w:val="List 2"/>
    <w:basedOn w:val="ab"/>
    <w:qFormat/>
    <w:rsid w:val="0077562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styleId="ab">
    <w:name w:val="List"/>
    <w:basedOn w:val="a"/>
    <w:rsid w:val="00775620"/>
    <w:pPr>
      <w:ind w:leftChars="200" w:left="100" w:hangingChars="200" w:hanging="200"/>
      <w:contextualSpacing/>
    </w:pPr>
  </w:style>
  <w:style w:type="paragraph" w:styleId="ac">
    <w:name w:val="Balloon Text"/>
    <w:basedOn w:val="a"/>
    <w:link w:val="Char0"/>
    <w:semiHidden/>
    <w:unhideWhenUsed/>
    <w:rsid w:val="005A454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c"/>
    <w:semiHidden/>
    <w:rsid w:val="005A454E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서경주/5G/6G표준Lab(SR)/삼성전자</cp:lastModifiedBy>
  <cp:revision>4</cp:revision>
  <cp:lastPrinted>2024-11-21T10:38:00Z</cp:lastPrinted>
  <dcterms:created xsi:type="dcterms:W3CDTF">2024-11-21T10:55:00Z</dcterms:created>
  <dcterms:modified xsi:type="dcterms:W3CDTF">2024-11-21T11:00:00Z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