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06F22A71"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F53B64">
        <w:rPr>
          <w:b/>
          <w:i/>
          <w:noProof/>
          <w:sz w:val="28"/>
        </w:rPr>
        <w:t>429</w:t>
      </w:r>
    </w:p>
    <w:p w14:paraId="35EBDC2B" w14:textId="3F5B79F9"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t>was C3-245207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350788F" w:rsidR="00D400D6" w:rsidRPr="00410371" w:rsidRDefault="002A66F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845817">
              <w:rPr>
                <w:b/>
                <w:noProof/>
                <w:sz w:val="28"/>
              </w:rPr>
              <w:t>222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09B2369" w:rsidR="00D400D6" w:rsidRPr="00410371" w:rsidRDefault="00B87869" w:rsidP="00C3404E">
            <w:pPr>
              <w:pStyle w:val="CRCoverPage"/>
              <w:spacing w:after="0"/>
              <w:rPr>
                <w:noProof/>
              </w:rPr>
            </w:pPr>
            <w:r w:rsidRPr="00B87869">
              <w:rPr>
                <w:b/>
                <w:noProof/>
                <w:sz w:val="28"/>
              </w:rPr>
              <w:t>0368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4598A57" w:rsidR="00D400D6" w:rsidRPr="00410371" w:rsidRDefault="008B4F8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877649F" w:rsidR="00D400D6" w:rsidRPr="00410371" w:rsidRDefault="002A66F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845817">
              <w:rPr>
                <w:b/>
                <w:noProof/>
                <w:sz w:val="28"/>
              </w:rPr>
              <w:t>6</w:t>
            </w:r>
            <w:r w:rsidR="00D400D6" w:rsidRPr="00410371">
              <w:rPr>
                <w:b/>
                <w:noProof/>
                <w:sz w:val="28"/>
              </w:rPr>
              <w:t>.</w:t>
            </w:r>
            <w:r w:rsidR="00845817">
              <w:rPr>
                <w:b/>
                <w:noProof/>
                <w:sz w:val="28"/>
              </w:rPr>
              <w:t>1</w:t>
            </w:r>
            <w:r w:rsidR="00F805A5">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FAD827B" w:rsidR="00D400D6" w:rsidRDefault="004415C1" w:rsidP="008618CF">
            <w:pPr>
              <w:pStyle w:val="CRCoverPage"/>
              <w:spacing w:after="0"/>
              <w:ind w:left="100"/>
              <w:rPr>
                <w:noProof/>
              </w:rPr>
            </w:pPr>
            <w:r w:rsidRPr="004415C1">
              <w:t xml:space="preserve">Corrections to feature negotiation support for the </w:t>
            </w:r>
            <w:proofErr w:type="spellStart"/>
            <w:r w:rsidRPr="004415C1">
              <w:t>CAPIF_Discover_Service_API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324D7B" w:rsidR="00D400D6" w:rsidRDefault="009B01CD" w:rsidP="008618CF">
            <w:pPr>
              <w:pStyle w:val="CRCoverPage"/>
              <w:spacing w:after="0"/>
              <w:ind w:left="100"/>
              <w:rPr>
                <w:noProof/>
              </w:rPr>
            </w:pPr>
            <w:proofErr w:type="spellStart"/>
            <w:r>
              <w:t>eCAPIF</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34CC88A" w:rsidR="00D400D6" w:rsidRDefault="007F491C" w:rsidP="008618CF">
            <w:pPr>
              <w:pStyle w:val="CRCoverPage"/>
              <w:spacing w:after="0"/>
              <w:ind w:left="100"/>
              <w:rPr>
                <w:noProof/>
              </w:rPr>
            </w:pPr>
            <w:r>
              <w:t>202</w:t>
            </w:r>
            <w:r w:rsidR="00992338">
              <w:t>4</w:t>
            </w:r>
            <w:r>
              <w:t>-</w:t>
            </w:r>
            <w:r w:rsidR="00B8047E">
              <w:t>10</w:t>
            </w:r>
            <w:r>
              <w:t>-</w:t>
            </w:r>
            <w:r w:rsidR="00CC29DE">
              <w:t>17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1AD6BF97" w:rsidR="00D400D6" w:rsidRDefault="002A66F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080229">
              <w:rPr>
                <w:noProof/>
              </w:rPr>
              <w:t>6</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5A0A19C" w14:textId="77777777" w:rsidR="00D33FBB" w:rsidRDefault="001B1D88" w:rsidP="00751FEF">
            <w:pPr>
              <w:pStyle w:val="CRCoverPage"/>
              <w:spacing w:after="0"/>
              <w:ind w:left="100"/>
            </w:pPr>
            <w:r>
              <w:rPr>
                <w:noProof/>
              </w:rPr>
              <w:t xml:space="preserve">As discussed during CT3#135 meeting, the feature negotation mechanism is defined in a completely incorrect way for the service API discovery request/response operation of the </w:t>
            </w:r>
            <w:proofErr w:type="spellStart"/>
            <w:r>
              <w:t>CAPIF_Discover_Service_API</w:t>
            </w:r>
            <w:proofErr w:type="spellEnd"/>
            <w:r>
              <w:t>. In particular:</w:t>
            </w:r>
          </w:p>
          <w:p w14:paraId="1C823ADE" w14:textId="77777777" w:rsidR="001B1D88" w:rsidRPr="00205674" w:rsidRDefault="001B1D88" w:rsidP="001B1D88">
            <w:pPr>
              <w:pStyle w:val="CRCoverPage"/>
              <w:numPr>
                <w:ilvl w:val="0"/>
                <w:numId w:val="6"/>
              </w:numPr>
              <w:spacing w:after="0"/>
              <w:rPr>
                <w:noProof/>
                <w:lang w:val="en-US"/>
              </w:rPr>
            </w:pPr>
            <w:r>
              <w:rPr>
                <w:noProof/>
                <w:lang w:val="en-US"/>
              </w:rPr>
              <w:t xml:space="preserve">There is no attribute conveying the supported features in the response, cf. the definition of the </w:t>
            </w:r>
            <w:proofErr w:type="spellStart"/>
            <w:r>
              <w:t>DiscoveredAPIs</w:t>
            </w:r>
            <w:proofErr w:type="spellEnd"/>
            <w:r>
              <w:t xml:space="preserve"> data type, which is misaligned with the feature negotiation mechanism specified in clause</w:t>
            </w:r>
            <w:r w:rsidR="00BB66B4">
              <w:t> 6.6.2 of TS 29.500.</w:t>
            </w:r>
          </w:p>
          <w:p w14:paraId="32575260" w14:textId="71ADAF35" w:rsidR="00205674" w:rsidRPr="004F0234" w:rsidRDefault="00205674" w:rsidP="001B1D88">
            <w:pPr>
              <w:pStyle w:val="CRCoverPage"/>
              <w:numPr>
                <w:ilvl w:val="0"/>
                <w:numId w:val="6"/>
              </w:numPr>
              <w:spacing w:after="0"/>
              <w:rPr>
                <w:noProof/>
                <w:lang w:val="en-US"/>
              </w:rPr>
            </w:pPr>
            <w:r>
              <w:rPr>
                <w:noProof/>
                <w:lang w:val="en-US"/>
              </w:rPr>
              <w:t xml:space="preserve">The table NOTE in the definition of the </w:t>
            </w:r>
            <w:proofErr w:type="spellStart"/>
            <w:r>
              <w:t>DiscoveredAPIs</w:t>
            </w:r>
            <w:proofErr w:type="spellEnd"/>
            <w:r>
              <w:t xml:space="preserve"> data type </w:t>
            </w:r>
            <w:r w:rsidR="004F0234">
              <w:t>indicates that the representation (</w:t>
            </w:r>
            <w:proofErr w:type="spellStart"/>
            <w:r w:rsidR="004F0234">
              <w:t>ServiceAPIDescription</w:t>
            </w:r>
            <w:proofErr w:type="spellEnd"/>
            <w:r w:rsidR="004F0234">
              <w:t xml:space="preserve"> data type) of each returned service API should contain the "</w:t>
            </w:r>
            <w:proofErr w:type="spellStart"/>
            <w:r w:rsidR="004F0234">
              <w:t>supportedFeatures</w:t>
            </w:r>
            <w:proofErr w:type="spellEnd"/>
            <w:r w:rsidR="004F0234">
              <w:t>" attribute set with the features negotiated for the service API discovery request/response, which is also incorrect for the following reasons:</w:t>
            </w:r>
          </w:p>
          <w:p w14:paraId="63F7833A" w14:textId="77777777" w:rsidR="004F0234" w:rsidRPr="004F0234" w:rsidRDefault="004F0234" w:rsidP="004F0234">
            <w:pPr>
              <w:pStyle w:val="CRCoverPage"/>
              <w:numPr>
                <w:ilvl w:val="1"/>
                <w:numId w:val="6"/>
              </w:numPr>
              <w:spacing w:after="0"/>
              <w:rPr>
                <w:noProof/>
                <w:lang w:val="en-US"/>
              </w:rPr>
            </w:pPr>
            <w:r>
              <w:rPr>
                <w:noProof/>
                <w:lang w:val="en-US"/>
              </w:rPr>
              <w:t xml:space="preserve">The </w:t>
            </w:r>
            <w:r>
              <w:t>"</w:t>
            </w:r>
            <w:proofErr w:type="spellStart"/>
            <w:r>
              <w:t>supportedFeatures</w:t>
            </w:r>
            <w:proofErr w:type="spellEnd"/>
            <w:r>
              <w:t xml:space="preserve">" attribute of the </w:t>
            </w:r>
            <w:proofErr w:type="spellStart"/>
            <w:r>
              <w:t>ServiceAPIDescription</w:t>
            </w:r>
            <w:proofErr w:type="spellEnd"/>
            <w:r>
              <w:t xml:space="preserve"> data type is rather only intended for the service API publishing interaction as part of the </w:t>
            </w:r>
            <w:proofErr w:type="spellStart"/>
            <w:r>
              <w:t>CAPIF_Publish_Service_API</w:t>
            </w:r>
            <w:proofErr w:type="spellEnd"/>
            <w:r>
              <w:t>.</w:t>
            </w:r>
          </w:p>
          <w:p w14:paraId="4A756866" w14:textId="77777777" w:rsidR="004F0234" w:rsidRPr="00AF3B25" w:rsidRDefault="004F0234" w:rsidP="004F0234">
            <w:pPr>
              <w:pStyle w:val="CRCoverPage"/>
              <w:numPr>
                <w:ilvl w:val="1"/>
                <w:numId w:val="6"/>
              </w:numPr>
              <w:spacing w:after="0"/>
              <w:rPr>
                <w:noProof/>
                <w:lang w:val="en-US"/>
              </w:rPr>
            </w:pPr>
            <w:r>
              <w:rPr>
                <w:noProof/>
                <w:lang w:val="en-US"/>
              </w:rPr>
              <w:t xml:space="preserve">Using it for the </w:t>
            </w:r>
            <w:proofErr w:type="spellStart"/>
            <w:r>
              <w:t>CAPIF_Discover_Service_API</w:t>
            </w:r>
            <w:proofErr w:type="spellEnd"/>
            <w:r>
              <w:t xml:space="preserve"> does not make sense and is misaligned with NOTE 1 of </w:t>
            </w:r>
            <w:r>
              <w:rPr>
                <w:noProof/>
              </w:rPr>
              <w:t>Table </w:t>
            </w:r>
            <w:r>
              <w:t xml:space="preserve">8.2.4.2.2-1 that naturally mandates the presence of this attribute only for </w:t>
            </w:r>
            <w:r w:rsidR="00AF3B25">
              <w:t>APF Published</w:t>
            </w:r>
            <w:r>
              <w:t xml:space="preserve"> API resource creation</w:t>
            </w:r>
            <w:r w:rsidR="00AF3B25">
              <w:t>. There is hence a misalignment within the specification due to this.</w:t>
            </w:r>
          </w:p>
          <w:p w14:paraId="5FD8D5D7" w14:textId="77777777" w:rsidR="00AF3B25" w:rsidRDefault="00AF3B25" w:rsidP="004F0234">
            <w:pPr>
              <w:pStyle w:val="CRCoverPage"/>
              <w:numPr>
                <w:ilvl w:val="1"/>
                <w:numId w:val="6"/>
              </w:numPr>
              <w:spacing w:after="0"/>
              <w:rPr>
                <w:noProof/>
                <w:lang w:val="en-US"/>
              </w:rPr>
            </w:pPr>
            <w:r>
              <w:rPr>
                <w:noProof/>
                <w:lang w:val="en-US"/>
              </w:rPr>
              <w:t>If each returned service API contains a different list of supported features, how should the service consumer behave …</w:t>
            </w:r>
          </w:p>
          <w:p w14:paraId="1D23103B" w14:textId="77777777" w:rsidR="00AF3B25" w:rsidRDefault="00AF3B25" w:rsidP="00AF3B25">
            <w:pPr>
              <w:pStyle w:val="CRCoverPage"/>
              <w:spacing w:after="0"/>
              <w:ind w:left="100"/>
              <w:rPr>
                <w:noProof/>
              </w:rPr>
            </w:pPr>
          </w:p>
          <w:p w14:paraId="27A65A07" w14:textId="5852411F" w:rsidR="00961840" w:rsidRDefault="00AF3B25" w:rsidP="00961840">
            <w:pPr>
              <w:pStyle w:val="CRCoverPage"/>
              <w:spacing w:after="0"/>
              <w:ind w:left="100"/>
              <w:rPr>
                <w:noProof/>
              </w:rPr>
            </w:pPr>
            <w:r w:rsidRPr="00AF3B25">
              <w:rPr>
                <w:noProof/>
              </w:rPr>
              <w:t>Therefore</w:t>
            </w:r>
            <w:r>
              <w:rPr>
                <w:noProof/>
              </w:rPr>
              <w:t>, it is needed to correct this issue from Rel-16 (where the first feature was introduced for this API) to correctly specify feature negotiation for this operation.</w:t>
            </w:r>
          </w:p>
          <w:p w14:paraId="33D897DC" w14:textId="77777777" w:rsidR="00961840" w:rsidRDefault="00961840" w:rsidP="00961840">
            <w:pPr>
              <w:pStyle w:val="CRCoverPage"/>
              <w:spacing w:after="0"/>
              <w:ind w:left="100"/>
              <w:rPr>
                <w:noProof/>
                <w:lang w:val="en-US"/>
              </w:rPr>
            </w:pPr>
          </w:p>
          <w:p w14:paraId="17469A2E" w14:textId="77777777" w:rsidR="00961840" w:rsidRDefault="00961840" w:rsidP="00961840">
            <w:pPr>
              <w:pStyle w:val="CRCoverPage"/>
              <w:spacing w:after="0"/>
              <w:ind w:left="100"/>
              <w:rPr>
                <w:noProof/>
                <w:lang w:val="en-US"/>
              </w:rPr>
            </w:pPr>
            <w:r>
              <w:rPr>
                <w:noProof/>
                <w:lang w:val="en-US"/>
              </w:rPr>
              <w:t>In addition:</w:t>
            </w:r>
          </w:p>
          <w:p w14:paraId="24ABD935" w14:textId="7E539AA9" w:rsidR="00AF3B25" w:rsidRPr="00751FEF" w:rsidRDefault="00961840" w:rsidP="00155A70">
            <w:pPr>
              <w:pStyle w:val="CRCoverPage"/>
              <w:numPr>
                <w:ilvl w:val="0"/>
                <w:numId w:val="6"/>
              </w:numPr>
              <w:spacing w:after="0"/>
              <w:rPr>
                <w:noProof/>
                <w:lang w:val="en-US"/>
              </w:rPr>
            </w:pPr>
            <w:r>
              <w:rPr>
                <w:noProof/>
                <w:lang w:val="en-US"/>
              </w:rPr>
              <w:lastRenderedPageBreak/>
              <w:t>The description of the "</w:t>
            </w:r>
            <w:r>
              <w:t>supported-features" query parameter is confusing and should be reformulated. Same for the "</w:t>
            </w:r>
            <w:proofErr w:type="spellStart"/>
            <w:r>
              <w:t>ApiSupportedFeatureQuery</w:t>
            </w:r>
            <w:proofErr w:type="spellEnd"/>
            <w:r>
              <w:t>" feature description.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D1ABA58" w:rsidR="00A510C3" w:rsidRPr="00C264B2" w:rsidRDefault="00A472CB" w:rsidP="00586AE4">
            <w:pPr>
              <w:pStyle w:val="CRCoverPage"/>
              <w:numPr>
                <w:ilvl w:val="0"/>
                <w:numId w:val="4"/>
              </w:numPr>
              <w:spacing w:after="0"/>
              <w:rPr>
                <w:noProof/>
              </w:rPr>
            </w:pPr>
            <w:r>
              <w:rPr>
                <w:noProof/>
              </w:rPr>
              <w:t xml:space="preserve">Address the above-detailed </w:t>
            </w:r>
            <w:r w:rsidR="00AF3B25">
              <w:rPr>
                <w:noProof/>
              </w:rPr>
              <w:t>issues/misalignments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5E5650D"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F3B25">
              <w:rPr>
                <w:noProof/>
              </w:rPr>
              <w:t>issues/misalignments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A9EB687" w:rsidR="001E41F3" w:rsidRPr="005F4248" w:rsidRDefault="00DE7E60" w:rsidP="00342210">
            <w:pPr>
              <w:pStyle w:val="CRCoverPage"/>
              <w:spacing w:after="0"/>
              <w:ind w:left="100"/>
              <w:rPr>
                <w:noProof/>
              </w:rPr>
            </w:pPr>
            <w:r>
              <w:rPr>
                <w:noProof/>
              </w:rPr>
              <w:t>8.1.2.2.3.1, 8.1.4.1, 8.1.4</w:t>
            </w:r>
            <w:r w:rsidR="006E14A3">
              <w:rPr>
                <w:noProof/>
              </w:rPr>
              <w:t>.2.2, 8.1.6,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6DB6ED0"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93597A">
              <w:t>CAPIF_Discover_Service_API</w:t>
            </w:r>
            <w:proofErr w:type="spellEnd"/>
            <w:r w:rsidR="0093597A">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C35B0CB" w14:textId="77777777" w:rsidR="00CB2E35" w:rsidRDefault="00CB2E35" w:rsidP="00CB2E35">
      <w:pPr>
        <w:pStyle w:val="Heading6"/>
        <w:ind w:left="0" w:firstLine="0"/>
        <w:rPr>
          <w:lang w:val="en-US"/>
        </w:rPr>
      </w:pPr>
      <w:bookmarkStart w:id="1" w:name="_Toc28009803"/>
      <w:bookmarkStart w:id="2" w:name="_Toc34061922"/>
      <w:bookmarkStart w:id="3" w:name="_Toc36036678"/>
      <w:bookmarkStart w:id="4" w:name="_Toc43284925"/>
      <w:bookmarkStart w:id="5" w:name="_Toc45132704"/>
      <w:bookmarkStart w:id="6" w:name="_Toc51193398"/>
      <w:bookmarkStart w:id="7" w:name="_Toc51760597"/>
      <w:bookmarkStart w:id="8" w:name="_Toc59015047"/>
      <w:bookmarkStart w:id="9" w:name="_Toc59015563"/>
      <w:bookmarkStart w:id="10" w:name="_Toc67578915"/>
      <w:bookmarkStart w:id="11" w:name="_Toc68165427"/>
      <w:bookmarkStart w:id="12" w:name="_Toc75348937"/>
      <w:bookmarkStart w:id="13" w:name="_Toc120698682"/>
      <w:r>
        <w:rPr>
          <w:lang w:val="en-US"/>
        </w:rPr>
        <w:t>8.1.2.2.3.1</w:t>
      </w:r>
      <w:r>
        <w:rPr>
          <w:lang w:val="en-US"/>
        </w:rPr>
        <w:tab/>
        <w:t>GET</w:t>
      </w:r>
      <w:bookmarkEnd w:id="1"/>
      <w:bookmarkEnd w:id="2"/>
      <w:bookmarkEnd w:id="3"/>
      <w:bookmarkEnd w:id="4"/>
      <w:bookmarkEnd w:id="5"/>
      <w:bookmarkEnd w:id="6"/>
      <w:bookmarkEnd w:id="7"/>
      <w:bookmarkEnd w:id="8"/>
      <w:bookmarkEnd w:id="9"/>
      <w:bookmarkEnd w:id="10"/>
      <w:bookmarkEnd w:id="11"/>
      <w:bookmarkEnd w:id="12"/>
      <w:bookmarkEnd w:id="13"/>
    </w:p>
    <w:p w14:paraId="02CC0AE1" w14:textId="77777777" w:rsidR="00CB2E35" w:rsidRDefault="00CB2E35" w:rsidP="00CB2E35">
      <w:r>
        <w:t>This operation retrieves a list of APIs currently registered in the CAPIF core function, satisfying a number of filter criteria.</w:t>
      </w:r>
    </w:p>
    <w:p w14:paraId="68CA16E1" w14:textId="77777777" w:rsidR="00CB2E35" w:rsidRDefault="00CB2E35" w:rsidP="00CB2E35">
      <w:pPr>
        <w:pStyle w:val="TH"/>
        <w:rPr>
          <w:rFonts w:cs="Arial"/>
        </w:rPr>
      </w:pPr>
      <w:r>
        <w:t>Table 8.1.2.2.3.1-1: URI query parameters supported by the GET method on this resource</w:t>
      </w:r>
    </w:p>
    <w:tbl>
      <w:tblPr>
        <w:tblW w:w="47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0"/>
        <w:gridCol w:w="1786"/>
        <w:gridCol w:w="280"/>
        <w:gridCol w:w="1256"/>
        <w:gridCol w:w="3324"/>
        <w:gridCol w:w="1005"/>
      </w:tblGrid>
      <w:tr w:rsidR="00CB2E35" w14:paraId="5CA55B04" w14:textId="77777777" w:rsidTr="00AD3CF7">
        <w:trPr>
          <w:jc w:val="center"/>
        </w:trPr>
        <w:tc>
          <w:tcPr>
            <w:tcW w:w="796" w:type="pct"/>
            <w:tcBorders>
              <w:top w:val="single" w:sz="4" w:space="0" w:color="auto"/>
              <w:left w:val="single" w:sz="4" w:space="0" w:color="auto"/>
              <w:bottom w:val="single" w:sz="4" w:space="0" w:color="auto"/>
              <w:right w:val="single" w:sz="4" w:space="0" w:color="auto"/>
            </w:tcBorders>
            <w:shd w:val="clear" w:color="auto" w:fill="C0C0C0"/>
          </w:tcPr>
          <w:p w14:paraId="2BDC97F9" w14:textId="77777777" w:rsidR="00CB2E35" w:rsidRDefault="00CB2E35" w:rsidP="00AD3CF7">
            <w:pPr>
              <w:pStyle w:val="TAH"/>
            </w:pPr>
            <w:r>
              <w:t>Name</w:t>
            </w:r>
          </w:p>
        </w:tc>
        <w:tc>
          <w:tcPr>
            <w:tcW w:w="981" w:type="pct"/>
            <w:tcBorders>
              <w:top w:val="single" w:sz="4" w:space="0" w:color="auto"/>
              <w:left w:val="single" w:sz="4" w:space="0" w:color="auto"/>
              <w:bottom w:val="single" w:sz="4" w:space="0" w:color="auto"/>
              <w:right w:val="single" w:sz="4" w:space="0" w:color="auto"/>
            </w:tcBorders>
            <w:shd w:val="clear" w:color="auto" w:fill="C0C0C0"/>
          </w:tcPr>
          <w:p w14:paraId="48BEFAF5" w14:textId="77777777" w:rsidR="00CB2E35" w:rsidRDefault="00CB2E35" w:rsidP="00AD3CF7">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tcPr>
          <w:p w14:paraId="61AE5820" w14:textId="77777777" w:rsidR="00CB2E35" w:rsidRDefault="00CB2E35" w:rsidP="00AD3CF7">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877BCA2" w14:textId="77777777" w:rsidR="00CB2E35" w:rsidRDefault="00CB2E35" w:rsidP="00AD3CF7">
            <w:pPr>
              <w:pStyle w:val="TAH"/>
            </w:pPr>
            <w:r>
              <w:t>Cardinality</w:t>
            </w:r>
          </w:p>
        </w:tc>
        <w:tc>
          <w:tcPr>
            <w:tcW w:w="1826" w:type="pct"/>
            <w:tcBorders>
              <w:top w:val="single" w:sz="4" w:space="0" w:color="auto"/>
              <w:left w:val="single" w:sz="4" w:space="0" w:color="auto"/>
              <w:bottom w:val="single" w:sz="4" w:space="0" w:color="auto"/>
              <w:right w:val="single" w:sz="4" w:space="0" w:color="auto"/>
            </w:tcBorders>
            <w:shd w:val="clear" w:color="auto" w:fill="C0C0C0"/>
            <w:vAlign w:val="center"/>
          </w:tcPr>
          <w:p w14:paraId="248C7A1B" w14:textId="77777777" w:rsidR="00CB2E35" w:rsidRDefault="00CB2E35" w:rsidP="00AD3CF7">
            <w:pPr>
              <w:pStyle w:val="TAH"/>
            </w:pPr>
            <w:r>
              <w:t>Description</w:t>
            </w:r>
          </w:p>
        </w:tc>
        <w:tc>
          <w:tcPr>
            <w:tcW w:w="552" w:type="pct"/>
            <w:tcBorders>
              <w:top w:val="single" w:sz="4" w:space="0" w:color="auto"/>
              <w:left w:val="single" w:sz="4" w:space="0" w:color="auto"/>
              <w:bottom w:val="single" w:sz="4" w:space="0" w:color="auto"/>
              <w:right w:val="single" w:sz="4" w:space="0" w:color="auto"/>
            </w:tcBorders>
            <w:shd w:val="clear" w:color="auto" w:fill="C0C0C0"/>
          </w:tcPr>
          <w:p w14:paraId="3C351CF9" w14:textId="77777777" w:rsidR="00CB2E35" w:rsidRDefault="00CB2E35" w:rsidP="00AD3CF7">
            <w:pPr>
              <w:pStyle w:val="TAH"/>
            </w:pPr>
            <w:r>
              <w:t>Applicability</w:t>
            </w:r>
          </w:p>
        </w:tc>
      </w:tr>
      <w:tr w:rsidR="00CB2E35" w14:paraId="440023AB"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4EA18B22" w14:textId="77777777" w:rsidR="00CB2E35" w:rsidRDefault="00CB2E35" w:rsidP="00AD3CF7">
            <w:pPr>
              <w:pStyle w:val="TAL"/>
            </w:pPr>
            <w:proofErr w:type="spellStart"/>
            <w:r>
              <w:t>api</w:t>
            </w:r>
            <w:proofErr w:type="spellEnd"/>
            <w:r>
              <w:t>-invoker-id</w:t>
            </w:r>
          </w:p>
        </w:tc>
        <w:tc>
          <w:tcPr>
            <w:tcW w:w="981" w:type="pct"/>
            <w:tcBorders>
              <w:top w:val="single" w:sz="4" w:space="0" w:color="auto"/>
              <w:left w:val="single" w:sz="6" w:space="0" w:color="000000"/>
              <w:bottom w:val="single" w:sz="4" w:space="0" w:color="auto"/>
              <w:right w:val="single" w:sz="6" w:space="0" w:color="000000"/>
            </w:tcBorders>
          </w:tcPr>
          <w:p w14:paraId="266379A9" w14:textId="77777777" w:rsidR="00CB2E35" w:rsidRDefault="00CB2E35" w:rsidP="00AD3CF7">
            <w:pPr>
              <w:pStyle w:val="TAL"/>
            </w:pPr>
            <w:r>
              <w:t>string</w:t>
            </w:r>
          </w:p>
        </w:tc>
        <w:tc>
          <w:tcPr>
            <w:tcW w:w="154" w:type="pct"/>
            <w:tcBorders>
              <w:top w:val="single" w:sz="4" w:space="0" w:color="auto"/>
              <w:left w:val="single" w:sz="6" w:space="0" w:color="000000"/>
              <w:bottom w:val="single" w:sz="4" w:space="0" w:color="auto"/>
              <w:right w:val="single" w:sz="6" w:space="0" w:color="000000"/>
            </w:tcBorders>
          </w:tcPr>
          <w:p w14:paraId="513F07DC" w14:textId="77777777" w:rsidR="00CB2E35" w:rsidRDefault="00CB2E35" w:rsidP="00AD3CF7">
            <w:pPr>
              <w:pStyle w:val="TAL"/>
            </w:pPr>
            <w:r>
              <w:t>M</w:t>
            </w:r>
          </w:p>
        </w:tc>
        <w:tc>
          <w:tcPr>
            <w:tcW w:w="690" w:type="pct"/>
            <w:tcBorders>
              <w:top w:val="single" w:sz="4" w:space="0" w:color="auto"/>
              <w:left w:val="single" w:sz="6" w:space="0" w:color="000000"/>
              <w:bottom w:val="single" w:sz="4" w:space="0" w:color="auto"/>
              <w:right w:val="single" w:sz="6" w:space="0" w:color="000000"/>
            </w:tcBorders>
          </w:tcPr>
          <w:p w14:paraId="7A1D56FD" w14:textId="77777777" w:rsidR="00CB2E35" w:rsidRDefault="00CB2E35" w:rsidP="00AD3CF7">
            <w:pPr>
              <w:pStyle w:val="TAL"/>
            </w:pPr>
            <w:r>
              <w:t>1</w:t>
            </w:r>
          </w:p>
        </w:tc>
        <w:tc>
          <w:tcPr>
            <w:tcW w:w="1826" w:type="pct"/>
            <w:tcBorders>
              <w:top w:val="single" w:sz="4" w:space="0" w:color="auto"/>
              <w:left w:val="single" w:sz="6" w:space="0" w:color="000000"/>
              <w:bottom w:val="single" w:sz="4" w:space="0" w:color="auto"/>
              <w:right w:val="single" w:sz="6" w:space="0" w:color="000000"/>
            </w:tcBorders>
            <w:shd w:val="clear" w:color="auto" w:fill="auto"/>
            <w:vAlign w:val="center"/>
          </w:tcPr>
          <w:p w14:paraId="529F2078" w14:textId="77777777" w:rsidR="00CB2E35" w:rsidRDefault="00CB2E35" w:rsidP="00AD3CF7">
            <w:pPr>
              <w:pStyle w:val="TAL"/>
            </w:pPr>
            <w:r>
              <w:t>String identifying the API invoker assigned by the CAPIF core function. It also represents the CCF identifier in the CAPIF-6/6e reference point.</w:t>
            </w:r>
          </w:p>
        </w:tc>
        <w:tc>
          <w:tcPr>
            <w:tcW w:w="552" w:type="pct"/>
            <w:tcBorders>
              <w:top w:val="single" w:sz="4" w:space="0" w:color="auto"/>
              <w:left w:val="single" w:sz="6" w:space="0" w:color="000000"/>
              <w:bottom w:val="single" w:sz="4" w:space="0" w:color="auto"/>
              <w:right w:val="single" w:sz="6" w:space="0" w:color="000000"/>
            </w:tcBorders>
          </w:tcPr>
          <w:p w14:paraId="3DAD7F79" w14:textId="77777777" w:rsidR="00CB2E35" w:rsidRDefault="00CB2E35" w:rsidP="00AD3CF7">
            <w:pPr>
              <w:pStyle w:val="TAL"/>
            </w:pPr>
          </w:p>
        </w:tc>
      </w:tr>
      <w:tr w:rsidR="00CB2E35" w14:paraId="186E9025"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54652160" w14:textId="77777777" w:rsidR="00CB2E35" w:rsidRDefault="00CB2E35" w:rsidP="00AD3CF7">
            <w:pPr>
              <w:pStyle w:val="TAL"/>
            </w:pPr>
            <w:proofErr w:type="spellStart"/>
            <w:r>
              <w:t>api</w:t>
            </w:r>
            <w:proofErr w:type="spellEnd"/>
            <w:r>
              <w:t>-name</w:t>
            </w:r>
          </w:p>
        </w:tc>
        <w:tc>
          <w:tcPr>
            <w:tcW w:w="981" w:type="pct"/>
            <w:tcBorders>
              <w:top w:val="single" w:sz="4" w:space="0" w:color="auto"/>
              <w:left w:val="single" w:sz="6" w:space="0" w:color="000000"/>
              <w:bottom w:val="single" w:sz="4" w:space="0" w:color="auto"/>
              <w:right w:val="single" w:sz="6" w:space="0" w:color="000000"/>
            </w:tcBorders>
          </w:tcPr>
          <w:p w14:paraId="46BE39F0" w14:textId="77777777" w:rsidR="00CB2E35" w:rsidRDefault="00CB2E35" w:rsidP="00AD3CF7">
            <w:pPr>
              <w:pStyle w:val="TAL"/>
            </w:pPr>
            <w:r>
              <w:t>string</w:t>
            </w:r>
          </w:p>
        </w:tc>
        <w:tc>
          <w:tcPr>
            <w:tcW w:w="154" w:type="pct"/>
            <w:tcBorders>
              <w:top w:val="single" w:sz="4" w:space="0" w:color="auto"/>
              <w:left w:val="single" w:sz="6" w:space="0" w:color="000000"/>
              <w:bottom w:val="single" w:sz="4" w:space="0" w:color="auto"/>
              <w:right w:val="single" w:sz="6" w:space="0" w:color="000000"/>
            </w:tcBorders>
          </w:tcPr>
          <w:p w14:paraId="0AC192C5"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3F28363B"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04B544C9" w14:textId="77777777" w:rsidR="00CB2E35" w:rsidRDefault="00CB2E35" w:rsidP="00AD3CF7">
            <w:pPr>
              <w:pStyle w:val="TAL"/>
            </w:pPr>
            <w:r>
              <w:t>API name</w:t>
            </w:r>
            <w:r>
              <w:rPr>
                <w:rFonts w:cs="Arial"/>
                <w:szCs w:val="18"/>
              </w:rPr>
              <w:t>, it is set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subclause 4.4 of 3GPP TS 29.501 [18].</w:t>
            </w:r>
          </w:p>
        </w:tc>
        <w:tc>
          <w:tcPr>
            <w:tcW w:w="552" w:type="pct"/>
            <w:tcBorders>
              <w:top w:val="single" w:sz="4" w:space="0" w:color="auto"/>
              <w:left w:val="single" w:sz="6" w:space="0" w:color="000000"/>
              <w:bottom w:val="single" w:sz="4" w:space="0" w:color="auto"/>
              <w:right w:val="single" w:sz="6" w:space="0" w:color="000000"/>
            </w:tcBorders>
          </w:tcPr>
          <w:p w14:paraId="391C9435" w14:textId="77777777" w:rsidR="00CB2E35" w:rsidRDefault="00CB2E35" w:rsidP="00AD3CF7">
            <w:pPr>
              <w:pStyle w:val="TAL"/>
            </w:pPr>
          </w:p>
        </w:tc>
      </w:tr>
      <w:tr w:rsidR="00CB2E35" w14:paraId="664C3130"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649C9B94" w14:textId="77777777" w:rsidR="00CB2E35" w:rsidRDefault="00CB2E35" w:rsidP="00AD3CF7">
            <w:pPr>
              <w:pStyle w:val="TAL"/>
            </w:pPr>
            <w:proofErr w:type="spellStart"/>
            <w:r>
              <w:t>api</w:t>
            </w:r>
            <w:proofErr w:type="spellEnd"/>
            <w:r>
              <w:t>-version</w:t>
            </w:r>
          </w:p>
        </w:tc>
        <w:tc>
          <w:tcPr>
            <w:tcW w:w="981" w:type="pct"/>
            <w:tcBorders>
              <w:top w:val="single" w:sz="4" w:space="0" w:color="auto"/>
              <w:left w:val="single" w:sz="6" w:space="0" w:color="000000"/>
              <w:bottom w:val="single" w:sz="4" w:space="0" w:color="auto"/>
              <w:right w:val="single" w:sz="6" w:space="0" w:color="000000"/>
            </w:tcBorders>
          </w:tcPr>
          <w:p w14:paraId="6709692F" w14:textId="77777777" w:rsidR="00CB2E35" w:rsidRDefault="00CB2E35" w:rsidP="00AD3CF7">
            <w:pPr>
              <w:pStyle w:val="TAL"/>
            </w:pPr>
            <w:r>
              <w:t>string</w:t>
            </w:r>
          </w:p>
        </w:tc>
        <w:tc>
          <w:tcPr>
            <w:tcW w:w="154" w:type="pct"/>
            <w:tcBorders>
              <w:top w:val="single" w:sz="4" w:space="0" w:color="auto"/>
              <w:left w:val="single" w:sz="6" w:space="0" w:color="000000"/>
              <w:bottom w:val="single" w:sz="4" w:space="0" w:color="auto"/>
              <w:right w:val="single" w:sz="6" w:space="0" w:color="000000"/>
            </w:tcBorders>
          </w:tcPr>
          <w:p w14:paraId="6F1529E8"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19F59076"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7CB3B6FC" w14:textId="77777777" w:rsidR="00CB2E35" w:rsidRDefault="00CB2E35" w:rsidP="00AD3CF7">
            <w:pPr>
              <w:pStyle w:val="TAL"/>
            </w:pPr>
            <w:r>
              <w:t>API major version in the URI (e.g. v1)</w:t>
            </w:r>
          </w:p>
        </w:tc>
        <w:tc>
          <w:tcPr>
            <w:tcW w:w="552" w:type="pct"/>
            <w:tcBorders>
              <w:top w:val="single" w:sz="4" w:space="0" w:color="auto"/>
              <w:left w:val="single" w:sz="6" w:space="0" w:color="000000"/>
              <w:bottom w:val="single" w:sz="4" w:space="0" w:color="auto"/>
              <w:right w:val="single" w:sz="6" w:space="0" w:color="000000"/>
            </w:tcBorders>
          </w:tcPr>
          <w:p w14:paraId="157FE3A0" w14:textId="77777777" w:rsidR="00CB2E35" w:rsidRDefault="00CB2E35" w:rsidP="00AD3CF7">
            <w:pPr>
              <w:pStyle w:val="TAL"/>
            </w:pPr>
          </w:p>
        </w:tc>
      </w:tr>
      <w:tr w:rsidR="00CB2E35" w14:paraId="76C9EEEF"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1407E3E5" w14:textId="77777777" w:rsidR="00CB2E35" w:rsidRDefault="00CB2E35" w:rsidP="00AD3CF7">
            <w:pPr>
              <w:pStyle w:val="TAL"/>
            </w:pPr>
            <w:r>
              <w:t>comm-type</w:t>
            </w:r>
          </w:p>
        </w:tc>
        <w:tc>
          <w:tcPr>
            <w:tcW w:w="981" w:type="pct"/>
            <w:tcBorders>
              <w:top w:val="single" w:sz="4" w:space="0" w:color="auto"/>
              <w:left w:val="single" w:sz="6" w:space="0" w:color="000000"/>
              <w:bottom w:val="single" w:sz="4" w:space="0" w:color="auto"/>
              <w:right w:val="single" w:sz="6" w:space="0" w:color="000000"/>
            </w:tcBorders>
          </w:tcPr>
          <w:p w14:paraId="0DBE796C" w14:textId="77777777" w:rsidR="00CB2E35" w:rsidRDefault="00CB2E35" w:rsidP="00AD3CF7">
            <w:pPr>
              <w:pStyle w:val="TAL"/>
            </w:pPr>
            <w:proofErr w:type="spellStart"/>
            <w:r>
              <w:t>CommunicationType</w:t>
            </w:r>
            <w:proofErr w:type="spellEnd"/>
          </w:p>
        </w:tc>
        <w:tc>
          <w:tcPr>
            <w:tcW w:w="154" w:type="pct"/>
            <w:tcBorders>
              <w:top w:val="single" w:sz="4" w:space="0" w:color="auto"/>
              <w:left w:val="single" w:sz="6" w:space="0" w:color="000000"/>
              <w:bottom w:val="single" w:sz="4" w:space="0" w:color="auto"/>
              <w:right w:val="single" w:sz="6" w:space="0" w:color="000000"/>
            </w:tcBorders>
          </w:tcPr>
          <w:p w14:paraId="5F44E4AC"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71057C6A"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7A82D7DB" w14:textId="77777777" w:rsidR="00CB2E35" w:rsidRDefault="00CB2E35" w:rsidP="00AD3CF7">
            <w:pPr>
              <w:pStyle w:val="TAL"/>
            </w:pPr>
            <w:bookmarkStart w:id="14" w:name="_Hlk521310393"/>
            <w:r>
              <w:t>Communication type used by the API (</w:t>
            </w:r>
            <w:proofErr w:type="spellStart"/>
            <w:r>
              <w:t>e.</w:t>
            </w:r>
            <w:proofErr w:type="gramStart"/>
            <w:r>
              <w:t>g.REQUEST</w:t>
            </w:r>
            <w:proofErr w:type="gramEnd"/>
            <w:r>
              <w:t>_RESPONSE</w:t>
            </w:r>
            <w:proofErr w:type="spellEnd"/>
            <w:r>
              <w:t>).</w:t>
            </w:r>
            <w:bookmarkEnd w:id="14"/>
          </w:p>
        </w:tc>
        <w:tc>
          <w:tcPr>
            <w:tcW w:w="552" w:type="pct"/>
            <w:tcBorders>
              <w:top w:val="single" w:sz="4" w:space="0" w:color="auto"/>
              <w:left w:val="single" w:sz="6" w:space="0" w:color="000000"/>
              <w:bottom w:val="single" w:sz="4" w:space="0" w:color="auto"/>
              <w:right w:val="single" w:sz="6" w:space="0" w:color="000000"/>
            </w:tcBorders>
          </w:tcPr>
          <w:p w14:paraId="089FD563" w14:textId="77777777" w:rsidR="00CB2E35" w:rsidRDefault="00CB2E35" w:rsidP="00AD3CF7">
            <w:pPr>
              <w:pStyle w:val="TAL"/>
            </w:pPr>
          </w:p>
        </w:tc>
      </w:tr>
      <w:tr w:rsidR="00CB2E35" w14:paraId="61D254DF"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3BE03AF7" w14:textId="77777777" w:rsidR="00CB2E35" w:rsidRDefault="00CB2E35" w:rsidP="00AD3CF7">
            <w:pPr>
              <w:pStyle w:val="TAL"/>
            </w:pPr>
            <w:r>
              <w:t>protocol</w:t>
            </w:r>
          </w:p>
        </w:tc>
        <w:tc>
          <w:tcPr>
            <w:tcW w:w="981" w:type="pct"/>
            <w:tcBorders>
              <w:top w:val="single" w:sz="4" w:space="0" w:color="auto"/>
              <w:left w:val="single" w:sz="6" w:space="0" w:color="000000"/>
              <w:bottom w:val="single" w:sz="4" w:space="0" w:color="auto"/>
              <w:right w:val="single" w:sz="6" w:space="0" w:color="000000"/>
            </w:tcBorders>
          </w:tcPr>
          <w:p w14:paraId="2442DE30" w14:textId="77777777" w:rsidR="00CB2E35" w:rsidRDefault="00CB2E35" w:rsidP="00AD3CF7">
            <w:pPr>
              <w:pStyle w:val="TAL"/>
            </w:pPr>
            <w:r>
              <w:t>Protocol</w:t>
            </w:r>
          </w:p>
        </w:tc>
        <w:tc>
          <w:tcPr>
            <w:tcW w:w="154" w:type="pct"/>
            <w:tcBorders>
              <w:top w:val="single" w:sz="4" w:space="0" w:color="auto"/>
              <w:left w:val="single" w:sz="6" w:space="0" w:color="000000"/>
              <w:bottom w:val="single" w:sz="4" w:space="0" w:color="auto"/>
              <w:right w:val="single" w:sz="6" w:space="0" w:color="000000"/>
            </w:tcBorders>
          </w:tcPr>
          <w:p w14:paraId="3452A3B7"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615F79DF"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26D34A69" w14:textId="77777777" w:rsidR="00CB2E35" w:rsidRDefault="00CB2E35" w:rsidP="00AD3CF7">
            <w:pPr>
              <w:pStyle w:val="TAL"/>
            </w:pPr>
            <w:r>
              <w:rPr>
                <w:rFonts w:cs="Arial"/>
                <w:szCs w:val="18"/>
              </w:rPr>
              <w:t>Protocol used by the API.</w:t>
            </w:r>
          </w:p>
        </w:tc>
        <w:tc>
          <w:tcPr>
            <w:tcW w:w="552" w:type="pct"/>
            <w:tcBorders>
              <w:top w:val="single" w:sz="4" w:space="0" w:color="auto"/>
              <w:left w:val="single" w:sz="6" w:space="0" w:color="000000"/>
              <w:bottom w:val="single" w:sz="4" w:space="0" w:color="auto"/>
              <w:right w:val="single" w:sz="6" w:space="0" w:color="000000"/>
            </w:tcBorders>
          </w:tcPr>
          <w:p w14:paraId="12DA754A" w14:textId="77777777" w:rsidR="00CB2E35" w:rsidRDefault="00CB2E35" w:rsidP="00AD3CF7">
            <w:pPr>
              <w:pStyle w:val="TAL"/>
              <w:rPr>
                <w:rFonts w:cs="Arial"/>
                <w:szCs w:val="18"/>
              </w:rPr>
            </w:pPr>
          </w:p>
        </w:tc>
      </w:tr>
      <w:tr w:rsidR="00CB2E35" w14:paraId="6C38892F"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5D0EE9AB" w14:textId="77777777" w:rsidR="00CB2E35" w:rsidRDefault="00CB2E35" w:rsidP="00AD3CF7">
            <w:pPr>
              <w:pStyle w:val="TAL"/>
            </w:pPr>
            <w:proofErr w:type="spellStart"/>
            <w:r>
              <w:t>aef</w:t>
            </w:r>
            <w:proofErr w:type="spellEnd"/>
            <w:r>
              <w:t>-id</w:t>
            </w:r>
          </w:p>
        </w:tc>
        <w:tc>
          <w:tcPr>
            <w:tcW w:w="981" w:type="pct"/>
            <w:tcBorders>
              <w:top w:val="single" w:sz="4" w:space="0" w:color="auto"/>
              <w:left w:val="single" w:sz="6" w:space="0" w:color="000000"/>
              <w:bottom w:val="single" w:sz="4" w:space="0" w:color="auto"/>
              <w:right w:val="single" w:sz="6" w:space="0" w:color="000000"/>
            </w:tcBorders>
          </w:tcPr>
          <w:p w14:paraId="20272C3A" w14:textId="77777777" w:rsidR="00CB2E35" w:rsidRDefault="00CB2E35" w:rsidP="00AD3CF7">
            <w:pPr>
              <w:pStyle w:val="TAL"/>
            </w:pPr>
            <w:r>
              <w:t>string</w:t>
            </w:r>
          </w:p>
        </w:tc>
        <w:tc>
          <w:tcPr>
            <w:tcW w:w="154" w:type="pct"/>
            <w:tcBorders>
              <w:top w:val="single" w:sz="4" w:space="0" w:color="auto"/>
              <w:left w:val="single" w:sz="6" w:space="0" w:color="000000"/>
              <w:bottom w:val="single" w:sz="4" w:space="0" w:color="auto"/>
              <w:right w:val="single" w:sz="6" w:space="0" w:color="000000"/>
            </w:tcBorders>
          </w:tcPr>
          <w:p w14:paraId="19D85E27"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1CA0B0AC"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5BA67A4B" w14:textId="77777777" w:rsidR="00CB2E35" w:rsidRDefault="00CB2E35" w:rsidP="00AD3CF7">
            <w:pPr>
              <w:pStyle w:val="TAL"/>
            </w:pPr>
            <w:r>
              <w:t>AEF identifier.</w:t>
            </w:r>
          </w:p>
        </w:tc>
        <w:tc>
          <w:tcPr>
            <w:tcW w:w="552" w:type="pct"/>
            <w:tcBorders>
              <w:top w:val="single" w:sz="4" w:space="0" w:color="auto"/>
              <w:left w:val="single" w:sz="6" w:space="0" w:color="000000"/>
              <w:bottom w:val="single" w:sz="4" w:space="0" w:color="auto"/>
              <w:right w:val="single" w:sz="6" w:space="0" w:color="000000"/>
            </w:tcBorders>
          </w:tcPr>
          <w:p w14:paraId="1CAE77D9" w14:textId="77777777" w:rsidR="00CB2E35" w:rsidRDefault="00CB2E35" w:rsidP="00AD3CF7">
            <w:pPr>
              <w:pStyle w:val="TAL"/>
            </w:pPr>
          </w:p>
        </w:tc>
      </w:tr>
      <w:tr w:rsidR="00CB2E35" w14:paraId="2354C73F"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4FF3C99B" w14:textId="77777777" w:rsidR="00CB2E35" w:rsidRDefault="00CB2E35" w:rsidP="00AD3CF7">
            <w:pPr>
              <w:pStyle w:val="TAL"/>
            </w:pPr>
            <w:r>
              <w:t>data-format</w:t>
            </w:r>
          </w:p>
        </w:tc>
        <w:tc>
          <w:tcPr>
            <w:tcW w:w="981" w:type="pct"/>
            <w:tcBorders>
              <w:top w:val="single" w:sz="4" w:space="0" w:color="auto"/>
              <w:left w:val="single" w:sz="6" w:space="0" w:color="000000"/>
              <w:bottom w:val="single" w:sz="4" w:space="0" w:color="auto"/>
              <w:right w:val="single" w:sz="6" w:space="0" w:color="000000"/>
            </w:tcBorders>
          </w:tcPr>
          <w:p w14:paraId="568A3120" w14:textId="77777777" w:rsidR="00CB2E35" w:rsidRDefault="00CB2E35" w:rsidP="00AD3CF7">
            <w:pPr>
              <w:pStyle w:val="TAL"/>
            </w:pPr>
            <w:proofErr w:type="spellStart"/>
            <w:r>
              <w:t>DataFormat</w:t>
            </w:r>
            <w:proofErr w:type="spellEnd"/>
          </w:p>
        </w:tc>
        <w:tc>
          <w:tcPr>
            <w:tcW w:w="154" w:type="pct"/>
            <w:tcBorders>
              <w:top w:val="single" w:sz="4" w:space="0" w:color="auto"/>
              <w:left w:val="single" w:sz="6" w:space="0" w:color="000000"/>
              <w:bottom w:val="single" w:sz="4" w:space="0" w:color="auto"/>
              <w:right w:val="single" w:sz="6" w:space="0" w:color="000000"/>
            </w:tcBorders>
          </w:tcPr>
          <w:p w14:paraId="0E8B6F18"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1631B6BA"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0C3BAA3B" w14:textId="77777777" w:rsidR="00CB2E35" w:rsidRDefault="00CB2E35" w:rsidP="00AD3CF7">
            <w:pPr>
              <w:pStyle w:val="TAL"/>
            </w:pPr>
            <w:r>
              <w:t>Data format used by the API (e.g. serialization protocol JSON used).</w:t>
            </w:r>
          </w:p>
        </w:tc>
        <w:tc>
          <w:tcPr>
            <w:tcW w:w="552" w:type="pct"/>
            <w:tcBorders>
              <w:top w:val="single" w:sz="4" w:space="0" w:color="auto"/>
              <w:left w:val="single" w:sz="6" w:space="0" w:color="000000"/>
              <w:bottom w:val="single" w:sz="4" w:space="0" w:color="auto"/>
              <w:right w:val="single" w:sz="6" w:space="0" w:color="000000"/>
            </w:tcBorders>
          </w:tcPr>
          <w:p w14:paraId="67FE56CC" w14:textId="77777777" w:rsidR="00CB2E35" w:rsidRDefault="00CB2E35" w:rsidP="00AD3CF7">
            <w:pPr>
              <w:pStyle w:val="TAL"/>
            </w:pPr>
          </w:p>
        </w:tc>
      </w:tr>
      <w:tr w:rsidR="00CB2E35" w14:paraId="69C53845"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066C8E63" w14:textId="77777777" w:rsidR="00CB2E35" w:rsidRDefault="00CB2E35" w:rsidP="00AD3CF7">
            <w:pPr>
              <w:pStyle w:val="TAL"/>
            </w:pPr>
            <w:proofErr w:type="spellStart"/>
            <w:r>
              <w:t>api</w:t>
            </w:r>
            <w:proofErr w:type="spellEnd"/>
            <w:r>
              <w:t>-cat</w:t>
            </w:r>
          </w:p>
        </w:tc>
        <w:tc>
          <w:tcPr>
            <w:tcW w:w="981" w:type="pct"/>
            <w:tcBorders>
              <w:top w:val="single" w:sz="4" w:space="0" w:color="auto"/>
              <w:left w:val="single" w:sz="6" w:space="0" w:color="000000"/>
              <w:bottom w:val="single" w:sz="4" w:space="0" w:color="auto"/>
              <w:right w:val="single" w:sz="6" w:space="0" w:color="000000"/>
            </w:tcBorders>
          </w:tcPr>
          <w:p w14:paraId="0D9F1EEB" w14:textId="77777777" w:rsidR="00CB2E35" w:rsidRDefault="00CB2E35" w:rsidP="00AD3CF7">
            <w:pPr>
              <w:pStyle w:val="TAL"/>
            </w:pPr>
            <w:r>
              <w:t>string</w:t>
            </w:r>
          </w:p>
        </w:tc>
        <w:tc>
          <w:tcPr>
            <w:tcW w:w="154" w:type="pct"/>
            <w:tcBorders>
              <w:top w:val="single" w:sz="4" w:space="0" w:color="auto"/>
              <w:left w:val="single" w:sz="6" w:space="0" w:color="000000"/>
              <w:bottom w:val="single" w:sz="4" w:space="0" w:color="auto"/>
              <w:right w:val="single" w:sz="6" w:space="0" w:color="000000"/>
            </w:tcBorders>
          </w:tcPr>
          <w:p w14:paraId="2C71E4A1"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285CC45D"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09E5EF64" w14:textId="77777777" w:rsidR="00CB2E35" w:rsidRDefault="00CB2E35" w:rsidP="00AD3CF7">
            <w:pPr>
              <w:pStyle w:val="TAL"/>
            </w:pPr>
            <w:r>
              <w:rPr>
                <w:rFonts w:cs="Arial"/>
                <w:szCs w:val="18"/>
              </w:rPr>
              <w:t>The service API category to which the service API belongs to.</w:t>
            </w:r>
          </w:p>
        </w:tc>
        <w:tc>
          <w:tcPr>
            <w:tcW w:w="552" w:type="pct"/>
            <w:tcBorders>
              <w:top w:val="single" w:sz="4" w:space="0" w:color="auto"/>
              <w:left w:val="single" w:sz="6" w:space="0" w:color="000000"/>
              <w:bottom w:val="single" w:sz="4" w:space="0" w:color="auto"/>
              <w:right w:val="single" w:sz="6" w:space="0" w:color="000000"/>
            </w:tcBorders>
          </w:tcPr>
          <w:p w14:paraId="551D8D5E" w14:textId="77777777" w:rsidR="00CB2E35" w:rsidRDefault="00CB2E35" w:rsidP="00AD3CF7">
            <w:pPr>
              <w:pStyle w:val="TAL"/>
            </w:pPr>
          </w:p>
        </w:tc>
      </w:tr>
      <w:tr w:rsidR="00CB2E35" w14:paraId="32C62937"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4E0CA933" w14:textId="77777777" w:rsidR="00CB2E35" w:rsidRDefault="00CB2E35" w:rsidP="00AD3CF7">
            <w:pPr>
              <w:pStyle w:val="TAL"/>
            </w:pPr>
            <w:r>
              <w:t>supported-features</w:t>
            </w:r>
          </w:p>
        </w:tc>
        <w:tc>
          <w:tcPr>
            <w:tcW w:w="981" w:type="pct"/>
            <w:tcBorders>
              <w:top w:val="single" w:sz="4" w:space="0" w:color="auto"/>
              <w:left w:val="single" w:sz="6" w:space="0" w:color="000000"/>
              <w:bottom w:val="single" w:sz="4" w:space="0" w:color="auto"/>
              <w:right w:val="single" w:sz="6" w:space="0" w:color="000000"/>
            </w:tcBorders>
          </w:tcPr>
          <w:p w14:paraId="56C3E636" w14:textId="77777777" w:rsidR="00CB2E35" w:rsidRDefault="00CB2E35" w:rsidP="00AD3CF7">
            <w:pPr>
              <w:pStyle w:val="TAL"/>
            </w:pPr>
            <w:proofErr w:type="spellStart"/>
            <w:r>
              <w:t>SupportedFeatures</w:t>
            </w:r>
            <w:proofErr w:type="spellEnd"/>
          </w:p>
        </w:tc>
        <w:tc>
          <w:tcPr>
            <w:tcW w:w="154" w:type="pct"/>
            <w:tcBorders>
              <w:top w:val="single" w:sz="4" w:space="0" w:color="auto"/>
              <w:left w:val="single" w:sz="6" w:space="0" w:color="000000"/>
              <w:bottom w:val="single" w:sz="4" w:space="0" w:color="auto"/>
              <w:right w:val="single" w:sz="6" w:space="0" w:color="000000"/>
            </w:tcBorders>
          </w:tcPr>
          <w:p w14:paraId="346399E8"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6C142F85"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1B3EA60B" w14:textId="77777777" w:rsidR="0061085E" w:rsidRPr="00FD7038" w:rsidRDefault="0061085E" w:rsidP="0061085E">
            <w:pPr>
              <w:pStyle w:val="TAL"/>
              <w:rPr>
                <w:ins w:id="15" w:author="Huawei [Abdessamad] 2024-09" w:date="2024-09-27T22:20:00Z"/>
              </w:rPr>
            </w:pPr>
            <w:ins w:id="16" w:author="Huawei [Abdessamad] 2024-09" w:date="2024-09-27T22:20:00Z">
              <w:r w:rsidRPr="00FD7038">
                <w:t>Contains the list of supported features among the ones defined in clause </w:t>
              </w:r>
              <w:r>
                <w:t>8</w:t>
              </w:r>
              <w:r w:rsidRPr="00FD7038">
                <w:t>.</w:t>
              </w:r>
              <w:r>
                <w:t>1</w:t>
              </w:r>
              <w:r w:rsidRPr="00FD7038">
                <w:t>.</w:t>
              </w:r>
              <w:r>
                <w:t>6</w:t>
              </w:r>
              <w:r w:rsidRPr="00FD7038">
                <w:t>.</w:t>
              </w:r>
            </w:ins>
          </w:p>
          <w:p w14:paraId="4D74C42B" w14:textId="77777777" w:rsidR="0061085E" w:rsidRPr="00FD7038" w:rsidRDefault="0061085E" w:rsidP="0061085E">
            <w:pPr>
              <w:pStyle w:val="TAL"/>
              <w:rPr>
                <w:ins w:id="17" w:author="Huawei [Abdessamad] 2024-09" w:date="2024-09-27T22:20:00Z"/>
              </w:rPr>
            </w:pPr>
          </w:p>
          <w:p w14:paraId="5D700424" w14:textId="13968D1A" w:rsidR="00CB2E35" w:rsidRDefault="0061085E" w:rsidP="0061085E">
            <w:pPr>
              <w:pStyle w:val="TAL"/>
            </w:pPr>
            <w:ins w:id="18" w:author="Huawei [Abdessamad] 2024-09" w:date="2024-09-27T22:20: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del w:id="19" w:author="Huawei [Abdessamad] 2024-09" w:date="2024-09-27T22:20:00Z">
              <w:r w:rsidR="00CB2E35" w:rsidDel="0061085E">
                <w:delText>To filter irrelevant responses related to unsupported features.</w:delText>
              </w:r>
            </w:del>
          </w:p>
        </w:tc>
        <w:tc>
          <w:tcPr>
            <w:tcW w:w="552" w:type="pct"/>
            <w:tcBorders>
              <w:top w:val="single" w:sz="4" w:space="0" w:color="auto"/>
              <w:left w:val="single" w:sz="6" w:space="0" w:color="000000"/>
              <w:bottom w:val="single" w:sz="4" w:space="0" w:color="auto"/>
              <w:right w:val="single" w:sz="6" w:space="0" w:color="000000"/>
            </w:tcBorders>
          </w:tcPr>
          <w:p w14:paraId="2D5BB89D" w14:textId="77777777" w:rsidR="00CB2E35" w:rsidRDefault="00CB2E35" w:rsidP="00AD3CF7">
            <w:pPr>
              <w:pStyle w:val="TAL"/>
            </w:pPr>
          </w:p>
        </w:tc>
      </w:tr>
      <w:tr w:rsidR="00CB2E35" w14:paraId="37F6AAB9"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7727F613" w14:textId="77777777" w:rsidR="00CB2E35" w:rsidRDefault="00CB2E35" w:rsidP="00AD3CF7">
            <w:pPr>
              <w:pStyle w:val="TAL"/>
            </w:pPr>
            <w:proofErr w:type="spellStart"/>
            <w:r>
              <w:t>api</w:t>
            </w:r>
            <w:proofErr w:type="spellEnd"/>
            <w:r>
              <w:t>-supported-features</w:t>
            </w:r>
          </w:p>
        </w:tc>
        <w:tc>
          <w:tcPr>
            <w:tcW w:w="981" w:type="pct"/>
            <w:tcBorders>
              <w:top w:val="single" w:sz="4" w:space="0" w:color="auto"/>
              <w:left w:val="single" w:sz="6" w:space="0" w:color="000000"/>
              <w:bottom w:val="single" w:sz="4" w:space="0" w:color="auto"/>
              <w:right w:val="single" w:sz="6" w:space="0" w:color="000000"/>
            </w:tcBorders>
          </w:tcPr>
          <w:p w14:paraId="53182199" w14:textId="77777777" w:rsidR="00CB2E35" w:rsidRDefault="00CB2E35" w:rsidP="00AD3CF7">
            <w:pPr>
              <w:pStyle w:val="TAL"/>
            </w:pPr>
            <w:proofErr w:type="spellStart"/>
            <w:r>
              <w:t>SupportedFeatures</w:t>
            </w:r>
            <w:proofErr w:type="spellEnd"/>
          </w:p>
        </w:tc>
        <w:tc>
          <w:tcPr>
            <w:tcW w:w="154" w:type="pct"/>
            <w:tcBorders>
              <w:top w:val="single" w:sz="4" w:space="0" w:color="auto"/>
              <w:left w:val="single" w:sz="6" w:space="0" w:color="000000"/>
              <w:bottom w:val="single" w:sz="4" w:space="0" w:color="auto"/>
              <w:right w:val="single" w:sz="6" w:space="0" w:color="000000"/>
            </w:tcBorders>
          </w:tcPr>
          <w:p w14:paraId="5FCDDD98" w14:textId="77777777" w:rsidR="00CB2E35" w:rsidRDefault="00CB2E35" w:rsidP="00AD3CF7">
            <w:pPr>
              <w:pStyle w:val="TAL"/>
            </w:pPr>
            <w:r>
              <w:t>C</w:t>
            </w:r>
          </w:p>
        </w:tc>
        <w:tc>
          <w:tcPr>
            <w:tcW w:w="690" w:type="pct"/>
            <w:tcBorders>
              <w:top w:val="single" w:sz="4" w:space="0" w:color="auto"/>
              <w:left w:val="single" w:sz="6" w:space="0" w:color="000000"/>
              <w:bottom w:val="single" w:sz="4" w:space="0" w:color="auto"/>
              <w:right w:val="single" w:sz="6" w:space="0" w:color="000000"/>
            </w:tcBorders>
          </w:tcPr>
          <w:p w14:paraId="77BB0973"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5D667CEF" w14:textId="77777777" w:rsidR="00CB2E35" w:rsidRDefault="00CB2E35" w:rsidP="00AD3CF7">
            <w:pPr>
              <w:pStyle w:val="TAL"/>
            </w:pPr>
            <w:r>
              <w:t xml:space="preserve">Features supported by the discovered service API indicated by </w:t>
            </w:r>
            <w:proofErr w:type="spellStart"/>
            <w:r>
              <w:t>api</w:t>
            </w:r>
            <w:proofErr w:type="spellEnd"/>
            <w:r>
              <w:t xml:space="preserve">-name parameter. This may only be present if </w:t>
            </w:r>
            <w:proofErr w:type="spellStart"/>
            <w:r>
              <w:t>api</w:t>
            </w:r>
            <w:proofErr w:type="spellEnd"/>
            <w:r>
              <w:t>-name query parameter is present.</w:t>
            </w:r>
          </w:p>
        </w:tc>
        <w:tc>
          <w:tcPr>
            <w:tcW w:w="552" w:type="pct"/>
            <w:tcBorders>
              <w:top w:val="single" w:sz="4" w:space="0" w:color="auto"/>
              <w:left w:val="single" w:sz="6" w:space="0" w:color="000000"/>
              <w:bottom w:val="single" w:sz="4" w:space="0" w:color="auto"/>
              <w:right w:val="single" w:sz="6" w:space="0" w:color="000000"/>
            </w:tcBorders>
          </w:tcPr>
          <w:p w14:paraId="3FD3B5EA" w14:textId="77777777" w:rsidR="00CB2E35" w:rsidRDefault="00CB2E35" w:rsidP="00AD3CF7">
            <w:pPr>
              <w:pStyle w:val="TAL"/>
            </w:pPr>
            <w:proofErr w:type="spellStart"/>
            <w:r>
              <w:t>ApiSupportedFeatureQuery</w:t>
            </w:r>
            <w:proofErr w:type="spellEnd"/>
          </w:p>
        </w:tc>
      </w:tr>
    </w:tbl>
    <w:p w14:paraId="0D005772" w14:textId="77777777" w:rsidR="00CB2E35" w:rsidRDefault="00CB2E35" w:rsidP="00CB2E35"/>
    <w:p w14:paraId="61277AE4" w14:textId="77777777" w:rsidR="00CB2E35" w:rsidRDefault="00CB2E35" w:rsidP="00CB2E35">
      <w:r>
        <w:t>This method shall support the request data structures specified in table 8.1.2.2.3.1-2 and the response data structures and response codes specified in table 8.1.2.2.3.1-3.</w:t>
      </w:r>
    </w:p>
    <w:p w14:paraId="42A26BCC" w14:textId="77777777" w:rsidR="00CB2E35" w:rsidRDefault="00CB2E35" w:rsidP="00CB2E35">
      <w:pPr>
        <w:pStyle w:val="TH"/>
      </w:pPr>
      <w:r>
        <w:t xml:space="preserve">Table 8.1.2.2.3.1-2: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B2E35" w14:paraId="4774C2B1" w14:textId="77777777" w:rsidTr="00AD3C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0E4B52" w14:textId="77777777" w:rsidR="00CB2E35" w:rsidRDefault="00CB2E35" w:rsidP="00AD3CF7">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B6C7D4D" w14:textId="77777777" w:rsidR="00CB2E35" w:rsidRDefault="00CB2E35" w:rsidP="00AD3CF7">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C0FDE33" w14:textId="77777777" w:rsidR="00CB2E35" w:rsidRDefault="00CB2E35" w:rsidP="00AD3CF7">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7CBFB4E" w14:textId="77777777" w:rsidR="00CB2E35" w:rsidRDefault="00CB2E35" w:rsidP="00AD3CF7">
            <w:pPr>
              <w:pStyle w:val="TAH"/>
            </w:pPr>
            <w:r>
              <w:t>Description</w:t>
            </w:r>
          </w:p>
        </w:tc>
      </w:tr>
      <w:tr w:rsidR="00CB2E35" w14:paraId="70B9A0C8" w14:textId="77777777" w:rsidTr="00AD3CF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5DD498" w14:textId="77777777" w:rsidR="00CB2E35" w:rsidRDefault="00CB2E35" w:rsidP="00AD3CF7">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5BB1B252" w14:textId="77777777" w:rsidR="00CB2E35" w:rsidRDefault="00CB2E35" w:rsidP="00AD3CF7">
            <w:pPr>
              <w:pStyle w:val="TAC"/>
            </w:pPr>
          </w:p>
        </w:tc>
        <w:tc>
          <w:tcPr>
            <w:tcW w:w="3331" w:type="dxa"/>
            <w:tcBorders>
              <w:top w:val="single" w:sz="4" w:space="0" w:color="auto"/>
              <w:left w:val="single" w:sz="6" w:space="0" w:color="000000"/>
              <w:bottom w:val="single" w:sz="6" w:space="0" w:color="000000"/>
              <w:right w:val="single" w:sz="6" w:space="0" w:color="000000"/>
            </w:tcBorders>
          </w:tcPr>
          <w:p w14:paraId="4B12CB3B" w14:textId="77777777" w:rsidR="00CB2E35" w:rsidRDefault="00CB2E35" w:rsidP="00AD3CF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0B6F4D" w14:textId="77777777" w:rsidR="00CB2E35" w:rsidRDefault="00CB2E35" w:rsidP="00AD3CF7">
            <w:pPr>
              <w:pStyle w:val="TAL"/>
            </w:pPr>
          </w:p>
        </w:tc>
      </w:tr>
    </w:tbl>
    <w:p w14:paraId="1C5A0142" w14:textId="77777777" w:rsidR="00CB2E35" w:rsidRDefault="00CB2E35" w:rsidP="00CB2E35"/>
    <w:p w14:paraId="43EF0A55" w14:textId="77777777" w:rsidR="00CB2E35" w:rsidRDefault="00CB2E35" w:rsidP="00CB2E35">
      <w:pPr>
        <w:pStyle w:val="TH"/>
      </w:pPr>
      <w:r>
        <w:t>Table 8.1.2.2.3.1-3: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CB2E35" w14:paraId="15E10449" w14:textId="77777777" w:rsidTr="00AD3C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6C320D" w14:textId="77777777" w:rsidR="00CB2E35" w:rsidRDefault="00CB2E35" w:rsidP="00AD3CF7">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5C8E808" w14:textId="77777777" w:rsidR="00CB2E35" w:rsidRDefault="00CB2E35" w:rsidP="00AD3CF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77A1D14" w14:textId="77777777" w:rsidR="00CB2E35" w:rsidRDefault="00CB2E35" w:rsidP="00AD3CF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BA3525" w14:textId="77777777" w:rsidR="00CB2E35" w:rsidRDefault="00CB2E35" w:rsidP="00AD3CF7">
            <w:pPr>
              <w:pStyle w:val="TAH"/>
            </w:pPr>
            <w:r>
              <w:t>Response</w:t>
            </w:r>
          </w:p>
          <w:p w14:paraId="6C95C513" w14:textId="77777777" w:rsidR="00CB2E35" w:rsidRDefault="00CB2E35" w:rsidP="00AD3CF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B654D3" w14:textId="77777777" w:rsidR="00CB2E35" w:rsidRDefault="00CB2E35" w:rsidP="00AD3CF7">
            <w:pPr>
              <w:pStyle w:val="TAH"/>
            </w:pPr>
            <w:r>
              <w:t>Description</w:t>
            </w:r>
          </w:p>
        </w:tc>
      </w:tr>
      <w:tr w:rsidR="00CB2E35" w14:paraId="352270D1" w14:textId="77777777" w:rsidTr="00AD3C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6E31FE" w14:textId="77777777" w:rsidR="00CB2E35" w:rsidRDefault="00CB2E35" w:rsidP="00AD3CF7">
            <w:pPr>
              <w:pStyle w:val="TAL"/>
            </w:pPr>
            <w:proofErr w:type="spellStart"/>
            <w:r>
              <w:t>DiscoveredAPIs</w:t>
            </w:r>
            <w:proofErr w:type="spellEnd"/>
          </w:p>
        </w:tc>
        <w:tc>
          <w:tcPr>
            <w:tcW w:w="499" w:type="pct"/>
            <w:tcBorders>
              <w:top w:val="single" w:sz="4" w:space="0" w:color="auto"/>
              <w:left w:val="single" w:sz="6" w:space="0" w:color="000000"/>
              <w:bottom w:val="single" w:sz="4" w:space="0" w:color="auto"/>
              <w:right w:val="single" w:sz="6" w:space="0" w:color="000000"/>
            </w:tcBorders>
          </w:tcPr>
          <w:p w14:paraId="4280D66F" w14:textId="77777777" w:rsidR="00CB2E35" w:rsidRDefault="00CB2E35" w:rsidP="00AD3CF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3AF2F39" w14:textId="77777777" w:rsidR="00CB2E35" w:rsidRDefault="00CB2E35" w:rsidP="00AD3CF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2B381CF" w14:textId="77777777" w:rsidR="00CB2E35" w:rsidRDefault="00CB2E35" w:rsidP="00AD3CF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87D5D0" w14:textId="77777777" w:rsidR="00CB2E35" w:rsidRDefault="00CB2E35" w:rsidP="00AD3CF7">
            <w:pPr>
              <w:pStyle w:val="TAL"/>
            </w:pPr>
            <w:bookmarkStart w:id="20" w:name="_Hlk521310582"/>
            <w:r>
              <w:rPr>
                <w:rFonts w:cs="Arial"/>
                <w:szCs w:val="18"/>
                <w:lang w:val="en-US"/>
              </w:rPr>
              <w:t>The response body contains the result of the search over the list of registered APIs.</w:t>
            </w:r>
            <w:bookmarkEnd w:id="20"/>
          </w:p>
        </w:tc>
      </w:tr>
      <w:tr w:rsidR="00CB2E35" w14:paraId="6B2A0DC5" w14:textId="77777777" w:rsidTr="00AD3C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EDD1E" w14:textId="77777777" w:rsidR="00CB2E35" w:rsidRDefault="00CB2E35" w:rsidP="00AD3CF7">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3D857D8C" w14:textId="77777777" w:rsidR="00CB2E35" w:rsidRDefault="00CB2E35" w:rsidP="00AD3CF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52E3FCC" w14:textId="77777777" w:rsidR="00CB2E35" w:rsidRDefault="00CB2E35" w:rsidP="00AD3CF7">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1A524A15" w14:textId="77777777" w:rsidR="00CB2E35" w:rsidRDefault="00CB2E35" w:rsidP="00AD3CF7">
            <w:pPr>
              <w:pStyle w:val="TAL"/>
            </w:pPr>
            <w:r>
              <w:t>414 URI Too Long</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0BA5B" w14:textId="77777777" w:rsidR="00CB2E35" w:rsidRDefault="00CB2E35" w:rsidP="00AD3CF7">
            <w:pPr>
              <w:pStyle w:val="TAL"/>
              <w:rPr>
                <w:rFonts w:cs="Arial"/>
                <w:szCs w:val="18"/>
                <w:lang w:val="en-US"/>
              </w:rPr>
            </w:pPr>
            <w:r>
              <w:rPr>
                <w:rFonts w:cs="Arial"/>
                <w:szCs w:val="18"/>
                <w:lang w:val="en-US"/>
              </w:rPr>
              <w:t>Indicates that the server is refusing to service the request because the request-target is too long.</w:t>
            </w:r>
          </w:p>
        </w:tc>
      </w:tr>
    </w:tbl>
    <w:p w14:paraId="475F412B" w14:textId="77777777" w:rsidR="00CB2E35" w:rsidRDefault="00CB2E35" w:rsidP="00CB2E35"/>
    <w:p w14:paraId="4A301AFD" w14:textId="6D666623"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512339D" w14:textId="77777777" w:rsidR="00CB2E35" w:rsidRDefault="00CB2E35" w:rsidP="00CB2E35">
      <w:pPr>
        <w:pStyle w:val="Heading4"/>
      </w:pPr>
      <w:bookmarkStart w:id="21" w:name="_Toc28009807"/>
      <w:bookmarkStart w:id="22" w:name="_Toc34061926"/>
      <w:bookmarkStart w:id="23" w:name="_Toc36036682"/>
      <w:bookmarkStart w:id="24" w:name="_Toc43284929"/>
      <w:bookmarkStart w:id="25" w:name="_Toc45132708"/>
      <w:bookmarkStart w:id="26" w:name="_Toc51193402"/>
      <w:bookmarkStart w:id="27" w:name="_Toc51760601"/>
      <w:bookmarkStart w:id="28" w:name="_Toc59015051"/>
      <w:bookmarkStart w:id="29" w:name="_Toc59015567"/>
      <w:bookmarkStart w:id="30" w:name="_Toc67578919"/>
      <w:bookmarkStart w:id="31" w:name="_Toc68165431"/>
      <w:bookmarkStart w:id="32" w:name="_Toc75348941"/>
      <w:bookmarkStart w:id="33" w:name="_Toc120698686"/>
      <w:r>
        <w:t>8.1.4.1</w:t>
      </w:r>
      <w:r>
        <w:tab/>
        <w:t>General</w:t>
      </w:r>
      <w:bookmarkEnd w:id="21"/>
      <w:bookmarkEnd w:id="22"/>
      <w:bookmarkEnd w:id="23"/>
      <w:bookmarkEnd w:id="24"/>
      <w:bookmarkEnd w:id="25"/>
      <w:bookmarkEnd w:id="26"/>
      <w:bookmarkEnd w:id="27"/>
      <w:bookmarkEnd w:id="28"/>
      <w:bookmarkEnd w:id="29"/>
      <w:bookmarkEnd w:id="30"/>
      <w:bookmarkEnd w:id="31"/>
      <w:bookmarkEnd w:id="32"/>
      <w:bookmarkEnd w:id="33"/>
    </w:p>
    <w:p w14:paraId="3652F2AA" w14:textId="77777777" w:rsidR="00CB2E35" w:rsidRDefault="00CB2E35" w:rsidP="00CB2E35">
      <w:r>
        <w:t>This subclause specifies the application data model supported by the API.</w:t>
      </w:r>
    </w:p>
    <w:p w14:paraId="27343B6D" w14:textId="77777777" w:rsidR="00CB2E35" w:rsidRDefault="00CB2E35" w:rsidP="00CB2E35">
      <w:r>
        <w:lastRenderedPageBreak/>
        <w:t xml:space="preserve">Table 8.1.4.1-1 specifies the data types defined for the CAPIF </w:t>
      </w:r>
      <w:proofErr w:type="gramStart"/>
      <w:r>
        <w:t>service based</w:t>
      </w:r>
      <w:proofErr w:type="gramEnd"/>
      <w:r>
        <w:t xml:space="preserve"> interface protocol.</w:t>
      </w:r>
    </w:p>
    <w:p w14:paraId="19D88C02" w14:textId="77777777" w:rsidR="00CB2E35" w:rsidRDefault="00CB2E35" w:rsidP="00CB2E35">
      <w:pPr>
        <w:pStyle w:val="TH"/>
      </w:pPr>
      <w:r>
        <w:t>Table 8.1.4.1-1: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4" w:author="Huawei [Abdessamad] 2024-09" w:date="2024-09-27T22:22: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429"/>
        <w:gridCol w:w="1474"/>
        <w:gridCol w:w="5597"/>
        <w:gridCol w:w="1277"/>
        <w:tblGridChange w:id="35">
          <w:tblGrid>
            <w:gridCol w:w="1429"/>
            <w:gridCol w:w="1474"/>
            <w:gridCol w:w="3565"/>
            <w:gridCol w:w="3309"/>
          </w:tblGrid>
        </w:tblGridChange>
      </w:tblGrid>
      <w:tr w:rsidR="00CB2E35" w14:paraId="6D225772" w14:textId="77777777" w:rsidTr="00626879">
        <w:trPr>
          <w:jc w:val="center"/>
          <w:trPrChange w:id="36" w:author="Huawei [Abdessamad] 2024-09" w:date="2024-09-27T22:22:00Z">
            <w:trPr>
              <w:jc w:val="center"/>
            </w:trPr>
          </w:trPrChange>
        </w:trPr>
        <w:tc>
          <w:tcPr>
            <w:tcW w:w="1429" w:type="dxa"/>
            <w:tcBorders>
              <w:top w:val="single" w:sz="4" w:space="0" w:color="auto"/>
              <w:left w:val="single" w:sz="4" w:space="0" w:color="auto"/>
              <w:bottom w:val="single" w:sz="4" w:space="0" w:color="auto"/>
              <w:right w:val="single" w:sz="4" w:space="0" w:color="auto"/>
            </w:tcBorders>
            <w:shd w:val="clear" w:color="auto" w:fill="C0C0C0"/>
            <w:hideMark/>
            <w:tcPrChange w:id="37" w:author="Huawei [Abdessamad] 2024-09" w:date="2024-09-27T22:22:00Z">
              <w:tcPr>
                <w:tcW w:w="142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7FE02D" w14:textId="77777777" w:rsidR="00CB2E35" w:rsidRDefault="00CB2E35" w:rsidP="00AD3CF7">
            <w:pPr>
              <w:pStyle w:val="TAH"/>
            </w:pPr>
            <w:r>
              <w:t>Data type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Change w:id="38" w:author="Huawei [Abdessamad] 2024-09" w:date="2024-09-27T22:22:00Z">
              <w:tcPr>
                <w:tcW w:w="147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BC7E1B4" w14:textId="77777777" w:rsidR="00CB2E35" w:rsidRDefault="00CB2E35" w:rsidP="00AD3CF7">
            <w:pPr>
              <w:pStyle w:val="TAH"/>
            </w:pPr>
            <w:r>
              <w:t>Section defined</w:t>
            </w:r>
          </w:p>
        </w:tc>
        <w:tc>
          <w:tcPr>
            <w:tcW w:w="5597" w:type="dxa"/>
            <w:tcBorders>
              <w:top w:val="single" w:sz="4" w:space="0" w:color="auto"/>
              <w:left w:val="single" w:sz="4" w:space="0" w:color="auto"/>
              <w:bottom w:val="single" w:sz="4" w:space="0" w:color="auto"/>
              <w:right w:val="single" w:sz="4" w:space="0" w:color="auto"/>
            </w:tcBorders>
            <w:shd w:val="clear" w:color="auto" w:fill="C0C0C0"/>
            <w:hideMark/>
            <w:tcPrChange w:id="39" w:author="Huawei [Abdessamad] 2024-09" w:date="2024-09-27T22:22:00Z">
              <w:tcPr>
                <w:tcW w:w="356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E2AC1E8" w14:textId="77777777" w:rsidR="00CB2E35" w:rsidRDefault="00CB2E35" w:rsidP="00AD3CF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Change w:id="40" w:author="Huawei [Abdessamad] 2024-09" w:date="2024-09-27T22:22:00Z">
              <w:tcPr>
                <w:tcW w:w="3309" w:type="dxa"/>
                <w:tcBorders>
                  <w:top w:val="single" w:sz="4" w:space="0" w:color="auto"/>
                  <w:left w:val="single" w:sz="4" w:space="0" w:color="auto"/>
                  <w:bottom w:val="single" w:sz="4" w:space="0" w:color="auto"/>
                  <w:right w:val="single" w:sz="4" w:space="0" w:color="auto"/>
                </w:tcBorders>
                <w:shd w:val="clear" w:color="auto" w:fill="C0C0C0"/>
              </w:tcPr>
            </w:tcPrChange>
          </w:tcPr>
          <w:p w14:paraId="095DC384" w14:textId="77777777" w:rsidR="00CB2E35" w:rsidRDefault="00CB2E35" w:rsidP="00AD3CF7">
            <w:pPr>
              <w:pStyle w:val="TAH"/>
            </w:pPr>
            <w:r>
              <w:t>Applicability</w:t>
            </w:r>
          </w:p>
        </w:tc>
      </w:tr>
      <w:tr w:rsidR="00CB2E35" w14:paraId="057EDFC7" w14:textId="77777777" w:rsidTr="00626879">
        <w:trPr>
          <w:jc w:val="center"/>
          <w:trPrChange w:id="41" w:author="Huawei [Abdessamad] 2024-09" w:date="2024-09-27T22:22:00Z">
            <w:trPr>
              <w:jc w:val="center"/>
            </w:trPr>
          </w:trPrChange>
        </w:trPr>
        <w:tc>
          <w:tcPr>
            <w:tcW w:w="1429" w:type="dxa"/>
            <w:tcBorders>
              <w:top w:val="single" w:sz="4" w:space="0" w:color="auto"/>
              <w:left w:val="single" w:sz="4" w:space="0" w:color="auto"/>
              <w:bottom w:val="single" w:sz="4" w:space="0" w:color="auto"/>
              <w:right w:val="single" w:sz="4" w:space="0" w:color="auto"/>
            </w:tcBorders>
            <w:tcPrChange w:id="42" w:author="Huawei [Abdessamad] 2024-09" w:date="2024-09-27T22:22:00Z">
              <w:tcPr>
                <w:tcW w:w="1429" w:type="dxa"/>
                <w:tcBorders>
                  <w:top w:val="single" w:sz="4" w:space="0" w:color="auto"/>
                  <w:left w:val="single" w:sz="4" w:space="0" w:color="auto"/>
                  <w:bottom w:val="single" w:sz="4" w:space="0" w:color="auto"/>
                  <w:right w:val="single" w:sz="4" w:space="0" w:color="auto"/>
                </w:tcBorders>
              </w:tcPr>
            </w:tcPrChange>
          </w:tcPr>
          <w:p w14:paraId="5981AEF7" w14:textId="77777777" w:rsidR="00CB2E35" w:rsidRDefault="00CB2E35" w:rsidP="00AD3CF7">
            <w:pPr>
              <w:pStyle w:val="TAL"/>
            </w:pPr>
            <w:proofErr w:type="spellStart"/>
            <w:r>
              <w:t>DiscoveredAPIs</w:t>
            </w:r>
            <w:proofErr w:type="spellEnd"/>
          </w:p>
        </w:tc>
        <w:tc>
          <w:tcPr>
            <w:tcW w:w="1474" w:type="dxa"/>
            <w:tcBorders>
              <w:top w:val="single" w:sz="4" w:space="0" w:color="auto"/>
              <w:left w:val="single" w:sz="4" w:space="0" w:color="auto"/>
              <w:bottom w:val="single" w:sz="4" w:space="0" w:color="auto"/>
              <w:right w:val="single" w:sz="4" w:space="0" w:color="auto"/>
            </w:tcBorders>
            <w:tcPrChange w:id="43" w:author="Huawei [Abdessamad] 2024-09" w:date="2024-09-27T22:22:00Z">
              <w:tcPr>
                <w:tcW w:w="1474" w:type="dxa"/>
                <w:tcBorders>
                  <w:top w:val="single" w:sz="4" w:space="0" w:color="auto"/>
                  <w:left w:val="single" w:sz="4" w:space="0" w:color="auto"/>
                  <w:bottom w:val="single" w:sz="4" w:space="0" w:color="auto"/>
                  <w:right w:val="single" w:sz="4" w:space="0" w:color="auto"/>
                </w:tcBorders>
              </w:tcPr>
            </w:tcPrChange>
          </w:tcPr>
          <w:p w14:paraId="5F2231FD" w14:textId="77777777" w:rsidR="00CB2E35" w:rsidRDefault="00CB2E35" w:rsidP="00AD3CF7">
            <w:pPr>
              <w:pStyle w:val="TAL"/>
            </w:pPr>
            <w:r>
              <w:t>8.1.4.2.2</w:t>
            </w:r>
          </w:p>
        </w:tc>
        <w:tc>
          <w:tcPr>
            <w:tcW w:w="5597" w:type="dxa"/>
            <w:tcBorders>
              <w:top w:val="single" w:sz="4" w:space="0" w:color="auto"/>
              <w:left w:val="single" w:sz="4" w:space="0" w:color="auto"/>
              <w:bottom w:val="single" w:sz="4" w:space="0" w:color="auto"/>
              <w:right w:val="single" w:sz="4" w:space="0" w:color="auto"/>
            </w:tcBorders>
            <w:tcPrChange w:id="44" w:author="Huawei [Abdessamad] 2024-09" w:date="2024-09-27T22:22:00Z">
              <w:tcPr>
                <w:tcW w:w="3565" w:type="dxa"/>
                <w:tcBorders>
                  <w:top w:val="single" w:sz="4" w:space="0" w:color="auto"/>
                  <w:left w:val="single" w:sz="4" w:space="0" w:color="auto"/>
                  <w:bottom w:val="single" w:sz="4" w:space="0" w:color="auto"/>
                  <w:right w:val="single" w:sz="4" w:space="0" w:color="auto"/>
                </w:tcBorders>
              </w:tcPr>
            </w:tcPrChange>
          </w:tcPr>
          <w:p w14:paraId="3DE4A534" w14:textId="77777777" w:rsidR="00CB2E35" w:rsidRDefault="00CB2E35" w:rsidP="00AD3CF7">
            <w:pPr>
              <w:pStyle w:val="TAL"/>
              <w:rPr>
                <w:rFonts w:cs="Arial"/>
                <w:szCs w:val="18"/>
              </w:rPr>
            </w:pPr>
            <w:r>
              <w:rPr>
                <w:rFonts w:cs="Arial"/>
                <w:szCs w:val="18"/>
              </w:rPr>
              <w:t>Definition of the service API</w:t>
            </w:r>
          </w:p>
        </w:tc>
        <w:tc>
          <w:tcPr>
            <w:tcW w:w="1277" w:type="dxa"/>
            <w:tcBorders>
              <w:top w:val="single" w:sz="4" w:space="0" w:color="auto"/>
              <w:left w:val="single" w:sz="4" w:space="0" w:color="auto"/>
              <w:bottom w:val="single" w:sz="4" w:space="0" w:color="auto"/>
              <w:right w:val="single" w:sz="4" w:space="0" w:color="auto"/>
            </w:tcBorders>
            <w:tcPrChange w:id="45" w:author="Huawei [Abdessamad] 2024-09" w:date="2024-09-27T22:22:00Z">
              <w:tcPr>
                <w:tcW w:w="3309" w:type="dxa"/>
                <w:tcBorders>
                  <w:top w:val="single" w:sz="4" w:space="0" w:color="auto"/>
                  <w:left w:val="single" w:sz="4" w:space="0" w:color="auto"/>
                  <w:bottom w:val="single" w:sz="4" w:space="0" w:color="auto"/>
                  <w:right w:val="single" w:sz="4" w:space="0" w:color="auto"/>
                </w:tcBorders>
              </w:tcPr>
            </w:tcPrChange>
          </w:tcPr>
          <w:p w14:paraId="07A2A41F" w14:textId="77777777" w:rsidR="00CB2E35" w:rsidRDefault="00CB2E35" w:rsidP="00AD3CF7">
            <w:pPr>
              <w:pStyle w:val="TAL"/>
              <w:rPr>
                <w:rFonts w:cs="Arial"/>
                <w:szCs w:val="18"/>
              </w:rPr>
            </w:pPr>
          </w:p>
        </w:tc>
      </w:tr>
    </w:tbl>
    <w:p w14:paraId="6F5B96B4" w14:textId="77777777" w:rsidR="00CB2E35" w:rsidRDefault="00CB2E35" w:rsidP="00CB2E35"/>
    <w:p w14:paraId="27B1672F" w14:textId="77777777" w:rsidR="00CB2E35" w:rsidRDefault="00CB2E35" w:rsidP="00CB2E35">
      <w:r>
        <w:t xml:space="preserve">Table 8.1.4.1-2 specifies data types re-used by the </w:t>
      </w:r>
      <w:proofErr w:type="spellStart"/>
      <w:r>
        <w:t>CAPIF_Discover_Service_API</w:t>
      </w:r>
      <w:proofErr w:type="spellEnd"/>
      <w:r>
        <w:t xml:space="preserve"> service: </w:t>
      </w:r>
    </w:p>
    <w:p w14:paraId="5BD05036" w14:textId="77777777" w:rsidR="00CB2E35" w:rsidRDefault="00CB2E35" w:rsidP="00CB2E35">
      <w:pPr>
        <w:pStyle w:val="TH"/>
      </w:pPr>
      <w:r>
        <w:t>Table 8.1.4.1-2: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6" w:author="Huawei [Abdessamad] 2024-09" w:date="2024-09-27T22:22: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27"/>
        <w:gridCol w:w="1848"/>
        <w:gridCol w:w="4725"/>
        <w:gridCol w:w="1277"/>
        <w:tblGridChange w:id="47">
          <w:tblGrid>
            <w:gridCol w:w="1927"/>
            <w:gridCol w:w="1848"/>
            <w:gridCol w:w="3142"/>
            <w:gridCol w:w="2860"/>
          </w:tblGrid>
        </w:tblGridChange>
      </w:tblGrid>
      <w:tr w:rsidR="00CB2E35" w14:paraId="348AD444" w14:textId="77777777" w:rsidTr="00626879">
        <w:trPr>
          <w:jc w:val="center"/>
          <w:trPrChange w:id="48"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shd w:val="clear" w:color="auto" w:fill="C0C0C0"/>
            <w:hideMark/>
            <w:tcPrChange w:id="49" w:author="Huawei [Abdessamad] 2024-09" w:date="2024-09-27T22:22:00Z">
              <w:tcPr>
                <w:tcW w:w="192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1A21529" w14:textId="77777777" w:rsidR="00CB2E35" w:rsidRDefault="00CB2E35" w:rsidP="00AD3CF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Change w:id="50" w:author="Huawei [Abdessamad] 2024-09" w:date="2024-09-27T22:22:00Z">
              <w:tcPr>
                <w:tcW w:w="184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212B52A" w14:textId="77777777" w:rsidR="00CB2E35" w:rsidRDefault="00CB2E35" w:rsidP="00AD3CF7">
            <w:pPr>
              <w:pStyle w:val="TAH"/>
            </w:pPr>
            <w:r>
              <w:t>Reference</w:t>
            </w:r>
          </w:p>
        </w:tc>
        <w:tc>
          <w:tcPr>
            <w:tcW w:w="4725" w:type="dxa"/>
            <w:tcBorders>
              <w:top w:val="single" w:sz="4" w:space="0" w:color="auto"/>
              <w:left w:val="single" w:sz="4" w:space="0" w:color="auto"/>
              <w:bottom w:val="single" w:sz="4" w:space="0" w:color="auto"/>
              <w:right w:val="single" w:sz="4" w:space="0" w:color="auto"/>
            </w:tcBorders>
            <w:shd w:val="clear" w:color="auto" w:fill="C0C0C0"/>
            <w:hideMark/>
            <w:tcPrChange w:id="51" w:author="Huawei [Abdessamad] 2024-09" w:date="2024-09-27T22:22:00Z">
              <w:tcPr>
                <w:tcW w:w="31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2BCDBFB" w14:textId="77777777" w:rsidR="00CB2E35" w:rsidRDefault="00CB2E35" w:rsidP="00AD3CF7">
            <w:pPr>
              <w:pStyle w:val="TAH"/>
            </w:pPr>
            <w:r>
              <w:t>Comments</w:t>
            </w:r>
          </w:p>
        </w:tc>
        <w:tc>
          <w:tcPr>
            <w:tcW w:w="1277" w:type="dxa"/>
            <w:tcBorders>
              <w:top w:val="single" w:sz="4" w:space="0" w:color="auto"/>
              <w:left w:val="single" w:sz="4" w:space="0" w:color="auto"/>
              <w:bottom w:val="single" w:sz="4" w:space="0" w:color="auto"/>
              <w:right w:val="single" w:sz="4" w:space="0" w:color="auto"/>
            </w:tcBorders>
            <w:shd w:val="clear" w:color="auto" w:fill="C0C0C0"/>
            <w:tcPrChange w:id="52" w:author="Huawei [Abdessamad] 2024-09" w:date="2024-09-27T22:22:00Z">
              <w:tcPr>
                <w:tcW w:w="2860" w:type="dxa"/>
                <w:tcBorders>
                  <w:top w:val="single" w:sz="4" w:space="0" w:color="auto"/>
                  <w:left w:val="single" w:sz="4" w:space="0" w:color="auto"/>
                  <w:bottom w:val="single" w:sz="4" w:space="0" w:color="auto"/>
                  <w:right w:val="single" w:sz="4" w:space="0" w:color="auto"/>
                </w:tcBorders>
                <w:shd w:val="clear" w:color="auto" w:fill="C0C0C0"/>
              </w:tcPr>
            </w:tcPrChange>
          </w:tcPr>
          <w:p w14:paraId="62501036" w14:textId="77777777" w:rsidR="00CB2E35" w:rsidRDefault="00CB2E35" w:rsidP="00AD3CF7">
            <w:pPr>
              <w:pStyle w:val="TAH"/>
            </w:pPr>
            <w:r>
              <w:t>Applicability</w:t>
            </w:r>
          </w:p>
        </w:tc>
      </w:tr>
      <w:tr w:rsidR="00CB2E35" w14:paraId="16AC93FE" w14:textId="77777777" w:rsidTr="00626879">
        <w:trPr>
          <w:jc w:val="center"/>
          <w:trPrChange w:id="53"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tcPrChange w:id="54" w:author="Huawei [Abdessamad] 2024-09" w:date="2024-09-27T22:22:00Z">
              <w:tcPr>
                <w:tcW w:w="1927" w:type="dxa"/>
                <w:tcBorders>
                  <w:top w:val="single" w:sz="4" w:space="0" w:color="auto"/>
                  <w:left w:val="single" w:sz="4" w:space="0" w:color="auto"/>
                  <w:bottom w:val="single" w:sz="4" w:space="0" w:color="auto"/>
                  <w:right w:val="single" w:sz="4" w:space="0" w:color="auto"/>
                </w:tcBorders>
              </w:tcPr>
            </w:tcPrChange>
          </w:tcPr>
          <w:p w14:paraId="4CFDF6B7" w14:textId="77777777" w:rsidR="00CB2E35" w:rsidRDefault="00CB2E35" w:rsidP="00AD3CF7">
            <w:pPr>
              <w:pStyle w:val="TAL"/>
            </w:pPr>
            <w:proofErr w:type="spellStart"/>
            <w:r>
              <w:t>CommunicationType</w:t>
            </w:r>
            <w:proofErr w:type="spellEnd"/>
          </w:p>
        </w:tc>
        <w:tc>
          <w:tcPr>
            <w:tcW w:w="1848" w:type="dxa"/>
            <w:tcBorders>
              <w:top w:val="single" w:sz="4" w:space="0" w:color="auto"/>
              <w:left w:val="single" w:sz="4" w:space="0" w:color="auto"/>
              <w:bottom w:val="single" w:sz="4" w:space="0" w:color="auto"/>
              <w:right w:val="single" w:sz="4" w:space="0" w:color="auto"/>
            </w:tcBorders>
            <w:tcPrChange w:id="55" w:author="Huawei [Abdessamad] 2024-09" w:date="2024-09-27T22:22:00Z">
              <w:tcPr>
                <w:tcW w:w="1848" w:type="dxa"/>
                <w:tcBorders>
                  <w:top w:val="single" w:sz="4" w:space="0" w:color="auto"/>
                  <w:left w:val="single" w:sz="4" w:space="0" w:color="auto"/>
                  <w:bottom w:val="single" w:sz="4" w:space="0" w:color="auto"/>
                  <w:right w:val="single" w:sz="4" w:space="0" w:color="auto"/>
                </w:tcBorders>
              </w:tcPr>
            </w:tcPrChange>
          </w:tcPr>
          <w:p w14:paraId="45EEA54B" w14:textId="77777777" w:rsidR="00CB2E35" w:rsidRDefault="00CB2E35" w:rsidP="00AD3CF7">
            <w:pPr>
              <w:pStyle w:val="TAL"/>
            </w:pPr>
            <w:r>
              <w:rPr>
                <w:rFonts w:hint="eastAsia"/>
              </w:rPr>
              <w:t>Subclause 8.2.4.3.5</w:t>
            </w:r>
          </w:p>
        </w:tc>
        <w:tc>
          <w:tcPr>
            <w:tcW w:w="4725" w:type="dxa"/>
            <w:tcBorders>
              <w:top w:val="single" w:sz="4" w:space="0" w:color="auto"/>
              <w:left w:val="single" w:sz="4" w:space="0" w:color="auto"/>
              <w:bottom w:val="single" w:sz="4" w:space="0" w:color="auto"/>
              <w:right w:val="single" w:sz="4" w:space="0" w:color="auto"/>
            </w:tcBorders>
            <w:tcPrChange w:id="56" w:author="Huawei [Abdessamad] 2024-09" w:date="2024-09-27T22:22:00Z">
              <w:tcPr>
                <w:tcW w:w="3142" w:type="dxa"/>
                <w:tcBorders>
                  <w:top w:val="single" w:sz="4" w:space="0" w:color="auto"/>
                  <w:left w:val="single" w:sz="4" w:space="0" w:color="auto"/>
                  <w:bottom w:val="single" w:sz="4" w:space="0" w:color="auto"/>
                  <w:right w:val="single" w:sz="4" w:space="0" w:color="auto"/>
                </w:tcBorders>
              </w:tcPr>
            </w:tcPrChange>
          </w:tcPr>
          <w:p w14:paraId="6F480DC7" w14:textId="77777777" w:rsidR="00CB2E35" w:rsidRDefault="00CB2E35" w:rsidP="00AD3CF7">
            <w:pPr>
              <w:pStyle w:val="TAL"/>
              <w:rPr>
                <w:rFonts w:cs="Arial"/>
                <w:szCs w:val="18"/>
              </w:rPr>
            </w:pPr>
            <w:r>
              <w:rPr>
                <w:rFonts w:cs="Arial"/>
                <w:szCs w:val="18"/>
              </w:rPr>
              <w:t>Communication type used by the API</w:t>
            </w:r>
          </w:p>
        </w:tc>
        <w:tc>
          <w:tcPr>
            <w:tcW w:w="1277" w:type="dxa"/>
            <w:tcBorders>
              <w:top w:val="single" w:sz="4" w:space="0" w:color="auto"/>
              <w:left w:val="single" w:sz="4" w:space="0" w:color="auto"/>
              <w:bottom w:val="single" w:sz="4" w:space="0" w:color="auto"/>
              <w:right w:val="single" w:sz="4" w:space="0" w:color="auto"/>
            </w:tcBorders>
            <w:tcPrChange w:id="57" w:author="Huawei [Abdessamad] 2024-09" w:date="2024-09-27T22:22:00Z">
              <w:tcPr>
                <w:tcW w:w="2860" w:type="dxa"/>
                <w:tcBorders>
                  <w:top w:val="single" w:sz="4" w:space="0" w:color="auto"/>
                  <w:left w:val="single" w:sz="4" w:space="0" w:color="auto"/>
                  <w:bottom w:val="single" w:sz="4" w:space="0" w:color="auto"/>
                  <w:right w:val="single" w:sz="4" w:space="0" w:color="auto"/>
                </w:tcBorders>
              </w:tcPr>
            </w:tcPrChange>
          </w:tcPr>
          <w:p w14:paraId="3A457BD6" w14:textId="77777777" w:rsidR="00CB2E35" w:rsidRDefault="00CB2E35" w:rsidP="00AD3CF7">
            <w:pPr>
              <w:pStyle w:val="TAL"/>
              <w:rPr>
                <w:rFonts w:cs="Arial"/>
                <w:szCs w:val="18"/>
              </w:rPr>
            </w:pPr>
          </w:p>
        </w:tc>
      </w:tr>
      <w:tr w:rsidR="00CB2E35" w14:paraId="0E11E713" w14:textId="77777777" w:rsidTr="00626879">
        <w:trPr>
          <w:jc w:val="center"/>
          <w:trPrChange w:id="58"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tcPrChange w:id="59" w:author="Huawei [Abdessamad] 2024-09" w:date="2024-09-27T22:22:00Z">
              <w:tcPr>
                <w:tcW w:w="1927" w:type="dxa"/>
                <w:tcBorders>
                  <w:top w:val="single" w:sz="4" w:space="0" w:color="auto"/>
                  <w:left w:val="single" w:sz="4" w:space="0" w:color="auto"/>
                  <w:bottom w:val="single" w:sz="4" w:space="0" w:color="auto"/>
                  <w:right w:val="single" w:sz="4" w:space="0" w:color="auto"/>
                </w:tcBorders>
              </w:tcPr>
            </w:tcPrChange>
          </w:tcPr>
          <w:p w14:paraId="75B6232E" w14:textId="77777777" w:rsidR="00CB2E35" w:rsidRDefault="00CB2E35" w:rsidP="00AD3CF7">
            <w:pPr>
              <w:pStyle w:val="TAL"/>
            </w:pPr>
            <w:proofErr w:type="spellStart"/>
            <w:r>
              <w:t>DataFormat</w:t>
            </w:r>
            <w:proofErr w:type="spellEnd"/>
          </w:p>
        </w:tc>
        <w:tc>
          <w:tcPr>
            <w:tcW w:w="1848" w:type="dxa"/>
            <w:tcBorders>
              <w:top w:val="single" w:sz="4" w:space="0" w:color="auto"/>
              <w:left w:val="single" w:sz="4" w:space="0" w:color="auto"/>
              <w:bottom w:val="single" w:sz="4" w:space="0" w:color="auto"/>
              <w:right w:val="single" w:sz="4" w:space="0" w:color="auto"/>
            </w:tcBorders>
            <w:tcPrChange w:id="60" w:author="Huawei [Abdessamad] 2024-09" w:date="2024-09-27T22:22:00Z">
              <w:tcPr>
                <w:tcW w:w="1848" w:type="dxa"/>
                <w:tcBorders>
                  <w:top w:val="single" w:sz="4" w:space="0" w:color="auto"/>
                  <w:left w:val="single" w:sz="4" w:space="0" w:color="auto"/>
                  <w:bottom w:val="single" w:sz="4" w:space="0" w:color="auto"/>
                  <w:right w:val="single" w:sz="4" w:space="0" w:color="auto"/>
                </w:tcBorders>
              </w:tcPr>
            </w:tcPrChange>
          </w:tcPr>
          <w:p w14:paraId="6770867B" w14:textId="77777777" w:rsidR="00CB2E35" w:rsidRDefault="00CB2E35" w:rsidP="00AD3CF7">
            <w:pPr>
              <w:pStyle w:val="TAL"/>
            </w:pPr>
            <w:r>
              <w:t>Subclause 8.2.4.3.4</w:t>
            </w:r>
          </w:p>
        </w:tc>
        <w:tc>
          <w:tcPr>
            <w:tcW w:w="4725" w:type="dxa"/>
            <w:tcBorders>
              <w:top w:val="single" w:sz="4" w:space="0" w:color="auto"/>
              <w:left w:val="single" w:sz="4" w:space="0" w:color="auto"/>
              <w:bottom w:val="single" w:sz="4" w:space="0" w:color="auto"/>
              <w:right w:val="single" w:sz="4" w:space="0" w:color="auto"/>
            </w:tcBorders>
            <w:tcPrChange w:id="61" w:author="Huawei [Abdessamad] 2024-09" w:date="2024-09-27T22:22:00Z">
              <w:tcPr>
                <w:tcW w:w="3142" w:type="dxa"/>
                <w:tcBorders>
                  <w:top w:val="single" w:sz="4" w:space="0" w:color="auto"/>
                  <w:left w:val="single" w:sz="4" w:space="0" w:color="auto"/>
                  <w:bottom w:val="single" w:sz="4" w:space="0" w:color="auto"/>
                  <w:right w:val="single" w:sz="4" w:space="0" w:color="auto"/>
                </w:tcBorders>
              </w:tcPr>
            </w:tcPrChange>
          </w:tcPr>
          <w:p w14:paraId="62E416BD" w14:textId="77777777" w:rsidR="00CB2E35" w:rsidRDefault="00CB2E35" w:rsidP="00AD3CF7">
            <w:pPr>
              <w:pStyle w:val="TAL"/>
              <w:rPr>
                <w:rFonts w:cs="Arial"/>
                <w:szCs w:val="18"/>
              </w:rPr>
            </w:pPr>
            <w:r>
              <w:rPr>
                <w:rFonts w:cs="Arial"/>
                <w:szCs w:val="18"/>
              </w:rPr>
              <w:t>Data format</w:t>
            </w:r>
          </w:p>
        </w:tc>
        <w:tc>
          <w:tcPr>
            <w:tcW w:w="1277" w:type="dxa"/>
            <w:tcBorders>
              <w:top w:val="single" w:sz="4" w:space="0" w:color="auto"/>
              <w:left w:val="single" w:sz="4" w:space="0" w:color="auto"/>
              <w:bottom w:val="single" w:sz="4" w:space="0" w:color="auto"/>
              <w:right w:val="single" w:sz="4" w:space="0" w:color="auto"/>
            </w:tcBorders>
            <w:tcPrChange w:id="62" w:author="Huawei [Abdessamad] 2024-09" w:date="2024-09-27T22:22:00Z">
              <w:tcPr>
                <w:tcW w:w="2860" w:type="dxa"/>
                <w:tcBorders>
                  <w:top w:val="single" w:sz="4" w:space="0" w:color="auto"/>
                  <w:left w:val="single" w:sz="4" w:space="0" w:color="auto"/>
                  <w:bottom w:val="single" w:sz="4" w:space="0" w:color="auto"/>
                  <w:right w:val="single" w:sz="4" w:space="0" w:color="auto"/>
                </w:tcBorders>
              </w:tcPr>
            </w:tcPrChange>
          </w:tcPr>
          <w:p w14:paraId="63494CBD" w14:textId="77777777" w:rsidR="00CB2E35" w:rsidRDefault="00CB2E35" w:rsidP="00AD3CF7">
            <w:pPr>
              <w:pStyle w:val="TAL"/>
              <w:rPr>
                <w:rFonts w:cs="Arial"/>
                <w:szCs w:val="18"/>
              </w:rPr>
            </w:pPr>
          </w:p>
        </w:tc>
      </w:tr>
      <w:tr w:rsidR="00CB2E35" w14:paraId="1D0B3556" w14:textId="77777777" w:rsidTr="00626879">
        <w:trPr>
          <w:jc w:val="center"/>
          <w:trPrChange w:id="63"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tcPrChange w:id="64" w:author="Huawei [Abdessamad] 2024-09" w:date="2024-09-27T22:22:00Z">
              <w:tcPr>
                <w:tcW w:w="1927" w:type="dxa"/>
                <w:tcBorders>
                  <w:top w:val="single" w:sz="4" w:space="0" w:color="auto"/>
                  <w:left w:val="single" w:sz="4" w:space="0" w:color="auto"/>
                  <w:bottom w:val="single" w:sz="4" w:space="0" w:color="auto"/>
                  <w:right w:val="single" w:sz="4" w:space="0" w:color="auto"/>
                </w:tcBorders>
              </w:tcPr>
            </w:tcPrChange>
          </w:tcPr>
          <w:p w14:paraId="5FDA7368" w14:textId="77777777" w:rsidR="00CB2E35" w:rsidRDefault="00CB2E35" w:rsidP="00AD3CF7">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Change w:id="65" w:author="Huawei [Abdessamad] 2024-09" w:date="2024-09-27T22:22:00Z">
              <w:tcPr>
                <w:tcW w:w="1848" w:type="dxa"/>
                <w:tcBorders>
                  <w:top w:val="single" w:sz="4" w:space="0" w:color="auto"/>
                  <w:left w:val="single" w:sz="4" w:space="0" w:color="auto"/>
                  <w:bottom w:val="single" w:sz="4" w:space="0" w:color="auto"/>
                  <w:right w:val="single" w:sz="4" w:space="0" w:color="auto"/>
                </w:tcBorders>
              </w:tcPr>
            </w:tcPrChange>
          </w:tcPr>
          <w:p w14:paraId="5A8A3CC3" w14:textId="77777777" w:rsidR="00CB2E35" w:rsidRDefault="00CB2E35" w:rsidP="00AD3CF7">
            <w:pPr>
              <w:pStyle w:val="TAL"/>
            </w:pPr>
            <w:r>
              <w:t>3GPP TS 29.122 [14]</w:t>
            </w:r>
          </w:p>
        </w:tc>
        <w:tc>
          <w:tcPr>
            <w:tcW w:w="4725" w:type="dxa"/>
            <w:tcBorders>
              <w:top w:val="single" w:sz="4" w:space="0" w:color="auto"/>
              <w:left w:val="single" w:sz="4" w:space="0" w:color="auto"/>
              <w:bottom w:val="single" w:sz="4" w:space="0" w:color="auto"/>
              <w:right w:val="single" w:sz="4" w:space="0" w:color="auto"/>
            </w:tcBorders>
            <w:tcPrChange w:id="66" w:author="Huawei [Abdessamad] 2024-09" w:date="2024-09-27T22:22:00Z">
              <w:tcPr>
                <w:tcW w:w="3142" w:type="dxa"/>
                <w:tcBorders>
                  <w:top w:val="single" w:sz="4" w:space="0" w:color="auto"/>
                  <w:left w:val="single" w:sz="4" w:space="0" w:color="auto"/>
                  <w:bottom w:val="single" w:sz="4" w:space="0" w:color="auto"/>
                  <w:right w:val="single" w:sz="4" w:space="0" w:color="auto"/>
                </w:tcBorders>
              </w:tcPr>
            </w:tcPrChange>
          </w:tcPr>
          <w:p w14:paraId="0449F8D5" w14:textId="77777777" w:rsidR="00CB2E35" w:rsidRDefault="00CB2E35" w:rsidP="00AD3CF7">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Change w:id="67" w:author="Huawei [Abdessamad] 2024-09" w:date="2024-09-27T22:22:00Z">
              <w:tcPr>
                <w:tcW w:w="2860" w:type="dxa"/>
                <w:tcBorders>
                  <w:top w:val="single" w:sz="4" w:space="0" w:color="auto"/>
                  <w:left w:val="single" w:sz="4" w:space="0" w:color="auto"/>
                  <w:bottom w:val="single" w:sz="4" w:space="0" w:color="auto"/>
                  <w:right w:val="single" w:sz="4" w:space="0" w:color="auto"/>
                </w:tcBorders>
              </w:tcPr>
            </w:tcPrChange>
          </w:tcPr>
          <w:p w14:paraId="24DBBDC0" w14:textId="77777777" w:rsidR="00CB2E35" w:rsidRDefault="00CB2E35" w:rsidP="00AD3CF7">
            <w:pPr>
              <w:pStyle w:val="TAL"/>
              <w:rPr>
                <w:rFonts w:cs="Arial"/>
                <w:szCs w:val="18"/>
              </w:rPr>
            </w:pPr>
          </w:p>
        </w:tc>
      </w:tr>
      <w:tr w:rsidR="00CB2E35" w14:paraId="0915E1D9" w14:textId="77777777" w:rsidTr="00626879">
        <w:trPr>
          <w:jc w:val="center"/>
          <w:trPrChange w:id="68"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tcPrChange w:id="69" w:author="Huawei [Abdessamad] 2024-09" w:date="2024-09-27T22:22:00Z">
              <w:tcPr>
                <w:tcW w:w="1927" w:type="dxa"/>
                <w:tcBorders>
                  <w:top w:val="single" w:sz="4" w:space="0" w:color="auto"/>
                  <w:left w:val="single" w:sz="4" w:space="0" w:color="auto"/>
                  <w:bottom w:val="single" w:sz="4" w:space="0" w:color="auto"/>
                  <w:right w:val="single" w:sz="4" w:space="0" w:color="auto"/>
                </w:tcBorders>
              </w:tcPr>
            </w:tcPrChange>
          </w:tcPr>
          <w:p w14:paraId="5209DBC3" w14:textId="77777777" w:rsidR="00CB2E35" w:rsidRDefault="00CB2E35" w:rsidP="00AD3CF7">
            <w:pPr>
              <w:pStyle w:val="TAL"/>
            </w:pPr>
            <w:r>
              <w:t>Protocol</w:t>
            </w:r>
          </w:p>
        </w:tc>
        <w:tc>
          <w:tcPr>
            <w:tcW w:w="1848" w:type="dxa"/>
            <w:tcBorders>
              <w:top w:val="single" w:sz="4" w:space="0" w:color="auto"/>
              <w:left w:val="single" w:sz="4" w:space="0" w:color="auto"/>
              <w:bottom w:val="single" w:sz="4" w:space="0" w:color="auto"/>
              <w:right w:val="single" w:sz="4" w:space="0" w:color="auto"/>
            </w:tcBorders>
            <w:tcPrChange w:id="70" w:author="Huawei [Abdessamad] 2024-09" w:date="2024-09-27T22:22:00Z">
              <w:tcPr>
                <w:tcW w:w="1848" w:type="dxa"/>
                <w:tcBorders>
                  <w:top w:val="single" w:sz="4" w:space="0" w:color="auto"/>
                  <w:left w:val="single" w:sz="4" w:space="0" w:color="auto"/>
                  <w:bottom w:val="single" w:sz="4" w:space="0" w:color="auto"/>
                  <w:right w:val="single" w:sz="4" w:space="0" w:color="auto"/>
                </w:tcBorders>
              </w:tcPr>
            </w:tcPrChange>
          </w:tcPr>
          <w:p w14:paraId="5F40B888" w14:textId="77777777" w:rsidR="00CB2E35" w:rsidRDefault="00CB2E35" w:rsidP="00AD3CF7">
            <w:pPr>
              <w:pStyle w:val="TAL"/>
            </w:pPr>
            <w:r>
              <w:t>Subclause 8.2.4.3.3</w:t>
            </w:r>
          </w:p>
        </w:tc>
        <w:tc>
          <w:tcPr>
            <w:tcW w:w="4725" w:type="dxa"/>
            <w:tcBorders>
              <w:top w:val="single" w:sz="4" w:space="0" w:color="auto"/>
              <w:left w:val="single" w:sz="4" w:space="0" w:color="auto"/>
              <w:bottom w:val="single" w:sz="4" w:space="0" w:color="auto"/>
              <w:right w:val="single" w:sz="4" w:space="0" w:color="auto"/>
            </w:tcBorders>
            <w:tcPrChange w:id="71" w:author="Huawei [Abdessamad] 2024-09" w:date="2024-09-27T22:22:00Z">
              <w:tcPr>
                <w:tcW w:w="3142" w:type="dxa"/>
                <w:tcBorders>
                  <w:top w:val="single" w:sz="4" w:space="0" w:color="auto"/>
                  <w:left w:val="single" w:sz="4" w:space="0" w:color="auto"/>
                  <w:bottom w:val="single" w:sz="4" w:space="0" w:color="auto"/>
                  <w:right w:val="single" w:sz="4" w:space="0" w:color="auto"/>
                </w:tcBorders>
              </w:tcPr>
            </w:tcPrChange>
          </w:tcPr>
          <w:p w14:paraId="50F41A70" w14:textId="77777777" w:rsidR="00CB2E35" w:rsidRDefault="00CB2E35" w:rsidP="00AD3CF7">
            <w:pPr>
              <w:pStyle w:val="TAL"/>
              <w:rPr>
                <w:rFonts w:cs="Arial"/>
                <w:szCs w:val="18"/>
              </w:rPr>
            </w:pPr>
            <w:r>
              <w:rPr>
                <w:rFonts w:cs="Arial"/>
                <w:szCs w:val="18"/>
              </w:rPr>
              <w:t>Protocol</w:t>
            </w:r>
          </w:p>
        </w:tc>
        <w:tc>
          <w:tcPr>
            <w:tcW w:w="1277" w:type="dxa"/>
            <w:tcBorders>
              <w:top w:val="single" w:sz="4" w:space="0" w:color="auto"/>
              <w:left w:val="single" w:sz="4" w:space="0" w:color="auto"/>
              <w:bottom w:val="single" w:sz="4" w:space="0" w:color="auto"/>
              <w:right w:val="single" w:sz="4" w:space="0" w:color="auto"/>
            </w:tcBorders>
            <w:tcPrChange w:id="72" w:author="Huawei [Abdessamad] 2024-09" w:date="2024-09-27T22:22:00Z">
              <w:tcPr>
                <w:tcW w:w="2860" w:type="dxa"/>
                <w:tcBorders>
                  <w:top w:val="single" w:sz="4" w:space="0" w:color="auto"/>
                  <w:left w:val="single" w:sz="4" w:space="0" w:color="auto"/>
                  <w:bottom w:val="single" w:sz="4" w:space="0" w:color="auto"/>
                  <w:right w:val="single" w:sz="4" w:space="0" w:color="auto"/>
                </w:tcBorders>
              </w:tcPr>
            </w:tcPrChange>
          </w:tcPr>
          <w:p w14:paraId="3FA71D25" w14:textId="77777777" w:rsidR="00CB2E35" w:rsidRDefault="00CB2E35" w:rsidP="00AD3CF7">
            <w:pPr>
              <w:pStyle w:val="TAL"/>
              <w:rPr>
                <w:rFonts w:cs="Arial"/>
                <w:szCs w:val="18"/>
              </w:rPr>
            </w:pPr>
          </w:p>
        </w:tc>
      </w:tr>
      <w:tr w:rsidR="00CB2E35" w14:paraId="2C470B31" w14:textId="77777777" w:rsidTr="00626879">
        <w:trPr>
          <w:jc w:val="center"/>
          <w:trPrChange w:id="73"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tcPrChange w:id="74" w:author="Huawei [Abdessamad] 2024-09" w:date="2024-09-27T22:22:00Z">
              <w:tcPr>
                <w:tcW w:w="1927" w:type="dxa"/>
                <w:tcBorders>
                  <w:top w:val="single" w:sz="4" w:space="0" w:color="auto"/>
                  <w:left w:val="single" w:sz="4" w:space="0" w:color="auto"/>
                  <w:bottom w:val="single" w:sz="4" w:space="0" w:color="auto"/>
                  <w:right w:val="single" w:sz="4" w:space="0" w:color="auto"/>
                </w:tcBorders>
              </w:tcPr>
            </w:tcPrChange>
          </w:tcPr>
          <w:p w14:paraId="2785E74C" w14:textId="77777777" w:rsidR="00CB2E35" w:rsidRDefault="00CB2E35" w:rsidP="00AD3CF7">
            <w:pPr>
              <w:pStyle w:val="TAL"/>
            </w:pPr>
            <w:proofErr w:type="spellStart"/>
            <w:r>
              <w:t>ServiceAPIDescription</w:t>
            </w:r>
            <w:proofErr w:type="spellEnd"/>
          </w:p>
        </w:tc>
        <w:tc>
          <w:tcPr>
            <w:tcW w:w="1848" w:type="dxa"/>
            <w:tcBorders>
              <w:top w:val="single" w:sz="4" w:space="0" w:color="auto"/>
              <w:left w:val="single" w:sz="4" w:space="0" w:color="auto"/>
              <w:bottom w:val="single" w:sz="4" w:space="0" w:color="auto"/>
              <w:right w:val="single" w:sz="4" w:space="0" w:color="auto"/>
            </w:tcBorders>
            <w:tcPrChange w:id="75" w:author="Huawei [Abdessamad] 2024-09" w:date="2024-09-27T22:22:00Z">
              <w:tcPr>
                <w:tcW w:w="1848" w:type="dxa"/>
                <w:tcBorders>
                  <w:top w:val="single" w:sz="4" w:space="0" w:color="auto"/>
                  <w:left w:val="single" w:sz="4" w:space="0" w:color="auto"/>
                  <w:bottom w:val="single" w:sz="4" w:space="0" w:color="auto"/>
                  <w:right w:val="single" w:sz="4" w:space="0" w:color="auto"/>
                </w:tcBorders>
              </w:tcPr>
            </w:tcPrChange>
          </w:tcPr>
          <w:p w14:paraId="5707218E" w14:textId="77777777" w:rsidR="00CB2E35" w:rsidRDefault="00CB2E35" w:rsidP="00AD3CF7">
            <w:pPr>
              <w:pStyle w:val="TAL"/>
            </w:pPr>
            <w:r>
              <w:t>Subclause 8.2.4.2.2</w:t>
            </w:r>
          </w:p>
        </w:tc>
        <w:tc>
          <w:tcPr>
            <w:tcW w:w="4725" w:type="dxa"/>
            <w:tcBorders>
              <w:top w:val="single" w:sz="4" w:space="0" w:color="auto"/>
              <w:left w:val="single" w:sz="4" w:space="0" w:color="auto"/>
              <w:bottom w:val="single" w:sz="4" w:space="0" w:color="auto"/>
              <w:right w:val="single" w:sz="4" w:space="0" w:color="auto"/>
            </w:tcBorders>
            <w:tcPrChange w:id="76" w:author="Huawei [Abdessamad] 2024-09" w:date="2024-09-27T22:22:00Z">
              <w:tcPr>
                <w:tcW w:w="3142" w:type="dxa"/>
                <w:tcBorders>
                  <w:top w:val="single" w:sz="4" w:space="0" w:color="auto"/>
                  <w:left w:val="single" w:sz="4" w:space="0" w:color="auto"/>
                  <w:bottom w:val="single" w:sz="4" w:space="0" w:color="auto"/>
                  <w:right w:val="single" w:sz="4" w:space="0" w:color="auto"/>
                </w:tcBorders>
              </w:tcPr>
            </w:tcPrChange>
          </w:tcPr>
          <w:p w14:paraId="479F2159" w14:textId="77777777" w:rsidR="00CB2E35" w:rsidRDefault="00CB2E35" w:rsidP="00AD3CF7">
            <w:pPr>
              <w:pStyle w:val="TAL"/>
              <w:rPr>
                <w:rFonts w:cs="Arial"/>
                <w:szCs w:val="18"/>
              </w:rPr>
            </w:pPr>
            <w:r>
              <w:rPr>
                <w:rFonts w:cs="Arial"/>
                <w:szCs w:val="18"/>
              </w:rPr>
              <w:t>Description of the service API</w:t>
            </w:r>
          </w:p>
        </w:tc>
        <w:tc>
          <w:tcPr>
            <w:tcW w:w="1277" w:type="dxa"/>
            <w:tcBorders>
              <w:top w:val="single" w:sz="4" w:space="0" w:color="auto"/>
              <w:left w:val="single" w:sz="4" w:space="0" w:color="auto"/>
              <w:bottom w:val="single" w:sz="4" w:space="0" w:color="auto"/>
              <w:right w:val="single" w:sz="4" w:space="0" w:color="auto"/>
            </w:tcBorders>
            <w:tcPrChange w:id="77" w:author="Huawei [Abdessamad] 2024-09" w:date="2024-09-27T22:22:00Z">
              <w:tcPr>
                <w:tcW w:w="2860" w:type="dxa"/>
                <w:tcBorders>
                  <w:top w:val="single" w:sz="4" w:space="0" w:color="auto"/>
                  <w:left w:val="single" w:sz="4" w:space="0" w:color="auto"/>
                  <w:bottom w:val="single" w:sz="4" w:space="0" w:color="auto"/>
                  <w:right w:val="single" w:sz="4" w:space="0" w:color="auto"/>
                </w:tcBorders>
              </w:tcPr>
            </w:tcPrChange>
          </w:tcPr>
          <w:p w14:paraId="3ECF283A" w14:textId="77777777" w:rsidR="00CB2E35" w:rsidRDefault="00CB2E35" w:rsidP="00AD3CF7">
            <w:pPr>
              <w:pStyle w:val="TAL"/>
              <w:rPr>
                <w:rFonts w:cs="Arial"/>
                <w:szCs w:val="18"/>
              </w:rPr>
            </w:pPr>
          </w:p>
        </w:tc>
      </w:tr>
      <w:tr w:rsidR="00626879" w14:paraId="4E28AA57" w14:textId="77777777" w:rsidTr="00626879">
        <w:trPr>
          <w:jc w:val="center"/>
          <w:ins w:id="78" w:author="Huawei [Abdessamad] 2024-09" w:date="2024-09-27T22:21:00Z"/>
          <w:trPrChange w:id="79"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tcPrChange w:id="80" w:author="Huawei [Abdessamad] 2024-09" w:date="2024-09-27T22:22:00Z">
              <w:tcPr>
                <w:tcW w:w="1927" w:type="dxa"/>
                <w:tcBorders>
                  <w:top w:val="single" w:sz="4" w:space="0" w:color="auto"/>
                  <w:left w:val="single" w:sz="4" w:space="0" w:color="auto"/>
                  <w:bottom w:val="single" w:sz="4" w:space="0" w:color="auto"/>
                  <w:right w:val="single" w:sz="4" w:space="0" w:color="auto"/>
                </w:tcBorders>
              </w:tcPr>
            </w:tcPrChange>
          </w:tcPr>
          <w:p w14:paraId="1A10F00D" w14:textId="77777777" w:rsidR="00626879" w:rsidRDefault="00626879" w:rsidP="00AD3CF7">
            <w:pPr>
              <w:pStyle w:val="TAL"/>
              <w:rPr>
                <w:ins w:id="81" w:author="Huawei [Abdessamad] 2024-09" w:date="2024-09-27T22:21:00Z"/>
              </w:rPr>
            </w:pPr>
            <w:proofErr w:type="spellStart"/>
            <w:ins w:id="82" w:author="Huawei [Abdessamad] 2024-09" w:date="2024-09-27T22:21:00Z">
              <w:r>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tcPrChange w:id="83" w:author="Huawei [Abdessamad] 2024-09" w:date="2024-09-27T22:22:00Z">
              <w:tcPr>
                <w:tcW w:w="1848" w:type="dxa"/>
                <w:tcBorders>
                  <w:top w:val="single" w:sz="4" w:space="0" w:color="auto"/>
                  <w:left w:val="single" w:sz="4" w:space="0" w:color="auto"/>
                  <w:bottom w:val="single" w:sz="4" w:space="0" w:color="auto"/>
                  <w:right w:val="single" w:sz="4" w:space="0" w:color="auto"/>
                </w:tcBorders>
              </w:tcPr>
            </w:tcPrChange>
          </w:tcPr>
          <w:p w14:paraId="16D5E4E3" w14:textId="77777777" w:rsidR="00626879" w:rsidRDefault="00626879" w:rsidP="00AD3CF7">
            <w:pPr>
              <w:pStyle w:val="TAL"/>
              <w:rPr>
                <w:ins w:id="84" w:author="Huawei [Abdessamad] 2024-09" w:date="2024-09-27T22:21:00Z"/>
              </w:rPr>
            </w:pPr>
            <w:ins w:id="85" w:author="Huawei [Abdessamad] 2024-09" w:date="2024-09-27T22:21:00Z">
              <w:r>
                <w:t>3GPP TS 29.571 [19]</w:t>
              </w:r>
            </w:ins>
          </w:p>
        </w:tc>
        <w:tc>
          <w:tcPr>
            <w:tcW w:w="4725" w:type="dxa"/>
            <w:tcBorders>
              <w:top w:val="single" w:sz="4" w:space="0" w:color="auto"/>
              <w:left w:val="single" w:sz="4" w:space="0" w:color="auto"/>
              <w:bottom w:val="single" w:sz="4" w:space="0" w:color="auto"/>
              <w:right w:val="single" w:sz="4" w:space="0" w:color="auto"/>
            </w:tcBorders>
            <w:tcPrChange w:id="86" w:author="Huawei [Abdessamad] 2024-09" w:date="2024-09-27T22:22:00Z">
              <w:tcPr>
                <w:tcW w:w="3142" w:type="dxa"/>
                <w:tcBorders>
                  <w:top w:val="single" w:sz="4" w:space="0" w:color="auto"/>
                  <w:left w:val="single" w:sz="4" w:space="0" w:color="auto"/>
                  <w:bottom w:val="single" w:sz="4" w:space="0" w:color="auto"/>
                  <w:right w:val="single" w:sz="4" w:space="0" w:color="auto"/>
                </w:tcBorders>
              </w:tcPr>
            </w:tcPrChange>
          </w:tcPr>
          <w:p w14:paraId="26BA9ADA" w14:textId="67234E0C" w:rsidR="00626879" w:rsidRPr="00626879" w:rsidRDefault="00626879" w:rsidP="00AD3CF7">
            <w:pPr>
              <w:pStyle w:val="TAL"/>
              <w:rPr>
                <w:ins w:id="87" w:author="Huawei [Abdessamad] 2024-09" w:date="2024-09-27T22:21:00Z"/>
                <w:rFonts w:cs="Arial"/>
                <w:szCs w:val="18"/>
              </w:rPr>
            </w:pPr>
            <w:ins w:id="88" w:author="Huawei [Abdessamad] 2024-09" w:date="2024-09-27T22:21: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p>
        </w:tc>
        <w:tc>
          <w:tcPr>
            <w:tcW w:w="1277" w:type="dxa"/>
            <w:tcBorders>
              <w:top w:val="single" w:sz="4" w:space="0" w:color="auto"/>
              <w:left w:val="single" w:sz="4" w:space="0" w:color="auto"/>
              <w:bottom w:val="single" w:sz="4" w:space="0" w:color="auto"/>
              <w:right w:val="single" w:sz="4" w:space="0" w:color="auto"/>
            </w:tcBorders>
            <w:tcPrChange w:id="89" w:author="Huawei [Abdessamad] 2024-09" w:date="2024-09-27T22:22:00Z">
              <w:tcPr>
                <w:tcW w:w="2860" w:type="dxa"/>
                <w:tcBorders>
                  <w:top w:val="single" w:sz="4" w:space="0" w:color="auto"/>
                  <w:left w:val="single" w:sz="4" w:space="0" w:color="auto"/>
                  <w:bottom w:val="single" w:sz="4" w:space="0" w:color="auto"/>
                  <w:right w:val="single" w:sz="4" w:space="0" w:color="auto"/>
                </w:tcBorders>
              </w:tcPr>
            </w:tcPrChange>
          </w:tcPr>
          <w:p w14:paraId="5FD3747C" w14:textId="77777777" w:rsidR="00626879" w:rsidRDefault="00626879" w:rsidP="00AD3CF7">
            <w:pPr>
              <w:pStyle w:val="TAL"/>
              <w:rPr>
                <w:ins w:id="90" w:author="Huawei [Abdessamad] 2024-09" w:date="2024-09-27T22:21:00Z"/>
                <w:rFonts w:cs="Arial"/>
                <w:szCs w:val="18"/>
              </w:rPr>
            </w:pPr>
          </w:p>
        </w:tc>
      </w:tr>
    </w:tbl>
    <w:p w14:paraId="3C8533A3" w14:textId="77777777" w:rsidR="00CB2E35" w:rsidRPr="00626879" w:rsidRDefault="00CB2E35" w:rsidP="00CB2E35">
      <w:pPr>
        <w:rPr>
          <w:rPrChange w:id="91" w:author="Huawei [Abdessamad] 2024-09" w:date="2024-09-27T22:21:00Z">
            <w:rPr>
              <w:lang w:val="x-none"/>
            </w:rPr>
          </w:rPrChange>
        </w:rPr>
      </w:pPr>
    </w:p>
    <w:p w14:paraId="3F5F5D9E"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EDF08E0" w14:textId="77777777" w:rsidR="00CB2E35" w:rsidRDefault="00CB2E35" w:rsidP="00CB2E35">
      <w:pPr>
        <w:pStyle w:val="Heading5"/>
      </w:pPr>
      <w:bookmarkStart w:id="92" w:name="_Toc28009810"/>
      <w:bookmarkStart w:id="93" w:name="_Toc34061929"/>
      <w:bookmarkStart w:id="94" w:name="_Toc36036685"/>
      <w:bookmarkStart w:id="95" w:name="_Toc43284932"/>
      <w:bookmarkStart w:id="96" w:name="_Toc45132711"/>
      <w:bookmarkStart w:id="97" w:name="_Toc51193405"/>
      <w:bookmarkStart w:id="98" w:name="_Toc51760604"/>
      <w:bookmarkStart w:id="99" w:name="_Toc59015054"/>
      <w:bookmarkStart w:id="100" w:name="_Toc59015570"/>
      <w:bookmarkStart w:id="101" w:name="_Toc67578922"/>
      <w:bookmarkStart w:id="102" w:name="_Toc68165434"/>
      <w:bookmarkStart w:id="103" w:name="_Toc75348944"/>
      <w:bookmarkStart w:id="104" w:name="_Toc120698689"/>
      <w:r>
        <w:t>8.1.4.2.</w:t>
      </w:r>
      <w:r>
        <w:rPr>
          <w:lang w:val="en-IN"/>
        </w:rPr>
        <w:t>2</w:t>
      </w:r>
      <w:r>
        <w:tab/>
        <w:t xml:space="preserve">Type: </w:t>
      </w:r>
      <w:proofErr w:type="spellStart"/>
      <w:r>
        <w:t>DiscoveredAPIs</w:t>
      </w:r>
      <w:bookmarkEnd w:id="92"/>
      <w:bookmarkEnd w:id="93"/>
      <w:bookmarkEnd w:id="94"/>
      <w:bookmarkEnd w:id="95"/>
      <w:bookmarkEnd w:id="96"/>
      <w:bookmarkEnd w:id="97"/>
      <w:bookmarkEnd w:id="98"/>
      <w:bookmarkEnd w:id="99"/>
      <w:bookmarkEnd w:id="100"/>
      <w:bookmarkEnd w:id="101"/>
      <w:bookmarkEnd w:id="102"/>
      <w:bookmarkEnd w:id="103"/>
      <w:bookmarkEnd w:id="104"/>
      <w:proofErr w:type="spellEnd"/>
    </w:p>
    <w:p w14:paraId="7D64700F" w14:textId="77777777" w:rsidR="00CB2E35" w:rsidRDefault="00CB2E35" w:rsidP="00CB2E35">
      <w:pPr>
        <w:pStyle w:val="TH"/>
      </w:pPr>
      <w:r>
        <w:rPr>
          <w:noProof/>
        </w:rPr>
        <w:t>Table </w:t>
      </w:r>
      <w:r>
        <w:t xml:space="preserve">8.1.4.2.2-1: </w:t>
      </w:r>
      <w:r>
        <w:rPr>
          <w:noProof/>
        </w:rPr>
        <w:t>Definition of type DiscoveredAPIs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5" w:author="Huawei [Abdessamad] 2024-09" w:date="2024-09-27T22:20: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0"/>
        <w:gridCol w:w="6"/>
        <w:gridCol w:w="1554"/>
        <w:gridCol w:w="6"/>
        <w:gridCol w:w="425"/>
        <w:gridCol w:w="1132"/>
        <w:gridCol w:w="3687"/>
        <w:gridCol w:w="1276"/>
        <w:tblGridChange w:id="106">
          <w:tblGrid>
            <w:gridCol w:w="1484"/>
            <w:gridCol w:w="209"/>
            <w:gridCol w:w="796"/>
            <w:gridCol w:w="764"/>
            <w:gridCol w:w="425"/>
            <w:gridCol w:w="3"/>
            <w:gridCol w:w="1131"/>
            <w:gridCol w:w="1"/>
            <w:gridCol w:w="3543"/>
            <w:gridCol w:w="145"/>
            <w:gridCol w:w="1130"/>
            <w:gridCol w:w="145"/>
          </w:tblGrid>
        </w:tblGridChange>
      </w:tblGrid>
      <w:tr w:rsidR="0038631D" w14:paraId="2E524C38" w14:textId="77777777" w:rsidTr="0038631D">
        <w:trPr>
          <w:jc w:val="center"/>
          <w:trPrChange w:id="107" w:author="Huawei [Abdessamad] 2024-09" w:date="2024-09-27T22:20:00Z">
            <w:trPr>
              <w:jc w:val="center"/>
            </w:trPr>
          </w:trPrChange>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Change w:id="108" w:author="Huawei [Abdessamad] 2024-09" w:date="2024-09-27T22:20:00Z">
              <w:tcPr>
                <w:tcW w:w="148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2BE4DD" w14:textId="77777777" w:rsidR="00CB2E35" w:rsidRDefault="00CB2E35" w:rsidP="00AD3CF7">
            <w:pPr>
              <w:pStyle w:val="TAH"/>
            </w:pPr>
            <w:r>
              <w:t>Attribute name</w:t>
            </w:r>
          </w:p>
        </w:tc>
        <w:tc>
          <w:tcPr>
            <w:tcW w:w="1560" w:type="dxa"/>
            <w:gridSpan w:val="2"/>
            <w:tcBorders>
              <w:top w:val="single" w:sz="4" w:space="0" w:color="auto"/>
              <w:left w:val="single" w:sz="4" w:space="0" w:color="auto"/>
              <w:bottom w:val="single" w:sz="4" w:space="0" w:color="auto"/>
              <w:right w:val="single" w:sz="4" w:space="0" w:color="auto"/>
            </w:tcBorders>
            <w:shd w:val="clear" w:color="auto" w:fill="C0C0C0"/>
            <w:hideMark/>
            <w:tcPrChange w:id="109" w:author="Huawei [Abdessamad] 2024-09" w:date="2024-09-27T22:20:00Z">
              <w:tcPr>
                <w:tcW w:w="100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BF7BE09" w14:textId="77777777" w:rsidR="00CB2E35" w:rsidRDefault="00CB2E35" w:rsidP="00AD3CF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10" w:author="Huawei [Abdessamad] 2024-09" w:date="2024-09-27T22:20:00Z">
              <w:tcPr>
                <w:tcW w:w="1192"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4A42519C" w14:textId="77777777" w:rsidR="00CB2E35" w:rsidRDefault="00CB2E35" w:rsidP="00AD3CF7">
            <w:pPr>
              <w:pStyle w:val="TAH"/>
            </w:pPr>
            <w:r>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Change w:id="111" w:author="Huawei [Abdessamad] 2024-09" w:date="2024-09-27T22:20:00Z">
              <w:tcPr>
                <w:tcW w:w="113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D41AE8D" w14:textId="77777777" w:rsidR="00CB2E35" w:rsidRDefault="00CB2E35" w:rsidP="00AD3CF7">
            <w:pPr>
              <w:pStyle w:val="TAH"/>
              <w:jc w:val="left"/>
            </w:pPr>
            <w:r>
              <w:t>Cardinality</w:t>
            </w:r>
          </w:p>
        </w:tc>
        <w:tc>
          <w:tcPr>
            <w:tcW w:w="3687" w:type="dxa"/>
            <w:tcBorders>
              <w:top w:val="single" w:sz="4" w:space="0" w:color="auto"/>
              <w:left w:val="single" w:sz="4" w:space="0" w:color="auto"/>
              <w:bottom w:val="single" w:sz="4" w:space="0" w:color="auto"/>
              <w:right w:val="single" w:sz="4" w:space="0" w:color="auto"/>
            </w:tcBorders>
            <w:shd w:val="clear" w:color="auto" w:fill="C0C0C0"/>
            <w:hideMark/>
            <w:tcPrChange w:id="112" w:author="Huawei [Abdessamad] 2024-09" w:date="2024-09-27T22:20:00Z">
              <w:tcPr>
                <w:tcW w:w="368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BD2521C" w14:textId="77777777" w:rsidR="00CB2E35" w:rsidRDefault="00CB2E35" w:rsidP="00AD3CF7">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Change w:id="113" w:author="Huawei [Abdessamad] 2024-09" w:date="2024-09-27T22:20:00Z">
              <w:tcPr>
                <w:tcW w:w="1275"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EA4AB74" w14:textId="77777777" w:rsidR="00CB2E35" w:rsidRDefault="00CB2E35" w:rsidP="00AD3CF7">
            <w:pPr>
              <w:pStyle w:val="TAH"/>
              <w:rPr>
                <w:rFonts w:cs="Arial"/>
                <w:szCs w:val="18"/>
              </w:rPr>
            </w:pPr>
            <w:r>
              <w:t>Applicability</w:t>
            </w:r>
          </w:p>
        </w:tc>
      </w:tr>
      <w:tr w:rsidR="0038631D" w14:paraId="0181575A" w14:textId="77777777" w:rsidTr="0038631D">
        <w:trPr>
          <w:jc w:val="center"/>
          <w:trPrChange w:id="114" w:author="Huawei [Abdessamad] 2024-09" w:date="2024-09-27T22:20:00Z">
            <w:trPr>
              <w:jc w:val="center"/>
            </w:trPr>
          </w:trPrChange>
        </w:trPr>
        <w:tc>
          <w:tcPr>
            <w:tcW w:w="1696" w:type="dxa"/>
            <w:gridSpan w:val="2"/>
            <w:tcBorders>
              <w:top w:val="single" w:sz="4" w:space="0" w:color="auto"/>
              <w:left w:val="single" w:sz="4" w:space="0" w:color="auto"/>
              <w:bottom w:val="single" w:sz="4" w:space="0" w:color="auto"/>
              <w:right w:val="single" w:sz="4" w:space="0" w:color="auto"/>
            </w:tcBorders>
            <w:tcPrChange w:id="115" w:author="Huawei [Abdessamad] 2024-09" w:date="2024-09-27T22:20:00Z">
              <w:tcPr>
                <w:tcW w:w="1484" w:type="dxa"/>
                <w:tcBorders>
                  <w:top w:val="single" w:sz="4" w:space="0" w:color="auto"/>
                  <w:left w:val="single" w:sz="4" w:space="0" w:color="auto"/>
                  <w:bottom w:val="single" w:sz="4" w:space="0" w:color="auto"/>
                  <w:right w:val="single" w:sz="4" w:space="0" w:color="auto"/>
                </w:tcBorders>
              </w:tcPr>
            </w:tcPrChange>
          </w:tcPr>
          <w:p w14:paraId="2642DA56" w14:textId="77777777" w:rsidR="00CB2E35" w:rsidRDefault="00CB2E35" w:rsidP="00AD3CF7">
            <w:pPr>
              <w:pStyle w:val="TAL"/>
            </w:pPr>
            <w:proofErr w:type="spellStart"/>
            <w:r>
              <w:t>serviceAPIDescriptions</w:t>
            </w:r>
            <w:proofErr w:type="spellEnd"/>
          </w:p>
        </w:tc>
        <w:tc>
          <w:tcPr>
            <w:tcW w:w="1560" w:type="dxa"/>
            <w:gridSpan w:val="2"/>
            <w:tcBorders>
              <w:top w:val="single" w:sz="4" w:space="0" w:color="auto"/>
              <w:left w:val="single" w:sz="4" w:space="0" w:color="auto"/>
              <w:bottom w:val="single" w:sz="4" w:space="0" w:color="auto"/>
              <w:right w:val="single" w:sz="4" w:space="0" w:color="auto"/>
            </w:tcBorders>
            <w:tcPrChange w:id="116" w:author="Huawei [Abdessamad] 2024-09" w:date="2024-09-27T22:20:00Z">
              <w:tcPr>
                <w:tcW w:w="1005" w:type="dxa"/>
                <w:gridSpan w:val="2"/>
                <w:tcBorders>
                  <w:top w:val="single" w:sz="4" w:space="0" w:color="auto"/>
                  <w:left w:val="single" w:sz="4" w:space="0" w:color="auto"/>
                  <w:bottom w:val="single" w:sz="4" w:space="0" w:color="auto"/>
                  <w:right w:val="single" w:sz="4" w:space="0" w:color="auto"/>
                </w:tcBorders>
              </w:tcPr>
            </w:tcPrChange>
          </w:tcPr>
          <w:p w14:paraId="6DBECE7C" w14:textId="77777777" w:rsidR="00CB2E35" w:rsidRDefault="00CB2E35" w:rsidP="00AD3CF7">
            <w:pPr>
              <w:pStyle w:val="TAL"/>
            </w:pPr>
            <w:proofErr w:type="gramStart"/>
            <w:r>
              <w:t>array(</w:t>
            </w:r>
            <w:proofErr w:type="spellStart"/>
            <w:proofErr w:type="gramEnd"/>
            <w:r>
              <w:t>ServiceAPIDescription</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117" w:author="Huawei [Abdessamad] 2024-09" w:date="2024-09-27T22:20:00Z">
              <w:tcPr>
                <w:tcW w:w="1192" w:type="dxa"/>
                <w:gridSpan w:val="3"/>
                <w:tcBorders>
                  <w:top w:val="single" w:sz="4" w:space="0" w:color="auto"/>
                  <w:left w:val="single" w:sz="4" w:space="0" w:color="auto"/>
                  <w:bottom w:val="single" w:sz="4" w:space="0" w:color="auto"/>
                  <w:right w:val="single" w:sz="4" w:space="0" w:color="auto"/>
                </w:tcBorders>
              </w:tcPr>
            </w:tcPrChange>
          </w:tcPr>
          <w:p w14:paraId="4C04628F" w14:textId="77777777" w:rsidR="00CB2E35" w:rsidRDefault="00CB2E35" w:rsidP="00AD3CF7">
            <w:pPr>
              <w:pStyle w:val="TAC"/>
            </w:pPr>
            <w:r>
              <w:t>O</w:t>
            </w:r>
          </w:p>
        </w:tc>
        <w:tc>
          <w:tcPr>
            <w:tcW w:w="1132" w:type="dxa"/>
            <w:tcBorders>
              <w:top w:val="single" w:sz="4" w:space="0" w:color="auto"/>
              <w:left w:val="single" w:sz="4" w:space="0" w:color="auto"/>
              <w:bottom w:val="single" w:sz="4" w:space="0" w:color="auto"/>
              <w:right w:val="single" w:sz="4" w:space="0" w:color="auto"/>
            </w:tcBorders>
            <w:tcPrChange w:id="118" w:author="Huawei [Abdessamad] 2024-09" w:date="2024-09-27T22:20:00Z">
              <w:tcPr>
                <w:tcW w:w="1132" w:type="dxa"/>
                <w:gridSpan w:val="2"/>
                <w:tcBorders>
                  <w:top w:val="single" w:sz="4" w:space="0" w:color="auto"/>
                  <w:left w:val="single" w:sz="4" w:space="0" w:color="auto"/>
                  <w:bottom w:val="single" w:sz="4" w:space="0" w:color="auto"/>
                  <w:right w:val="single" w:sz="4" w:space="0" w:color="auto"/>
                </w:tcBorders>
              </w:tcPr>
            </w:tcPrChange>
          </w:tcPr>
          <w:p w14:paraId="5F45D6FF" w14:textId="77777777" w:rsidR="00CB2E35" w:rsidRDefault="00CB2E35" w:rsidP="00AD3CF7">
            <w:pPr>
              <w:pStyle w:val="TAL"/>
            </w:pPr>
            <w:proofErr w:type="gramStart"/>
            <w:r>
              <w:t>1</w:t>
            </w:r>
            <w:bookmarkStart w:id="119" w:name="_GoBack"/>
            <w:bookmarkEnd w:id="119"/>
            <w:r>
              <w:t>..N</w:t>
            </w:r>
            <w:proofErr w:type="gramEnd"/>
          </w:p>
        </w:tc>
        <w:tc>
          <w:tcPr>
            <w:tcW w:w="3687" w:type="dxa"/>
            <w:tcBorders>
              <w:top w:val="single" w:sz="4" w:space="0" w:color="auto"/>
              <w:left w:val="single" w:sz="4" w:space="0" w:color="auto"/>
              <w:bottom w:val="single" w:sz="4" w:space="0" w:color="auto"/>
              <w:right w:val="single" w:sz="4" w:space="0" w:color="auto"/>
            </w:tcBorders>
            <w:tcPrChange w:id="120" w:author="Huawei [Abdessamad] 2024-09" w:date="2024-09-27T22:20:00Z">
              <w:tcPr>
                <w:tcW w:w="3688" w:type="dxa"/>
                <w:gridSpan w:val="2"/>
                <w:tcBorders>
                  <w:top w:val="single" w:sz="4" w:space="0" w:color="auto"/>
                  <w:left w:val="single" w:sz="4" w:space="0" w:color="auto"/>
                  <w:bottom w:val="single" w:sz="4" w:space="0" w:color="auto"/>
                  <w:right w:val="single" w:sz="4" w:space="0" w:color="auto"/>
                </w:tcBorders>
              </w:tcPr>
            </w:tcPrChange>
          </w:tcPr>
          <w:p w14:paraId="1E3A5808" w14:textId="77777777" w:rsidR="00833A36" w:rsidRDefault="00CB2E35" w:rsidP="00AD3CF7">
            <w:pPr>
              <w:pStyle w:val="TAL"/>
              <w:rPr>
                <w:ins w:id="121" w:author="Huawei [Abdessamad] 2024-10" w:date="2024-10-16T14:27:00Z"/>
                <w:rFonts w:cs="Arial"/>
                <w:szCs w:val="18"/>
              </w:rPr>
            </w:pPr>
            <w:r>
              <w:rPr>
                <w:rFonts w:cs="Arial"/>
                <w:szCs w:val="18"/>
              </w:rPr>
              <w:t>Description of the service API as published by the service.</w:t>
            </w:r>
          </w:p>
          <w:p w14:paraId="75B16BAB" w14:textId="77777777" w:rsidR="00833A36" w:rsidRDefault="00833A36" w:rsidP="00AD3CF7">
            <w:pPr>
              <w:pStyle w:val="TAL"/>
              <w:rPr>
                <w:ins w:id="122" w:author="Huawei [Abdessamad] 2024-10" w:date="2024-10-16T14:27:00Z"/>
                <w:rFonts w:cs="Arial"/>
                <w:szCs w:val="18"/>
              </w:rPr>
            </w:pPr>
          </w:p>
          <w:p w14:paraId="1555E6AE" w14:textId="3F4FDBD6" w:rsidR="00CB2E35" w:rsidRDefault="00CB2E35" w:rsidP="00AD3CF7">
            <w:pPr>
              <w:pStyle w:val="TAL"/>
              <w:rPr>
                <w:rFonts w:cs="Arial"/>
                <w:szCs w:val="18"/>
              </w:rPr>
            </w:pPr>
            <w:del w:id="123" w:author="Huawei [Abdessamad] 2024-10" w:date="2024-10-16T14:27:00Z">
              <w:r w:rsidDel="00833A36">
                <w:rPr>
                  <w:rFonts w:cs="Arial"/>
                  <w:szCs w:val="18"/>
                </w:rPr>
                <w:delText xml:space="preserve"> </w:delText>
              </w:r>
            </w:del>
            <w:r>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tcPrChange w:id="124" w:author="Huawei [Abdessamad] 2024-09" w:date="2024-09-27T22:20:00Z">
              <w:tcPr>
                <w:tcW w:w="1275" w:type="dxa"/>
                <w:gridSpan w:val="2"/>
                <w:tcBorders>
                  <w:top w:val="single" w:sz="4" w:space="0" w:color="auto"/>
                  <w:left w:val="single" w:sz="4" w:space="0" w:color="auto"/>
                  <w:bottom w:val="single" w:sz="4" w:space="0" w:color="auto"/>
                  <w:right w:val="single" w:sz="4" w:space="0" w:color="auto"/>
                </w:tcBorders>
              </w:tcPr>
            </w:tcPrChange>
          </w:tcPr>
          <w:p w14:paraId="1B7F6639" w14:textId="77777777" w:rsidR="00CB2E35" w:rsidRDefault="00CB2E35" w:rsidP="00AD3CF7">
            <w:pPr>
              <w:pStyle w:val="TAL"/>
              <w:rPr>
                <w:rFonts w:cs="Arial"/>
                <w:szCs w:val="18"/>
              </w:rPr>
            </w:pPr>
          </w:p>
        </w:tc>
      </w:tr>
      <w:tr w:rsidR="0038631D" w14:paraId="07DBCD8B" w14:textId="77777777" w:rsidTr="003863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125" w:author="Huawei [Abdessamad] 2024-09" w:date="2024-09-27T22:20:00Z">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rPr>
          <w:jc w:val="center"/>
          <w:ins w:id="126" w:author="Huawei [Abdessamad] 2024-09" w:date="2024-09-27T22:19:00Z"/>
          <w:trPrChange w:id="127" w:author="Huawei [Abdessamad] 2024-09" w:date="2024-09-27T22:20:00Z">
            <w:trPr>
              <w:gridAfter w:val="0"/>
              <w:wAfter w:w="142" w:type="dxa"/>
              <w:jc w:val="center"/>
            </w:trPr>
          </w:trPrChange>
        </w:trPr>
        <w:tc>
          <w:tcPr>
            <w:tcW w:w="1690" w:type="dxa"/>
            <w:tcPrChange w:id="128" w:author="Huawei [Abdessamad] 2024-09" w:date="2024-09-27T22:20:00Z">
              <w:tcPr>
                <w:tcW w:w="1693" w:type="dxa"/>
                <w:gridSpan w:val="2"/>
              </w:tcPr>
            </w:tcPrChange>
          </w:tcPr>
          <w:p w14:paraId="011A36A0" w14:textId="77777777" w:rsidR="0038631D" w:rsidRDefault="0038631D" w:rsidP="00AD3CF7">
            <w:pPr>
              <w:pStyle w:val="TAL"/>
              <w:rPr>
                <w:ins w:id="129" w:author="Huawei [Abdessamad] 2024-09" w:date="2024-09-27T22:19:00Z"/>
              </w:rPr>
            </w:pPr>
            <w:proofErr w:type="spellStart"/>
            <w:ins w:id="130" w:author="Huawei [Abdessamad] 2024-09" w:date="2024-09-27T22:19:00Z">
              <w:r w:rsidRPr="00FD7038">
                <w:t>suppFeat</w:t>
              </w:r>
              <w:proofErr w:type="spellEnd"/>
            </w:ins>
          </w:p>
        </w:tc>
        <w:tc>
          <w:tcPr>
            <w:tcW w:w="1560" w:type="dxa"/>
            <w:gridSpan w:val="2"/>
            <w:tcPrChange w:id="131" w:author="Huawei [Abdessamad] 2024-09" w:date="2024-09-27T22:20:00Z">
              <w:tcPr>
                <w:tcW w:w="1560" w:type="dxa"/>
                <w:gridSpan w:val="2"/>
              </w:tcPr>
            </w:tcPrChange>
          </w:tcPr>
          <w:p w14:paraId="65AE5065" w14:textId="77777777" w:rsidR="0038631D" w:rsidRDefault="0038631D" w:rsidP="00AD3CF7">
            <w:pPr>
              <w:pStyle w:val="TAL"/>
              <w:rPr>
                <w:ins w:id="132" w:author="Huawei [Abdessamad] 2024-09" w:date="2024-09-27T22:19:00Z"/>
              </w:rPr>
            </w:pPr>
            <w:proofErr w:type="spellStart"/>
            <w:ins w:id="133" w:author="Huawei [Abdessamad] 2024-09" w:date="2024-09-27T22:19:00Z">
              <w:r w:rsidRPr="00FD7038">
                <w:t>SupportedFeatures</w:t>
              </w:r>
              <w:proofErr w:type="spellEnd"/>
            </w:ins>
          </w:p>
        </w:tc>
        <w:tc>
          <w:tcPr>
            <w:tcW w:w="431" w:type="dxa"/>
            <w:gridSpan w:val="2"/>
            <w:tcPrChange w:id="134" w:author="Huawei [Abdessamad] 2024-09" w:date="2024-09-27T22:20:00Z">
              <w:tcPr>
                <w:tcW w:w="425" w:type="dxa"/>
              </w:tcPr>
            </w:tcPrChange>
          </w:tcPr>
          <w:p w14:paraId="6B4F1C57" w14:textId="77777777" w:rsidR="0038631D" w:rsidRDefault="0038631D" w:rsidP="00AD3CF7">
            <w:pPr>
              <w:pStyle w:val="TAC"/>
              <w:rPr>
                <w:ins w:id="135" w:author="Huawei [Abdessamad] 2024-09" w:date="2024-09-27T22:19:00Z"/>
              </w:rPr>
            </w:pPr>
            <w:ins w:id="136" w:author="Huawei [Abdessamad] 2024-09" w:date="2024-09-27T22:19:00Z">
              <w:r w:rsidRPr="00FD7038">
                <w:t>C</w:t>
              </w:r>
            </w:ins>
          </w:p>
        </w:tc>
        <w:tc>
          <w:tcPr>
            <w:tcW w:w="1132" w:type="dxa"/>
            <w:tcPrChange w:id="137" w:author="Huawei [Abdessamad] 2024-09" w:date="2024-09-27T22:20:00Z">
              <w:tcPr>
                <w:tcW w:w="1134" w:type="dxa"/>
                <w:gridSpan w:val="2"/>
              </w:tcPr>
            </w:tcPrChange>
          </w:tcPr>
          <w:p w14:paraId="54FF1F41" w14:textId="77777777" w:rsidR="0038631D" w:rsidRDefault="0038631D">
            <w:pPr>
              <w:pStyle w:val="TAL"/>
              <w:jc w:val="center"/>
              <w:rPr>
                <w:ins w:id="138" w:author="Huawei [Abdessamad] 2024-09" w:date="2024-09-27T22:19:00Z"/>
              </w:rPr>
              <w:pPrChange w:id="139" w:author="Huawei [Abdessamad] 2024-05" w:date="2024-05-19T14:31:00Z">
                <w:pPr>
                  <w:pStyle w:val="TAL"/>
                </w:pPr>
              </w:pPrChange>
            </w:pPr>
            <w:ins w:id="140" w:author="Huawei [Abdessamad] 2024-09" w:date="2024-09-27T22:19:00Z">
              <w:r w:rsidRPr="00FD7038">
                <w:t>0..1</w:t>
              </w:r>
            </w:ins>
          </w:p>
        </w:tc>
        <w:tc>
          <w:tcPr>
            <w:tcW w:w="3687" w:type="dxa"/>
            <w:tcPrChange w:id="141" w:author="Huawei [Abdessamad] 2024-09" w:date="2024-09-27T22:20:00Z">
              <w:tcPr>
                <w:tcW w:w="3544" w:type="dxa"/>
                <w:gridSpan w:val="2"/>
              </w:tcPr>
            </w:tcPrChange>
          </w:tcPr>
          <w:p w14:paraId="5A5EDEF2" w14:textId="77777777" w:rsidR="0038631D" w:rsidRPr="00FD7038" w:rsidRDefault="0038631D" w:rsidP="00AD3CF7">
            <w:pPr>
              <w:pStyle w:val="TAL"/>
              <w:rPr>
                <w:ins w:id="142" w:author="Huawei [Abdessamad] 2024-09" w:date="2024-09-27T22:19:00Z"/>
              </w:rPr>
            </w:pPr>
            <w:ins w:id="143" w:author="Huawei [Abdessamad] 2024-09" w:date="2024-09-27T22:19:00Z">
              <w:r w:rsidRPr="00FD7038">
                <w:t>Contains the list of supported features among the ones defined in clause </w:t>
              </w:r>
              <w:r>
                <w:t>8</w:t>
              </w:r>
              <w:r w:rsidRPr="00FD7038">
                <w:t>.</w:t>
              </w:r>
              <w:r>
                <w:t>1</w:t>
              </w:r>
              <w:r w:rsidRPr="00FD7038">
                <w:t>.</w:t>
              </w:r>
              <w:r>
                <w:t>6</w:t>
              </w:r>
              <w:r w:rsidRPr="00FD7038">
                <w:t>.</w:t>
              </w:r>
            </w:ins>
          </w:p>
          <w:p w14:paraId="049BDE0F" w14:textId="77777777" w:rsidR="0038631D" w:rsidRPr="00FD7038" w:rsidRDefault="0038631D" w:rsidP="00AD3CF7">
            <w:pPr>
              <w:pStyle w:val="TAL"/>
              <w:rPr>
                <w:ins w:id="144" w:author="Huawei [Abdessamad] 2024-09" w:date="2024-09-27T22:19:00Z"/>
              </w:rPr>
            </w:pPr>
          </w:p>
          <w:p w14:paraId="1709CE63" w14:textId="77777777" w:rsidR="0038631D" w:rsidRDefault="0038631D" w:rsidP="00AD3CF7">
            <w:pPr>
              <w:pStyle w:val="TAL"/>
              <w:rPr>
                <w:ins w:id="145" w:author="Huawei [Abdessamad] 2024-10" w:date="2024-10-17T09:24:00Z"/>
              </w:rPr>
            </w:pPr>
            <w:ins w:id="146" w:author="Huawei [Abdessamad] 2024-09" w:date="2024-09-27T22:19: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p>
          <w:p w14:paraId="117F353E" w14:textId="77777777" w:rsidR="00443546" w:rsidRDefault="00443546" w:rsidP="00AD3CF7">
            <w:pPr>
              <w:pStyle w:val="TAL"/>
              <w:rPr>
                <w:ins w:id="147" w:author="Huawei [Abdessamad] 2024-10" w:date="2024-10-17T09:24:00Z"/>
                <w:rFonts w:cs="Arial"/>
                <w:szCs w:val="18"/>
              </w:rPr>
            </w:pPr>
          </w:p>
          <w:p w14:paraId="6AA28764" w14:textId="2CBF0DE1" w:rsidR="00443546" w:rsidRDefault="00443546" w:rsidP="00AD3CF7">
            <w:pPr>
              <w:pStyle w:val="TAL"/>
              <w:rPr>
                <w:ins w:id="148" w:author="Huawei [Abdessamad] 2024-09" w:date="2024-09-27T22:19:00Z"/>
                <w:rFonts w:cs="Arial"/>
                <w:szCs w:val="18"/>
              </w:rPr>
            </w:pPr>
            <w:ins w:id="149" w:author="Huawei [Abdessamad] 2024-10" w:date="2024-10-17T09:24:00Z">
              <w:r>
                <w:rPr>
                  <w:rFonts w:cs="Arial"/>
                  <w:szCs w:val="18"/>
                </w:rPr>
                <w:t>(NOTE)</w:t>
              </w:r>
            </w:ins>
          </w:p>
        </w:tc>
        <w:tc>
          <w:tcPr>
            <w:tcW w:w="1276" w:type="dxa"/>
            <w:tcPrChange w:id="150" w:author="Huawei [Abdessamad] 2024-09" w:date="2024-09-27T22:20:00Z">
              <w:tcPr>
                <w:tcW w:w="1275" w:type="dxa"/>
                <w:gridSpan w:val="2"/>
              </w:tcPr>
            </w:tcPrChange>
          </w:tcPr>
          <w:p w14:paraId="7830EC07" w14:textId="77777777" w:rsidR="0038631D" w:rsidRDefault="0038631D" w:rsidP="00AD3CF7">
            <w:pPr>
              <w:pStyle w:val="TAL"/>
              <w:rPr>
                <w:ins w:id="151" w:author="Huawei [Abdessamad] 2024-09" w:date="2024-09-27T22:19:00Z"/>
                <w:rFonts w:cs="Arial"/>
                <w:szCs w:val="18"/>
              </w:rPr>
            </w:pPr>
          </w:p>
        </w:tc>
      </w:tr>
      <w:tr w:rsidR="00CB2E35" w14:paraId="6AA4B27C" w14:textId="77777777" w:rsidTr="0038631D">
        <w:trPr>
          <w:jc w:val="center"/>
        </w:trPr>
        <w:tc>
          <w:tcPr>
            <w:tcW w:w="9776" w:type="dxa"/>
            <w:gridSpan w:val="8"/>
            <w:tcBorders>
              <w:top w:val="single" w:sz="4" w:space="0" w:color="auto"/>
              <w:left w:val="single" w:sz="4" w:space="0" w:color="auto"/>
              <w:bottom w:val="single" w:sz="4" w:space="0" w:color="auto"/>
              <w:right w:val="single" w:sz="4" w:space="0" w:color="auto"/>
            </w:tcBorders>
          </w:tcPr>
          <w:p w14:paraId="5A00C57A" w14:textId="7581CDB1" w:rsidR="00CB2E35" w:rsidRDefault="00CB2E35" w:rsidP="00AD3CF7">
            <w:pPr>
              <w:pStyle w:val="TAN"/>
            </w:pPr>
            <w:r>
              <w:t>NOTE:</w:t>
            </w:r>
            <w:r>
              <w:tab/>
            </w:r>
            <w:del w:id="152" w:author="Huawei [Abdessamad] 2024-10" w:date="2024-10-16T14:27:00Z">
              <w:r w:rsidDel="00833A36">
                <w:delText xml:space="preserve">For </w:delText>
              </w:r>
            </w:del>
            <w:ins w:id="153" w:author="Huawei [Abdessamad] 2024-10" w:date="2024-10-16T14:27:00Z">
              <w:r w:rsidR="00833A36">
                <w:t xml:space="preserve">When used in this data type and within the </w:t>
              </w:r>
            </w:ins>
            <w:proofErr w:type="spellStart"/>
            <w:r>
              <w:t>CAPIF_Discover_Service_API</w:t>
            </w:r>
            <w:proofErr w:type="spellEnd"/>
            <w:ins w:id="154" w:author="Huawei [Abdessamad] 2024-10" w:date="2024-10-16T16:26:00Z">
              <w:r w:rsidR="00B00041">
                <w:t>, the "</w:t>
              </w:r>
              <w:proofErr w:type="spellStart"/>
              <w:r w:rsidR="00B00041">
                <w:t>suppFeat</w:t>
              </w:r>
              <w:proofErr w:type="spellEnd"/>
              <w:r w:rsidR="00B00041">
                <w:t>" attribute is not present and feature negotiation needs to take place</w:t>
              </w:r>
            </w:ins>
            <w:r>
              <w:t xml:space="preserve">, </w:t>
            </w:r>
            <w:del w:id="155" w:author="Huawei [Abdessamad] 2024-10" w:date="2024-10-16T14:27:00Z">
              <w:r w:rsidDel="003B3D17">
                <w:delText xml:space="preserve">the supportedFeatures attribute in ServiceAPIDescription data type shall be provided in the HTTP GET response of successful query. In addition, </w:delText>
              </w:r>
            </w:del>
            <w:r>
              <w:t xml:space="preserve">the </w:t>
            </w:r>
            <w:ins w:id="156" w:author="Huawei [Abdessamad] 2024-10" w:date="2024-10-16T14:27:00Z">
              <w:r w:rsidR="003B3D17">
                <w:t>"</w:t>
              </w:r>
            </w:ins>
            <w:proofErr w:type="spellStart"/>
            <w:r>
              <w:t>supportedFeatures</w:t>
            </w:r>
            <w:proofErr w:type="spellEnd"/>
            <w:ins w:id="157" w:author="Huawei [Abdessamad] 2024-10" w:date="2024-10-16T14:27:00Z">
              <w:r w:rsidR="003B3D17">
                <w:t>"</w:t>
              </w:r>
            </w:ins>
            <w:r>
              <w:t xml:space="preserve"> attribute </w:t>
            </w:r>
            <w:ins w:id="158" w:author="Huawei [Abdessamad] 2024-10" w:date="2024-10-16T16:27:00Z">
              <w:r w:rsidR="00025044">
                <w:t>within each array elem</w:t>
              </w:r>
            </w:ins>
            <w:ins w:id="159" w:author="Huawei [Abdessamad] 2024-10" w:date="2024-10-16T16:28:00Z">
              <w:r w:rsidR="00877FFE">
                <w:t>e</w:t>
              </w:r>
            </w:ins>
            <w:ins w:id="160" w:author="Huawei [Abdessamad] 2024-10" w:date="2024-10-16T16:27:00Z">
              <w:r w:rsidR="00025044">
                <w:t>nt of the "</w:t>
              </w:r>
              <w:proofErr w:type="spellStart"/>
              <w:r w:rsidR="00025044">
                <w:t>serviceAPIDescriptions</w:t>
              </w:r>
              <w:proofErr w:type="spellEnd"/>
              <w:r w:rsidR="00025044">
                <w:t xml:space="preserve">" attribute </w:t>
              </w:r>
            </w:ins>
            <w:del w:id="161" w:author="Huawei [Abdessamad] 2024-10" w:date="2024-10-16T16:27:00Z">
              <w:r w:rsidDel="00025044">
                <w:delText>may</w:delText>
              </w:r>
            </w:del>
            <w:ins w:id="162" w:author="Huawei [Abdessamad] 2024-10" w:date="2024-10-16T16:27:00Z">
              <w:r w:rsidR="00025044">
                <w:t>shall</w:t>
              </w:r>
            </w:ins>
            <w:r>
              <w:t xml:space="preserve"> </w:t>
            </w:r>
            <w:ins w:id="163" w:author="Huawei [Abdessamad] 2024-10" w:date="2024-10-16T16:28:00Z">
              <w:r w:rsidR="00465D64">
                <w:t xml:space="preserve">be set to the same value and </w:t>
              </w:r>
            </w:ins>
            <w:r>
              <w:t xml:space="preserve">include </w:t>
            </w:r>
            <w:del w:id="164" w:author="Huawei [Abdessamad] 2024-10" w:date="2024-10-16T16:28:00Z">
              <w:r w:rsidDel="00465D64">
                <w:delText xml:space="preserve">one or more </w:delText>
              </w:r>
            </w:del>
            <w:r>
              <w:t>the supported feature</w:t>
            </w:r>
            <w:ins w:id="165" w:author="Huawei [Abdessamad] 2024-10" w:date="2024-10-16T16:28:00Z">
              <w:r w:rsidR="00465D64">
                <w:t>(</w:t>
              </w:r>
            </w:ins>
            <w:r>
              <w:t>s</w:t>
            </w:r>
            <w:ins w:id="166" w:author="Huawei [Abdessamad] 2024-10" w:date="2024-10-16T16:28:00Z">
              <w:r w:rsidR="00465D64">
                <w:t>)</w:t>
              </w:r>
            </w:ins>
            <w:r>
              <w:t xml:space="preserve"> </w:t>
            </w:r>
            <w:ins w:id="167" w:author="Huawei [Abdessamad] 2024-10" w:date="2024-10-16T16:28:00Z">
              <w:r w:rsidR="00465D64">
                <w:t xml:space="preserve">(among the ones </w:t>
              </w:r>
            </w:ins>
            <w:del w:id="168" w:author="Huawei [Abdessamad] 2024-10" w:date="2024-10-16T16:28:00Z">
              <w:r w:rsidDel="00465D64">
                <w:delText xml:space="preserve">as </w:delText>
              </w:r>
            </w:del>
            <w:r>
              <w:t>defined in subclause 8.1.6</w:t>
            </w:r>
            <w:ins w:id="169" w:author="Huawei [Abdessamad] 2024-10" w:date="2024-10-16T16:28:00Z">
              <w:r w:rsidR="00465D64">
                <w:t xml:space="preserve">) </w:t>
              </w:r>
            </w:ins>
            <w:ins w:id="170" w:author="Huawei [Abdessamad] 2024-10" w:date="2024-10-16T16:32:00Z">
              <w:r w:rsidR="004C6F6E">
                <w:t xml:space="preserve">applicable for the </w:t>
              </w:r>
            </w:ins>
            <w:ins w:id="171" w:author="Huawei [Abdessamad] 2024-10" w:date="2024-10-16T16:33:00Z">
              <w:r w:rsidR="004C6F6E">
                <w:t>operation defined in cl</w:t>
              </w:r>
            </w:ins>
            <w:ins w:id="172" w:author="Huawei [Abdessamad] 2024-10" w:date="2024-10-17T17:00:00Z">
              <w:r w:rsidR="00E35877">
                <w:t>au</w:t>
              </w:r>
            </w:ins>
            <w:ins w:id="173" w:author="Huawei [Abdessamad] 2024-10" w:date="2024-10-16T16:33:00Z">
              <w:r w:rsidR="004C6F6E">
                <w:t>se </w:t>
              </w:r>
              <w:r w:rsidR="004C6F6E">
                <w:rPr>
                  <w:lang w:val="en-US"/>
                </w:rPr>
                <w:t>8.1.2.2.3.1</w:t>
              </w:r>
            </w:ins>
            <w:r>
              <w:t>.</w:t>
            </w:r>
          </w:p>
        </w:tc>
      </w:tr>
    </w:tbl>
    <w:p w14:paraId="4B602A32" w14:textId="77777777" w:rsidR="00CB2E35" w:rsidRDefault="00CB2E35" w:rsidP="00CB2E35"/>
    <w:p w14:paraId="48974DEA"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014F414" w14:textId="77777777" w:rsidR="00CB2E35" w:rsidRDefault="00CB2E35" w:rsidP="00CB2E35">
      <w:pPr>
        <w:pStyle w:val="Heading3"/>
        <w:rPr>
          <w:lang w:eastAsia="zh-CN"/>
        </w:rPr>
      </w:pPr>
      <w:bookmarkStart w:id="174" w:name="_Toc28009814"/>
      <w:bookmarkStart w:id="175" w:name="_Toc34061933"/>
      <w:bookmarkStart w:id="176" w:name="_Toc36036689"/>
      <w:bookmarkStart w:id="177" w:name="_Toc43284936"/>
      <w:bookmarkStart w:id="178" w:name="_Toc45132715"/>
      <w:bookmarkStart w:id="179" w:name="_Toc51193409"/>
      <w:bookmarkStart w:id="180" w:name="_Toc51760608"/>
      <w:bookmarkStart w:id="181" w:name="_Toc59015058"/>
      <w:bookmarkStart w:id="182" w:name="_Toc59015574"/>
      <w:bookmarkStart w:id="183" w:name="_Toc67578926"/>
      <w:bookmarkStart w:id="184" w:name="_Toc68165438"/>
      <w:bookmarkStart w:id="185" w:name="_Toc75348948"/>
      <w:bookmarkStart w:id="186" w:name="_Toc120698693"/>
      <w:r>
        <w:rPr>
          <w:lang w:val="en-US"/>
        </w:rPr>
        <w:t>8.1.6</w:t>
      </w:r>
      <w:r>
        <w:rPr>
          <w:lang w:val="en-US"/>
        </w:rPr>
        <w:tab/>
        <w:t>Feature negotiation</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4EE477EF" w14:textId="77777777" w:rsidR="00CB2E35" w:rsidRDefault="00CB2E35" w:rsidP="00CB2E35">
      <w:pPr>
        <w:pStyle w:val="TH"/>
        <w:rPr>
          <w:lang w:eastAsia="zh-CN"/>
        </w:rPr>
      </w:pPr>
      <w:r>
        <w:rPr>
          <w:lang w:eastAsia="zh-CN"/>
        </w:rPr>
        <w:t>General feature negotiation procedures are defined in subclause 7.8.</w:t>
      </w:r>
    </w:p>
    <w:p w14:paraId="2DD9EF68" w14:textId="77777777" w:rsidR="00CB2E35" w:rsidRDefault="00CB2E35" w:rsidP="00CB2E35">
      <w:pPr>
        <w:pStyle w:val="TH"/>
        <w:rPr>
          <w:rFonts w:eastAsia="Batang"/>
        </w:rPr>
      </w:pPr>
      <w:r>
        <w:rPr>
          <w:rFonts w:eastAsia="Batang"/>
        </w:rPr>
        <w:t>Table 8.1.6-1: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1"/>
        <w:gridCol w:w="2338"/>
        <w:gridCol w:w="5645"/>
      </w:tblGrid>
      <w:tr w:rsidR="00CB2E35" w14:paraId="128D9276" w14:textId="77777777" w:rsidTr="00AD3CF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CC22B9F" w14:textId="77777777" w:rsidR="00CB2E35" w:rsidRDefault="00CB2E35" w:rsidP="00AD3CF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0102723" w14:textId="77777777" w:rsidR="00CB2E35" w:rsidRDefault="00CB2E35" w:rsidP="00AD3CF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6BA4247" w14:textId="77777777" w:rsidR="00CB2E35" w:rsidRDefault="00CB2E35" w:rsidP="00AD3CF7">
            <w:pPr>
              <w:keepNext/>
              <w:keepLines/>
              <w:spacing w:after="0"/>
              <w:jc w:val="center"/>
              <w:rPr>
                <w:rFonts w:ascii="Arial" w:eastAsia="Batang" w:hAnsi="Arial"/>
                <w:b/>
                <w:sz w:val="18"/>
              </w:rPr>
            </w:pPr>
            <w:r>
              <w:rPr>
                <w:rFonts w:ascii="Arial" w:eastAsia="Batang" w:hAnsi="Arial"/>
                <w:b/>
                <w:sz w:val="18"/>
              </w:rPr>
              <w:t>Description</w:t>
            </w:r>
          </w:p>
        </w:tc>
      </w:tr>
      <w:tr w:rsidR="00CB2E35" w14:paraId="6B225634" w14:textId="77777777" w:rsidTr="00AD3CF7">
        <w:trPr>
          <w:jc w:val="center"/>
        </w:trPr>
        <w:tc>
          <w:tcPr>
            <w:tcW w:w="1529" w:type="dxa"/>
            <w:tcBorders>
              <w:top w:val="single" w:sz="4" w:space="0" w:color="auto"/>
              <w:left w:val="single" w:sz="4" w:space="0" w:color="auto"/>
              <w:bottom w:val="single" w:sz="4" w:space="0" w:color="auto"/>
              <w:right w:val="single" w:sz="4" w:space="0" w:color="auto"/>
            </w:tcBorders>
          </w:tcPr>
          <w:p w14:paraId="5C386539" w14:textId="77777777" w:rsidR="00CB2E35" w:rsidRDefault="00CB2E35" w:rsidP="00AD3CF7">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7A9029EC" w14:textId="77777777" w:rsidR="00CB2E35" w:rsidRDefault="00CB2E35" w:rsidP="00AD3CF7">
            <w:pPr>
              <w:pStyle w:val="TAL"/>
            </w:pPr>
            <w:proofErr w:type="spellStart"/>
            <w:r>
              <w:t>ApiSupportedFeatureQuery</w:t>
            </w:r>
            <w:proofErr w:type="spellEnd"/>
          </w:p>
        </w:tc>
        <w:tc>
          <w:tcPr>
            <w:tcW w:w="5758" w:type="dxa"/>
            <w:tcBorders>
              <w:top w:val="single" w:sz="4" w:space="0" w:color="auto"/>
              <w:left w:val="single" w:sz="4" w:space="0" w:color="auto"/>
              <w:bottom w:val="single" w:sz="4" w:space="0" w:color="auto"/>
              <w:right w:val="single" w:sz="4" w:space="0" w:color="auto"/>
            </w:tcBorders>
          </w:tcPr>
          <w:p w14:paraId="07A54A5C" w14:textId="5EAC26E3" w:rsidR="00CB2E35" w:rsidRDefault="00AC1BBD" w:rsidP="00AD3CF7">
            <w:pPr>
              <w:pStyle w:val="TAL"/>
              <w:rPr>
                <w:rFonts w:cs="Arial"/>
                <w:szCs w:val="18"/>
              </w:rPr>
            </w:pPr>
            <w:ins w:id="187" w:author="Huawei [Abdessamad] 2024-09" w:date="2024-09-27T22:49:00Z">
              <w:r>
                <w:rPr>
                  <w:rFonts w:cs="Arial"/>
                  <w:szCs w:val="18"/>
                </w:rPr>
                <w:t>Indicates the support of the query filter indicating the supported feature(s) of a service API.</w:t>
              </w:r>
            </w:ins>
            <w:del w:id="188" w:author="Huawei [Abdessamad] 2024-09" w:date="2024-09-27T22:49:00Z">
              <w:r w:rsidR="00CB2E35" w:rsidDel="00AC1BBD">
                <w:rPr>
                  <w:rFonts w:cs="Arial"/>
                  <w:szCs w:val="18"/>
                </w:rPr>
                <w:delText xml:space="preserve">Indicates the support of </w:delText>
              </w:r>
            </w:del>
            <w:del w:id="189" w:author="Huawei [Abdessamad] 2024-09" w:date="2024-09-27T22:22:00Z">
              <w:r w:rsidR="00CB2E35" w:rsidDel="008032AB">
                <w:rPr>
                  <w:rFonts w:cs="Arial"/>
                  <w:szCs w:val="18"/>
                </w:rPr>
                <w:delText>query with supported feature for a service API</w:delText>
              </w:r>
            </w:del>
            <w:del w:id="190" w:author="Huawei [Abdessamad] 2024-09" w:date="2024-09-27T22:50:00Z">
              <w:r w:rsidR="00CB2E35" w:rsidDel="00AC1BBD">
                <w:rPr>
                  <w:rFonts w:cs="Arial"/>
                  <w:szCs w:val="18"/>
                </w:rPr>
                <w:delText>.</w:delText>
              </w:r>
            </w:del>
          </w:p>
        </w:tc>
      </w:tr>
    </w:tbl>
    <w:p w14:paraId="1F51FE3B" w14:textId="77777777" w:rsidR="00CB2E35" w:rsidRDefault="00CB2E35" w:rsidP="00CB2E35">
      <w:pPr>
        <w:rPr>
          <w:lang w:val="en-US"/>
        </w:rPr>
      </w:pPr>
    </w:p>
    <w:p w14:paraId="6F94E9D7"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1386C96" w14:textId="77777777" w:rsidR="00CB2E35" w:rsidRDefault="00CB2E35" w:rsidP="00CB2E35">
      <w:pPr>
        <w:pStyle w:val="Heading1"/>
      </w:pPr>
      <w:bookmarkStart w:id="191" w:name="_Toc28010100"/>
      <w:bookmarkStart w:id="192" w:name="_Toc34062220"/>
      <w:bookmarkStart w:id="193" w:name="_Toc36036978"/>
      <w:bookmarkStart w:id="194" w:name="_Toc43285247"/>
      <w:bookmarkStart w:id="195" w:name="_Toc45133026"/>
      <w:bookmarkStart w:id="196" w:name="_Toc51193720"/>
      <w:bookmarkStart w:id="197" w:name="_Toc51760919"/>
      <w:bookmarkStart w:id="198" w:name="_Toc59015369"/>
      <w:bookmarkStart w:id="199" w:name="_Toc59015885"/>
      <w:bookmarkStart w:id="200" w:name="_Toc67579237"/>
      <w:bookmarkStart w:id="201" w:name="_Toc68165749"/>
      <w:bookmarkStart w:id="202" w:name="_Toc75349259"/>
      <w:bookmarkStart w:id="203" w:name="_Toc120699004"/>
      <w:r>
        <w:lastRenderedPageBreak/>
        <w:t>A.2</w:t>
      </w:r>
      <w:r>
        <w:tab/>
      </w:r>
      <w:proofErr w:type="spellStart"/>
      <w:r>
        <w:t>CAPIF_Discover_Service_API</w:t>
      </w:r>
      <w:bookmarkEnd w:id="191"/>
      <w:bookmarkEnd w:id="192"/>
      <w:bookmarkEnd w:id="193"/>
      <w:bookmarkEnd w:id="194"/>
      <w:bookmarkEnd w:id="195"/>
      <w:bookmarkEnd w:id="196"/>
      <w:bookmarkEnd w:id="197"/>
      <w:bookmarkEnd w:id="198"/>
      <w:bookmarkEnd w:id="199"/>
      <w:bookmarkEnd w:id="200"/>
      <w:bookmarkEnd w:id="201"/>
      <w:bookmarkEnd w:id="202"/>
      <w:bookmarkEnd w:id="203"/>
      <w:proofErr w:type="spellEnd"/>
    </w:p>
    <w:p w14:paraId="7CAAA05D" w14:textId="77777777" w:rsidR="00CB2E35" w:rsidRDefault="00CB2E35" w:rsidP="00CB2E35">
      <w:pPr>
        <w:pStyle w:val="PL"/>
      </w:pPr>
      <w:r>
        <w:t>openapi: 3.0.0</w:t>
      </w:r>
    </w:p>
    <w:p w14:paraId="38D702E0" w14:textId="77777777" w:rsidR="00CB2E35" w:rsidRDefault="00CB2E35" w:rsidP="00CB2E35">
      <w:pPr>
        <w:pStyle w:val="PL"/>
      </w:pPr>
      <w:r>
        <w:t>info:</w:t>
      </w:r>
    </w:p>
    <w:p w14:paraId="2B962537" w14:textId="77777777" w:rsidR="00CB2E35" w:rsidRDefault="00CB2E35" w:rsidP="00CB2E35">
      <w:pPr>
        <w:pStyle w:val="PL"/>
      </w:pPr>
      <w:r>
        <w:t xml:space="preserve">  title: CAPIF_Discover_Service_API</w:t>
      </w:r>
    </w:p>
    <w:p w14:paraId="3A1E80A7" w14:textId="77777777" w:rsidR="00CB2E35" w:rsidRDefault="00CB2E35" w:rsidP="00CB2E35">
      <w:pPr>
        <w:pStyle w:val="PL"/>
      </w:pPr>
      <w:r>
        <w:t xml:space="preserve">  description: |</w:t>
      </w:r>
    </w:p>
    <w:p w14:paraId="3F3A600F" w14:textId="77777777" w:rsidR="00CB2E35" w:rsidRDefault="00CB2E35" w:rsidP="00CB2E35">
      <w:pPr>
        <w:pStyle w:val="PL"/>
      </w:pPr>
      <w:r>
        <w:t xml:space="preserve">    API for discovering service APIs.</w:t>
      </w:r>
    </w:p>
    <w:p w14:paraId="3D83EDAD" w14:textId="77777777" w:rsidR="00CB2E35" w:rsidRDefault="00CB2E35" w:rsidP="00CB2E35">
      <w:pPr>
        <w:pStyle w:val="PL"/>
        <w:rPr>
          <w:lang w:val="en-IN"/>
        </w:rPr>
      </w:pPr>
      <w:r>
        <w:rPr>
          <w:lang w:val="en-IN"/>
        </w:rPr>
        <w:t xml:space="preserve">    © 2020, 3GPP Organizational Partners (ARIB, ATIS, CCSA, ETSI, TSDSI, TTA, TTC).</w:t>
      </w:r>
    </w:p>
    <w:p w14:paraId="0941D19B" w14:textId="77777777" w:rsidR="00CB2E35" w:rsidRDefault="00CB2E35" w:rsidP="00CB2E35">
      <w:pPr>
        <w:pStyle w:val="PL"/>
        <w:rPr>
          <w:lang w:val="en-IN"/>
        </w:rPr>
      </w:pPr>
      <w:r>
        <w:rPr>
          <w:lang w:val="en-IN"/>
        </w:rPr>
        <w:t xml:space="preserve">    All rights reserved.</w:t>
      </w:r>
    </w:p>
    <w:p w14:paraId="3D12CCEC" w14:textId="77777777" w:rsidR="00CB2E35" w:rsidRDefault="00CB2E35" w:rsidP="00CB2E35">
      <w:pPr>
        <w:pStyle w:val="PL"/>
      </w:pPr>
      <w:r>
        <w:t xml:space="preserve">  version: "1.1.0"</w:t>
      </w:r>
    </w:p>
    <w:p w14:paraId="154C5A9F" w14:textId="77777777" w:rsidR="00CB2E35" w:rsidRDefault="00CB2E35" w:rsidP="00CB2E35">
      <w:pPr>
        <w:pStyle w:val="PL"/>
      </w:pPr>
      <w:r>
        <w:t>externalDocs:</w:t>
      </w:r>
    </w:p>
    <w:p w14:paraId="2D3D33EB" w14:textId="77777777" w:rsidR="00CB2E35" w:rsidRDefault="00CB2E35" w:rsidP="00CB2E35">
      <w:pPr>
        <w:pStyle w:val="PL"/>
      </w:pPr>
      <w:r>
        <w:t xml:space="preserve">  description: 3GPP TS 29.222 V16.3.0 Common API Framework for 3GPP Northbound APIs</w:t>
      </w:r>
    </w:p>
    <w:p w14:paraId="1FFD9404" w14:textId="77777777" w:rsidR="00CB2E35" w:rsidRDefault="00CB2E35" w:rsidP="00CB2E35">
      <w:pPr>
        <w:pStyle w:val="PL"/>
      </w:pPr>
      <w:r>
        <w:t xml:space="preserve">  url: http://www.3gpp.org/ftp/Specs/archive/29_series/29.222/</w:t>
      </w:r>
    </w:p>
    <w:p w14:paraId="5E242888" w14:textId="77777777" w:rsidR="00CB2E35" w:rsidRDefault="00CB2E35" w:rsidP="00CB2E35">
      <w:pPr>
        <w:pStyle w:val="PL"/>
      </w:pPr>
      <w:r>
        <w:t>servers:</w:t>
      </w:r>
    </w:p>
    <w:p w14:paraId="2C33C366" w14:textId="77777777" w:rsidR="00CB2E35" w:rsidRDefault="00CB2E35" w:rsidP="00CB2E35">
      <w:pPr>
        <w:pStyle w:val="PL"/>
      </w:pPr>
      <w:r>
        <w:t xml:space="preserve">  - url: '{apiRoot}/service-apis/v1'</w:t>
      </w:r>
    </w:p>
    <w:p w14:paraId="58DBD94C" w14:textId="77777777" w:rsidR="00CB2E35" w:rsidRDefault="00CB2E35" w:rsidP="00CB2E35">
      <w:pPr>
        <w:pStyle w:val="PL"/>
      </w:pPr>
      <w:r>
        <w:t xml:space="preserve">    variables:</w:t>
      </w:r>
    </w:p>
    <w:p w14:paraId="052C3020" w14:textId="77777777" w:rsidR="00CB2E35" w:rsidRDefault="00CB2E35" w:rsidP="00CB2E35">
      <w:pPr>
        <w:pStyle w:val="PL"/>
      </w:pPr>
      <w:r>
        <w:t xml:space="preserve">      apiRoot:</w:t>
      </w:r>
    </w:p>
    <w:p w14:paraId="0B3EE43D" w14:textId="77777777" w:rsidR="00CB2E35" w:rsidRDefault="00CB2E35" w:rsidP="00CB2E35">
      <w:pPr>
        <w:pStyle w:val="PL"/>
      </w:pPr>
      <w:r>
        <w:t xml:space="preserve">        default: https://example.com</w:t>
      </w:r>
    </w:p>
    <w:p w14:paraId="06C6BCE0" w14:textId="77777777" w:rsidR="00CB2E35" w:rsidRDefault="00CB2E35" w:rsidP="00CB2E35">
      <w:pPr>
        <w:pStyle w:val="PL"/>
      </w:pPr>
      <w:r>
        <w:t xml:space="preserve">        description: apiRoot as defined in subclause 7.5 of 3GPP TS 29.222.</w:t>
      </w:r>
    </w:p>
    <w:p w14:paraId="11488025" w14:textId="77777777" w:rsidR="00CB2E35" w:rsidRDefault="00CB2E35" w:rsidP="00CB2E35">
      <w:pPr>
        <w:pStyle w:val="PL"/>
      </w:pPr>
      <w:r>
        <w:t>paths:</w:t>
      </w:r>
    </w:p>
    <w:p w14:paraId="2568C9B5" w14:textId="77777777" w:rsidR="00CB2E35" w:rsidRDefault="00CB2E35" w:rsidP="00CB2E35">
      <w:pPr>
        <w:pStyle w:val="PL"/>
      </w:pPr>
      <w:r>
        <w:t xml:space="preserve">  /allServiceAPIs:</w:t>
      </w:r>
    </w:p>
    <w:p w14:paraId="400EFC6C" w14:textId="77777777" w:rsidR="00CB2E35" w:rsidRDefault="00CB2E35" w:rsidP="00CB2E35">
      <w:pPr>
        <w:pStyle w:val="PL"/>
      </w:pPr>
      <w:r>
        <w:t xml:space="preserve">    get:</w:t>
      </w:r>
    </w:p>
    <w:p w14:paraId="19F682A5" w14:textId="77777777" w:rsidR="00CB2E35" w:rsidRDefault="00CB2E35" w:rsidP="00CB2E35">
      <w:pPr>
        <w:pStyle w:val="PL"/>
      </w:pPr>
      <w:r>
        <w:t xml:space="preserve">      description: Discover published service APIs and retrieve a collection of APIs according to certain filter criteria.</w:t>
      </w:r>
    </w:p>
    <w:p w14:paraId="20FEAB64" w14:textId="77777777" w:rsidR="00CB2E35" w:rsidRDefault="00CB2E35" w:rsidP="00CB2E35">
      <w:pPr>
        <w:pStyle w:val="PL"/>
      </w:pPr>
      <w:r>
        <w:t xml:space="preserve">      parameters:</w:t>
      </w:r>
    </w:p>
    <w:p w14:paraId="6501DEB0" w14:textId="77777777" w:rsidR="00CB2E35" w:rsidRDefault="00CB2E35" w:rsidP="00CB2E35">
      <w:pPr>
        <w:pStyle w:val="PL"/>
      </w:pPr>
      <w:r>
        <w:t xml:space="preserve">        - name: api-invoker-id</w:t>
      </w:r>
    </w:p>
    <w:p w14:paraId="13C8EB18" w14:textId="77777777" w:rsidR="00CB2E35" w:rsidRDefault="00CB2E35" w:rsidP="00CB2E35">
      <w:pPr>
        <w:pStyle w:val="PL"/>
      </w:pPr>
      <w:r>
        <w:t xml:space="preserve">          in: query</w:t>
      </w:r>
    </w:p>
    <w:p w14:paraId="1DEFB370" w14:textId="77777777" w:rsidR="00CB2E35" w:rsidRDefault="00CB2E35" w:rsidP="00CB2E35">
      <w:pPr>
        <w:pStyle w:val="PL"/>
      </w:pPr>
      <w:r>
        <w:t xml:space="preserve">          description: String identifying the API invoker assigned by the CAPIF core function. It also represents the CCF identifier in the CAPIF-6/6e interface.</w:t>
      </w:r>
    </w:p>
    <w:p w14:paraId="0FC3A09D" w14:textId="77777777" w:rsidR="00CB2E35" w:rsidRDefault="00CB2E35" w:rsidP="00CB2E35">
      <w:pPr>
        <w:pStyle w:val="PL"/>
      </w:pPr>
      <w:r>
        <w:t xml:space="preserve">          required: true</w:t>
      </w:r>
    </w:p>
    <w:p w14:paraId="5EF5611A" w14:textId="77777777" w:rsidR="00CB2E35" w:rsidRDefault="00CB2E35" w:rsidP="00CB2E35">
      <w:pPr>
        <w:pStyle w:val="PL"/>
      </w:pPr>
      <w:r>
        <w:t xml:space="preserve">          schema:</w:t>
      </w:r>
    </w:p>
    <w:p w14:paraId="069B19E3" w14:textId="77777777" w:rsidR="00CB2E35" w:rsidRDefault="00CB2E35" w:rsidP="00CB2E35">
      <w:pPr>
        <w:pStyle w:val="PL"/>
      </w:pPr>
      <w:r>
        <w:t xml:space="preserve">            type: string</w:t>
      </w:r>
    </w:p>
    <w:p w14:paraId="073CBB1D" w14:textId="77777777" w:rsidR="00CB2E35" w:rsidRDefault="00CB2E35" w:rsidP="00CB2E35">
      <w:pPr>
        <w:pStyle w:val="PL"/>
      </w:pPr>
      <w:r>
        <w:t xml:space="preserve">        - name: api-name</w:t>
      </w:r>
    </w:p>
    <w:p w14:paraId="3FE2EA01" w14:textId="77777777" w:rsidR="00CB2E35" w:rsidRDefault="00CB2E35" w:rsidP="00CB2E35">
      <w:pPr>
        <w:pStyle w:val="PL"/>
      </w:pPr>
      <w:r>
        <w:t xml:space="preserve">          in: query</w:t>
      </w:r>
    </w:p>
    <w:p w14:paraId="7F37F11D" w14:textId="77777777" w:rsidR="00CB2E35" w:rsidRDefault="00CB2E35" w:rsidP="00CB2E35">
      <w:pPr>
        <w:pStyle w:val="PL"/>
      </w:pPr>
      <w:r>
        <w:t xml:space="preserve">          description: API name</w:t>
      </w:r>
      <w:r>
        <w:rPr>
          <w:rFonts w:cs="Arial"/>
          <w:szCs w:val="18"/>
        </w:rPr>
        <w:t xml:space="preserve">, it is set as {apiName} </w:t>
      </w:r>
      <w:r>
        <w:t xml:space="preserve">part of the URI structure </w:t>
      </w:r>
      <w:r>
        <w:rPr>
          <w:rFonts w:cs="Arial"/>
          <w:szCs w:val="18"/>
        </w:rPr>
        <w:t>as defined in subclause 4.4 of 3GPP TS 29.501 [18]</w:t>
      </w:r>
      <w:r>
        <w:t>.</w:t>
      </w:r>
    </w:p>
    <w:p w14:paraId="2029F40D" w14:textId="77777777" w:rsidR="00CB2E35" w:rsidRDefault="00CB2E35" w:rsidP="00CB2E35">
      <w:pPr>
        <w:pStyle w:val="PL"/>
      </w:pPr>
      <w:r>
        <w:t xml:space="preserve">          schema:</w:t>
      </w:r>
    </w:p>
    <w:p w14:paraId="04845CC9" w14:textId="77777777" w:rsidR="00CB2E35" w:rsidRDefault="00CB2E35" w:rsidP="00CB2E35">
      <w:pPr>
        <w:pStyle w:val="PL"/>
      </w:pPr>
      <w:r>
        <w:t xml:space="preserve">            type: string</w:t>
      </w:r>
    </w:p>
    <w:p w14:paraId="64E83820" w14:textId="77777777" w:rsidR="00CB2E35" w:rsidRDefault="00CB2E35" w:rsidP="00CB2E35">
      <w:pPr>
        <w:pStyle w:val="PL"/>
      </w:pPr>
      <w:r>
        <w:t xml:space="preserve">        - name: api-version</w:t>
      </w:r>
    </w:p>
    <w:p w14:paraId="3BBE0ACD" w14:textId="77777777" w:rsidR="00CB2E35" w:rsidRDefault="00CB2E35" w:rsidP="00CB2E35">
      <w:pPr>
        <w:pStyle w:val="PL"/>
      </w:pPr>
      <w:r>
        <w:t xml:space="preserve">          in: query</w:t>
      </w:r>
    </w:p>
    <w:p w14:paraId="04B138E3" w14:textId="77777777" w:rsidR="00CB2E35" w:rsidRDefault="00CB2E35" w:rsidP="00CB2E35">
      <w:pPr>
        <w:pStyle w:val="PL"/>
      </w:pPr>
      <w:r>
        <w:t xml:space="preserve">          description: API major version the URI (e.g. v1).</w:t>
      </w:r>
    </w:p>
    <w:p w14:paraId="1DE00AD9" w14:textId="77777777" w:rsidR="00CB2E35" w:rsidRDefault="00CB2E35" w:rsidP="00CB2E35">
      <w:pPr>
        <w:pStyle w:val="PL"/>
      </w:pPr>
      <w:r>
        <w:t xml:space="preserve">          schema:</w:t>
      </w:r>
    </w:p>
    <w:p w14:paraId="370CEB05" w14:textId="77777777" w:rsidR="00CB2E35" w:rsidRDefault="00CB2E35" w:rsidP="00CB2E35">
      <w:pPr>
        <w:pStyle w:val="PL"/>
      </w:pPr>
      <w:r>
        <w:t xml:space="preserve">            type: string</w:t>
      </w:r>
    </w:p>
    <w:p w14:paraId="05A0DD89" w14:textId="77777777" w:rsidR="00CB2E35" w:rsidRDefault="00CB2E35" w:rsidP="00CB2E35">
      <w:pPr>
        <w:pStyle w:val="PL"/>
        <w:rPr>
          <w:lang w:val="en-US"/>
        </w:rPr>
      </w:pPr>
      <w:r>
        <w:rPr>
          <w:lang w:val="en-US"/>
        </w:rPr>
        <w:t xml:space="preserve">        - name: comm-type</w:t>
      </w:r>
    </w:p>
    <w:p w14:paraId="075F8586" w14:textId="77777777" w:rsidR="00CB2E35" w:rsidRDefault="00CB2E35" w:rsidP="00CB2E35">
      <w:pPr>
        <w:pStyle w:val="PL"/>
        <w:rPr>
          <w:lang w:val="en-US"/>
        </w:rPr>
      </w:pPr>
      <w:r>
        <w:rPr>
          <w:lang w:val="en-US"/>
        </w:rPr>
        <w:t xml:space="preserve">          in: query</w:t>
      </w:r>
    </w:p>
    <w:p w14:paraId="7692145B" w14:textId="77777777" w:rsidR="00CB2E35" w:rsidRDefault="00CB2E35" w:rsidP="00CB2E35">
      <w:pPr>
        <w:pStyle w:val="PL"/>
        <w:rPr>
          <w:lang w:val="en-US"/>
        </w:rPr>
      </w:pPr>
      <w:r>
        <w:rPr>
          <w:lang w:val="en-US"/>
        </w:rPr>
        <w:t xml:space="preserve">          description: Communication type used by the API (e.g. REQUEST_RESPONSE).</w:t>
      </w:r>
    </w:p>
    <w:p w14:paraId="5D23ED7A" w14:textId="77777777" w:rsidR="00CB2E35" w:rsidRDefault="00CB2E35" w:rsidP="00CB2E35">
      <w:pPr>
        <w:pStyle w:val="PL"/>
        <w:rPr>
          <w:lang w:val="en-US"/>
        </w:rPr>
      </w:pPr>
      <w:r>
        <w:rPr>
          <w:lang w:val="en-US"/>
        </w:rPr>
        <w:t xml:space="preserve">          schema:</w:t>
      </w:r>
    </w:p>
    <w:p w14:paraId="465A5C6D" w14:textId="77777777" w:rsidR="00CB2E35" w:rsidRDefault="00CB2E35" w:rsidP="00CB2E35">
      <w:pPr>
        <w:pStyle w:val="PL"/>
      </w:pPr>
      <w:r>
        <w:t xml:space="preserve">            $ref: 'TS29222_CAPIF_Publish_Service_API.yaml#/components/schemas/CommunicationType'</w:t>
      </w:r>
    </w:p>
    <w:p w14:paraId="1398AC26" w14:textId="77777777" w:rsidR="00CB2E35" w:rsidRDefault="00CB2E35" w:rsidP="00CB2E35">
      <w:pPr>
        <w:pStyle w:val="PL"/>
        <w:rPr>
          <w:rFonts w:eastAsia="DengXian"/>
          <w:lang w:val="en-US"/>
        </w:rPr>
      </w:pPr>
      <w:r>
        <w:rPr>
          <w:rFonts w:eastAsia="DengXian"/>
          <w:lang w:val="en-US"/>
        </w:rPr>
        <w:t xml:space="preserve">        - name: protocol</w:t>
      </w:r>
    </w:p>
    <w:p w14:paraId="6310EC85" w14:textId="77777777" w:rsidR="00CB2E35" w:rsidRDefault="00CB2E35" w:rsidP="00CB2E35">
      <w:pPr>
        <w:pStyle w:val="PL"/>
        <w:rPr>
          <w:rFonts w:eastAsia="DengXian"/>
          <w:lang w:val="en-US"/>
        </w:rPr>
      </w:pPr>
      <w:r>
        <w:rPr>
          <w:rFonts w:eastAsia="DengXian"/>
          <w:lang w:val="en-US"/>
        </w:rPr>
        <w:t xml:space="preserve">          in: query</w:t>
      </w:r>
    </w:p>
    <w:p w14:paraId="1B4E856F" w14:textId="77777777" w:rsidR="00CB2E35" w:rsidRDefault="00CB2E35" w:rsidP="00CB2E35">
      <w:pPr>
        <w:pStyle w:val="PL"/>
        <w:rPr>
          <w:rFonts w:eastAsia="DengXian"/>
          <w:lang w:val="en-US"/>
        </w:rPr>
      </w:pPr>
      <w:r>
        <w:rPr>
          <w:rFonts w:eastAsia="DengXian"/>
          <w:lang w:val="en-US"/>
        </w:rPr>
        <w:t xml:space="preserve">          description: </w:t>
      </w:r>
      <w:r>
        <w:rPr>
          <w:rFonts w:eastAsia="DengXian" w:cs="Arial"/>
          <w:szCs w:val="18"/>
        </w:rPr>
        <w:t>Protocol used by the API.</w:t>
      </w:r>
    </w:p>
    <w:p w14:paraId="2E61A202" w14:textId="77777777" w:rsidR="00CB2E35" w:rsidRDefault="00CB2E35" w:rsidP="00CB2E35">
      <w:pPr>
        <w:pStyle w:val="PL"/>
        <w:rPr>
          <w:rFonts w:eastAsia="DengXian"/>
          <w:lang w:val="en-US"/>
        </w:rPr>
      </w:pPr>
      <w:r>
        <w:rPr>
          <w:rFonts w:eastAsia="DengXian"/>
          <w:lang w:val="en-US"/>
        </w:rPr>
        <w:t xml:space="preserve">          schema:</w:t>
      </w:r>
    </w:p>
    <w:p w14:paraId="7290E06B" w14:textId="77777777" w:rsidR="00CB2E35" w:rsidRDefault="00CB2E35" w:rsidP="00CB2E35">
      <w:pPr>
        <w:pStyle w:val="PL"/>
        <w:rPr>
          <w:rFonts w:eastAsia="DengXian"/>
        </w:rPr>
      </w:pPr>
      <w:r>
        <w:rPr>
          <w:rFonts w:eastAsia="DengXian"/>
        </w:rPr>
        <w:t xml:space="preserve">            $ref: 'TS29222_CAPIF_Publish_Service_API.yaml#/components/schemas/Protocol'</w:t>
      </w:r>
    </w:p>
    <w:p w14:paraId="3AFE63D4" w14:textId="77777777" w:rsidR="00CB2E35" w:rsidRDefault="00CB2E35" w:rsidP="00CB2E35">
      <w:pPr>
        <w:pStyle w:val="PL"/>
        <w:rPr>
          <w:rFonts w:eastAsia="DengXian"/>
        </w:rPr>
      </w:pPr>
      <w:r>
        <w:rPr>
          <w:rFonts w:eastAsia="DengXian"/>
        </w:rPr>
        <w:t xml:space="preserve">        - name: aef-id</w:t>
      </w:r>
    </w:p>
    <w:p w14:paraId="4C4898B4" w14:textId="77777777" w:rsidR="00CB2E35" w:rsidRDefault="00CB2E35" w:rsidP="00CB2E35">
      <w:pPr>
        <w:pStyle w:val="PL"/>
        <w:rPr>
          <w:rFonts w:eastAsia="DengXian"/>
        </w:rPr>
      </w:pPr>
      <w:r>
        <w:rPr>
          <w:rFonts w:eastAsia="DengXian"/>
        </w:rPr>
        <w:t xml:space="preserve">          in: query</w:t>
      </w:r>
    </w:p>
    <w:p w14:paraId="1816FF52" w14:textId="77777777" w:rsidR="00CB2E35" w:rsidRDefault="00CB2E35" w:rsidP="00CB2E35">
      <w:pPr>
        <w:pStyle w:val="PL"/>
        <w:rPr>
          <w:rFonts w:eastAsia="DengXian"/>
        </w:rPr>
      </w:pPr>
      <w:r>
        <w:rPr>
          <w:rFonts w:eastAsia="DengXian"/>
        </w:rPr>
        <w:t xml:space="preserve">          description: AEF identifer.</w:t>
      </w:r>
    </w:p>
    <w:p w14:paraId="454D9CAB" w14:textId="77777777" w:rsidR="00CB2E35" w:rsidRDefault="00CB2E35" w:rsidP="00CB2E35">
      <w:pPr>
        <w:pStyle w:val="PL"/>
        <w:rPr>
          <w:rFonts w:eastAsia="DengXian"/>
        </w:rPr>
      </w:pPr>
      <w:r>
        <w:rPr>
          <w:rFonts w:eastAsia="DengXian"/>
        </w:rPr>
        <w:t xml:space="preserve">          schema:</w:t>
      </w:r>
    </w:p>
    <w:p w14:paraId="4D802895" w14:textId="77777777" w:rsidR="00CB2E35" w:rsidRDefault="00CB2E35" w:rsidP="00CB2E35">
      <w:pPr>
        <w:pStyle w:val="PL"/>
        <w:rPr>
          <w:rFonts w:eastAsia="DengXian"/>
        </w:rPr>
      </w:pPr>
      <w:r>
        <w:rPr>
          <w:rFonts w:eastAsia="DengXian"/>
        </w:rPr>
        <w:t xml:space="preserve">            type: string</w:t>
      </w:r>
    </w:p>
    <w:p w14:paraId="48A1BB83" w14:textId="77777777" w:rsidR="00CB2E35" w:rsidRDefault="00CB2E35" w:rsidP="00CB2E35">
      <w:pPr>
        <w:pStyle w:val="PL"/>
        <w:rPr>
          <w:lang w:val="en-US"/>
        </w:rPr>
      </w:pPr>
      <w:r>
        <w:rPr>
          <w:lang w:val="en-US"/>
        </w:rPr>
        <w:t xml:space="preserve">        - name: data-format</w:t>
      </w:r>
    </w:p>
    <w:p w14:paraId="7FA37331" w14:textId="77777777" w:rsidR="00CB2E35" w:rsidRDefault="00CB2E35" w:rsidP="00CB2E35">
      <w:pPr>
        <w:pStyle w:val="PL"/>
        <w:rPr>
          <w:lang w:val="en-US"/>
        </w:rPr>
      </w:pPr>
      <w:r>
        <w:rPr>
          <w:lang w:val="en-US"/>
        </w:rPr>
        <w:t xml:space="preserve">          in: query</w:t>
      </w:r>
    </w:p>
    <w:p w14:paraId="3C872081" w14:textId="77777777" w:rsidR="00CB2E35" w:rsidRDefault="00CB2E35" w:rsidP="00CB2E35">
      <w:pPr>
        <w:pStyle w:val="PL"/>
        <w:rPr>
          <w:lang w:val="en-US"/>
        </w:rPr>
      </w:pPr>
      <w:r>
        <w:rPr>
          <w:lang w:val="en-US"/>
        </w:rPr>
        <w:t xml:space="preserve">          description: Data formats used by the API (e.g. serialization protocol JSON used).</w:t>
      </w:r>
    </w:p>
    <w:p w14:paraId="26F6B886" w14:textId="77777777" w:rsidR="00CB2E35" w:rsidRDefault="00CB2E35" w:rsidP="00CB2E35">
      <w:pPr>
        <w:pStyle w:val="PL"/>
        <w:rPr>
          <w:lang w:val="en-US"/>
        </w:rPr>
      </w:pPr>
      <w:r>
        <w:rPr>
          <w:lang w:val="en-US"/>
        </w:rPr>
        <w:t xml:space="preserve">          schema:</w:t>
      </w:r>
    </w:p>
    <w:p w14:paraId="6211C757" w14:textId="77777777" w:rsidR="00CB2E35" w:rsidRDefault="00CB2E35" w:rsidP="00CB2E35">
      <w:pPr>
        <w:pStyle w:val="PL"/>
      </w:pPr>
      <w:r>
        <w:t xml:space="preserve">            $ref: 'TS29222_CAPIF_Publish_Service_API.yaml#/components/schemas/DataFormat'</w:t>
      </w:r>
    </w:p>
    <w:p w14:paraId="5F194C90" w14:textId="77777777" w:rsidR="00CB2E35" w:rsidRDefault="00CB2E35" w:rsidP="00CB2E35">
      <w:pPr>
        <w:pStyle w:val="PL"/>
      </w:pPr>
      <w:r>
        <w:t xml:space="preserve">        - name: api-cat</w:t>
      </w:r>
    </w:p>
    <w:p w14:paraId="689B2918" w14:textId="77777777" w:rsidR="00CB2E35" w:rsidRDefault="00CB2E35" w:rsidP="00CB2E35">
      <w:pPr>
        <w:pStyle w:val="PL"/>
      </w:pPr>
      <w:r>
        <w:t xml:space="preserve">          in: query</w:t>
      </w:r>
    </w:p>
    <w:p w14:paraId="2384766E" w14:textId="77777777" w:rsidR="00CB2E35" w:rsidRDefault="00CB2E35" w:rsidP="00CB2E35">
      <w:pPr>
        <w:pStyle w:val="PL"/>
      </w:pPr>
      <w:r>
        <w:t xml:space="preserve">          description: </w:t>
      </w:r>
      <w:r>
        <w:rPr>
          <w:rFonts w:cs="Arial"/>
          <w:szCs w:val="18"/>
        </w:rPr>
        <w:t>The service API category to which the service API belongs to</w:t>
      </w:r>
      <w:r>
        <w:t>.</w:t>
      </w:r>
    </w:p>
    <w:p w14:paraId="2BC02557" w14:textId="77777777" w:rsidR="00CB2E35" w:rsidRDefault="00CB2E35" w:rsidP="00CB2E35">
      <w:pPr>
        <w:pStyle w:val="PL"/>
      </w:pPr>
      <w:r>
        <w:t xml:space="preserve">          schema:</w:t>
      </w:r>
    </w:p>
    <w:p w14:paraId="05654A1C" w14:textId="77777777" w:rsidR="00CB2E35" w:rsidRDefault="00CB2E35" w:rsidP="00CB2E35">
      <w:pPr>
        <w:pStyle w:val="PL"/>
      </w:pPr>
      <w:r>
        <w:t xml:space="preserve">            type: string</w:t>
      </w:r>
    </w:p>
    <w:p w14:paraId="19D8BCEF" w14:textId="77777777" w:rsidR="00CB2E35" w:rsidRDefault="00CB2E35" w:rsidP="00CB2E35">
      <w:pPr>
        <w:pStyle w:val="PL"/>
      </w:pPr>
      <w:r>
        <w:t xml:space="preserve">        - name: supported-features</w:t>
      </w:r>
    </w:p>
    <w:p w14:paraId="2AD4EF79" w14:textId="77777777" w:rsidR="00CB2E35" w:rsidRDefault="00CB2E35" w:rsidP="00CB2E35">
      <w:pPr>
        <w:pStyle w:val="PL"/>
      </w:pPr>
      <w:r>
        <w:t xml:space="preserve">          in: query</w:t>
      </w:r>
    </w:p>
    <w:p w14:paraId="45F3B5D8" w14:textId="77777777" w:rsidR="00CB2E35" w:rsidRDefault="00CB2E35" w:rsidP="00CB2E35">
      <w:pPr>
        <w:pStyle w:val="PL"/>
      </w:pPr>
      <w:r>
        <w:t xml:space="preserve">          description: Features supported by the NF consumer for the CAPIF Discover Service API.</w:t>
      </w:r>
    </w:p>
    <w:p w14:paraId="319404D9" w14:textId="77777777" w:rsidR="00CB2E35" w:rsidRDefault="00CB2E35" w:rsidP="00CB2E35">
      <w:pPr>
        <w:pStyle w:val="PL"/>
      </w:pPr>
      <w:r>
        <w:t xml:space="preserve">          schema:</w:t>
      </w:r>
    </w:p>
    <w:p w14:paraId="168AC975" w14:textId="77777777" w:rsidR="00CB2E35" w:rsidRDefault="00CB2E35" w:rsidP="00CB2E35">
      <w:pPr>
        <w:pStyle w:val="PL"/>
      </w:pPr>
      <w:r>
        <w:t xml:space="preserve">            $ref: 'TS29571_CommonData.yaml#/components/schemas/SupportedFeatures'</w:t>
      </w:r>
    </w:p>
    <w:p w14:paraId="655F5210" w14:textId="77777777" w:rsidR="00CB2E35" w:rsidRDefault="00CB2E35" w:rsidP="00CB2E35">
      <w:pPr>
        <w:pStyle w:val="PL"/>
      </w:pPr>
      <w:r>
        <w:t xml:space="preserve">        - name: api-supported-features</w:t>
      </w:r>
    </w:p>
    <w:p w14:paraId="14DC115F" w14:textId="77777777" w:rsidR="00CB2E35" w:rsidRDefault="00CB2E35" w:rsidP="00CB2E35">
      <w:pPr>
        <w:pStyle w:val="PL"/>
      </w:pPr>
      <w:r>
        <w:t xml:space="preserve">          in: query</w:t>
      </w:r>
    </w:p>
    <w:p w14:paraId="59933005" w14:textId="77777777" w:rsidR="00CB2E35" w:rsidRDefault="00CB2E35" w:rsidP="00CB2E35">
      <w:pPr>
        <w:pStyle w:val="PL"/>
      </w:pPr>
      <w:r>
        <w:t xml:space="preserve">          description: Features supported by the discovered service API indicated by api-name parameter. This may only be present if api-name query parameter is present.</w:t>
      </w:r>
    </w:p>
    <w:p w14:paraId="7EA606BB" w14:textId="77777777" w:rsidR="00CB2E35" w:rsidRDefault="00CB2E35" w:rsidP="00CB2E35">
      <w:pPr>
        <w:pStyle w:val="PL"/>
      </w:pPr>
      <w:r>
        <w:lastRenderedPageBreak/>
        <w:t xml:space="preserve">          schema:</w:t>
      </w:r>
    </w:p>
    <w:p w14:paraId="425D28BF" w14:textId="77777777" w:rsidR="00CB2E35" w:rsidRDefault="00CB2E35" w:rsidP="00CB2E35">
      <w:pPr>
        <w:pStyle w:val="PL"/>
      </w:pPr>
      <w:r>
        <w:t xml:space="preserve">            $ref: 'TS29571_CommonData.yaml#/components/schemas/SupportedFeatures'</w:t>
      </w:r>
    </w:p>
    <w:p w14:paraId="0AF1081F" w14:textId="77777777" w:rsidR="00CB2E35" w:rsidRDefault="00CB2E35" w:rsidP="00CB2E35">
      <w:pPr>
        <w:pStyle w:val="PL"/>
      </w:pPr>
      <w:r>
        <w:t xml:space="preserve">      responses:</w:t>
      </w:r>
    </w:p>
    <w:p w14:paraId="5BD153D8" w14:textId="77777777" w:rsidR="00CB2E35" w:rsidRDefault="00CB2E35" w:rsidP="00CB2E35">
      <w:pPr>
        <w:pStyle w:val="PL"/>
      </w:pPr>
      <w:r>
        <w:t xml:space="preserve">        '200':</w:t>
      </w:r>
    </w:p>
    <w:p w14:paraId="088A635C" w14:textId="77777777" w:rsidR="00CB2E35" w:rsidRDefault="00CB2E35" w:rsidP="00CB2E35">
      <w:pPr>
        <w:pStyle w:val="PL"/>
      </w:pPr>
      <w:r>
        <w:t xml:space="preserve">          description: </w:t>
      </w:r>
      <w:r>
        <w:rPr>
          <w:rFonts w:cs="Arial"/>
          <w:szCs w:val="18"/>
          <w:lang w:val="en-US"/>
        </w:rPr>
        <w:t>The response body contains the result of the search over the list of registered APIs</w:t>
      </w:r>
      <w:r>
        <w:t>.</w:t>
      </w:r>
    </w:p>
    <w:p w14:paraId="40126463" w14:textId="77777777" w:rsidR="00CB2E35" w:rsidRDefault="00CB2E35" w:rsidP="00CB2E35">
      <w:pPr>
        <w:pStyle w:val="PL"/>
      </w:pPr>
      <w:r>
        <w:t xml:space="preserve">          content:</w:t>
      </w:r>
    </w:p>
    <w:p w14:paraId="1CA20B00" w14:textId="77777777" w:rsidR="00CB2E35" w:rsidRDefault="00CB2E35" w:rsidP="00CB2E35">
      <w:pPr>
        <w:pStyle w:val="PL"/>
      </w:pPr>
      <w:r>
        <w:t xml:space="preserve">            application/json:</w:t>
      </w:r>
    </w:p>
    <w:p w14:paraId="0F8CBB19" w14:textId="77777777" w:rsidR="00CB2E35" w:rsidRDefault="00CB2E35" w:rsidP="00CB2E35">
      <w:pPr>
        <w:pStyle w:val="PL"/>
      </w:pPr>
      <w:r>
        <w:t xml:space="preserve">              schema:</w:t>
      </w:r>
    </w:p>
    <w:p w14:paraId="24F2551F" w14:textId="77777777" w:rsidR="00CB2E35" w:rsidRDefault="00CB2E35" w:rsidP="00CB2E35">
      <w:pPr>
        <w:pStyle w:val="PL"/>
      </w:pPr>
      <w:r>
        <w:t xml:space="preserve">                $ref: '#/components/schemas/DiscoveredAPIs'</w:t>
      </w:r>
    </w:p>
    <w:p w14:paraId="7FB85216" w14:textId="77777777" w:rsidR="00CB2E35" w:rsidRDefault="00CB2E35" w:rsidP="00CB2E35">
      <w:pPr>
        <w:pStyle w:val="PL"/>
      </w:pPr>
      <w:r>
        <w:t xml:space="preserve">        '400':</w:t>
      </w:r>
    </w:p>
    <w:p w14:paraId="5D320F4D" w14:textId="77777777" w:rsidR="00CB2E35" w:rsidRDefault="00CB2E35" w:rsidP="00CB2E35">
      <w:pPr>
        <w:pStyle w:val="PL"/>
      </w:pPr>
      <w:r>
        <w:t xml:space="preserve">          $ref: 'TS29122_CommonData.yaml#/components/responses/400'</w:t>
      </w:r>
    </w:p>
    <w:p w14:paraId="6481D9CF" w14:textId="77777777" w:rsidR="00CB2E35" w:rsidRDefault="00CB2E35" w:rsidP="00CB2E35">
      <w:pPr>
        <w:pStyle w:val="PL"/>
      </w:pPr>
      <w:r>
        <w:t xml:space="preserve">        '401':</w:t>
      </w:r>
    </w:p>
    <w:p w14:paraId="648DB60F" w14:textId="77777777" w:rsidR="00CB2E35" w:rsidRDefault="00CB2E35" w:rsidP="00CB2E35">
      <w:pPr>
        <w:pStyle w:val="PL"/>
      </w:pPr>
      <w:r>
        <w:t xml:space="preserve">          $ref: 'TS29122_CommonData.yaml#/components/responses/401'</w:t>
      </w:r>
    </w:p>
    <w:p w14:paraId="2B8E51D0" w14:textId="77777777" w:rsidR="00CB2E35" w:rsidRDefault="00CB2E35" w:rsidP="00CB2E35">
      <w:pPr>
        <w:pStyle w:val="PL"/>
      </w:pPr>
      <w:r>
        <w:t xml:space="preserve">        '403':</w:t>
      </w:r>
    </w:p>
    <w:p w14:paraId="0DE575C7" w14:textId="77777777" w:rsidR="00CB2E35" w:rsidRDefault="00CB2E35" w:rsidP="00CB2E35">
      <w:pPr>
        <w:pStyle w:val="PL"/>
      </w:pPr>
      <w:r>
        <w:t xml:space="preserve">          $ref: 'TS29122_CommonData.yaml#/components/responses/403'</w:t>
      </w:r>
    </w:p>
    <w:p w14:paraId="36E40545" w14:textId="77777777" w:rsidR="00CB2E35" w:rsidRDefault="00CB2E35" w:rsidP="00CB2E35">
      <w:pPr>
        <w:pStyle w:val="PL"/>
        <w:rPr>
          <w:rFonts w:eastAsia="DengXian"/>
        </w:rPr>
      </w:pPr>
      <w:r>
        <w:rPr>
          <w:rFonts w:eastAsia="DengXian"/>
        </w:rPr>
        <w:t xml:space="preserve">        '404':</w:t>
      </w:r>
    </w:p>
    <w:p w14:paraId="64AB07D3" w14:textId="77777777" w:rsidR="00CB2E35" w:rsidRDefault="00CB2E35" w:rsidP="00CB2E35">
      <w:pPr>
        <w:pStyle w:val="PL"/>
        <w:rPr>
          <w:rFonts w:eastAsia="DengXian"/>
        </w:rPr>
      </w:pPr>
      <w:r>
        <w:rPr>
          <w:rFonts w:eastAsia="DengXian"/>
        </w:rPr>
        <w:t xml:space="preserve">          $ref: 'TS29122_CommonData.yaml#/components/responses/404'</w:t>
      </w:r>
    </w:p>
    <w:p w14:paraId="105808BD" w14:textId="77777777" w:rsidR="00CB2E35" w:rsidRDefault="00CB2E35" w:rsidP="00CB2E35">
      <w:pPr>
        <w:pStyle w:val="PL"/>
        <w:rPr>
          <w:rFonts w:eastAsia="DengXian"/>
        </w:rPr>
      </w:pPr>
      <w:r>
        <w:rPr>
          <w:rFonts w:eastAsia="DengXian"/>
        </w:rPr>
        <w:t xml:space="preserve">        '406':</w:t>
      </w:r>
    </w:p>
    <w:p w14:paraId="1C540165" w14:textId="77777777" w:rsidR="00CB2E35" w:rsidRDefault="00CB2E35" w:rsidP="00CB2E35">
      <w:pPr>
        <w:pStyle w:val="PL"/>
        <w:rPr>
          <w:rFonts w:eastAsia="DengXian"/>
        </w:rPr>
      </w:pPr>
      <w:r>
        <w:rPr>
          <w:rFonts w:eastAsia="DengXian"/>
        </w:rPr>
        <w:t xml:space="preserve">          $ref: 'TS29122_CommonData.yaml#/components/responses/406'</w:t>
      </w:r>
    </w:p>
    <w:p w14:paraId="5DC64526" w14:textId="77777777" w:rsidR="00CB2E35" w:rsidRPr="006F0CB1" w:rsidRDefault="00CB2E35" w:rsidP="00CB2E35">
      <w:pPr>
        <w:pStyle w:val="PL"/>
      </w:pPr>
      <w:r>
        <w:t xml:space="preserve">        '414':</w:t>
      </w:r>
    </w:p>
    <w:p w14:paraId="1A57AB42" w14:textId="77777777" w:rsidR="00CB2E35" w:rsidRPr="006F0CB1" w:rsidRDefault="00CB2E35" w:rsidP="00CB2E35">
      <w:pPr>
        <w:pStyle w:val="PL"/>
        <w:rPr>
          <w:rFonts w:eastAsia="DengXian"/>
        </w:rPr>
      </w:pPr>
      <w:r>
        <w:rPr>
          <w:rFonts w:eastAsia="DengXian"/>
        </w:rPr>
        <w:t xml:space="preserve">          $ref: 'TS29122_CommonData.yaml#/components/responses/414'</w:t>
      </w:r>
    </w:p>
    <w:p w14:paraId="3051BE65" w14:textId="77777777" w:rsidR="00CB2E35" w:rsidRDefault="00CB2E35" w:rsidP="00CB2E35">
      <w:pPr>
        <w:pStyle w:val="PL"/>
        <w:rPr>
          <w:rFonts w:eastAsia="DengXian"/>
        </w:rPr>
      </w:pPr>
      <w:r>
        <w:rPr>
          <w:rFonts w:eastAsia="DengXian"/>
        </w:rPr>
        <w:t xml:space="preserve">        '429':</w:t>
      </w:r>
    </w:p>
    <w:p w14:paraId="4B02041B" w14:textId="77777777" w:rsidR="00CB2E35" w:rsidRDefault="00CB2E35" w:rsidP="00CB2E35">
      <w:pPr>
        <w:pStyle w:val="PL"/>
        <w:rPr>
          <w:rFonts w:eastAsia="DengXian"/>
        </w:rPr>
      </w:pPr>
      <w:r>
        <w:rPr>
          <w:rFonts w:eastAsia="DengXian"/>
        </w:rPr>
        <w:t xml:space="preserve">          $ref: 'TS29122_CommonData.yaml#/components/responses/429'</w:t>
      </w:r>
    </w:p>
    <w:p w14:paraId="27644A5D" w14:textId="77777777" w:rsidR="00CB2E35" w:rsidRDefault="00CB2E35" w:rsidP="00CB2E35">
      <w:pPr>
        <w:pStyle w:val="PL"/>
      </w:pPr>
      <w:r>
        <w:t xml:space="preserve">        '500':</w:t>
      </w:r>
    </w:p>
    <w:p w14:paraId="4D85A15C" w14:textId="77777777" w:rsidR="00CB2E35" w:rsidRDefault="00CB2E35" w:rsidP="00CB2E35">
      <w:pPr>
        <w:pStyle w:val="PL"/>
      </w:pPr>
      <w:r>
        <w:t xml:space="preserve">          $ref: 'TS29122_CommonData.yaml#/components/responses/500'</w:t>
      </w:r>
    </w:p>
    <w:p w14:paraId="1A8C1C84" w14:textId="77777777" w:rsidR="00CB2E35" w:rsidRDefault="00CB2E35" w:rsidP="00CB2E35">
      <w:pPr>
        <w:pStyle w:val="PL"/>
      </w:pPr>
      <w:r>
        <w:t xml:space="preserve">        '503':</w:t>
      </w:r>
    </w:p>
    <w:p w14:paraId="0C2EC27B" w14:textId="77777777" w:rsidR="00CB2E35" w:rsidRDefault="00CB2E35" w:rsidP="00CB2E35">
      <w:pPr>
        <w:pStyle w:val="PL"/>
      </w:pPr>
      <w:r>
        <w:t xml:space="preserve">          $ref: 'TS29122_CommonData.yaml#/components/responses/503'</w:t>
      </w:r>
    </w:p>
    <w:p w14:paraId="78E7A9F1" w14:textId="77777777" w:rsidR="00CB2E35" w:rsidRDefault="00CB2E35" w:rsidP="00CB2E35">
      <w:pPr>
        <w:pStyle w:val="PL"/>
      </w:pPr>
      <w:r>
        <w:t xml:space="preserve">        default:</w:t>
      </w:r>
    </w:p>
    <w:p w14:paraId="6A6F8AC5" w14:textId="77777777" w:rsidR="00CB2E35" w:rsidRDefault="00CB2E35" w:rsidP="00CB2E35">
      <w:pPr>
        <w:pStyle w:val="PL"/>
      </w:pPr>
      <w:r>
        <w:t xml:space="preserve">          $ref: 'TS29122_CommonData.yaml#/components/responses/default'</w:t>
      </w:r>
    </w:p>
    <w:p w14:paraId="542B8A19" w14:textId="77777777" w:rsidR="00CB2E35" w:rsidRDefault="00CB2E35" w:rsidP="00CB2E35">
      <w:pPr>
        <w:pStyle w:val="PL"/>
      </w:pPr>
      <w:r>
        <w:t>components:</w:t>
      </w:r>
    </w:p>
    <w:p w14:paraId="255DB574" w14:textId="77777777" w:rsidR="00CB2E35" w:rsidRDefault="00CB2E35" w:rsidP="00CB2E35">
      <w:pPr>
        <w:pStyle w:val="PL"/>
      </w:pPr>
      <w:r>
        <w:t xml:space="preserve">  schemas:</w:t>
      </w:r>
    </w:p>
    <w:p w14:paraId="1706EADA" w14:textId="77777777" w:rsidR="00CB2E35" w:rsidRDefault="00CB2E35" w:rsidP="00CB2E35">
      <w:pPr>
        <w:pStyle w:val="PL"/>
      </w:pPr>
      <w:r>
        <w:t xml:space="preserve">    DiscoveredAPIs:</w:t>
      </w:r>
    </w:p>
    <w:p w14:paraId="7F6C5A26" w14:textId="77777777" w:rsidR="00CB2E35" w:rsidRDefault="00CB2E35" w:rsidP="00CB2E35">
      <w:pPr>
        <w:pStyle w:val="PL"/>
      </w:pPr>
      <w:r>
        <w:t xml:space="preserve">      type: object</w:t>
      </w:r>
    </w:p>
    <w:p w14:paraId="7ACB6368" w14:textId="77777777" w:rsidR="00CB2E35" w:rsidRDefault="00CB2E35" w:rsidP="00CB2E35">
      <w:pPr>
        <w:pStyle w:val="PL"/>
      </w:pPr>
      <w:r>
        <w:t xml:space="preserve">      properties:</w:t>
      </w:r>
    </w:p>
    <w:p w14:paraId="67B17381" w14:textId="77777777" w:rsidR="00CB2E35" w:rsidRDefault="00CB2E35" w:rsidP="00CB2E35">
      <w:pPr>
        <w:pStyle w:val="PL"/>
      </w:pPr>
      <w:r>
        <w:t xml:space="preserve">        serviceAPIDescriptions:</w:t>
      </w:r>
    </w:p>
    <w:p w14:paraId="1DA91D44" w14:textId="77777777" w:rsidR="00CB2E35" w:rsidRDefault="00CB2E35" w:rsidP="00CB2E35">
      <w:pPr>
        <w:pStyle w:val="PL"/>
        <w:rPr>
          <w:rFonts w:eastAsia="DengXian"/>
        </w:rPr>
      </w:pPr>
      <w:r>
        <w:rPr>
          <w:rFonts w:eastAsia="DengXian"/>
        </w:rPr>
        <w:t xml:space="preserve">          type: array</w:t>
      </w:r>
    </w:p>
    <w:p w14:paraId="7BD487C6" w14:textId="77777777" w:rsidR="00CB2E35" w:rsidRDefault="00CB2E35" w:rsidP="00CB2E35">
      <w:pPr>
        <w:pStyle w:val="PL"/>
        <w:rPr>
          <w:rFonts w:eastAsia="DengXian"/>
        </w:rPr>
      </w:pPr>
      <w:r>
        <w:rPr>
          <w:rFonts w:eastAsia="DengXian"/>
        </w:rPr>
        <w:t xml:space="preserve">          items:</w:t>
      </w:r>
    </w:p>
    <w:p w14:paraId="2369C179" w14:textId="77777777" w:rsidR="00CB2E35" w:rsidRDefault="00CB2E35" w:rsidP="00CB2E35">
      <w:pPr>
        <w:pStyle w:val="PL"/>
      </w:pPr>
      <w:r>
        <w:t xml:space="preserve">            $ref: 'TS29222_CAPIF_Publish_Service_API.yaml#/components/schemas/ServiceAPIDescription'</w:t>
      </w:r>
    </w:p>
    <w:p w14:paraId="2B301341" w14:textId="77777777" w:rsidR="00CB2E35" w:rsidRDefault="00CB2E35" w:rsidP="00CB2E35">
      <w:pPr>
        <w:pStyle w:val="PL"/>
        <w:rPr>
          <w:rFonts w:eastAsia="DengXian"/>
        </w:rPr>
      </w:pPr>
      <w:r>
        <w:rPr>
          <w:rFonts w:eastAsia="DengXian"/>
        </w:rPr>
        <w:t xml:space="preserve">          minItems: 1</w:t>
      </w:r>
    </w:p>
    <w:p w14:paraId="06F82CD4" w14:textId="77777777" w:rsidR="00706529" w:rsidRDefault="00CB2E35" w:rsidP="00CB2E35">
      <w:pPr>
        <w:pStyle w:val="PL"/>
        <w:rPr>
          <w:ins w:id="204" w:author="Huawei [Abdessamad] 2024-09" w:date="2024-09-27T22:23:00Z"/>
          <w:rFonts w:eastAsia="DengXian"/>
        </w:rPr>
      </w:pPr>
      <w:r>
        <w:rPr>
          <w:rFonts w:eastAsia="DengXian"/>
        </w:rPr>
        <w:t xml:space="preserve">          description: </w:t>
      </w:r>
      <w:ins w:id="205" w:author="Huawei [Abdessamad] 2024-09" w:date="2024-09-27T22:23:00Z">
        <w:r w:rsidR="00706529">
          <w:rPr>
            <w:rFonts w:eastAsia="DengXian"/>
          </w:rPr>
          <w:t>&gt;</w:t>
        </w:r>
      </w:ins>
    </w:p>
    <w:p w14:paraId="3FAEDB36" w14:textId="77777777" w:rsidR="00706529" w:rsidRDefault="00706529" w:rsidP="00CB2E35">
      <w:pPr>
        <w:pStyle w:val="PL"/>
        <w:rPr>
          <w:ins w:id="206" w:author="Huawei [Abdessamad] 2024-09" w:date="2024-09-27T22:23:00Z"/>
          <w:rFonts w:eastAsia="DengXian" w:cs="Arial"/>
          <w:szCs w:val="18"/>
        </w:rPr>
      </w:pPr>
      <w:ins w:id="207" w:author="Huawei [Abdessamad] 2024-09" w:date="2024-09-27T22:23:00Z">
        <w:r>
          <w:rPr>
            <w:rFonts w:eastAsia="DengXian" w:cs="Arial"/>
            <w:szCs w:val="18"/>
          </w:rPr>
          <w:t xml:space="preserve">            </w:t>
        </w:r>
      </w:ins>
      <w:r w:rsidR="00CB2E35">
        <w:rPr>
          <w:rFonts w:eastAsia="DengXian" w:cs="Arial"/>
          <w:szCs w:val="18"/>
        </w:rPr>
        <w:t>Description of the service API as published by the service. Each service API description</w:t>
      </w:r>
    </w:p>
    <w:p w14:paraId="6E5F6559" w14:textId="7AD823F2" w:rsidR="00CB2E35" w:rsidRDefault="00706529" w:rsidP="00CB2E35">
      <w:pPr>
        <w:pStyle w:val="PL"/>
        <w:rPr>
          <w:rFonts w:eastAsia="DengXian" w:cs="Arial"/>
          <w:szCs w:val="18"/>
        </w:rPr>
      </w:pPr>
      <w:ins w:id="208" w:author="Huawei [Abdessamad] 2024-09" w:date="2024-09-27T22:23:00Z">
        <w:r>
          <w:rPr>
            <w:rFonts w:eastAsia="DengXian" w:cs="Arial"/>
            <w:szCs w:val="18"/>
          </w:rPr>
          <w:t xml:space="preserve">           </w:t>
        </w:r>
      </w:ins>
      <w:r w:rsidR="00CB2E35">
        <w:rPr>
          <w:rFonts w:eastAsia="DengXian" w:cs="Arial"/>
          <w:szCs w:val="18"/>
        </w:rPr>
        <w:t xml:space="preserve"> shall include AEF profiles matching the filter criteria.</w:t>
      </w:r>
    </w:p>
    <w:p w14:paraId="0D7E2A26" w14:textId="77777777" w:rsidR="00706529" w:rsidRDefault="00706529" w:rsidP="00706529">
      <w:pPr>
        <w:pStyle w:val="PL"/>
        <w:rPr>
          <w:ins w:id="209" w:author="Huawei [Abdessamad] 2024-05" w:date="2024-05-19T14:33:00Z"/>
        </w:rPr>
      </w:pPr>
      <w:ins w:id="210" w:author="Huawei [Abdessamad] 2024-05" w:date="2024-05-19T14:33:00Z">
        <w:r>
          <w:t xml:space="preserve">        suppFeat:</w:t>
        </w:r>
      </w:ins>
    </w:p>
    <w:p w14:paraId="3C23A64F" w14:textId="77777777" w:rsidR="00706529" w:rsidRDefault="00706529" w:rsidP="00706529">
      <w:pPr>
        <w:pStyle w:val="PL"/>
        <w:rPr>
          <w:ins w:id="211" w:author="Huawei [Abdessamad] 2024-05" w:date="2024-05-19T14:33:00Z"/>
        </w:rPr>
      </w:pPr>
      <w:ins w:id="212" w:author="Huawei [Abdessamad] 2024-05" w:date="2024-05-19T14:33:00Z">
        <w:r>
          <w:t xml:space="preserve">          $ref: 'TS29571_CommonData.yaml#/components/schemas/SupportedFeatures'</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5DC70" w14:textId="77777777" w:rsidR="002A66F3" w:rsidRDefault="002A66F3">
      <w:r>
        <w:separator/>
      </w:r>
    </w:p>
  </w:endnote>
  <w:endnote w:type="continuationSeparator" w:id="0">
    <w:p w14:paraId="688B90F4" w14:textId="77777777" w:rsidR="002A66F3" w:rsidRDefault="002A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914B0" w14:textId="77777777" w:rsidR="002A66F3" w:rsidRDefault="002A66F3">
      <w:r>
        <w:separator/>
      </w:r>
    </w:p>
  </w:footnote>
  <w:footnote w:type="continuationSeparator" w:id="0">
    <w:p w14:paraId="737EC04A" w14:textId="77777777" w:rsidR="002A66F3" w:rsidRDefault="002A6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D5491" w:rsidRDefault="00ED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D5491" w:rsidRDefault="00ED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D5491" w:rsidRDefault="00ED54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D5491" w:rsidRDefault="00ED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A15BD6"/>
    <w:multiLevelType w:val="hybridMultilevel"/>
    <w:tmpl w:val="F894FABA"/>
    <w:lvl w:ilvl="0" w:tplc="0F32551E">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Huawei [Abdessamad] 2024-10">
    <w15:presenceInfo w15:providerId="None" w15:userId="Huawei [Abdessamad] 2024-10"/>
  </w15:person>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5044"/>
    <w:rsid w:val="0002788F"/>
    <w:rsid w:val="0003049F"/>
    <w:rsid w:val="00030DF7"/>
    <w:rsid w:val="000320D0"/>
    <w:rsid w:val="00032520"/>
    <w:rsid w:val="00032C27"/>
    <w:rsid w:val="00033674"/>
    <w:rsid w:val="00033D7B"/>
    <w:rsid w:val="000343FB"/>
    <w:rsid w:val="00034CE3"/>
    <w:rsid w:val="00035EFD"/>
    <w:rsid w:val="00037801"/>
    <w:rsid w:val="00040708"/>
    <w:rsid w:val="00041032"/>
    <w:rsid w:val="00042C61"/>
    <w:rsid w:val="00043A99"/>
    <w:rsid w:val="0004540D"/>
    <w:rsid w:val="00051D71"/>
    <w:rsid w:val="00052C3D"/>
    <w:rsid w:val="000542B9"/>
    <w:rsid w:val="00054751"/>
    <w:rsid w:val="0005486D"/>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0229"/>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07729"/>
    <w:rsid w:val="00111717"/>
    <w:rsid w:val="00112BAC"/>
    <w:rsid w:val="00114D26"/>
    <w:rsid w:val="00114FDB"/>
    <w:rsid w:val="0011603E"/>
    <w:rsid w:val="00116815"/>
    <w:rsid w:val="00116EF4"/>
    <w:rsid w:val="0011733E"/>
    <w:rsid w:val="001206B3"/>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5A7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1044"/>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88"/>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5674"/>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4D5"/>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6A4"/>
    <w:rsid w:val="002A5E83"/>
    <w:rsid w:val="002A66F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4E89"/>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53A"/>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8631D"/>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D17"/>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7FA"/>
    <w:rsid w:val="003E48A2"/>
    <w:rsid w:val="003E4C33"/>
    <w:rsid w:val="003E5319"/>
    <w:rsid w:val="003E72C7"/>
    <w:rsid w:val="003E78BD"/>
    <w:rsid w:val="003F06B4"/>
    <w:rsid w:val="003F0734"/>
    <w:rsid w:val="003F204D"/>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15C1"/>
    <w:rsid w:val="004429C4"/>
    <w:rsid w:val="00443546"/>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5D64"/>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6F6E"/>
    <w:rsid w:val="004C71FB"/>
    <w:rsid w:val="004C72FC"/>
    <w:rsid w:val="004C7A35"/>
    <w:rsid w:val="004C7B16"/>
    <w:rsid w:val="004D07F1"/>
    <w:rsid w:val="004D17DB"/>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234"/>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39B0"/>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524E"/>
    <w:rsid w:val="00596AAB"/>
    <w:rsid w:val="005A015A"/>
    <w:rsid w:val="005A136C"/>
    <w:rsid w:val="005A355D"/>
    <w:rsid w:val="005A3914"/>
    <w:rsid w:val="005A73BD"/>
    <w:rsid w:val="005B0E74"/>
    <w:rsid w:val="005B1BA1"/>
    <w:rsid w:val="005B36E6"/>
    <w:rsid w:val="005B3CCA"/>
    <w:rsid w:val="005B3E17"/>
    <w:rsid w:val="005B4726"/>
    <w:rsid w:val="005B4818"/>
    <w:rsid w:val="005B48B4"/>
    <w:rsid w:val="005B4F80"/>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085E"/>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26879"/>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4A3"/>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6529"/>
    <w:rsid w:val="00706D97"/>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32AB"/>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3A36"/>
    <w:rsid w:val="00836B27"/>
    <w:rsid w:val="008410F1"/>
    <w:rsid w:val="00841283"/>
    <w:rsid w:val="00844592"/>
    <w:rsid w:val="008447C9"/>
    <w:rsid w:val="00845817"/>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77FFE"/>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4F8A"/>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597A"/>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5A4B"/>
    <w:rsid w:val="009564E3"/>
    <w:rsid w:val="009572E3"/>
    <w:rsid w:val="00957C7F"/>
    <w:rsid w:val="00957F29"/>
    <w:rsid w:val="009602BF"/>
    <w:rsid w:val="009603A5"/>
    <w:rsid w:val="009615E9"/>
    <w:rsid w:val="009616B6"/>
    <w:rsid w:val="00961840"/>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1CD"/>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108B"/>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1BBD"/>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3B25"/>
    <w:rsid w:val="00AF4A50"/>
    <w:rsid w:val="00AF67C6"/>
    <w:rsid w:val="00AF7709"/>
    <w:rsid w:val="00AF7BCE"/>
    <w:rsid w:val="00B00041"/>
    <w:rsid w:val="00B02AA8"/>
    <w:rsid w:val="00B03FF5"/>
    <w:rsid w:val="00B04EC7"/>
    <w:rsid w:val="00B0537B"/>
    <w:rsid w:val="00B0580F"/>
    <w:rsid w:val="00B05908"/>
    <w:rsid w:val="00B06134"/>
    <w:rsid w:val="00B064F7"/>
    <w:rsid w:val="00B065EE"/>
    <w:rsid w:val="00B101A7"/>
    <w:rsid w:val="00B10EFC"/>
    <w:rsid w:val="00B1188D"/>
    <w:rsid w:val="00B118D2"/>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86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6B4"/>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E35"/>
    <w:rsid w:val="00CB3471"/>
    <w:rsid w:val="00CB3A69"/>
    <w:rsid w:val="00CB465B"/>
    <w:rsid w:val="00CB5F9C"/>
    <w:rsid w:val="00CB6125"/>
    <w:rsid w:val="00CB797B"/>
    <w:rsid w:val="00CB7E60"/>
    <w:rsid w:val="00CC02BD"/>
    <w:rsid w:val="00CC203C"/>
    <w:rsid w:val="00CC29DE"/>
    <w:rsid w:val="00CC4DF5"/>
    <w:rsid w:val="00CC5026"/>
    <w:rsid w:val="00CC68D0"/>
    <w:rsid w:val="00CC6FE4"/>
    <w:rsid w:val="00CD0F3F"/>
    <w:rsid w:val="00CD16ED"/>
    <w:rsid w:val="00CD29BD"/>
    <w:rsid w:val="00CD34FC"/>
    <w:rsid w:val="00CD3611"/>
    <w:rsid w:val="00CD3E05"/>
    <w:rsid w:val="00CD4825"/>
    <w:rsid w:val="00CD71AD"/>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B2F"/>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E7E60"/>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572B"/>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877"/>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2059"/>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06546"/>
    <w:rsid w:val="00F065D9"/>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1FC3"/>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3B64"/>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05A5"/>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19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6D895-F492-4EFD-B82D-21966D98A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1989</Words>
  <Characters>11339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72</cp:revision>
  <cp:lastPrinted>1900-01-01T00:00:00Z</cp:lastPrinted>
  <dcterms:created xsi:type="dcterms:W3CDTF">2024-10-16T06:26:00Z</dcterms:created>
  <dcterms:modified xsi:type="dcterms:W3CDTF">2024-10-17T09:03:00Z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