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777CB" w14:textId="2B303104" w:rsidR="004B4D34" w:rsidRPr="00BB44A3" w:rsidRDefault="004B4D3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C9109B">
        <w:rPr>
          <w:b/>
          <w:noProof/>
          <w:sz w:val="24"/>
        </w:rPr>
        <w:t>3</w:t>
      </w:r>
      <w:r w:rsidR="0002016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B44A3" w:rsidRPr="00BB44A3">
        <w:rPr>
          <w:b/>
          <w:iCs/>
          <w:noProof/>
          <w:sz w:val="28"/>
        </w:rPr>
        <w:t>C3-245049</w:t>
      </w:r>
    </w:p>
    <w:p w14:paraId="3ACBA41A" w14:textId="4A9C3828" w:rsidR="004B4D34" w:rsidRDefault="0002016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Hefei</w:t>
      </w:r>
      <w:r w:rsidR="002E48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4B4D3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DB1F6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36428C">
        <w:rPr>
          <w:b/>
          <w:noProof/>
          <w:sz w:val="24"/>
        </w:rPr>
        <w:t xml:space="preserve"> </w:t>
      </w:r>
      <w:r w:rsidR="00DB1F61">
        <w:rPr>
          <w:b/>
          <w:noProof/>
          <w:sz w:val="24"/>
        </w:rPr>
        <w:t xml:space="preserve">August </w:t>
      </w:r>
      <w:r w:rsidR="004B4D34">
        <w:rPr>
          <w:b/>
          <w:noProof/>
          <w:sz w:val="24"/>
        </w:rPr>
        <w:t>202</w:t>
      </w:r>
      <w:r w:rsidR="00EF2668">
        <w:rPr>
          <w:b/>
          <w:noProof/>
          <w:sz w:val="24"/>
        </w:rPr>
        <w:t>4</w:t>
      </w:r>
    </w:p>
    <w:p w14:paraId="31634EF1" w14:textId="293EDB7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1447">
        <w:rPr>
          <w:rFonts w:ascii="Arial" w:hAnsi="Arial" w:cs="Arial" w:hint="eastAsia"/>
          <w:b/>
          <w:lang w:eastAsia="zh-CN"/>
        </w:rPr>
        <w:t>vivo</w:t>
      </w:r>
    </w:p>
    <w:p w14:paraId="49D830B1" w14:textId="67AA4993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1447">
        <w:rPr>
          <w:rFonts w:ascii="Arial" w:hAnsi="Arial" w:cs="Arial"/>
          <w:b/>
        </w:rPr>
        <w:t xml:space="preserve">Discussion </w:t>
      </w:r>
      <w:r w:rsidR="00510818">
        <w:rPr>
          <w:rFonts w:ascii="Arial" w:hAnsi="Arial" w:cs="Arial"/>
          <w:b/>
        </w:rPr>
        <w:t>on the way to</w:t>
      </w:r>
      <w:r w:rsidR="00D61447">
        <w:rPr>
          <w:rFonts w:ascii="Arial" w:hAnsi="Arial" w:cs="Arial"/>
          <w:b/>
        </w:rPr>
        <w:t xml:space="preserve"> clarif</w:t>
      </w:r>
      <w:r w:rsidR="000D54E8">
        <w:rPr>
          <w:rFonts w:ascii="Arial" w:hAnsi="Arial" w:cs="Arial"/>
          <w:b/>
        </w:rPr>
        <w:t>y</w:t>
      </w:r>
      <w:r w:rsidR="00D61447">
        <w:rPr>
          <w:rFonts w:ascii="Arial" w:hAnsi="Arial" w:cs="Arial"/>
          <w:b/>
        </w:rPr>
        <w:t xml:space="preserve"> FL</w:t>
      </w:r>
    </w:p>
    <w:p w14:paraId="05D0D889" w14:textId="528B0C64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380FB844" w14:textId="7127D259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96E97">
        <w:rPr>
          <w:rFonts w:ascii="Arial" w:hAnsi="Arial" w:cs="Arial"/>
          <w:b/>
        </w:rPr>
        <w:t>19.39</w:t>
      </w:r>
    </w:p>
    <w:p w14:paraId="4E1CE0E5" w14:textId="3B9DE424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96E97">
        <w:rPr>
          <w:rFonts w:ascii="Arial" w:hAnsi="Arial" w:cs="Arial"/>
          <w:b/>
        </w:rPr>
        <w:t>AIML_CN / Rel-19</w:t>
      </w:r>
    </w:p>
    <w:p w14:paraId="040EEE84" w14:textId="7FC05F3D" w:rsidR="00053FFD" w:rsidRPr="00053FFD" w:rsidRDefault="004B4D34" w:rsidP="00053FF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17C6">
        <w:rPr>
          <w:rFonts w:ascii="Arial" w:hAnsi="Arial" w:cs="Arial"/>
          <w:i/>
        </w:rPr>
        <w:t xml:space="preserve"> This paper discusses the way to clarify FL</w:t>
      </w:r>
      <w:r w:rsidR="000D54E8">
        <w:rPr>
          <w:rFonts w:ascii="Arial" w:hAnsi="Arial" w:cs="Arial"/>
          <w:i/>
        </w:rPr>
        <w:t xml:space="preserve"> in CT3</w:t>
      </w:r>
    </w:p>
    <w:p w14:paraId="705C7FC6" w14:textId="77777777" w:rsidR="00053FFD" w:rsidRDefault="00053FFD" w:rsidP="00053FFD">
      <w:pPr>
        <w:pBdr>
          <w:bottom w:val="single" w:sz="4" w:space="1" w:color="auto"/>
        </w:pBdr>
        <w:rPr>
          <w:rFonts w:ascii="Arial" w:hAnsi="Arial" w:cs="Arial"/>
        </w:rPr>
      </w:pPr>
    </w:p>
    <w:p w14:paraId="7BDC8177" w14:textId="51AB0FB1" w:rsidR="004F1EF2" w:rsidRPr="004F1EF2" w:rsidRDefault="004F1EF2" w:rsidP="00053FFD">
      <w:pPr>
        <w:pStyle w:val="21"/>
        <w:rPr>
          <w:lang w:eastAsia="zh-CN"/>
        </w:rPr>
      </w:pPr>
      <w:r>
        <w:rPr>
          <w:lang w:eastAsia="zh-CN"/>
        </w:rPr>
        <w:t>1. Introduction</w:t>
      </w:r>
    </w:p>
    <w:p w14:paraId="516C661E" w14:textId="3C2C5249" w:rsidR="00242A46" w:rsidRDefault="00A64088" w:rsidP="00242A46">
      <w:pPr>
        <w:rPr>
          <w:rFonts w:ascii="Arial" w:hAnsi="Arial" w:cs="Arial"/>
          <w:lang w:eastAsia="zh-CN"/>
        </w:rPr>
      </w:pPr>
      <w:r w:rsidRPr="00A64088">
        <w:rPr>
          <w:rFonts w:ascii="Arial" w:hAnsi="Arial" w:cs="Arial"/>
        </w:rPr>
        <w:t xml:space="preserve">Federated </w:t>
      </w:r>
      <w:r w:rsidR="004F1EF2">
        <w:rPr>
          <w:rFonts w:ascii="Arial" w:hAnsi="Arial" w:cs="Arial"/>
        </w:rPr>
        <w:t>L</w:t>
      </w:r>
      <w:r w:rsidRPr="00A64088">
        <w:rPr>
          <w:rFonts w:ascii="Arial" w:hAnsi="Arial" w:cs="Arial"/>
        </w:rPr>
        <w:t xml:space="preserve">earning </w:t>
      </w:r>
      <w:r>
        <w:rPr>
          <w:rFonts w:ascii="Arial" w:hAnsi="Arial" w:cs="Arial"/>
        </w:rPr>
        <w:t xml:space="preserve">is studied in Rel-18 in SA2 </w:t>
      </w:r>
      <w:r w:rsidR="0074000E">
        <w:rPr>
          <w:rFonts w:ascii="Arial" w:hAnsi="Arial" w:cs="Arial"/>
        </w:rPr>
        <w:t xml:space="preserve">under WID </w:t>
      </w:r>
      <w:r w:rsidR="0074000E" w:rsidRPr="0074000E">
        <w:rPr>
          <w:rFonts w:ascii="Arial" w:hAnsi="Arial" w:cs="Arial"/>
        </w:rPr>
        <w:t>eNA_Ph3</w:t>
      </w:r>
      <w:r>
        <w:rPr>
          <w:rFonts w:ascii="Arial" w:hAnsi="Arial" w:cs="Arial"/>
        </w:rPr>
        <w:t>.</w:t>
      </w:r>
      <w:r>
        <w:rPr>
          <w:rFonts w:ascii="Arial" w:eastAsia="等线" w:hAnsi="Arial" w:cs="Arial" w:hint="eastAsia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 xml:space="preserve">The </w:t>
      </w:r>
      <w:r w:rsidR="004F1EF2" w:rsidRPr="00A64088">
        <w:rPr>
          <w:rFonts w:ascii="Arial" w:hAnsi="Arial" w:cs="Arial"/>
        </w:rPr>
        <w:t xml:space="preserve">Federated </w:t>
      </w:r>
      <w:r w:rsidR="004F1EF2">
        <w:rPr>
          <w:rFonts w:ascii="Arial" w:hAnsi="Arial" w:cs="Arial"/>
        </w:rPr>
        <w:t>L</w:t>
      </w:r>
      <w:r w:rsidR="004F1EF2" w:rsidRPr="00A64088">
        <w:rPr>
          <w:rFonts w:ascii="Arial" w:hAnsi="Arial" w:cs="Arial"/>
        </w:rPr>
        <w:t>earning</w:t>
      </w:r>
      <w:r w:rsidR="004F1EF2">
        <w:rPr>
          <w:rFonts w:ascii="Arial" w:eastAsia="等线" w:hAnsi="Arial" w:cs="Arial"/>
          <w:lang w:eastAsia="zh-CN"/>
        </w:rPr>
        <w:t xml:space="preserve"> </w:t>
      </w:r>
      <w:proofErr w:type="gramStart"/>
      <w:r w:rsidR="004F1EF2">
        <w:rPr>
          <w:rFonts w:ascii="Arial" w:eastAsia="等线" w:hAnsi="Arial" w:cs="Arial"/>
          <w:lang w:eastAsia="zh-CN"/>
        </w:rPr>
        <w:t xml:space="preserve">actually </w:t>
      </w:r>
      <w:r>
        <w:rPr>
          <w:rFonts w:ascii="Arial" w:eastAsia="等线" w:hAnsi="Arial" w:cs="Arial"/>
          <w:lang w:eastAsia="zh-CN"/>
        </w:rPr>
        <w:t>means</w:t>
      </w:r>
      <w:proofErr w:type="gramEnd"/>
      <w:r>
        <w:rPr>
          <w:rFonts w:ascii="Arial" w:eastAsia="等线" w:hAnsi="Arial" w:cs="Arial"/>
          <w:lang w:eastAsia="zh-CN"/>
        </w:rPr>
        <w:t xml:space="preserve"> </w:t>
      </w:r>
      <w:r w:rsidRPr="00A64088">
        <w:rPr>
          <w:rFonts w:ascii="Arial" w:hAnsi="Arial" w:cs="Arial"/>
        </w:rPr>
        <w:t>Horizontal Federated Learning</w:t>
      </w:r>
      <w:r w:rsidR="007A4633">
        <w:rPr>
          <w:rFonts w:ascii="Arial" w:hAnsi="Arial" w:cs="Arial"/>
        </w:rPr>
        <w:t xml:space="preserve"> (HFL)</w:t>
      </w:r>
      <w:r>
        <w:rPr>
          <w:rFonts w:ascii="Arial" w:hAnsi="Arial" w:cs="Arial"/>
        </w:rPr>
        <w:t>.</w:t>
      </w:r>
      <w:r w:rsidR="004F1EF2">
        <w:rPr>
          <w:rFonts w:ascii="Arial" w:hAnsi="Arial" w:cs="Arial"/>
        </w:rPr>
        <w:t xml:space="preserve"> </w:t>
      </w:r>
      <w:r w:rsidR="004F1EF2">
        <w:rPr>
          <w:rFonts w:ascii="Arial" w:hAnsi="Arial" w:cs="Arial" w:hint="eastAsia"/>
          <w:lang w:eastAsia="zh-CN"/>
        </w:rPr>
        <w:t>I</w:t>
      </w:r>
      <w:r w:rsidR="004F1EF2">
        <w:rPr>
          <w:rFonts w:ascii="Arial" w:hAnsi="Arial" w:cs="Arial"/>
          <w:lang w:eastAsia="zh-CN"/>
        </w:rPr>
        <w:t xml:space="preserve">n Rel-19, </w:t>
      </w:r>
      <w:r w:rsidR="007A4633" w:rsidRPr="007A4633">
        <w:rPr>
          <w:rFonts w:ascii="Arial" w:hAnsi="Arial" w:cs="Arial"/>
          <w:lang w:eastAsia="zh-CN"/>
        </w:rPr>
        <w:t xml:space="preserve">Vertical Federated Learning </w:t>
      </w:r>
      <w:r w:rsidR="007A4633">
        <w:rPr>
          <w:rFonts w:ascii="Arial" w:hAnsi="Arial" w:cs="Arial"/>
          <w:lang w:eastAsia="zh-CN"/>
        </w:rPr>
        <w:t>(</w:t>
      </w:r>
      <w:r w:rsidR="004F1EF2">
        <w:rPr>
          <w:rFonts w:ascii="Arial" w:hAnsi="Arial" w:cs="Arial"/>
          <w:lang w:eastAsia="zh-CN"/>
        </w:rPr>
        <w:t>VFL</w:t>
      </w:r>
      <w:r w:rsidR="007A4633">
        <w:rPr>
          <w:rFonts w:ascii="Arial" w:hAnsi="Arial" w:cs="Arial"/>
          <w:lang w:eastAsia="zh-CN"/>
        </w:rPr>
        <w:t>)</w:t>
      </w:r>
      <w:r w:rsidR="004F1EF2">
        <w:rPr>
          <w:rFonts w:ascii="Arial" w:hAnsi="Arial" w:cs="Arial"/>
          <w:lang w:eastAsia="zh-CN"/>
        </w:rPr>
        <w:t xml:space="preserve"> is studied by SA2 </w:t>
      </w:r>
      <w:r w:rsidR="00874D34">
        <w:rPr>
          <w:rFonts w:ascii="Arial" w:hAnsi="Arial" w:cs="Arial"/>
          <w:lang w:eastAsia="zh-CN"/>
        </w:rPr>
        <w:t>under</w:t>
      </w:r>
      <w:r w:rsidR="004F1EF2">
        <w:rPr>
          <w:rFonts w:ascii="Arial" w:hAnsi="Arial" w:cs="Arial"/>
          <w:lang w:eastAsia="zh-CN"/>
        </w:rPr>
        <w:t xml:space="preserve"> WID AIML_CN. </w:t>
      </w:r>
    </w:p>
    <w:p w14:paraId="0B5D7F02" w14:textId="272EE79A" w:rsidR="00053FFD" w:rsidRDefault="00053FFD" w:rsidP="00053FFD">
      <w:pPr>
        <w:pStyle w:val="21"/>
        <w:rPr>
          <w:rFonts w:cs="Arial"/>
          <w:lang w:eastAsia="zh-CN"/>
        </w:rPr>
      </w:pPr>
      <w:r>
        <w:rPr>
          <w:lang w:eastAsia="zh-CN"/>
        </w:rPr>
        <w:t xml:space="preserve">2. </w:t>
      </w:r>
      <w:proofErr w:type="spellStart"/>
      <w:r>
        <w:rPr>
          <w:lang w:eastAsia="zh-CN"/>
        </w:rPr>
        <w:t>Discssion</w:t>
      </w:r>
      <w:proofErr w:type="spellEnd"/>
    </w:p>
    <w:p w14:paraId="1DE7203A" w14:textId="15439748" w:rsidR="004F1EF2" w:rsidRDefault="00242A46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However, in current TS 29.552 and TS 29.520</w:t>
      </w:r>
      <w:r w:rsidR="004F1EF2">
        <w:rPr>
          <w:rFonts w:ascii="Arial" w:hAnsi="Arial" w:cs="Arial" w:hint="eastAsia"/>
          <w:lang w:eastAsia="zh-CN"/>
        </w:rPr>
        <w:t>,</w:t>
      </w:r>
      <w:r w:rsidR="004F1EF2">
        <w:rPr>
          <w:rFonts w:ascii="Arial" w:hAnsi="Arial" w:cs="Arial"/>
          <w:lang w:eastAsia="zh-CN"/>
        </w:rPr>
        <w:t xml:space="preserve"> it makes </w:t>
      </w:r>
      <w:r w:rsidR="009D3BE9">
        <w:rPr>
          <w:rFonts w:ascii="Arial" w:hAnsi="Arial" w:cs="Arial"/>
          <w:lang w:eastAsia="zh-CN"/>
        </w:rPr>
        <w:t xml:space="preserve">a </w:t>
      </w:r>
      <w:r w:rsidR="004F1EF2">
        <w:rPr>
          <w:rFonts w:ascii="Arial" w:hAnsi="Arial" w:cs="Arial"/>
          <w:lang w:eastAsia="zh-CN"/>
        </w:rPr>
        <w:t xml:space="preserve">confusion that, is </w:t>
      </w:r>
      <w:r w:rsidR="004F1EF2" w:rsidRPr="00A64088">
        <w:rPr>
          <w:rFonts w:ascii="Arial" w:hAnsi="Arial" w:cs="Arial"/>
        </w:rPr>
        <w:t xml:space="preserve">Federated </w:t>
      </w:r>
      <w:r w:rsidR="004F1EF2">
        <w:rPr>
          <w:rFonts w:ascii="Arial" w:hAnsi="Arial" w:cs="Arial"/>
        </w:rPr>
        <w:t>L</w:t>
      </w:r>
      <w:r w:rsidR="004F1EF2" w:rsidRPr="00A64088">
        <w:rPr>
          <w:rFonts w:ascii="Arial" w:hAnsi="Arial" w:cs="Arial"/>
        </w:rPr>
        <w:t>earning</w:t>
      </w:r>
      <w:r w:rsidR="004F1EF2">
        <w:rPr>
          <w:rFonts w:ascii="Arial" w:hAnsi="Arial" w:cs="Arial"/>
        </w:rPr>
        <w:t xml:space="preserve"> a </w:t>
      </w:r>
      <w:r w:rsidR="007A4633">
        <w:rPr>
          <w:rFonts w:ascii="Arial" w:hAnsi="Arial" w:cs="Arial"/>
        </w:rPr>
        <w:t xml:space="preserve">general concept that covers both </w:t>
      </w:r>
      <w:r w:rsidR="007A4633" w:rsidRPr="00A64088">
        <w:rPr>
          <w:rFonts w:ascii="Arial" w:hAnsi="Arial" w:cs="Arial"/>
        </w:rPr>
        <w:t>H</w:t>
      </w:r>
      <w:r>
        <w:rPr>
          <w:rFonts w:ascii="Arial" w:hAnsi="Arial" w:cs="Arial"/>
        </w:rPr>
        <w:t>FL and VFL?</w:t>
      </w:r>
    </w:p>
    <w:p w14:paraId="442C2D70" w14:textId="21EFCB6B" w:rsidR="00242A46" w:rsidRDefault="00242A4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G</w:t>
      </w:r>
      <w:r>
        <w:rPr>
          <w:rFonts w:ascii="Arial" w:hAnsi="Arial" w:cs="Arial"/>
          <w:lang w:eastAsia="zh-CN"/>
        </w:rPr>
        <w:t>iven:</w:t>
      </w:r>
    </w:p>
    <w:p w14:paraId="50D20B88" w14:textId="170FD0B4" w:rsidR="00242A46" w:rsidRDefault="00242A46" w:rsidP="00242A46">
      <w:pPr>
        <w:pStyle w:val="B1"/>
        <w:rPr>
          <w:rFonts w:ascii="Arial" w:hAnsi="Arial" w:cs="Arial"/>
          <w:lang w:eastAsia="zh-CN"/>
        </w:rPr>
      </w:pPr>
      <w:r w:rsidRPr="00242A46">
        <w:rPr>
          <w:rFonts w:ascii="Arial" w:hAnsi="Arial" w:cs="Arial"/>
          <w:lang w:eastAsia="zh-CN"/>
        </w:rPr>
        <w:t>-</w:t>
      </w:r>
      <w:r w:rsidRPr="00242A46">
        <w:rPr>
          <w:rFonts w:ascii="Arial" w:hAnsi="Arial" w:cs="Arial"/>
          <w:lang w:eastAsia="zh-CN"/>
        </w:rPr>
        <w:tab/>
        <w:t xml:space="preserve">HFL and VFL are two </w:t>
      </w:r>
      <w:r>
        <w:rPr>
          <w:rFonts w:ascii="Arial" w:hAnsi="Arial" w:cs="Arial" w:hint="eastAsia"/>
          <w:lang w:eastAsia="zh-CN"/>
        </w:rPr>
        <w:t>separate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learning</w:t>
      </w:r>
      <w:r>
        <w:rPr>
          <w:rFonts w:ascii="Arial" w:hAnsi="Arial" w:cs="Arial"/>
          <w:lang w:eastAsia="zh-CN"/>
        </w:rPr>
        <w:t xml:space="preserve"> </w:t>
      </w:r>
      <w:proofErr w:type="gramStart"/>
      <w:r>
        <w:rPr>
          <w:rFonts w:ascii="Arial" w:hAnsi="Arial" w:cs="Arial" w:hint="eastAsia"/>
          <w:lang w:eastAsia="zh-CN"/>
        </w:rPr>
        <w:t>metho</w:t>
      </w:r>
      <w:r>
        <w:rPr>
          <w:rFonts w:ascii="Arial" w:hAnsi="Arial" w:cs="Arial"/>
          <w:lang w:eastAsia="zh-CN"/>
        </w:rPr>
        <w:t>d;</w:t>
      </w:r>
      <w:proofErr w:type="gramEnd"/>
      <w:r w:rsidR="00B15F50">
        <w:rPr>
          <w:rFonts w:ascii="Arial" w:hAnsi="Arial" w:cs="Arial"/>
          <w:lang w:eastAsia="zh-CN"/>
        </w:rPr>
        <w:t xml:space="preserve"> and</w:t>
      </w:r>
    </w:p>
    <w:p w14:paraId="4AA017CE" w14:textId="70C7560F" w:rsidR="006F7D1F" w:rsidRDefault="00242A46" w:rsidP="00242A46">
      <w:pPr>
        <w:pStyle w:val="B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 network </w:t>
      </w:r>
      <w:r w:rsidR="006F7D1F">
        <w:rPr>
          <w:rFonts w:ascii="Arial" w:hAnsi="Arial" w:cs="Arial"/>
          <w:lang w:eastAsia="zh-CN"/>
        </w:rPr>
        <w:t xml:space="preserve">can </w:t>
      </w:r>
      <w:r>
        <w:rPr>
          <w:rFonts w:ascii="Arial" w:hAnsi="Arial" w:cs="Arial"/>
          <w:lang w:eastAsia="zh-CN"/>
        </w:rPr>
        <w:t xml:space="preserve">support HFL </w:t>
      </w:r>
      <w:r w:rsidR="006F7D1F">
        <w:rPr>
          <w:rFonts w:ascii="Arial" w:hAnsi="Arial" w:cs="Arial"/>
          <w:lang w:eastAsia="zh-CN"/>
        </w:rPr>
        <w:t>or VFL or both</w:t>
      </w:r>
      <w:r w:rsidR="00B15F50">
        <w:rPr>
          <w:rFonts w:ascii="Arial" w:hAnsi="Arial" w:cs="Arial"/>
          <w:lang w:eastAsia="zh-CN"/>
        </w:rPr>
        <w:t>.</w:t>
      </w:r>
    </w:p>
    <w:p w14:paraId="0FA1ADE2" w14:textId="2F1CCF06" w:rsidR="00515241" w:rsidRDefault="006F7D1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</w:t>
      </w:r>
      <w:r>
        <w:rPr>
          <w:rFonts w:ascii="Arial" w:hAnsi="Arial" w:cs="Arial"/>
          <w:lang w:eastAsia="zh-CN"/>
        </w:rPr>
        <w:t xml:space="preserve">ence it is necessary to </w:t>
      </w:r>
      <w:r w:rsidR="003F30D1">
        <w:rPr>
          <w:rFonts w:ascii="Arial" w:hAnsi="Arial" w:cs="Arial"/>
          <w:lang w:eastAsia="zh-CN"/>
        </w:rPr>
        <w:t>clarify</w:t>
      </w:r>
      <w:r w:rsidR="00CA34C7">
        <w:rPr>
          <w:rFonts w:ascii="Arial" w:hAnsi="Arial" w:cs="Arial"/>
          <w:lang w:eastAsia="zh-CN"/>
        </w:rPr>
        <w:t xml:space="preserve"> the</w:t>
      </w:r>
      <w:r w:rsidR="009D3BE9">
        <w:rPr>
          <w:rFonts w:ascii="Arial" w:hAnsi="Arial" w:cs="Arial"/>
          <w:lang w:eastAsia="zh-CN"/>
        </w:rPr>
        <w:t xml:space="preserve"> two</w:t>
      </w:r>
      <w:r w:rsidR="00CA34C7">
        <w:rPr>
          <w:rFonts w:ascii="Arial" w:hAnsi="Arial" w:cs="Arial"/>
          <w:lang w:eastAsia="zh-CN"/>
        </w:rPr>
        <w:t xml:space="preserve"> ter</w:t>
      </w:r>
      <w:r w:rsidR="00944E64">
        <w:rPr>
          <w:rFonts w:ascii="Arial" w:hAnsi="Arial" w:cs="Arial"/>
          <w:lang w:eastAsia="zh-CN"/>
        </w:rPr>
        <w:t>minolog</w:t>
      </w:r>
      <w:r w:rsidR="009D3BE9">
        <w:rPr>
          <w:rFonts w:ascii="Arial" w:hAnsi="Arial" w:cs="Arial"/>
          <w:lang w:eastAsia="zh-CN"/>
        </w:rPr>
        <w:t>ies</w:t>
      </w:r>
      <w:r w:rsidR="00944E64">
        <w:rPr>
          <w:rFonts w:ascii="Arial" w:hAnsi="Arial" w:cs="Arial"/>
          <w:lang w:eastAsia="zh-CN"/>
        </w:rPr>
        <w:t>.</w:t>
      </w:r>
      <w:r w:rsidR="00053FFD">
        <w:rPr>
          <w:rFonts w:ascii="Arial" w:hAnsi="Arial" w:cs="Arial"/>
          <w:lang w:eastAsia="zh-CN"/>
        </w:rPr>
        <w:t xml:space="preserve"> </w:t>
      </w:r>
      <w:r w:rsidR="00515241">
        <w:rPr>
          <w:rFonts w:ascii="Arial" w:hAnsi="Arial" w:cs="Arial"/>
          <w:lang w:eastAsia="zh-CN"/>
        </w:rPr>
        <w:t>However, how to clarify can be further discussed:</w:t>
      </w:r>
    </w:p>
    <w:p w14:paraId="30F1A9B1" w14:textId="770D6440" w:rsidR="00515241" w:rsidRDefault="00515241" w:rsidP="00515241">
      <w:pPr>
        <w:pStyle w:val="B1"/>
        <w:rPr>
          <w:rFonts w:ascii="Arial" w:hAnsi="Arial" w:cs="Arial"/>
          <w:lang w:eastAsia="zh-CN"/>
        </w:rPr>
      </w:pPr>
      <w:r w:rsidRPr="00242A46">
        <w:rPr>
          <w:rFonts w:ascii="Arial" w:hAnsi="Arial" w:cs="Arial"/>
          <w:lang w:eastAsia="zh-CN"/>
        </w:rPr>
        <w:t>-</w:t>
      </w:r>
      <w:r w:rsidRPr="00242A46">
        <w:rPr>
          <w:rFonts w:ascii="Arial" w:hAnsi="Arial" w:cs="Arial"/>
          <w:lang w:eastAsia="zh-CN"/>
        </w:rPr>
        <w:tab/>
      </w:r>
      <w:r w:rsidR="00A81753" w:rsidRPr="002E4599">
        <w:rPr>
          <w:rFonts w:ascii="Arial" w:hAnsi="Arial" w:cs="Arial"/>
          <w:b/>
          <w:bCs/>
          <w:lang w:eastAsia="zh-CN"/>
        </w:rPr>
        <w:t>Option1</w:t>
      </w:r>
      <w:r w:rsidR="00A81753">
        <w:rPr>
          <w:rFonts w:ascii="Arial" w:hAnsi="Arial" w:cs="Arial"/>
          <w:lang w:eastAsia="zh-CN"/>
        </w:rPr>
        <w:t>: Introduce a new term for HFL and delete FL</w:t>
      </w:r>
      <w:r w:rsidR="001A3D2A">
        <w:rPr>
          <w:rFonts w:ascii="Arial" w:hAnsi="Arial" w:cs="Arial"/>
          <w:lang w:eastAsia="zh-CN"/>
        </w:rPr>
        <w:t>, and uses VFL when introducing VFL</w:t>
      </w:r>
    </w:p>
    <w:p w14:paraId="12C2A717" w14:textId="45FD6856" w:rsidR="00B15F50" w:rsidRDefault="00B15F50" w:rsidP="00515241">
      <w:pPr>
        <w:pStyle w:val="B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Pr="002E4599">
        <w:rPr>
          <w:rFonts w:ascii="Arial" w:hAnsi="Arial" w:cs="Arial"/>
          <w:b/>
          <w:bCs/>
          <w:lang w:eastAsia="zh-CN"/>
        </w:rPr>
        <w:t>Option</w:t>
      </w:r>
      <w:r w:rsidR="00BB50FB" w:rsidRPr="002E4599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lang w:eastAsia="zh-CN"/>
        </w:rPr>
        <w:t xml:space="preserve">: Keep FL </w:t>
      </w:r>
      <w:r w:rsidR="001F35D1">
        <w:rPr>
          <w:rFonts w:ascii="Arial" w:hAnsi="Arial" w:cs="Arial"/>
          <w:lang w:eastAsia="zh-CN"/>
        </w:rPr>
        <w:t xml:space="preserve">for HFL </w:t>
      </w:r>
      <w:r>
        <w:rPr>
          <w:rFonts w:ascii="Arial" w:hAnsi="Arial" w:cs="Arial"/>
          <w:lang w:eastAsia="zh-CN"/>
        </w:rPr>
        <w:t>as it is</w:t>
      </w:r>
      <w:r w:rsidR="001A3D2A">
        <w:rPr>
          <w:rFonts w:ascii="Arial" w:hAnsi="Arial" w:cs="Arial"/>
          <w:lang w:eastAsia="zh-CN"/>
        </w:rPr>
        <w:t>, and uses VFL when introducing VFL</w:t>
      </w:r>
    </w:p>
    <w:p w14:paraId="5B97B617" w14:textId="58ABC52A" w:rsidR="00BF3975" w:rsidRDefault="004E6AD2" w:rsidP="00ED140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author </w:t>
      </w:r>
      <w:r w:rsidR="000035D4">
        <w:rPr>
          <w:rFonts w:ascii="Arial" w:hAnsi="Arial" w:cs="Arial"/>
          <w:lang w:eastAsia="zh-CN"/>
        </w:rPr>
        <w:t xml:space="preserve">of this paper </w:t>
      </w:r>
      <w:r w:rsidR="0085399C">
        <w:rPr>
          <w:rFonts w:ascii="Arial" w:hAnsi="Arial" w:cs="Arial"/>
          <w:lang w:eastAsia="zh-CN"/>
        </w:rPr>
        <w:t>expects that</w:t>
      </w:r>
      <w:r w:rsidR="00ED1400">
        <w:rPr>
          <w:rFonts w:ascii="Arial" w:hAnsi="Arial" w:cs="Arial"/>
          <w:lang w:eastAsia="zh-CN"/>
        </w:rPr>
        <w:t xml:space="preserve"> CT3 can discuss </w:t>
      </w:r>
      <w:r w:rsidR="008B4412">
        <w:rPr>
          <w:rFonts w:ascii="Arial" w:hAnsi="Arial" w:cs="Arial"/>
          <w:lang w:eastAsia="zh-CN"/>
        </w:rPr>
        <w:t xml:space="preserve">the </w:t>
      </w:r>
      <w:r w:rsidR="00ED1400">
        <w:rPr>
          <w:rFonts w:ascii="Arial" w:hAnsi="Arial" w:cs="Arial"/>
          <w:lang w:eastAsia="zh-CN"/>
        </w:rPr>
        <w:t>above</w:t>
      </w:r>
      <w:r w:rsidR="008967AF">
        <w:rPr>
          <w:rFonts w:ascii="Arial" w:hAnsi="Arial" w:cs="Arial"/>
          <w:lang w:eastAsia="zh-CN"/>
        </w:rPr>
        <w:t xml:space="preserve"> and </w:t>
      </w:r>
      <w:proofErr w:type="gramStart"/>
      <w:r w:rsidR="008967AF">
        <w:rPr>
          <w:rFonts w:ascii="Arial" w:hAnsi="Arial" w:cs="Arial"/>
          <w:lang w:eastAsia="zh-CN"/>
        </w:rPr>
        <w:t>make a decision</w:t>
      </w:r>
      <w:proofErr w:type="gramEnd"/>
      <w:r w:rsidR="00ED1400">
        <w:rPr>
          <w:rFonts w:ascii="Arial" w:hAnsi="Arial" w:cs="Arial"/>
          <w:lang w:eastAsia="zh-CN"/>
        </w:rPr>
        <w:t>.</w:t>
      </w:r>
    </w:p>
    <w:p w14:paraId="2498AF86" w14:textId="3E62D819" w:rsidR="002E5DC4" w:rsidRDefault="002111DE" w:rsidP="00ED140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Please note that a</w:t>
      </w:r>
      <w:r w:rsidR="002E5DC4">
        <w:rPr>
          <w:rFonts w:ascii="Arial" w:hAnsi="Arial" w:cs="Arial"/>
          <w:lang w:eastAsia="zh-CN"/>
        </w:rPr>
        <w:t xml:space="preserve"> </w:t>
      </w:r>
      <w:r w:rsidR="006E6966">
        <w:rPr>
          <w:rFonts w:ascii="Arial" w:hAnsi="Arial" w:cs="Arial"/>
          <w:lang w:eastAsia="zh-CN"/>
        </w:rPr>
        <w:t xml:space="preserve">related </w:t>
      </w:r>
      <w:r w:rsidR="002E5DC4">
        <w:rPr>
          <w:rFonts w:ascii="Arial" w:hAnsi="Arial" w:cs="Arial"/>
          <w:lang w:eastAsia="zh-CN"/>
        </w:rPr>
        <w:t xml:space="preserve">NOTE is proposed in clause 5.10.1 of </w:t>
      </w:r>
      <w:r w:rsidR="00BB44A3" w:rsidRPr="00BB44A3">
        <w:rPr>
          <w:rFonts w:ascii="Arial" w:hAnsi="Arial" w:cs="Arial"/>
          <w:lang w:eastAsia="zh-CN"/>
        </w:rPr>
        <w:t>C3-245048</w:t>
      </w:r>
      <w:r w:rsidR="00F94059">
        <w:rPr>
          <w:rFonts w:ascii="Arial" w:hAnsi="Arial" w:cs="Arial"/>
          <w:lang w:eastAsia="zh-CN"/>
        </w:rPr>
        <w:t xml:space="preserve"> for TS 29.552</w:t>
      </w:r>
      <w:r w:rsidR="00D01ABC">
        <w:rPr>
          <w:rFonts w:ascii="Arial" w:hAnsi="Arial" w:cs="Arial"/>
          <w:lang w:eastAsia="zh-CN"/>
        </w:rPr>
        <w:t xml:space="preserve"> </w:t>
      </w:r>
      <w:proofErr w:type="gramStart"/>
      <w:r w:rsidR="00D01ABC">
        <w:rPr>
          <w:rFonts w:ascii="Arial" w:hAnsi="Arial" w:cs="Arial"/>
          <w:lang w:eastAsia="zh-CN"/>
        </w:rPr>
        <w:t>(</w:t>
      </w:r>
      <w:r w:rsidR="00F22B19">
        <w:rPr>
          <w:rFonts w:ascii="Arial" w:hAnsi="Arial" w:cs="Arial"/>
          <w:lang w:eastAsia="zh-CN"/>
        </w:rPr>
        <w:t xml:space="preserve"> for</w:t>
      </w:r>
      <w:proofErr w:type="gramEnd"/>
      <w:r w:rsidR="00F22B19">
        <w:rPr>
          <w:rFonts w:ascii="Arial" w:hAnsi="Arial" w:cs="Arial"/>
          <w:lang w:eastAsia="zh-CN"/>
        </w:rPr>
        <w:t xml:space="preserve"> </w:t>
      </w:r>
      <w:r w:rsidR="00D01ABC" w:rsidRPr="002E4599">
        <w:rPr>
          <w:rFonts w:ascii="Arial" w:hAnsi="Arial" w:cs="Arial"/>
          <w:b/>
          <w:bCs/>
          <w:lang w:eastAsia="zh-CN"/>
        </w:rPr>
        <w:t>Option2</w:t>
      </w:r>
      <w:r w:rsidR="00D01ABC">
        <w:rPr>
          <w:rFonts w:ascii="Arial" w:hAnsi="Arial" w:cs="Arial"/>
          <w:lang w:eastAsia="zh-CN"/>
        </w:rPr>
        <w:t>)</w:t>
      </w:r>
      <w:r w:rsidR="002E5DC4">
        <w:rPr>
          <w:rFonts w:ascii="Arial" w:hAnsi="Arial" w:cs="Arial"/>
          <w:lang w:eastAsia="zh-CN"/>
        </w:rPr>
        <w:t>.</w:t>
      </w:r>
    </w:p>
    <w:p w14:paraId="168F87C2" w14:textId="77777777" w:rsidR="002E5DC4" w:rsidRDefault="002E5DC4" w:rsidP="002E5DC4">
      <w:pPr>
        <w:pStyle w:val="NO"/>
        <w:rPr>
          <w:lang w:eastAsia="zh-CN"/>
        </w:rPr>
      </w:pPr>
      <w:bookmarkStart w:id="0" w:name="OLE_LINK14"/>
      <w:r w:rsidRPr="00CB3490">
        <w:t>NOTE:</w:t>
      </w:r>
      <w:r w:rsidRPr="00CB3490">
        <w:tab/>
      </w:r>
      <w:r>
        <w:rPr>
          <w:rFonts w:hint="eastAsia"/>
          <w:lang w:eastAsia="zh-CN"/>
        </w:rPr>
        <w:t xml:space="preserve">In the current specification, unless otherwise specified, the terminology of </w:t>
      </w:r>
      <w:r w:rsidRPr="00C2341E">
        <w:rPr>
          <w:lang w:eastAsia="ko-KR"/>
        </w:rPr>
        <w:t xml:space="preserve">Federated Learning (FL) </w:t>
      </w:r>
      <w:r>
        <w:rPr>
          <w:rFonts w:hint="eastAsia"/>
          <w:lang w:eastAsia="zh-CN"/>
        </w:rPr>
        <w:t>only refers to the Horizontal Federated Learning.</w:t>
      </w:r>
    </w:p>
    <w:bookmarkEnd w:id="0"/>
    <w:p w14:paraId="2EBBD0AD" w14:textId="4ADDFA17" w:rsidR="002E5DC4" w:rsidRDefault="00532B7C" w:rsidP="00ED140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same</w:t>
      </w:r>
      <w:r w:rsidR="003D4193">
        <w:rPr>
          <w:rFonts w:ascii="Arial" w:hAnsi="Arial" w:cs="Arial"/>
          <w:lang w:eastAsia="zh-CN"/>
        </w:rPr>
        <w:t xml:space="preserve"> way of clarification</w:t>
      </w:r>
      <w:r>
        <w:rPr>
          <w:rFonts w:ascii="Arial" w:hAnsi="Arial" w:cs="Arial"/>
          <w:lang w:eastAsia="zh-CN"/>
        </w:rPr>
        <w:t xml:space="preserve"> is expected for TS 29.520 if there is any consensus</w:t>
      </w:r>
      <w:r w:rsidR="008F2433">
        <w:rPr>
          <w:rFonts w:ascii="Arial" w:hAnsi="Arial" w:cs="Arial"/>
          <w:lang w:eastAsia="zh-CN"/>
        </w:rPr>
        <w:t xml:space="preserve"> in next meeting</w:t>
      </w:r>
      <w:r>
        <w:rPr>
          <w:rFonts w:ascii="Arial" w:hAnsi="Arial" w:cs="Arial"/>
          <w:lang w:eastAsia="zh-CN"/>
        </w:rPr>
        <w:t>.</w:t>
      </w:r>
    </w:p>
    <w:p w14:paraId="0AC88E79" w14:textId="77777777" w:rsidR="00532B7C" w:rsidRPr="002E5DC4" w:rsidRDefault="00532B7C" w:rsidP="00ED1400">
      <w:pPr>
        <w:rPr>
          <w:rFonts w:ascii="Arial" w:hAnsi="Arial" w:cs="Arial"/>
          <w:lang w:eastAsia="zh-CN"/>
        </w:rPr>
      </w:pPr>
    </w:p>
    <w:sectPr w:rsidR="00532B7C" w:rsidRPr="002E5D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5CFDC" w14:textId="77777777" w:rsidR="00CD7D94" w:rsidRDefault="00CD7D94">
      <w:r>
        <w:separator/>
      </w:r>
    </w:p>
    <w:p w14:paraId="7F43F4DF" w14:textId="77777777" w:rsidR="00CD7D94" w:rsidRDefault="00CD7D94"/>
  </w:endnote>
  <w:endnote w:type="continuationSeparator" w:id="0">
    <w:p w14:paraId="03ED9050" w14:textId="77777777" w:rsidR="00CD7D94" w:rsidRDefault="00CD7D94">
      <w:r>
        <w:continuationSeparator/>
      </w:r>
    </w:p>
    <w:p w14:paraId="4BC6003D" w14:textId="77777777" w:rsidR="00CD7D94" w:rsidRDefault="00CD7D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AA38B" w14:textId="77777777" w:rsidR="00CD7D94" w:rsidRDefault="00CD7D94">
      <w:r>
        <w:separator/>
      </w:r>
    </w:p>
    <w:p w14:paraId="4AC0F85E" w14:textId="77777777" w:rsidR="00CD7D94" w:rsidRDefault="00CD7D94"/>
  </w:footnote>
  <w:footnote w:type="continuationSeparator" w:id="0">
    <w:p w14:paraId="23A02BA1" w14:textId="77777777" w:rsidR="00CD7D94" w:rsidRDefault="00CD7D94">
      <w:r>
        <w:continuationSeparator/>
      </w:r>
    </w:p>
    <w:p w14:paraId="52B679C8" w14:textId="77777777" w:rsidR="00CD7D94" w:rsidRDefault="00CD7D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35D4"/>
    <w:rsid w:val="0002016F"/>
    <w:rsid w:val="00053FFD"/>
    <w:rsid w:val="000634A6"/>
    <w:rsid w:val="000A4C70"/>
    <w:rsid w:val="000D54E8"/>
    <w:rsid w:val="000F31A6"/>
    <w:rsid w:val="001277C2"/>
    <w:rsid w:val="0016654F"/>
    <w:rsid w:val="001A3D2A"/>
    <w:rsid w:val="001F35D1"/>
    <w:rsid w:val="002111DE"/>
    <w:rsid w:val="00242A46"/>
    <w:rsid w:val="00265859"/>
    <w:rsid w:val="002E4599"/>
    <w:rsid w:val="002E48CC"/>
    <w:rsid w:val="002E5DC4"/>
    <w:rsid w:val="00352604"/>
    <w:rsid w:val="0036428C"/>
    <w:rsid w:val="00386EF5"/>
    <w:rsid w:val="003D4193"/>
    <w:rsid w:val="003F30D1"/>
    <w:rsid w:val="00445374"/>
    <w:rsid w:val="004B4D34"/>
    <w:rsid w:val="004E2C2A"/>
    <w:rsid w:val="004E6AD2"/>
    <w:rsid w:val="004F1EF2"/>
    <w:rsid w:val="00510818"/>
    <w:rsid w:val="00515241"/>
    <w:rsid w:val="00532857"/>
    <w:rsid w:val="00532B7C"/>
    <w:rsid w:val="005377F5"/>
    <w:rsid w:val="0057520C"/>
    <w:rsid w:val="005A0D5B"/>
    <w:rsid w:val="005E336A"/>
    <w:rsid w:val="00671CFB"/>
    <w:rsid w:val="006C5C5A"/>
    <w:rsid w:val="006E6966"/>
    <w:rsid w:val="006F1F2B"/>
    <w:rsid w:val="006F7D1F"/>
    <w:rsid w:val="00716799"/>
    <w:rsid w:val="0074000E"/>
    <w:rsid w:val="007817C6"/>
    <w:rsid w:val="00786E98"/>
    <w:rsid w:val="007A2246"/>
    <w:rsid w:val="007A4633"/>
    <w:rsid w:val="007A6280"/>
    <w:rsid w:val="007B3941"/>
    <w:rsid w:val="007C3183"/>
    <w:rsid w:val="00827299"/>
    <w:rsid w:val="0085399C"/>
    <w:rsid w:val="00867D4D"/>
    <w:rsid w:val="008702C7"/>
    <w:rsid w:val="00874D34"/>
    <w:rsid w:val="008967AF"/>
    <w:rsid w:val="008B4412"/>
    <w:rsid w:val="008F2433"/>
    <w:rsid w:val="009230A2"/>
    <w:rsid w:val="00944E64"/>
    <w:rsid w:val="009473AE"/>
    <w:rsid w:val="00970E1C"/>
    <w:rsid w:val="00992622"/>
    <w:rsid w:val="00996E97"/>
    <w:rsid w:val="009A4DE8"/>
    <w:rsid w:val="009D3BE9"/>
    <w:rsid w:val="009E0105"/>
    <w:rsid w:val="00A1200C"/>
    <w:rsid w:val="00A64088"/>
    <w:rsid w:val="00A81753"/>
    <w:rsid w:val="00A84345"/>
    <w:rsid w:val="00B15F50"/>
    <w:rsid w:val="00B32F84"/>
    <w:rsid w:val="00B60D57"/>
    <w:rsid w:val="00B816A1"/>
    <w:rsid w:val="00BB44A3"/>
    <w:rsid w:val="00BB50FB"/>
    <w:rsid w:val="00BD297A"/>
    <w:rsid w:val="00BE5517"/>
    <w:rsid w:val="00BF3975"/>
    <w:rsid w:val="00C10F82"/>
    <w:rsid w:val="00C13006"/>
    <w:rsid w:val="00C9109B"/>
    <w:rsid w:val="00CA34C7"/>
    <w:rsid w:val="00CD7D94"/>
    <w:rsid w:val="00D01ABC"/>
    <w:rsid w:val="00D06806"/>
    <w:rsid w:val="00D47F14"/>
    <w:rsid w:val="00D61447"/>
    <w:rsid w:val="00DB1F61"/>
    <w:rsid w:val="00DC6D55"/>
    <w:rsid w:val="00E02970"/>
    <w:rsid w:val="00EB7529"/>
    <w:rsid w:val="00ED1400"/>
    <w:rsid w:val="00EF2668"/>
    <w:rsid w:val="00F16654"/>
    <w:rsid w:val="00F22B19"/>
    <w:rsid w:val="00F34A59"/>
    <w:rsid w:val="00F94059"/>
    <w:rsid w:val="00F96E00"/>
    <w:rsid w:val="00FA6240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NOZchn">
    <w:name w:val="NO Zchn"/>
    <w:link w:val="NO"/>
    <w:qFormat/>
    <w:rsid w:val="002E5DC4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vivo</cp:lastModifiedBy>
  <cp:revision>53</cp:revision>
  <cp:lastPrinted>2003-09-26T09:29:00Z</cp:lastPrinted>
  <dcterms:created xsi:type="dcterms:W3CDTF">2024-09-29T09:57:00Z</dcterms:created>
  <dcterms:modified xsi:type="dcterms:W3CDTF">2024-09-30T08:07:00Z</dcterms:modified>
</cp:coreProperties>
</file>