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F4EF918"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6E6AEB">
        <w:rPr>
          <w:b/>
          <w:i/>
          <w:noProof/>
          <w:sz w:val="28"/>
        </w:rPr>
        <w:t>184</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5D09EA"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C79319" w:rsidR="00D400D6" w:rsidRPr="00410371" w:rsidRDefault="006E6AEB" w:rsidP="00C3404E">
            <w:pPr>
              <w:pStyle w:val="CRCoverPage"/>
              <w:spacing w:after="0"/>
              <w:rPr>
                <w:noProof/>
              </w:rPr>
            </w:pPr>
            <w:r>
              <w:rPr>
                <w:b/>
                <w:noProof/>
                <w:sz w:val="28"/>
              </w:rPr>
              <w:t>019</w:t>
            </w:r>
            <w:r w:rsidR="00B85902">
              <w:rPr>
                <w:b/>
                <w:noProof/>
                <w:sz w:val="28"/>
              </w:rPr>
              <w:t>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5D09E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1BA816" w:rsidR="00D400D6" w:rsidRDefault="00F17417" w:rsidP="008618CF">
            <w:pPr>
              <w:pStyle w:val="CRCoverPage"/>
              <w:spacing w:after="0"/>
              <w:ind w:left="100"/>
              <w:rPr>
                <w:noProof/>
              </w:rPr>
            </w:pPr>
            <w:r w:rsidRPr="00F17417">
              <w:t>Support group connection information synchronization in common EAS announcement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5D09E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C610EB6" w:rsidR="0064682D" w:rsidRPr="002A3752" w:rsidRDefault="002A3752" w:rsidP="00CD3E05">
            <w:pPr>
              <w:pStyle w:val="CRCoverPage"/>
              <w:spacing w:after="0"/>
              <w:ind w:left="100"/>
              <w:rPr>
                <w:noProof/>
                <w:lang w:val="en-US"/>
              </w:rPr>
            </w:pPr>
            <w:r>
              <w:rPr>
                <w:noProof/>
              </w:rPr>
              <w:t>As per the updates in clauses 8.</w:t>
            </w:r>
            <w:r w:rsidR="00214C3A">
              <w:rPr>
                <w:noProof/>
              </w:rPr>
              <w:t>19.2 and 8.19.</w:t>
            </w:r>
            <w:r w:rsidR="00077E1F">
              <w:rPr>
                <w:noProof/>
              </w:rPr>
              <w:t>3</w:t>
            </w:r>
            <w:r>
              <w:rPr>
                <w:lang w:val="en-US"/>
              </w:rPr>
              <w:t xml:space="preserve"> (see also the </w:t>
            </w:r>
            <w:proofErr w:type="spellStart"/>
            <w:r>
              <w:rPr>
                <w:lang w:val="en-US"/>
              </w:rPr>
              <w:t>ageed</w:t>
            </w:r>
            <w:proofErr w:type="spellEnd"/>
            <w:r>
              <w:rPr>
                <w:lang w:val="en-US"/>
              </w:rPr>
              <w:t xml:space="preserve"> </w:t>
            </w:r>
            <w:r w:rsidR="00214C3A" w:rsidRPr="00214C3A">
              <w:rPr>
                <w:lang w:val="en-US"/>
              </w:rPr>
              <w:t>S6-242</w:t>
            </w:r>
            <w:r w:rsidR="00077E1F">
              <w:rPr>
                <w:lang w:val="en-US"/>
              </w:rPr>
              <w:t>701</w:t>
            </w:r>
            <w:r>
              <w:rPr>
                <w:lang w:val="en-US"/>
              </w:rPr>
              <w:t>, CR#</w:t>
            </w:r>
            <w:r w:rsidR="00214C3A">
              <w:rPr>
                <w:lang w:val="en-US"/>
              </w:rPr>
              <w:t>06</w:t>
            </w:r>
            <w:r w:rsidR="00077E1F">
              <w:rPr>
                <w:lang w:val="en-US"/>
              </w:rPr>
              <w:t>4</w:t>
            </w:r>
            <w:r w:rsidR="00214C3A">
              <w:rPr>
                <w:lang w:val="en-US"/>
              </w:rPr>
              <w:t>6</w:t>
            </w:r>
            <w:r>
              <w:rPr>
                <w:lang w:val="en-US"/>
              </w:rPr>
              <w:t xml:space="preserve"> to TS 23.558)</w:t>
            </w:r>
            <w:r w:rsidR="00C008FA">
              <w:rPr>
                <w:lang w:val="en-US"/>
              </w:rPr>
              <w:t xml:space="preserve"> in Rel-19</w:t>
            </w:r>
            <w:r>
              <w:rPr>
                <w:noProof/>
                <w:lang w:val="en-US"/>
              </w:rPr>
              <w:t>:</w:t>
            </w:r>
          </w:p>
          <w:p w14:paraId="24ABD935" w14:textId="67D28461" w:rsidR="002A3752" w:rsidRPr="00F733EA" w:rsidRDefault="00E36CA3" w:rsidP="00637558">
            <w:pPr>
              <w:pStyle w:val="CRCoverPage"/>
              <w:numPr>
                <w:ilvl w:val="0"/>
                <w:numId w:val="6"/>
              </w:numPr>
              <w:spacing w:after="0"/>
              <w:rPr>
                <w:noProof/>
              </w:rPr>
            </w:pPr>
            <w:r>
              <w:rPr>
                <w:noProof/>
              </w:rPr>
              <w:t xml:space="preserve">The </w:t>
            </w:r>
            <w:r w:rsidR="00012C2A">
              <w:t xml:space="preserve">group connection information </w:t>
            </w:r>
            <w:r w:rsidR="00012C2A">
              <w:rPr>
                <w:noProof/>
              </w:rPr>
              <w:t xml:space="preserve">synchronization </w:t>
            </w:r>
            <w:r w:rsidR="00012C2A">
              <w:t>needs to be ensured especially during ACR scenarios</w:t>
            </w:r>
            <w:r w:rsidR="002A3752" w:rsidRPr="002A3752">
              <w:t>.</w:t>
            </w:r>
            <w:r w:rsidR="00012C2A">
              <w:t xml:space="preserve"> To achieve this goal, the receiving EES should be able to return the group connection information to the announcing EES during the selected common EAS declaration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C3C0A4" w:rsidR="001E41F3" w:rsidRPr="005F4248" w:rsidRDefault="002E040B" w:rsidP="00342210">
            <w:pPr>
              <w:pStyle w:val="CRCoverPage"/>
              <w:spacing w:after="0"/>
              <w:ind w:left="100"/>
              <w:rPr>
                <w:noProof/>
              </w:rPr>
            </w:pPr>
            <w:r>
              <w:rPr>
                <w:noProof/>
              </w:rPr>
              <w:t xml:space="preserve">5.14.2.2.2, 8.11.4.2.2, 8.11.6.1, </w:t>
            </w:r>
            <w:r w:rsidR="00405C77">
              <w:rPr>
                <w:noProof/>
              </w:rPr>
              <w:t>8.11.6.2.</w:t>
            </w:r>
            <w:r w:rsidRPr="002E040B">
              <w:rPr>
                <w:noProof/>
                <w:highlight w:val="yellow"/>
              </w:rPr>
              <w:t>3</w:t>
            </w:r>
            <w:r>
              <w:rPr>
                <w:noProof/>
              </w:rPr>
              <w:t xml:space="preserve"> (new clause)</w:t>
            </w:r>
            <w:r w:rsidR="00051D71">
              <w:rPr>
                <w:lang w:eastAsia="zh-CN"/>
              </w:rPr>
              <w:t xml:space="preserve">, </w:t>
            </w:r>
            <w:r>
              <w:rPr>
                <w:noProof/>
              </w:rPr>
              <w:t>8.11.6.2.</w:t>
            </w:r>
            <w:r>
              <w:rPr>
                <w:noProof/>
                <w:highlight w:val="yellow"/>
              </w:rPr>
              <w:t>4</w:t>
            </w:r>
            <w:r>
              <w:rPr>
                <w:noProof/>
              </w:rPr>
              <w:t xml:space="preserve"> (new clause)</w:t>
            </w:r>
            <w:r>
              <w:rPr>
                <w:lang w:eastAsia="zh-CN"/>
              </w:rPr>
              <w:t xml:space="preserve">, </w:t>
            </w:r>
            <w:r w:rsidR="00370FDD">
              <w:rPr>
                <w:noProof/>
              </w:rPr>
              <w:t>A.1</w:t>
            </w:r>
            <w:r w:rsidR="00405C77">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5C6EAF4"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36160" w:rsidRPr="00310802">
              <w:t>Eees_</w:t>
            </w:r>
            <w:r w:rsidR="00E36160">
              <w:t>CommonEAS</w:t>
            </w:r>
            <w:r w:rsidR="00E36160" w:rsidRPr="00310802">
              <w:t>A</w:t>
            </w:r>
            <w:r w:rsidR="00E36160">
              <w:t>nnouncement</w:t>
            </w:r>
            <w:proofErr w:type="spellEnd"/>
            <w:r w:rsidR="00E36160">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9F6613" w14:textId="77777777" w:rsidR="00400A79" w:rsidRDefault="00400A79" w:rsidP="00400A79">
      <w:pPr>
        <w:pStyle w:val="Heading5"/>
      </w:pPr>
      <w:bookmarkStart w:id="2" w:name="_Toc145707789"/>
      <w:bookmarkStart w:id="3" w:name="_Toc160570248"/>
      <w:bookmarkStart w:id="4" w:name="_Toc162007844"/>
      <w:bookmarkStart w:id="5" w:name="_Toc168389565"/>
      <w:bookmarkStart w:id="6" w:name="_Toc145708240"/>
      <w:bookmarkStart w:id="7" w:name="_Toc160570745"/>
      <w:bookmarkStart w:id="8" w:name="_Toc162008341"/>
      <w:bookmarkStart w:id="9" w:name="_Toc168390093"/>
      <w:bookmarkStart w:id="10" w:name="_Toc145708243"/>
      <w:bookmarkStart w:id="11" w:name="_Toc160570748"/>
      <w:bookmarkStart w:id="12" w:name="_Toc162008344"/>
      <w:bookmarkStart w:id="13" w:name="_Toc168390096"/>
      <w:r>
        <w:t>5.14.2.2.2</w:t>
      </w:r>
      <w:r>
        <w:tab/>
      </w:r>
      <w:bookmarkEnd w:id="2"/>
      <w:r>
        <w:t>Common EAS Information Declaration</w:t>
      </w:r>
      <w:bookmarkEnd w:id="3"/>
      <w:bookmarkEnd w:id="4"/>
      <w:bookmarkEnd w:id="5"/>
    </w:p>
    <w:p w14:paraId="271BB834" w14:textId="77777777" w:rsidR="00400A79" w:rsidRDefault="00400A79" w:rsidP="00400A79">
      <w:r>
        <w:t>This procedure enables a</w:t>
      </w:r>
      <w:r w:rsidRPr="000B71E3">
        <w:t xml:space="preserve"> </w:t>
      </w:r>
      <w:r>
        <w:t>service consumer to send common EAS information to the EES</w:t>
      </w:r>
      <w:r w:rsidRPr="00003CFE">
        <w:t xml:space="preserve"> </w:t>
      </w:r>
      <w:r>
        <w:t>(see also clause </w:t>
      </w:r>
      <w:r w:rsidRPr="00F477AF">
        <w:t>8.</w:t>
      </w:r>
      <w:r>
        <w:t>19.2 of 3GPP°TS°23.558</w:t>
      </w:r>
      <w:proofErr w:type="gramStart"/>
      <w:r>
        <w:t>°[</w:t>
      </w:r>
      <w:proofErr w:type="gramEnd"/>
      <w:r>
        <w:t>2]).</w:t>
      </w:r>
    </w:p>
    <w:p w14:paraId="6D765970" w14:textId="77777777" w:rsidR="00400A79" w:rsidRDefault="00400A79" w:rsidP="00400A79">
      <w:pPr>
        <w:pStyle w:val="B10"/>
      </w:pPr>
      <w:r>
        <w:t>1.</w:t>
      </w:r>
      <w:r>
        <w:tab/>
        <w:t>In order to declare Common EAS Information, t</w:t>
      </w:r>
      <w:r w:rsidRPr="006A7EE2">
        <w:t xml:space="preserve">he </w:t>
      </w:r>
      <w:r>
        <w:t xml:space="preserve">service consumer shall </w:t>
      </w:r>
      <w:r w:rsidRPr="006A7EE2">
        <w:t>send a</w:t>
      </w:r>
      <w:r>
        <w:t>n HTTP</w:t>
      </w:r>
      <w:r w:rsidRPr="006A7EE2">
        <w:t xml:space="preserve"> </w:t>
      </w:r>
      <w:r>
        <w:t>POST</w:t>
      </w:r>
      <w:r w:rsidRPr="006A7EE2">
        <w:t xml:space="preserve"> request </w:t>
      </w:r>
      <w:r>
        <w:t xml:space="preserve">to the EES </w:t>
      </w:r>
      <w:r w:rsidRPr="00705544">
        <w:t xml:space="preserve">targeting the </w:t>
      </w:r>
      <w:r>
        <w:t xml:space="preserve">URI of the corresponding custom operation </w:t>
      </w:r>
      <w:r w:rsidRPr="00976344">
        <w:t>(</w:t>
      </w:r>
      <w:r>
        <w:t>i.e.,</w:t>
      </w:r>
      <w:r w:rsidRPr="00976344">
        <w:t xml:space="preserve"> </w:t>
      </w:r>
      <w:r>
        <w:t>"Declare"</w:t>
      </w:r>
      <w:r w:rsidRPr="00976344">
        <w:t>)</w:t>
      </w:r>
      <w:r>
        <w:t>,</w:t>
      </w:r>
      <w:r w:rsidRPr="006A7EE2">
        <w:t xml:space="preserve"> with </w:t>
      </w:r>
      <w:r>
        <w:t xml:space="preserve">the request body including the </w:t>
      </w:r>
      <w:proofErr w:type="spellStart"/>
      <w:r>
        <w:t>CommonEASInfo</w:t>
      </w:r>
      <w:proofErr w:type="spellEnd"/>
      <w:r>
        <w:t xml:space="preserve"> data structure defined in clause </w:t>
      </w:r>
      <w:r w:rsidRPr="00CC50D2">
        <w:t>8.</w:t>
      </w:r>
      <w:r w:rsidRPr="0072539A">
        <w:t>1</w:t>
      </w:r>
      <w:r>
        <w:t>1</w:t>
      </w:r>
      <w:r w:rsidRPr="00CC50D2">
        <w:t>.6.2.2</w:t>
      </w:r>
      <w:r>
        <w:t>.</w:t>
      </w:r>
    </w:p>
    <w:p w14:paraId="70520084" w14:textId="77777777" w:rsidR="00400A79" w:rsidRDefault="00400A79" w:rsidP="00400A79">
      <w:pPr>
        <w:pStyle w:val="B10"/>
      </w:pPr>
      <w:r>
        <w:t>2</w:t>
      </w:r>
      <w:r w:rsidRPr="00B12C0E">
        <w:t>.</w:t>
      </w:r>
      <w:r>
        <w:tab/>
      </w:r>
      <w:r w:rsidRPr="008E44D5">
        <w:t>Upon rece</w:t>
      </w:r>
      <w:r>
        <w:t>ption of</w:t>
      </w:r>
      <w:r w:rsidRPr="008E44D5">
        <w:t xml:space="preserve"> the HTTP POST request message from the </w:t>
      </w:r>
      <w:r>
        <w:t>service consumer</w:t>
      </w:r>
      <w:r w:rsidRPr="008E44D5">
        <w:t xml:space="preserve">, </w:t>
      </w:r>
      <w:r>
        <w:t xml:space="preserve">the </w:t>
      </w:r>
      <w:r w:rsidRPr="008E44D5">
        <w:t>EES shall</w:t>
      </w:r>
      <w:r>
        <w:t xml:space="preserve"> check whether the service consumer is authorized to declare common EAS information. Then:</w:t>
      </w:r>
    </w:p>
    <w:p w14:paraId="2E8AE99E" w14:textId="77777777" w:rsidR="00400A79" w:rsidRDefault="00400A79" w:rsidP="00400A79">
      <w:pPr>
        <w:pStyle w:val="B2"/>
        <w:rPr>
          <w:ins w:id="14" w:author="Huawei [Abdessamad] 2024-07" w:date="2024-07-01T11:17:00Z"/>
        </w:rPr>
      </w:pPr>
      <w:r w:rsidRPr="006A7EE2">
        <w:t>2a.</w:t>
      </w:r>
      <w:r w:rsidRPr="006A7EE2">
        <w:tab/>
      </w:r>
      <w:r>
        <w:t>upon</w:t>
      </w:r>
      <w:r w:rsidRPr="006A7EE2">
        <w:t xml:space="preserve"> success, the</w:t>
      </w:r>
      <w:r>
        <w:t xml:space="preserve"> </w:t>
      </w:r>
      <w:r w:rsidRPr="008E44D5">
        <w:t xml:space="preserve">EES </w:t>
      </w:r>
      <w:r>
        <w:t xml:space="preserve">shall </w:t>
      </w:r>
      <w:r w:rsidRPr="006A7EE2">
        <w:t xml:space="preserve">respond with </w:t>
      </w:r>
      <w:ins w:id="15" w:author="Huawei [Abdessamad] 2024-07" w:date="2024-07-01T11:17:00Z">
        <w:r>
          <w:t>either:</w:t>
        </w:r>
      </w:ins>
    </w:p>
    <w:p w14:paraId="14EAB846" w14:textId="20DCC16E" w:rsidR="00400A79" w:rsidRPr="006A7EE2" w:rsidRDefault="00400A79">
      <w:pPr>
        <w:pStyle w:val="B3"/>
        <w:pPrChange w:id="16" w:author="Huawei [Abdessamad] 2024-07" w:date="2024-07-01T11:17:00Z">
          <w:pPr>
            <w:pStyle w:val="B2"/>
          </w:pPr>
        </w:pPrChange>
      </w:pPr>
      <w:ins w:id="17" w:author="Huawei [Abdessamad] 2024-07" w:date="2024-07-01T11:17:00Z">
        <w:r>
          <w:t>-</w:t>
        </w:r>
        <w:r>
          <w:tab/>
        </w:r>
      </w:ins>
      <w:r>
        <w:t>an HTTP "204 No Content</w:t>
      </w:r>
      <w:r w:rsidRPr="006A7EE2">
        <w:t>" status code</w:t>
      </w:r>
      <w:r>
        <w:t xml:space="preserve"> indicating that the common EAS information is successfully received and processed;</w:t>
      </w:r>
      <w:ins w:id="18" w:author="Huawei [Abdessamad] 2024-07" w:date="2024-07-01T11:17:00Z">
        <w:r>
          <w:t xml:space="preserve"> or</w:t>
        </w:r>
      </w:ins>
    </w:p>
    <w:p w14:paraId="10B3142A" w14:textId="4E7B82B9" w:rsidR="00400A79" w:rsidRPr="006A7EE2" w:rsidRDefault="00400A79" w:rsidP="00400A79">
      <w:pPr>
        <w:pStyle w:val="B3"/>
        <w:rPr>
          <w:ins w:id="19" w:author="Huawei [Abdessamad] 2024-07" w:date="2024-07-01T11:17:00Z"/>
        </w:rPr>
      </w:pPr>
      <w:ins w:id="20" w:author="Huawei [Abdessamad] 2024-07" w:date="2024-07-01T11:17:00Z">
        <w:r>
          <w:t>-</w:t>
        </w:r>
        <w:r>
          <w:tab/>
          <w:t xml:space="preserve">an HTTP "200 </w:t>
        </w:r>
      </w:ins>
      <w:ins w:id="21" w:author="Huawei [Abdessamad] 2024-07" w:date="2024-07-01T11:18:00Z">
        <w:r>
          <w:t>OK</w:t>
        </w:r>
      </w:ins>
      <w:ins w:id="22" w:author="Huawei [Abdessamad] 2024-07" w:date="2024-07-01T11:17:00Z">
        <w:r w:rsidRPr="006A7EE2">
          <w:t>" status code</w:t>
        </w:r>
        <w:r>
          <w:t xml:space="preserve"> indicating that the common EAS information is successfully received and processed</w:t>
        </w:r>
      </w:ins>
      <w:ins w:id="23" w:author="Huawei [Abdessamad] 2024-07" w:date="2024-07-01T11:18:00Z">
        <w:r w:rsidR="00395B12">
          <w:t>,</w:t>
        </w:r>
        <w:r>
          <w:t xml:space="preserve"> and </w:t>
        </w:r>
        <w:r w:rsidR="00395B12">
          <w:t xml:space="preserve">the response body containing common EAS information declaration related information within the </w:t>
        </w:r>
      </w:ins>
      <w:proofErr w:type="spellStart"/>
      <w:ins w:id="24" w:author="Huawei [Abdessamad] 2024-07" w:date="2024-07-01T11:19:00Z">
        <w:r w:rsidR="00395B12">
          <w:t>CommonEASInfoDecResp</w:t>
        </w:r>
        <w:proofErr w:type="spellEnd"/>
        <w:r w:rsidR="00395B12">
          <w:t xml:space="preserve"> data structure</w:t>
        </w:r>
      </w:ins>
      <w:ins w:id="25" w:author="Huawei [Abdessamad] 2024-07" w:date="2024-07-01T11:17:00Z">
        <w:r>
          <w:t>;</w:t>
        </w:r>
      </w:ins>
    </w:p>
    <w:p w14:paraId="0BAC13B3" w14:textId="77777777" w:rsidR="00400A79" w:rsidRDefault="00400A79" w:rsidP="00400A79">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r>
        <w:t>; and</w:t>
      </w:r>
    </w:p>
    <w:p w14:paraId="637C6B54" w14:textId="77777777" w:rsidR="00400A79" w:rsidRDefault="00400A79" w:rsidP="00400A79">
      <w:pPr>
        <w:pStyle w:val="B2"/>
      </w:pPr>
      <w:r>
        <w:t>2c.</w:t>
      </w:r>
      <w:r>
        <w:tab/>
      </w:r>
      <w:r w:rsidRPr="00CF1228">
        <w:t xml:space="preserve">If the EES is not able to handle the request, it may respond with an HTTP "307 Temporary Redirect" status code or an HTTP "308 Permanent Redirect" status code including an HTTP "Location" header containing an alternative target URI of the custom operation </w:t>
      </w:r>
      <w:r>
        <w:t xml:space="preserve">located </w:t>
      </w:r>
      <w:r w:rsidRPr="00CF1228">
        <w:t>in an alternative EES, as defined in clause 5.2.10 of 3GPP TS 29.122 [2].</w:t>
      </w:r>
    </w:p>
    <w:p w14:paraId="06FEA4EC" w14:textId="77777777" w:rsidR="00784778" w:rsidRPr="00FD3BBA" w:rsidRDefault="00784778" w:rsidP="007847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09B1A" w14:textId="77777777" w:rsidR="00784778" w:rsidRDefault="00784778" w:rsidP="00784778">
      <w:pPr>
        <w:pStyle w:val="Heading5"/>
      </w:pPr>
      <w:bookmarkStart w:id="26" w:name="_Toc145708237"/>
      <w:bookmarkStart w:id="27" w:name="_Toc160570742"/>
      <w:bookmarkStart w:id="28" w:name="_Toc162008338"/>
      <w:bookmarkStart w:id="29" w:name="_Toc168390090"/>
      <w:r>
        <w:t>8.11.4.2.2</w:t>
      </w:r>
      <w:r>
        <w:tab/>
        <w:t>Operation Definition</w:t>
      </w:r>
      <w:bookmarkEnd w:id="26"/>
      <w:bookmarkEnd w:id="27"/>
      <w:bookmarkEnd w:id="28"/>
      <w:bookmarkEnd w:id="29"/>
    </w:p>
    <w:p w14:paraId="58DB0DE9" w14:textId="77777777" w:rsidR="00784778" w:rsidRDefault="00784778" w:rsidP="00784778">
      <w:r>
        <w:t>This operation shall support the request data structures and the response data structures and response codes specified in tables 8.11.4.2.2-1 and 8.11.4.2.2-2.</w:t>
      </w:r>
    </w:p>
    <w:p w14:paraId="66B178D6" w14:textId="77777777" w:rsidR="00784778" w:rsidRDefault="00784778" w:rsidP="00784778">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84778" w14:paraId="0557FCAE" w14:textId="77777777" w:rsidTr="00400A79">
        <w:trPr>
          <w:jc w:val="center"/>
        </w:trPr>
        <w:tc>
          <w:tcPr>
            <w:tcW w:w="1627" w:type="dxa"/>
            <w:shd w:val="clear" w:color="auto" w:fill="C0C0C0"/>
            <w:vAlign w:val="center"/>
          </w:tcPr>
          <w:p w14:paraId="417597BD" w14:textId="77777777" w:rsidR="00784778" w:rsidRDefault="00784778" w:rsidP="00400A79">
            <w:pPr>
              <w:pStyle w:val="TAH"/>
            </w:pPr>
            <w:r>
              <w:t>Data type</w:t>
            </w:r>
          </w:p>
        </w:tc>
        <w:tc>
          <w:tcPr>
            <w:tcW w:w="425" w:type="dxa"/>
            <w:shd w:val="clear" w:color="auto" w:fill="C0C0C0"/>
            <w:vAlign w:val="center"/>
          </w:tcPr>
          <w:p w14:paraId="574AFA03" w14:textId="77777777" w:rsidR="00784778" w:rsidRDefault="00784778" w:rsidP="00400A79">
            <w:pPr>
              <w:pStyle w:val="TAH"/>
            </w:pPr>
            <w:r>
              <w:t>P</w:t>
            </w:r>
          </w:p>
        </w:tc>
        <w:tc>
          <w:tcPr>
            <w:tcW w:w="1276" w:type="dxa"/>
            <w:shd w:val="clear" w:color="auto" w:fill="C0C0C0"/>
            <w:vAlign w:val="center"/>
          </w:tcPr>
          <w:p w14:paraId="72662273" w14:textId="77777777" w:rsidR="00784778" w:rsidRDefault="00784778" w:rsidP="00400A79">
            <w:pPr>
              <w:pStyle w:val="TAH"/>
            </w:pPr>
            <w:r>
              <w:t>Cardinality</w:t>
            </w:r>
          </w:p>
        </w:tc>
        <w:tc>
          <w:tcPr>
            <w:tcW w:w="6447" w:type="dxa"/>
            <w:shd w:val="clear" w:color="auto" w:fill="C0C0C0"/>
            <w:vAlign w:val="center"/>
          </w:tcPr>
          <w:p w14:paraId="53447C0E" w14:textId="77777777" w:rsidR="00784778" w:rsidRDefault="00784778" w:rsidP="00400A79">
            <w:pPr>
              <w:pStyle w:val="TAH"/>
            </w:pPr>
            <w:r>
              <w:t>Description</w:t>
            </w:r>
          </w:p>
        </w:tc>
      </w:tr>
      <w:tr w:rsidR="00784778" w14:paraId="65232B38" w14:textId="77777777" w:rsidTr="00400A79">
        <w:trPr>
          <w:jc w:val="center"/>
        </w:trPr>
        <w:tc>
          <w:tcPr>
            <w:tcW w:w="1627" w:type="dxa"/>
            <w:shd w:val="clear" w:color="auto" w:fill="auto"/>
            <w:vAlign w:val="center"/>
          </w:tcPr>
          <w:p w14:paraId="1B855FA7" w14:textId="77777777" w:rsidR="00784778" w:rsidRDefault="00784778" w:rsidP="00400A79">
            <w:pPr>
              <w:pStyle w:val="TAL"/>
            </w:pPr>
            <w:proofErr w:type="spellStart"/>
            <w:r>
              <w:t>CommonEASInfo</w:t>
            </w:r>
            <w:proofErr w:type="spellEnd"/>
          </w:p>
        </w:tc>
        <w:tc>
          <w:tcPr>
            <w:tcW w:w="425" w:type="dxa"/>
            <w:vAlign w:val="center"/>
          </w:tcPr>
          <w:p w14:paraId="66B3453C" w14:textId="77777777" w:rsidR="00784778" w:rsidRDefault="00784778" w:rsidP="00400A79">
            <w:pPr>
              <w:pStyle w:val="TAC"/>
            </w:pPr>
            <w:r>
              <w:t>M</w:t>
            </w:r>
          </w:p>
        </w:tc>
        <w:tc>
          <w:tcPr>
            <w:tcW w:w="1276" w:type="dxa"/>
            <w:vAlign w:val="center"/>
          </w:tcPr>
          <w:p w14:paraId="0673F826" w14:textId="77777777" w:rsidR="00784778" w:rsidRDefault="00784778" w:rsidP="00400A79">
            <w:pPr>
              <w:pStyle w:val="TAC"/>
            </w:pPr>
            <w:r>
              <w:t>1</w:t>
            </w:r>
          </w:p>
        </w:tc>
        <w:tc>
          <w:tcPr>
            <w:tcW w:w="6447" w:type="dxa"/>
            <w:shd w:val="clear" w:color="auto" w:fill="auto"/>
            <w:vAlign w:val="center"/>
          </w:tcPr>
          <w:p w14:paraId="2A038C1E" w14:textId="77777777" w:rsidR="00784778" w:rsidRDefault="00784778" w:rsidP="00400A79">
            <w:pPr>
              <w:pStyle w:val="TAL"/>
            </w:pPr>
            <w:r>
              <w:rPr>
                <w:rFonts w:cs="Arial"/>
                <w:szCs w:val="18"/>
                <w:lang w:eastAsia="zh-CN"/>
              </w:rPr>
              <w:t>Contains the common EAS information to be declared.</w:t>
            </w:r>
          </w:p>
        </w:tc>
      </w:tr>
    </w:tbl>
    <w:p w14:paraId="113DF8C2" w14:textId="77777777" w:rsidR="00784778" w:rsidRPr="007D1B5E" w:rsidRDefault="00784778" w:rsidP="00784778"/>
    <w:p w14:paraId="117CF628" w14:textId="77777777" w:rsidR="00784778" w:rsidRDefault="00784778" w:rsidP="00784778">
      <w:pPr>
        <w:pStyle w:val="TH"/>
      </w:pPr>
      <w:r>
        <w:lastRenderedPageBreak/>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784778" w14:paraId="08F80AE9" w14:textId="77777777" w:rsidTr="00400A79">
        <w:trPr>
          <w:jc w:val="center"/>
        </w:trPr>
        <w:tc>
          <w:tcPr>
            <w:tcW w:w="825" w:type="pct"/>
            <w:shd w:val="clear" w:color="auto" w:fill="C0C0C0"/>
            <w:vAlign w:val="center"/>
          </w:tcPr>
          <w:p w14:paraId="01FC218B" w14:textId="77777777" w:rsidR="00784778" w:rsidRDefault="00784778" w:rsidP="00400A79">
            <w:pPr>
              <w:pStyle w:val="TAH"/>
            </w:pPr>
            <w:r>
              <w:t>Data type</w:t>
            </w:r>
          </w:p>
        </w:tc>
        <w:tc>
          <w:tcPr>
            <w:tcW w:w="225" w:type="pct"/>
            <w:shd w:val="clear" w:color="auto" w:fill="C0C0C0"/>
            <w:vAlign w:val="center"/>
          </w:tcPr>
          <w:p w14:paraId="409F9023" w14:textId="77777777" w:rsidR="00784778" w:rsidRDefault="00784778" w:rsidP="00400A79">
            <w:pPr>
              <w:pStyle w:val="TAH"/>
            </w:pPr>
            <w:r>
              <w:t>P</w:t>
            </w:r>
          </w:p>
        </w:tc>
        <w:tc>
          <w:tcPr>
            <w:tcW w:w="567" w:type="pct"/>
            <w:shd w:val="clear" w:color="auto" w:fill="C0C0C0"/>
            <w:vAlign w:val="center"/>
          </w:tcPr>
          <w:p w14:paraId="446962DD" w14:textId="77777777" w:rsidR="00784778" w:rsidRDefault="00784778" w:rsidP="00400A79">
            <w:pPr>
              <w:pStyle w:val="TAH"/>
            </w:pPr>
            <w:r>
              <w:t>Cardinality</w:t>
            </w:r>
          </w:p>
        </w:tc>
        <w:tc>
          <w:tcPr>
            <w:tcW w:w="736" w:type="pct"/>
            <w:shd w:val="clear" w:color="auto" w:fill="C0C0C0"/>
            <w:vAlign w:val="center"/>
          </w:tcPr>
          <w:p w14:paraId="1A028218" w14:textId="77777777" w:rsidR="00784778" w:rsidRDefault="00784778" w:rsidP="00400A79">
            <w:pPr>
              <w:pStyle w:val="TAH"/>
            </w:pPr>
            <w:r>
              <w:t>Response</w:t>
            </w:r>
          </w:p>
          <w:p w14:paraId="6D4582F8" w14:textId="77777777" w:rsidR="00784778" w:rsidRDefault="00784778" w:rsidP="00400A79">
            <w:pPr>
              <w:pStyle w:val="TAH"/>
            </w:pPr>
            <w:r>
              <w:t>codes</w:t>
            </w:r>
          </w:p>
        </w:tc>
        <w:tc>
          <w:tcPr>
            <w:tcW w:w="2647" w:type="pct"/>
            <w:shd w:val="clear" w:color="auto" w:fill="C0C0C0"/>
            <w:vAlign w:val="center"/>
          </w:tcPr>
          <w:p w14:paraId="1EBE6366" w14:textId="77777777" w:rsidR="00784778" w:rsidRDefault="00784778" w:rsidP="00400A79">
            <w:pPr>
              <w:pStyle w:val="TAH"/>
            </w:pPr>
            <w:r>
              <w:t>Description</w:t>
            </w:r>
          </w:p>
        </w:tc>
      </w:tr>
      <w:tr w:rsidR="00784778" w14:paraId="68DA80B7" w14:textId="77777777" w:rsidTr="00400A79">
        <w:trPr>
          <w:jc w:val="center"/>
        </w:trPr>
        <w:tc>
          <w:tcPr>
            <w:tcW w:w="825" w:type="pct"/>
            <w:shd w:val="clear" w:color="auto" w:fill="auto"/>
            <w:vAlign w:val="center"/>
          </w:tcPr>
          <w:p w14:paraId="2EC751BB" w14:textId="77777777" w:rsidR="00784778" w:rsidRDefault="00784778" w:rsidP="00400A79">
            <w:pPr>
              <w:pStyle w:val="TAL"/>
            </w:pPr>
            <w:r>
              <w:t>n/a</w:t>
            </w:r>
          </w:p>
        </w:tc>
        <w:tc>
          <w:tcPr>
            <w:tcW w:w="225" w:type="pct"/>
            <w:vAlign w:val="center"/>
          </w:tcPr>
          <w:p w14:paraId="2F97388B" w14:textId="77777777" w:rsidR="00784778" w:rsidDel="00D42D89" w:rsidRDefault="00784778" w:rsidP="00400A79">
            <w:pPr>
              <w:pStyle w:val="TAC"/>
            </w:pPr>
          </w:p>
        </w:tc>
        <w:tc>
          <w:tcPr>
            <w:tcW w:w="567" w:type="pct"/>
            <w:vAlign w:val="center"/>
          </w:tcPr>
          <w:p w14:paraId="5760FC85" w14:textId="77777777" w:rsidR="00784778" w:rsidDel="00D42D89" w:rsidRDefault="00784778" w:rsidP="00400A79">
            <w:pPr>
              <w:pStyle w:val="TAC"/>
            </w:pPr>
          </w:p>
        </w:tc>
        <w:tc>
          <w:tcPr>
            <w:tcW w:w="736" w:type="pct"/>
            <w:vAlign w:val="center"/>
          </w:tcPr>
          <w:p w14:paraId="3EC453DB" w14:textId="77777777" w:rsidR="00784778" w:rsidRDefault="00784778" w:rsidP="00400A79">
            <w:pPr>
              <w:pStyle w:val="TAL"/>
            </w:pPr>
            <w:r>
              <w:t>204 No Content</w:t>
            </w:r>
          </w:p>
        </w:tc>
        <w:tc>
          <w:tcPr>
            <w:tcW w:w="2647" w:type="pct"/>
            <w:shd w:val="clear" w:color="auto" w:fill="auto"/>
            <w:vAlign w:val="center"/>
          </w:tcPr>
          <w:p w14:paraId="0CD1D4B9" w14:textId="77777777" w:rsidR="00784778" w:rsidRDefault="00784778" w:rsidP="00400A79">
            <w:pPr>
              <w:pStyle w:val="TAL"/>
            </w:pPr>
            <w:r>
              <w:t>Successful case. The common EAS information is successfully received and no content is returned in the response body.</w:t>
            </w:r>
          </w:p>
        </w:tc>
      </w:tr>
      <w:tr w:rsidR="00784778" w14:paraId="5C1B86BD" w14:textId="77777777" w:rsidTr="00400A79">
        <w:trPr>
          <w:jc w:val="center"/>
          <w:ins w:id="30" w:author="Huawei [Abdessamad] 2024-07" w:date="2024-07-01T11:06:00Z"/>
        </w:trPr>
        <w:tc>
          <w:tcPr>
            <w:tcW w:w="825" w:type="pct"/>
            <w:shd w:val="clear" w:color="auto" w:fill="auto"/>
            <w:vAlign w:val="center"/>
          </w:tcPr>
          <w:p w14:paraId="7E9C7B93" w14:textId="71C462D7" w:rsidR="00784778" w:rsidRDefault="00B833DA" w:rsidP="00784778">
            <w:pPr>
              <w:pStyle w:val="TAL"/>
              <w:rPr>
                <w:ins w:id="31" w:author="Huawei [Abdessamad] 2024-07" w:date="2024-07-01T11:06:00Z"/>
              </w:rPr>
            </w:pPr>
            <w:proofErr w:type="spellStart"/>
            <w:ins w:id="32" w:author="Huawei [Abdessamad] 2024-07" w:date="2024-07-01T11:07:00Z">
              <w:r>
                <w:t>CommonEASInfoDecResp</w:t>
              </w:r>
            </w:ins>
            <w:proofErr w:type="spellEnd"/>
          </w:p>
        </w:tc>
        <w:tc>
          <w:tcPr>
            <w:tcW w:w="225" w:type="pct"/>
            <w:vAlign w:val="center"/>
          </w:tcPr>
          <w:p w14:paraId="543DA97E" w14:textId="270CF9BF" w:rsidR="00784778" w:rsidDel="00D42D89" w:rsidRDefault="00784778" w:rsidP="00784778">
            <w:pPr>
              <w:pStyle w:val="TAC"/>
              <w:rPr>
                <w:ins w:id="33" w:author="Huawei [Abdessamad] 2024-07" w:date="2024-07-01T11:06:00Z"/>
              </w:rPr>
            </w:pPr>
            <w:ins w:id="34" w:author="Huawei [Abdessamad] 2024-07" w:date="2024-07-01T11:06:00Z">
              <w:r>
                <w:t>M</w:t>
              </w:r>
            </w:ins>
          </w:p>
        </w:tc>
        <w:tc>
          <w:tcPr>
            <w:tcW w:w="567" w:type="pct"/>
            <w:vAlign w:val="center"/>
          </w:tcPr>
          <w:p w14:paraId="5C9C209C" w14:textId="37D5DC3E" w:rsidR="00784778" w:rsidDel="00D42D89" w:rsidRDefault="00784778" w:rsidP="00784778">
            <w:pPr>
              <w:pStyle w:val="TAC"/>
              <w:rPr>
                <w:ins w:id="35" w:author="Huawei [Abdessamad] 2024-07" w:date="2024-07-01T11:06:00Z"/>
              </w:rPr>
            </w:pPr>
            <w:ins w:id="36" w:author="Huawei [Abdessamad] 2024-07" w:date="2024-07-01T11:06:00Z">
              <w:r>
                <w:t>1</w:t>
              </w:r>
            </w:ins>
          </w:p>
        </w:tc>
        <w:tc>
          <w:tcPr>
            <w:tcW w:w="736" w:type="pct"/>
            <w:vAlign w:val="center"/>
          </w:tcPr>
          <w:p w14:paraId="6C9BF8B4" w14:textId="09F446D8" w:rsidR="00784778" w:rsidRDefault="00784778" w:rsidP="00784778">
            <w:pPr>
              <w:pStyle w:val="TAL"/>
              <w:rPr>
                <w:ins w:id="37" w:author="Huawei [Abdessamad] 2024-07" w:date="2024-07-01T11:06:00Z"/>
              </w:rPr>
            </w:pPr>
            <w:ins w:id="38" w:author="Huawei [Abdessamad] 2024-07" w:date="2024-07-01T11:06:00Z">
              <w:r>
                <w:t>200 OK</w:t>
              </w:r>
            </w:ins>
          </w:p>
        </w:tc>
        <w:tc>
          <w:tcPr>
            <w:tcW w:w="2647" w:type="pct"/>
            <w:shd w:val="clear" w:color="auto" w:fill="auto"/>
            <w:vAlign w:val="center"/>
          </w:tcPr>
          <w:p w14:paraId="36A11125" w14:textId="5CA102A8" w:rsidR="00784778" w:rsidRDefault="00784778" w:rsidP="00784778">
            <w:pPr>
              <w:pStyle w:val="TAL"/>
              <w:rPr>
                <w:ins w:id="39" w:author="Huawei [Abdessamad] 2024-07" w:date="2024-07-01T11:06:00Z"/>
              </w:rPr>
            </w:pPr>
            <w:ins w:id="40" w:author="Huawei [Abdessamad] 2024-07" w:date="2024-07-01T11:06:00Z">
              <w:r>
                <w:t>Successful case. The common EAS information is successfully received and no content is returned in the response body.</w:t>
              </w:r>
            </w:ins>
          </w:p>
        </w:tc>
      </w:tr>
      <w:tr w:rsidR="00784778" w14:paraId="7D08E6CC" w14:textId="77777777" w:rsidTr="00400A79">
        <w:trPr>
          <w:jc w:val="center"/>
        </w:trPr>
        <w:tc>
          <w:tcPr>
            <w:tcW w:w="825" w:type="pct"/>
            <w:shd w:val="clear" w:color="auto" w:fill="auto"/>
            <w:vAlign w:val="center"/>
          </w:tcPr>
          <w:p w14:paraId="2188DF93" w14:textId="77777777" w:rsidR="00784778" w:rsidRDefault="00784778" w:rsidP="00400A79">
            <w:pPr>
              <w:pStyle w:val="TAL"/>
            </w:pPr>
            <w:r>
              <w:t>n/a</w:t>
            </w:r>
          </w:p>
        </w:tc>
        <w:tc>
          <w:tcPr>
            <w:tcW w:w="225" w:type="pct"/>
            <w:vAlign w:val="center"/>
          </w:tcPr>
          <w:p w14:paraId="1AF5BDE1" w14:textId="77777777" w:rsidR="00784778" w:rsidDel="00D42D89" w:rsidRDefault="00784778" w:rsidP="00400A79">
            <w:pPr>
              <w:pStyle w:val="TAC"/>
            </w:pPr>
          </w:p>
        </w:tc>
        <w:tc>
          <w:tcPr>
            <w:tcW w:w="567" w:type="pct"/>
            <w:vAlign w:val="center"/>
          </w:tcPr>
          <w:p w14:paraId="60823269" w14:textId="77777777" w:rsidR="00784778" w:rsidDel="00D42D89" w:rsidRDefault="00784778" w:rsidP="00400A79">
            <w:pPr>
              <w:pStyle w:val="TAC"/>
            </w:pPr>
          </w:p>
        </w:tc>
        <w:tc>
          <w:tcPr>
            <w:tcW w:w="736" w:type="pct"/>
            <w:vAlign w:val="center"/>
          </w:tcPr>
          <w:p w14:paraId="7DD4BF88" w14:textId="77777777" w:rsidR="00784778" w:rsidDel="00D42D89" w:rsidRDefault="00784778" w:rsidP="00400A79">
            <w:pPr>
              <w:pStyle w:val="TAL"/>
            </w:pPr>
            <w:r>
              <w:t>307 Temporary Redirect</w:t>
            </w:r>
          </w:p>
        </w:tc>
        <w:tc>
          <w:tcPr>
            <w:tcW w:w="2647" w:type="pct"/>
            <w:shd w:val="clear" w:color="auto" w:fill="auto"/>
            <w:vAlign w:val="center"/>
          </w:tcPr>
          <w:p w14:paraId="65C4B8FE" w14:textId="77777777" w:rsidR="00784778" w:rsidRDefault="00784778" w:rsidP="00400A79">
            <w:pPr>
              <w:pStyle w:val="TAL"/>
            </w:pPr>
            <w:r>
              <w:t>Temporary redirection.</w:t>
            </w:r>
          </w:p>
          <w:p w14:paraId="46F9DA64" w14:textId="77777777" w:rsidR="00784778" w:rsidRDefault="00784778" w:rsidP="00400A79">
            <w:pPr>
              <w:pStyle w:val="TAL"/>
            </w:pPr>
          </w:p>
          <w:p w14:paraId="7A3BFA4D" w14:textId="77777777" w:rsidR="00784778" w:rsidRDefault="00784778" w:rsidP="00400A79">
            <w:pPr>
              <w:pStyle w:val="TAL"/>
            </w:pPr>
            <w:r>
              <w:t>The response shall include a Location header field containing an alternative target URI located in an alternative EES.</w:t>
            </w:r>
          </w:p>
          <w:p w14:paraId="69FE6337" w14:textId="77777777" w:rsidR="00784778" w:rsidRDefault="00784778" w:rsidP="00400A79">
            <w:pPr>
              <w:pStyle w:val="TAL"/>
            </w:pPr>
          </w:p>
          <w:p w14:paraId="5F312FF0" w14:textId="77777777" w:rsidR="00784778" w:rsidRDefault="00784778" w:rsidP="00400A79">
            <w:pPr>
              <w:pStyle w:val="TAL"/>
            </w:pPr>
            <w:r>
              <w:t>Redirection handling is described in clause 5.2.10 of 3GPP TS 29.122 [6].</w:t>
            </w:r>
          </w:p>
        </w:tc>
      </w:tr>
      <w:tr w:rsidR="00784778" w14:paraId="7458E687" w14:textId="77777777" w:rsidTr="00400A79">
        <w:trPr>
          <w:jc w:val="center"/>
        </w:trPr>
        <w:tc>
          <w:tcPr>
            <w:tcW w:w="825" w:type="pct"/>
            <w:shd w:val="clear" w:color="auto" w:fill="auto"/>
            <w:vAlign w:val="center"/>
          </w:tcPr>
          <w:p w14:paraId="598B0D6E" w14:textId="77777777" w:rsidR="00784778" w:rsidRDefault="00784778" w:rsidP="00400A79">
            <w:pPr>
              <w:pStyle w:val="TAL"/>
            </w:pPr>
            <w:r>
              <w:t>n/a</w:t>
            </w:r>
          </w:p>
        </w:tc>
        <w:tc>
          <w:tcPr>
            <w:tcW w:w="225" w:type="pct"/>
            <w:vAlign w:val="center"/>
          </w:tcPr>
          <w:p w14:paraId="468F0F66" w14:textId="77777777" w:rsidR="00784778" w:rsidDel="00D42D89" w:rsidRDefault="00784778" w:rsidP="00400A79">
            <w:pPr>
              <w:pStyle w:val="TAC"/>
            </w:pPr>
          </w:p>
        </w:tc>
        <w:tc>
          <w:tcPr>
            <w:tcW w:w="567" w:type="pct"/>
            <w:vAlign w:val="center"/>
          </w:tcPr>
          <w:p w14:paraId="794E9F1B" w14:textId="77777777" w:rsidR="00784778" w:rsidDel="00D42D89" w:rsidRDefault="00784778" w:rsidP="00400A79">
            <w:pPr>
              <w:pStyle w:val="TAC"/>
            </w:pPr>
          </w:p>
        </w:tc>
        <w:tc>
          <w:tcPr>
            <w:tcW w:w="736" w:type="pct"/>
            <w:vAlign w:val="center"/>
          </w:tcPr>
          <w:p w14:paraId="583AD3F4" w14:textId="77777777" w:rsidR="00784778" w:rsidDel="00D42D89" w:rsidRDefault="00784778" w:rsidP="00400A79">
            <w:pPr>
              <w:pStyle w:val="TAL"/>
            </w:pPr>
            <w:r>
              <w:t>308 Permanent Redirect</w:t>
            </w:r>
          </w:p>
        </w:tc>
        <w:tc>
          <w:tcPr>
            <w:tcW w:w="2647" w:type="pct"/>
            <w:shd w:val="clear" w:color="auto" w:fill="auto"/>
            <w:vAlign w:val="center"/>
          </w:tcPr>
          <w:p w14:paraId="63E22F4D" w14:textId="77777777" w:rsidR="00784778" w:rsidRDefault="00784778" w:rsidP="00400A79">
            <w:pPr>
              <w:pStyle w:val="TAL"/>
            </w:pPr>
            <w:r>
              <w:t>Permanent redirection.</w:t>
            </w:r>
          </w:p>
          <w:p w14:paraId="773D79E1" w14:textId="77777777" w:rsidR="00784778" w:rsidRDefault="00784778" w:rsidP="00400A79">
            <w:pPr>
              <w:pStyle w:val="TAL"/>
            </w:pPr>
          </w:p>
          <w:p w14:paraId="0C79B5EF" w14:textId="77777777" w:rsidR="00784778" w:rsidRDefault="00784778" w:rsidP="00400A79">
            <w:pPr>
              <w:pStyle w:val="TAL"/>
            </w:pPr>
            <w:r>
              <w:t>The response shall include a Location header field containing an alternative target URI located in an alternative EES.</w:t>
            </w:r>
          </w:p>
          <w:p w14:paraId="34455BC8" w14:textId="77777777" w:rsidR="00784778" w:rsidRDefault="00784778" w:rsidP="00400A79">
            <w:pPr>
              <w:pStyle w:val="TAL"/>
            </w:pPr>
          </w:p>
          <w:p w14:paraId="63DEC5D8" w14:textId="77777777" w:rsidR="00784778" w:rsidRDefault="00784778" w:rsidP="00400A79">
            <w:pPr>
              <w:pStyle w:val="TAL"/>
            </w:pPr>
            <w:r>
              <w:t>Redirection handling is described in clause 5.2.10 of 3GPP TS 29.122 [6].</w:t>
            </w:r>
          </w:p>
        </w:tc>
      </w:tr>
      <w:tr w:rsidR="00784778" w14:paraId="78604042" w14:textId="77777777" w:rsidTr="00400A79">
        <w:trPr>
          <w:jc w:val="center"/>
        </w:trPr>
        <w:tc>
          <w:tcPr>
            <w:tcW w:w="5000" w:type="pct"/>
            <w:gridSpan w:val="5"/>
            <w:shd w:val="clear" w:color="auto" w:fill="auto"/>
            <w:vAlign w:val="center"/>
          </w:tcPr>
          <w:p w14:paraId="1190BAF0" w14:textId="77777777" w:rsidR="00784778" w:rsidRDefault="00784778" w:rsidP="00400A79">
            <w:pPr>
              <w:pStyle w:val="TAN"/>
            </w:pPr>
            <w:r>
              <w:t>NOTE:</w:t>
            </w:r>
            <w:r>
              <w:rPr>
                <w:noProof/>
              </w:rPr>
              <w:tab/>
              <w:t xml:space="preserve">The manadatory </w:t>
            </w:r>
            <w:r>
              <w:t>HTTP error status codes for the HTTP POST method listed in Table 5.2.6-1 of 3GPP TS 29.122 [6] shall also apply.</w:t>
            </w:r>
          </w:p>
        </w:tc>
      </w:tr>
    </w:tbl>
    <w:p w14:paraId="1F8E1139" w14:textId="77777777" w:rsidR="00784778" w:rsidRDefault="00784778" w:rsidP="00784778"/>
    <w:p w14:paraId="28378B41" w14:textId="77777777" w:rsidR="00784778" w:rsidRDefault="00784778" w:rsidP="00784778">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4778" w14:paraId="0DBB4226" w14:textId="77777777" w:rsidTr="00400A79">
        <w:trPr>
          <w:jc w:val="center"/>
        </w:trPr>
        <w:tc>
          <w:tcPr>
            <w:tcW w:w="825" w:type="pct"/>
            <w:shd w:val="clear" w:color="auto" w:fill="C0C0C0"/>
            <w:vAlign w:val="center"/>
          </w:tcPr>
          <w:p w14:paraId="75E60464" w14:textId="77777777" w:rsidR="00784778" w:rsidRDefault="00784778" w:rsidP="00400A79">
            <w:pPr>
              <w:pStyle w:val="TAH"/>
            </w:pPr>
            <w:r>
              <w:t>Name</w:t>
            </w:r>
          </w:p>
        </w:tc>
        <w:tc>
          <w:tcPr>
            <w:tcW w:w="732" w:type="pct"/>
            <w:shd w:val="clear" w:color="auto" w:fill="C0C0C0"/>
            <w:vAlign w:val="center"/>
          </w:tcPr>
          <w:p w14:paraId="144370FC" w14:textId="77777777" w:rsidR="00784778" w:rsidRDefault="00784778" w:rsidP="00400A79">
            <w:pPr>
              <w:pStyle w:val="TAH"/>
            </w:pPr>
            <w:r>
              <w:t>Data type</w:t>
            </w:r>
          </w:p>
        </w:tc>
        <w:tc>
          <w:tcPr>
            <w:tcW w:w="217" w:type="pct"/>
            <w:shd w:val="clear" w:color="auto" w:fill="C0C0C0"/>
            <w:vAlign w:val="center"/>
          </w:tcPr>
          <w:p w14:paraId="7A522260" w14:textId="77777777" w:rsidR="00784778" w:rsidRDefault="00784778" w:rsidP="00400A79">
            <w:pPr>
              <w:pStyle w:val="TAH"/>
            </w:pPr>
            <w:r>
              <w:t>P</w:t>
            </w:r>
          </w:p>
        </w:tc>
        <w:tc>
          <w:tcPr>
            <w:tcW w:w="581" w:type="pct"/>
            <w:shd w:val="clear" w:color="auto" w:fill="C0C0C0"/>
            <w:vAlign w:val="center"/>
          </w:tcPr>
          <w:p w14:paraId="3BFDAADF" w14:textId="77777777" w:rsidR="00784778" w:rsidRDefault="00784778" w:rsidP="00400A79">
            <w:pPr>
              <w:pStyle w:val="TAH"/>
            </w:pPr>
            <w:r>
              <w:t>Cardinality</w:t>
            </w:r>
          </w:p>
        </w:tc>
        <w:tc>
          <w:tcPr>
            <w:tcW w:w="2645" w:type="pct"/>
            <w:shd w:val="clear" w:color="auto" w:fill="C0C0C0"/>
            <w:vAlign w:val="center"/>
          </w:tcPr>
          <w:p w14:paraId="0D90F95E" w14:textId="77777777" w:rsidR="00784778" w:rsidRDefault="00784778" w:rsidP="00400A79">
            <w:pPr>
              <w:pStyle w:val="TAH"/>
            </w:pPr>
            <w:r>
              <w:t>Description</w:t>
            </w:r>
          </w:p>
        </w:tc>
      </w:tr>
      <w:tr w:rsidR="00784778" w14:paraId="3633D706" w14:textId="77777777" w:rsidTr="00400A79">
        <w:trPr>
          <w:jc w:val="center"/>
        </w:trPr>
        <w:tc>
          <w:tcPr>
            <w:tcW w:w="825" w:type="pct"/>
            <w:shd w:val="clear" w:color="auto" w:fill="auto"/>
            <w:vAlign w:val="center"/>
          </w:tcPr>
          <w:p w14:paraId="63E56BB7" w14:textId="77777777" w:rsidR="00784778" w:rsidRDefault="00784778" w:rsidP="00400A79">
            <w:pPr>
              <w:pStyle w:val="TAL"/>
            </w:pPr>
            <w:r>
              <w:t>Location</w:t>
            </w:r>
          </w:p>
        </w:tc>
        <w:tc>
          <w:tcPr>
            <w:tcW w:w="732" w:type="pct"/>
            <w:vAlign w:val="center"/>
          </w:tcPr>
          <w:p w14:paraId="7362495B" w14:textId="77777777" w:rsidR="00784778" w:rsidRDefault="00784778" w:rsidP="00400A79">
            <w:pPr>
              <w:pStyle w:val="TAL"/>
            </w:pPr>
            <w:r>
              <w:t>string</w:t>
            </w:r>
          </w:p>
        </w:tc>
        <w:tc>
          <w:tcPr>
            <w:tcW w:w="217" w:type="pct"/>
            <w:vAlign w:val="center"/>
          </w:tcPr>
          <w:p w14:paraId="1CA52E42" w14:textId="77777777" w:rsidR="00784778" w:rsidRDefault="00784778" w:rsidP="00400A79">
            <w:pPr>
              <w:pStyle w:val="TAC"/>
            </w:pPr>
            <w:r>
              <w:t>M</w:t>
            </w:r>
          </w:p>
        </w:tc>
        <w:tc>
          <w:tcPr>
            <w:tcW w:w="581" w:type="pct"/>
            <w:vAlign w:val="center"/>
          </w:tcPr>
          <w:p w14:paraId="07EC59BF" w14:textId="77777777" w:rsidR="00784778" w:rsidRDefault="00784778" w:rsidP="00400A79">
            <w:pPr>
              <w:pStyle w:val="TAC"/>
            </w:pPr>
            <w:r>
              <w:t>1</w:t>
            </w:r>
          </w:p>
        </w:tc>
        <w:tc>
          <w:tcPr>
            <w:tcW w:w="2645" w:type="pct"/>
            <w:shd w:val="clear" w:color="auto" w:fill="auto"/>
            <w:vAlign w:val="center"/>
          </w:tcPr>
          <w:p w14:paraId="113B979B" w14:textId="77777777" w:rsidR="00784778" w:rsidRDefault="00784778" w:rsidP="00400A79">
            <w:pPr>
              <w:pStyle w:val="TAL"/>
            </w:pPr>
            <w:r>
              <w:t>Contains an alternative target URI located in an alternative EES.</w:t>
            </w:r>
          </w:p>
        </w:tc>
      </w:tr>
    </w:tbl>
    <w:p w14:paraId="7DCCC01E" w14:textId="77777777" w:rsidR="00784778" w:rsidRDefault="00784778" w:rsidP="00784778"/>
    <w:p w14:paraId="32F32EEB" w14:textId="77777777" w:rsidR="00784778" w:rsidRDefault="00784778" w:rsidP="00784778">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4778" w14:paraId="2685DD39" w14:textId="77777777" w:rsidTr="00400A79">
        <w:trPr>
          <w:jc w:val="center"/>
        </w:trPr>
        <w:tc>
          <w:tcPr>
            <w:tcW w:w="825" w:type="pct"/>
            <w:shd w:val="clear" w:color="auto" w:fill="C0C0C0"/>
            <w:vAlign w:val="center"/>
          </w:tcPr>
          <w:p w14:paraId="365BB621" w14:textId="77777777" w:rsidR="00784778" w:rsidRDefault="00784778" w:rsidP="00400A79">
            <w:pPr>
              <w:pStyle w:val="TAH"/>
            </w:pPr>
            <w:r>
              <w:t>Name</w:t>
            </w:r>
          </w:p>
        </w:tc>
        <w:tc>
          <w:tcPr>
            <w:tcW w:w="732" w:type="pct"/>
            <w:shd w:val="clear" w:color="auto" w:fill="C0C0C0"/>
            <w:vAlign w:val="center"/>
          </w:tcPr>
          <w:p w14:paraId="7766D1C6" w14:textId="77777777" w:rsidR="00784778" w:rsidRDefault="00784778" w:rsidP="00400A79">
            <w:pPr>
              <w:pStyle w:val="TAH"/>
            </w:pPr>
            <w:r>
              <w:t>Data type</w:t>
            </w:r>
          </w:p>
        </w:tc>
        <w:tc>
          <w:tcPr>
            <w:tcW w:w="217" w:type="pct"/>
            <w:shd w:val="clear" w:color="auto" w:fill="C0C0C0"/>
            <w:vAlign w:val="center"/>
          </w:tcPr>
          <w:p w14:paraId="3E8A8534" w14:textId="77777777" w:rsidR="00784778" w:rsidRDefault="00784778" w:rsidP="00400A79">
            <w:pPr>
              <w:pStyle w:val="TAH"/>
            </w:pPr>
            <w:r>
              <w:t>P</w:t>
            </w:r>
          </w:p>
        </w:tc>
        <w:tc>
          <w:tcPr>
            <w:tcW w:w="581" w:type="pct"/>
            <w:shd w:val="clear" w:color="auto" w:fill="C0C0C0"/>
            <w:vAlign w:val="center"/>
          </w:tcPr>
          <w:p w14:paraId="6324E17F" w14:textId="77777777" w:rsidR="00784778" w:rsidRDefault="00784778" w:rsidP="00400A79">
            <w:pPr>
              <w:pStyle w:val="TAH"/>
            </w:pPr>
            <w:r>
              <w:t>Cardinality</w:t>
            </w:r>
          </w:p>
        </w:tc>
        <w:tc>
          <w:tcPr>
            <w:tcW w:w="2645" w:type="pct"/>
            <w:shd w:val="clear" w:color="auto" w:fill="C0C0C0"/>
            <w:vAlign w:val="center"/>
          </w:tcPr>
          <w:p w14:paraId="18EBBB87" w14:textId="77777777" w:rsidR="00784778" w:rsidRDefault="00784778" w:rsidP="00400A79">
            <w:pPr>
              <w:pStyle w:val="TAH"/>
            </w:pPr>
            <w:r>
              <w:t>Description</w:t>
            </w:r>
          </w:p>
        </w:tc>
      </w:tr>
      <w:tr w:rsidR="00784778" w14:paraId="5BF409D1" w14:textId="77777777" w:rsidTr="00400A79">
        <w:trPr>
          <w:jc w:val="center"/>
        </w:trPr>
        <w:tc>
          <w:tcPr>
            <w:tcW w:w="825" w:type="pct"/>
            <w:shd w:val="clear" w:color="auto" w:fill="auto"/>
            <w:vAlign w:val="center"/>
          </w:tcPr>
          <w:p w14:paraId="78848981" w14:textId="77777777" w:rsidR="00784778" w:rsidRDefault="00784778" w:rsidP="00400A79">
            <w:pPr>
              <w:pStyle w:val="TAL"/>
            </w:pPr>
            <w:r>
              <w:t>Location</w:t>
            </w:r>
          </w:p>
        </w:tc>
        <w:tc>
          <w:tcPr>
            <w:tcW w:w="732" w:type="pct"/>
            <w:vAlign w:val="center"/>
          </w:tcPr>
          <w:p w14:paraId="0F9C03BE" w14:textId="77777777" w:rsidR="00784778" w:rsidRDefault="00784778" w:rsidP="00400A79">
            <w:pPr>
              <w:pStyle w:val="TAL"/>
            </w:pPr>
            <w:r>
              <w:t>string</w:t>
            </w:r>
          </w:p>
        </w:tc>
        <w:tc>
          <w:tcPr>
            <w:tcW w:w="217" w:type="pct"/>
            <w:vAlign w:val="center"/>
          </w:tcPr>
          <w:p w14:paraId="6F483676" w14:textId="77777777" w:rsidR="00784778" w:rsidRDefault="00784778" w:rsidP="00400A79">
            <w:pPr>
              <w:pStyle w:val="TAC"/>
            </w:pPr>
            <w:r>
              <w:t>M</w:t>
            </w:r>
          </w:p>
        </w:tc>
        <w:tc>
          <w:tcPr>
            <w:tcW w:w="581" w:type="pct"/>
            <w:vAlign w:val="center"/>
          </w:tcPr>
          <w:p w14:paraId="405E2DAD" w14:textId="77777777" w:rsidR="00784778" w:rsidRDefault="00784778" w:rsidP="00400A79">
            <w:pPr>
              <w:pStyle w:val="TAC"/>
            </w:pPr>
            <w:r>
              <w:t>1</w:t>
            </w:r>
          </w:p>
        </w:tc>
        <w:tc>
          <w:tcPr>
            <w:tcW w:w="2645" w:type="pct"/>
            <w:shd w:val="clear" w:color="auto" w:fill="auto"/>
            <w:vAlign w:val="center"/>
          </w:tcPr>
          <w:p w14:paraId="780B1365" w14:textId="77777777" w:rsidR="00784778" w:rsidRDefault="00784778" w:rsidP="00400A79">
            <w:pPr>
              <w:pStyle w:val="TAL"/>
            </w:pPr>
            <w:r>
              <w:t>Contains an alternative target URI located in an alternative EES.</w:t>
            </w:r>
          </w:p>
        </w:tc>
      </w:tr>
    </w:tbl>
    <w:p w14:paraId="3C298825" w14:textId="77777777" w:rsidR="00784778" w:rsidRDefault="00784778" w:rsidP="00784778"/>
    <w:p w14:paraId="1FDEF212" w14:textId="77777777" w:rsidR="00FE7F3E" w:rsidRPr="00FD3BBA" w:rsidRDefault="00FE7F3E" w:rsidP="00FE7F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12354C" w14:textId="77777777" w:rsidR="003C6CD1" w:rsidRDefault="003C6CD1" w:rsidP="003C6CD1">
      <w:pPr>
        <w:pStyle w:val="Heading4"/>
      </w:pPr>
      <w:r>
        <w:t>8.11.6.1</w:t>
      </w:r>
      <w:r>
        <w:tab/>
        <w:t>General</w:t>
      </w:r>
      <w:bookmarkEnd w:id="6"/>
      <w:bookmarkEnd w:id="7"/>
      <w:bookmarkEnd w:id="8"/>
      <w:bookmarkEnd w:id="9"/>
    </w:p>
    <w:p w14:paraId="2B937143" w14:textId="77777777" w:rsidR="003C6CD1" w:rsidRDefault="003C6CD1" w:rsidP="003C6CD1">
      <w:r>
        <w:t>This clause specifies the application data model supported by the API.</w:t>
      </w:r>
    </w:p>
    <w:p w14:paraId="526CEA36" w14:textId="77777777" w:rsidR="003C6CD1" w:rsidRDefault="003C6CD1" w:rsidP="003C6CD1">
      <w:r>
        <w:t xml:space="preserve">Table 8.11.6.1-1 specifies the data types defined for the </w:t>
      </w:r>
      <w:proofErr w:type="spellStart"/>
      <w:r>
        <w:t>Eees_CommonEAS</w:t>
      </w:r>
      <w:r w:rsidRPr="00310802">
        <w:t>A</w:t>
      </w:r>
      <w:r>
        <w:t>nnouncement</w:t>
      </w:r>
      <w:proofErr w:type="spellEnd"/>
      <w:r>
        <w:t xml:space="preserve"> API.</w:t>
      </w:r>
    </w:p>
    <w:p w14:paraId="3761EF69" w14:textId="77777777" w:rsidR="003C6CD1" w:rsidRDefault="003C6CD1" w:rsidP="003C6CD1">
      <w:pPr>
        <w:pStyle w:val="TH"/>
      </w:pPr>
      <w:r>
        <w:t>Table 8.</w:t>
      </w:r>
      <w:r w:rsidRPr="006500DF">
        <w:t>10</w:t>
      </w:r>
      <w:r>
        <w:t xml:space="preserve">.6.1-1: </w:t>
      </w:r>
      <w:proofErr w:type="spellStart"/>
      <w:r>
        <w:t>Eees_CommonEAS</w:t>
      </w:r>
      <w:r w:rsidRPr="00310802">
        <w:t>A</w:t>
      </w:r>
      <w:r>
        <w:t>nnouncement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7"/>
        <w:gridCol w:w="1356"/>
        <w:gridCol w:w="4468"/>
        <w:gridCol w:w="1333"/>
      </w:tblGrid>
      <w:tr w:rsidR="00DD2F7F" w14:paraId="7AC8275F" w14:textId="77777777" w:rsidTr="00F30F53">
        <w:trPr>
          <w:jc w:val="center"/>
        </w:trPr>
        <w:tc>
          <w:tcPr>
            <w:tcW w:w="2267" w:type="dxa"/>
            <w:shd w:val="clear" w:color="auto" w:fill="C0C0C0"/>
            <w:vAlign w:val="center"/>
            <w:hideMark/>
          </w:tcPr>
          <w:p w14:paraId="432A6829" w14:textId="77777777" w:rsidR="003C6CD1" w:rsidRDefault="003C6CD1" w:rsidP="00400A79">
            <w:pPr>
              <w:pStyle w:val="TAH"/>
            </w:pPr>
            <w:r>
              <w:t>Data type</w:t>
            </w:r>
          </w:p>
        </w:tc>
        <w:tc>
          <w:tcPr>
            <w:tcW w:w="1356" w:type="dxa"/>
            <w:shd w:val="clear" w:color="auto" w:fill="C0C0C0"/>
            <w:vAlign w:val="center"/>
          </w:tcPr>
          <w:p w14:paraId="4CEABEA4" w14:textId="77777777" w:rsidR="003C6CD1" w:rsidRDefault="003C6CD1" w:rsidP="00400A79">
            <w:pPr>
              <w:pStyle w:val="TAH"/>
            </w:pPr>
            <w:r>
              <w:t>Clause defined</w:t>
            </w:r>
          </w:p>
        </w:tc>
        <w:tc>
          <w:tcPr>
            <w:tcW w:w="4468" w:type="dxa"/>
            <w:shd w:val="clear" w:color="auto" w:fill="C0C0C0"/>
            <w:vAlign w:val="center"/>
            <w:hideMark/>
          </w:tcPr>
          <w:p w14:paraId="64A079EF" w14:textId="77777777" w:rsidR="003C6CD1" w:rsidRDefault="003C6CD1" w:rsidP="00400A79">
            <w:pPr>
              <w:pStyle w:val="TAH"/>
            </w:pPr>
            <w:r>
              <w:t>Description</w:t>
            </w:r>
          </w:p>
        </w:tc>
        <w:tc>
          <w:tcPr>
            <w:tcW w:w="1333" w:type="dxa"/>
            <w:shd w:val="clear" w:color="auto" w:fill="C0C0C0"/>
            <w:vAlign w:val="center"/>
          </w:tcPr>
          <w:p w14:paraId="7B72B64A" w14:textId="77777777" w:rsidR="003C6CD1" w:rsidRDefault="003C6CD1" w:rsidP="00400A79">
            <w:pPr>
              <w:pStyle w:val="TAH"/>
            </w:pPr>
            <w:r>
              <w:t>Applicability</w:t>
            </w:r>
          </w:p>
        </w:tc>
      </w:tr>
      <w:tr w:rsidR="00DD2F7F" w14:paraId="6B1E2896" w14:textId="77777777" w:rsidTr="00F30F53">
        <w:trPr>
          <w:jc w:val="center"/>
        </w:trPr>
        <w:tc>
          <w:tcPr>
            <w:tcW w:w="2267" w:type="dxa"/>
            <w:vAlign w:val="center"/>
          </w:tcPr>
          <w:p w14:paraId="6B9B5654" w14:textId="77777777" w:rsidR="003C6CD1" w:rsidRDefault="003C6CD1" w:rsidP="00400A79">
            <w:pPr>
              <w:pStyle w:val="TAL"/>
            </w:pPr>
            <w:proofErr w:type="spellStart"/>
            <w:r>
              <w:t>CommonEASInfo</w:t>
            </w:r>
            <w:proofErr w:type="spellEnd"/>
          </w:p>
        </w:tc>
        <w:tc>
          <w:tcPr>
            <w:tcW w:w="1356" w:type="dxa"/>
            <w:vAlign w:val="center"/>
          </w:tcPr>
          <w:p w14:paraId="414BC73B" w14:textId="77777777" w:rsidR="003C6CD1" w:rsidRDefault="003C6CD1" w:rsidP="00400A79">
            <w:pPr>
              <w:pStyle w:val="TAC"/>
            </w:pPr>
            <w:r>
              <w:t>8.11.6.2.2</w:t>
            </w:r>
          </w:p>
        </w:tc>
        <w:tc>
          <w:tcPr>
            <w:tcW w:w="4468" w:type="dxa"/>
            <w:vAlign w:val="center"/>
          </w:tcPr>
          <w:p w14:paraId="1326FFDF" w14:textId="77777777" w:rsidR="003C6CD1" w:rsidRDefault="003C6CD1" w:rsidP="00400A79">
            <w:pPr>
              <w:pStyle w:val="TAL"/>
              <w:rPr>
                <w:rFonts w:cs="Arial"/>
                <w:szCs w:val="18"/>
              </w:rPr>
            </w:pPr>
            <w:r>
              <w:rPr>
                <w:rFonts w:cs="Arial"/>
                <w:szCs w:val="18"/>
                <w:lang w:eastAsia="zh-CN"/>
              </w:rPr>
              <w:t>Represents the common EAS information.</w:t>
            </w:r>
          </w:p>
        </w:tc>
        <w:tc>
          <w:tcPr>
            <w:tcW w:w="1333" w:type="dxa"/>
            <w:vAlign w:val="center"/>
          </w:tcPr>
          <w:p w14:paraId="5A32D4E5" w14:textId="77777777" w:rsidR="003C6CD1" w:rsidRDefault="003C6CD1" w:rsidP="00400A79">
            <w:pPr>
              <w:pStyle w:val="TAL"/>
              <w:rPr>
                <w:rFonts w:cs="Arial"/>
                <w:szCs w:val="18"/>
              </w:rPr>
            </w:pPr>
          </w:p>
        </w:tc>
      </w:tr>
      <w:tr w:rsidR="00B943D5" w14:paraId="53E861CA" w14:textId="77777777" w:rsidTr="00F30F53">
        <w:trPr>
          <w:jc w:val="center"/>
          <w:ins w:id="41" w:author="Huawei [Abdessamad] 2024-07" w:date="2024-07-01T10:45:00Z"/>
        </w:trPr>
        <w:tc>
          <w:tcPr>
            <w:tcW w:w="2267" w:type="dxa"/>
            <w:vAlign w:val="center"/>
          </w:tcPr>
          <w:p w14:paraId="44738C77" w14:textId="646943FF" w:rsidR="00B943D5" w:rsidRDefault="00B943D5" w:rsidP="00B943D5">
            <w:pPr>
              <w:pStyle w:val="TAL"/>
              <w:rPr>
                <w:ins w:id="42" w:author="Huawei [Abdessamad] 2024-07" w:date="2024-07-01T10:45:00Z"/>
              </w:rPr>
            </w:pPr>
            <w:proofErr w:type="spellStart"/>
            <w:ins w:id="43" w:author="Huawei [Abdessamad] 2024-07" w:date="2024-07-01T10:45:00Z">
              <w:r>
                <w:t>CommonEASInfo</w:t>
              </w:r>
            </w:ins>
            <w:ins w:id="44" w:author="Huawei [Abdessamad] 2024-07" w:date="2024-07-01T10:46:00Z">
              <w:r w:rsidR="00DD2F7F">
                <w:t>Dec</w:t>
              </w:r>
            </w:ins>
            <w:ins w:id="45" w:author="Huawei [Abdessamad] 2024-07" w:date="2024-07-01T10:45:00Z">
              <w:r>
                <w:t>Resp</w:t>
              </w:r>
              <w:proofErr w:type="spellEnd"/>
            </w:ins>
          </w:p>
        </w:tc>
        <w:tc>
          <w:tcPr>
            <w:tcW w:w="1356" w:type="dxa"/>
            <w:vAlign w:val="center"/>
          </w:tcPr>
          <w:p w14:paraId="1FE09C61" w14:textId="4419AC88" w:rsidR="00B943D5" w:rsidRDefault="00B943D5" w:rsidP="00B943D5">
            <w:pPr>
              <w:pStyle w:val="TAC"/>
              <w:rPr>
                <w:ins w:id="46" w:author="Huawei [Abdessamad] 2024-07" w:date="2024-07-01T10:45:00Z"/>
              </w:rPr>
            </w:pPr>
            <w:ins w:id="47" w:author="Huawei [Abdessamad] 2024-07" w:date="2024-07-01T10:45:00Z">
              <w:r>
                <w:t>8.11.6.2.</w:t>
              </w:r>
              <w:r w:rsidRPr="00B943D5">
                <w:rPr>
                  <w:highlight w:val="yellow"/>
                </w:rPr>
                <w:t>3</w:t>
              </w:r>
            </w:ins>
          </w:p>
        </w:tc>
        <w:tc>
          <w:tcPr>
            <w:tcW w:w="4468" w:type="dxa"/>
            <w:vAlign w:val="center"/>
          </w:tcPr>
          <w:p w14:paraId="06DC0557" w14:textId="78622C70" w:rsidR="00B943D5" w:rsidRDefault="00B943D5" w:rsidP="00B943D5">
            <w:pPr>
              <w:pStyle w:val="TAL"/>
              <w:rPr>
                <w:ins w:id="48" w:author="Huawei [Abdessamad] 2024-07" w:date="2024-07-01T10:45:00Z"/>
                <w:rFonts w:cs="Arial"/>
                <w:szCs w:val="18"/>
                <w:lang w:eastAsia="zh-CN"/>
              </w:rPr>
            </w:pPr>
            <w:ins w:id="49" w:author="Huawei [Abdessamad] 2024-07" w:date="2024-07-01T10:45:00Z">
              <w:r>
                <w:rPr>
                  <w:rFonts w:cs="Arial"/>
                  <w:szCs w:val="18"/>
                  <w:lang w:eastAsia="zh-CN"/>
                </w:rPr>
                <w:t xml:space="preserve">Represents the </w:t>
              </w:r>
            </w:ins>
            <w:ins w:id="50" w:author="Huawei [Abdessamad] 2024-07" w:date="2024-07-01T10:46:00Z">
              <w:r w:rsidR="0056592C">
                <w:rPr>
                  <w:rFonts w:cs="Arial"/>
                  <w:szCs w:val="18"/>
                  <w:lang w:eastAsia="zh-CN"/>
                </w:rPr>
                <w:t xml:space="preserve">response to a </w:t>
              </w:r>
            </w:ins>
            <w:ins w:id="51" w:author="Huawei [Abdessamad] 2024-07" w:date="2024-07-01T10:45:00Z">
              <w:r>
                <w:rPr>
                  <w:rFonts w:cs="Arial"/>
                  <w:szCs w:val="18"/>
                  <w:lang w:eastAsia="zh-CN"/>
                </w:rPr>
                <w:t>common EAS information</w:t>
              </w:r>
            </w:ins>
            <w:ins w:id="52" w:author="Huawei [Abdessamad] 2024-07" w:date="2024-07-01T10:46:00Z">
              <w:r w:rsidR="0056592C">
                <w:rPr>
                  <w:rFonts w:cs="Arial"/>
                  <w:szCs w:val="18"/>
                  <w:lang w:eastAsia="zh-CN"/>
                </w:rPr>
                <w:t xml:space="preserve"> </w:t>
              </w:r>
              <w:r w:rsidR="0056592C">
                <w:t>declaration</w:t>
              </w:r>
              <w:r w:rsidR="0056592C">
                <w:rPr>
                  <w:rFonts w:cs="Arial"/>
                  <w:szCs w:val="18"/>
                  <w:lang w:eastAsia="zh-CN"/>
                </w:rPr>
                <w:t xml:space="preserve"> request</w:t>
              </w:r>
            </w:ins>
            <w:ins w:id="53" w:author="Huawei [Abdessamad] 2024-07" w:date="2024-07-01T10:45:00Z">
              <w:r>
                <w:rPr>
                  <w:rFonts w:cs="Arial"/>
                  <w:szCs w:val="18"/>
                  <w:lang w:eastAsia="zh-CN"/>
                </w:rPr>
                <w:t>.</w:t>
              </w:r>
            </w:ins>
          </w:p>
        </w:tc>
        <w:tc>
          <w:tcPr>
            <w:tcW w:w="1333" w:type="dxa"/>
            <w:vAlign w:val="center"/>
          </w:tcPr>
          <w:p w14:paraId="41C594C0" w14:textId="3A7767DD" w:rsidR="00B943D5" w:rsidRDefault="00B943D5" w:rsidP="00B943D5">
            <w:pPr>
              <w:pStyle w:val="TAL"/>
              <w:rPr>
                <w:ins w:id="54" w:author="Huawei [Abdessamad] 2024-07" w:date="2024-07-01T10:45:00Z"/>
                <w:rFonts w:cs="Arial"/>
                <w:szCs w:val="18"/>
              </w:rPr>
            </w:pPr>
          </w:p>
        </w:tc>
      </w:tr>
      <w:tr w:rsidR="00F30F53" w14:paraId="7D8BE650" w14:textId="77777777" w:rsidTr="00F30F53">
        <w:trPr>
          <w:jc w:val="center"/>
          <w:ins w:id="55" w:author="Huawei [Abdessamad] 2024-07" w:date="2024-07-01T10:59:00Z"/>
        </w:trPr>
        <w:tc>
          <w:tcPr>
            <w:tcW w:w="2267" w:type="dxa"/>
            <w:vAlign w:val="center"/>
          </w:tcPr>
          <w:p w14:paraId="14D410CD" w14:textId="7B0F783B" w:rsidR="00F30F53" w:rsidRDefault="00F30F53" w:rsidP="00F30F53">
            <w:pPr>
              <w:pStyle w:val="TAL"/>
              <w:rPr>
                <w:ins w:id="56" w:author="Huawei [Abdessamad] 2024-07" w:date="2024-07-01T10:59:00Z"/>
              </w:rPr>
            </w:pPr>
            <w:proofErr w:type="spellStart"/>
            <w:ins w:id="57" w:author="Huawei [Abdessamad] 2024-07" w:date="2024-07-01T10:59:00Z">
              <w:r>
                <w:t>GrpConnInfo</w:t>
              </w:r>
              <w:proofErr w:type="spellEnd"/>
            </w:ins>
          </w:p>
        </w:tc>
        <w:tc>
          <w:tcPr>
            <w:tcW w:w="1356" w:type="dxa"/>
            <w:vAlign w:val="center"/>
          </w:tcPr>
          <w:p w14:paraId="2695562D" w14:textId="2B5B4F80" w:rsidR="00F30F53" w:rsidRDefault="00F30F53" w:rsidP="00F30F53">
            <w:pPr>
              <w:pStyle w:val="TAC"/>
              <w:rPr>
                <w:ins w:id="58" w:author="Huawei [Abdessamad] 2024-07" w:date="2024-07-01T10:59:00Z"/>
              </w:rPr>
            </w:pPr>
            <w:ins w:id="59" w:author="Huawei [Abdessamad] 2024-07" w:date="2024-07-01T10:59:00Z">
              <w:r>
                <w:t>8.11.6.2.</w:t>
              </w:r>
              <w:r>
                <w:rPr>
                  <w:highlight w:val="yellow"/>
                </w:rPr>
                <w:t>4</w:t>
              </w:r>
            </w:ins>
          </w:p>
        </w:tc>
        <w:tc>
          <w:tcPr>
            <w:tcW w:w="4468" w:type="dxa"/>
            <w:vAlign w:val="center"/>
          </w:tcPr>
          <w:p w14:paraId="4A17BDAF" w14:textId="5135EFCA" w:rsidR="00F30F53" w:rsidRDefault="00F30F53" w:rsidP="00F30F53">
            <w:pPr>
              <w:pStyle w:val="TAL"/>
              <w:rPr>
                <w:ins w:id="60" w:author="Huawei [Abdessamad] 2024-07" w:date="2024-07-01T10:59:00Z"/>
                <w:rFonts w:cs="Arial"/>
                <w:szCs w:val="18"/>
                <w:lang w:eastAsia="zh-CN"/>
              </w:rPr>
            </w:pPr>
            <w:ins w:id="61" w:author="Huawei [Abdessamad] 2024-07" w:date="2024-07-01T10:59:00Z">
              <w:r>
                <w:rPr>
                  <w:rFonts w:cs="Arial"/>
                  <w:szCs w:val="18"/>
                  <w:lang w:eastAsia="zh-CN"/>
                </w:rPr>
                <w:t>Represents the group co</w:t>
              </w:r>
            </w:ins>
            <w:ins w:id="62" w:author="Huawei [Abdessamad] 2024-07" w:date="2024-07-01T11:00:00Z">
              <w:r>
                <w:rPr>
                  <w:rFonts w:cs="Arial"/>
                  <w:szCs w:val="18"/>
                  <w:lang w:eastAsia="zh-CN"/>
                </w:rPr>
                <w:t>nnection information</w:t>
              </w:r>
            </w:ins>
            <w:ins w:id="63" w:author="Huawei [Abdessamad] 2024-07" w:date="2024-07-01T10:59:00Z">
              <w:r>
                <w:rPr>
                  <w:rFonts w:cs="Arial"/>
                  <w:szCs w:val="18"/>
                  <w:lang w:eastAsia="zh-CN"/>
                </w:rPr>
                <w:t>.</w:t>
              </w:r>
            </w:ins>
          </w:p>
        </w:tc>
        <w:tc>
          <w:tcPr>
            <w:tcW w:w="1333" w:type="dxa"/>
            <w:vAlign w:val="center"/>
          </w:tcPr>
          <w:p w14:paraId="0BD4CB67" w14:textId="36AD054C" w:rsidR="00F30F53" w:rsidRDefault="00F30F53" w:rsidP="00F30F53">
            <w:pPr>
              <w:pStyle w:val="TAL"/>
              <w:rPr>
                <w:ins w:id="64" w:author="Huawei [Abdessamad] 2024-07" w:date="2024-07-01T10:59:00Z"/>
                <w:rFonts w:cs="Arial"/>
                <w:szCs w:val="18"/>
              </w:rPr>
            </w:pPr>
          </w:p>
        </w:tc>
      </w:tr>
    </w:tbl>
    <w:p w14:paraId="7F07E2B2" w14:textId="77777777" w:rsidR="003C6CD1" w:rsidRDefault="003C6CD1" w:rsidP="003C6CD1"/>
    <w:p w14:paraId="6C90CF8E" w14:textId="77777777" w:rsidR="003C6CD1" w:rsidRDefault="003C6CD1" w:rsidP="003C6CD1">
      <w:r>
        <w:t xml:space="preserve">Table 8.11.6.1-2 specifies data types re-used by the </w:t>
      </w:r>
      <w:proofErr w:type="spellStart"/>
      <w:r>
        <w:t>Eees_CommonEAS</w:t>
      </w:r>
      <w:r w:rsidRPr="00310802">
        <w:t>A</w:t>
      </w:r>
      <w:r>
        <w:t>nnouncement</w:t>
      </w:r>
      <w:proofErr w:type="spellEnd"/>
      <w:r>
        <w:t xml:space="preserve"> API from other specifications, including a reference to their respective specifications and when needed, a short description of their use within the </w:t>
      </w:r>
      <w:proofErr w:type="spellStart"/>
      <w:r>
        <w:t>Eees_CommonEAS</w:t>
      </w:r>
      <w:r w:rsidRPr="00310802">
        <w:t>A</w:t>
      </w:r>
      <w:r>
        <w:t>nnouncement</w:t>
      </w:r>
      <w:proofErr w:type="spellEnd"/>
      <w:r>
        <w:t xml:space="preserve"> API.</w:t>
      </w:r>
    </w:p>
    <w:p w14:paraId="0A777566" w14:textId="77777777" w:rsidR="003C6CD1" w:rsidRDefault="003C6CD1" w:rsidP="003C6CD1">
      <w:pPr>
        <w:pStyle w:val="TH"/>
      </w:pPr>
      <w:r>
        <w:lastRenderedPageBreak/>
        <w:t xml:space="preserve">Table 8.11.6.1-2: </w:t>
      </w:r>
      <w:proofErr w:type="spellStart"/>
      <w:r>
        <w:t>Eees_CommonEAS</w:t>
      </w:r>
      <w:r w:rsidRPr="00310802">
        <w:t>A</w:t>
      </w:r>
      <w:r>
        <w:t>nnouncement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747"/>
        <w:gridCol w:w="4659"/>
        <w:gridCol w:w="1341"/>
      </w:tblGrid>
      <w:tr w:rsidR="003C6CD1" w14:paraId="354F001E" w14:textId="77777777" w:rsidTr="00B0386C">
        <w:trPr>
          <w:jc w:val="center"/>
        </w:trPr>
        <w:tc>
          <w:tcPr>
            <w:tcW w:w="1677" w:type="dxa"/>
            <w:shd w:val="clear" w:color="auto" w:fill="C0C0C0"/>
            <w:vAlign w:val="center"/>
            <w:hideMark/>
          </w:tcPr>
          <w:p w14:paraId="23DF7271" w14:textId="77777777" w:rsidR="003C6CD1" w:rsidRDefault="003C6CD1" w:rsidP="00400A79">
            <w:pPr>
              <w:pStyle w:val="TAH"/>
            </w:pPr>
            <w:r>
              <w:t>Data type</w:t>
            </w:r>
          </w:p>
        </w:tc>
        <w:tc>
          <w:tcPr>
            <w:tcW w:w="1747" w:type="dxa"/>
            <w:shd w:val="clear" w:color="auto" w:fill="C0C0C0"/>
            <w:vAlign w:val="center"/>
          </w:tcPr>
          <w:p w14:paraId="4E362F38" w14:textId="77777777" w:rsidR="003C6CD1" w:rsidRDefault="003C6CD1" w:rsidP="00400A79">
            <w:pPr>
              <w:pStyle w:val="TAH"/>
            </w:pPr>
            <w:r>
              <w:t>Reference</w:t>
            </w:r>
          </w:p>
        </w:tc>
        <w:tc>
          <w:tcPr>
            <w:tcW w:w="4659" w:type="dxa"/>
            <w:shd w:val="clear" w:color="auto" w:fill="C0C0C0"/>
            <w:vAlign w:val="center"/>
            <w:hideMark/>
          </w:tcPr>
          <w:p w14:paraId="0FBE4CD7" w14:textId="77777777" w:rsidR="003C6CD1" w:rsidRDefault="003C6CD1" w:rsidP="00400A79">
            <w:pPr>
              <w:pStyle w:val="TAH"/>
            </w:pPr>
            <w:r>
              <w:t>Comments</w:t>
            </w:r>
          </w:p>
        </w:tc>
        <w:tc>
          <w:tcPr>
            <w:tcW w:w="1341" w:type="dxa"/>
            <w:shd w:val="clear" w:color="auto" w:fill="C0C0C0"/>
            <w:vAlign w:val="center"/>
          </w:tcPr>
          <w:p w14:paraId="12969140" w14:textId="77777777" w:rsidR="003C6CD1" w:rsidRDefault="003C6CD1" w:rsidP="00400A79">
            <w:pPr>
              <w:pStyle w:val="TAH"/>
            </w:pPr>
            <w:r>
              <w:t>Applicability</w:t>
            </w:r>
          </w:p>
        </w:tc>
      </w:tr>
      <w:tr w:rsidR="003C6CD1" w14:paraId="7C8D29B8" w14:textId="77777777" w:rsidTr="00B0386C">
        <w:trPr>
          <w:jc w:val="center"/>
        </w:trPr>
        <w:tc>
          <w:tcPr>
            <w:tcW w:w="1677" w:type="dxa"/>
          </w:tcPr>
          <w:p w14:paraId="32C45DC2" w14:textId="77777777" w:rsidR="003C6CD1" w:rsidRDefault="003C6CD1" w:rsidP="00400A79">
            <w:pPr>
              <w:pStyle w:val="TAL"/>
              <w:rPr>
                <w:lang w:eastAsia="zh-CN"/>
              </w:rPr>
            </w:pPr>
            <w:proofErr w:type="spellStart"/>
            <w:r>
              <w:rPr>
                <w:lang w:eastAsia="zh-CN"/>
              </w:rPr>
              <w:t>EndPoint</w:t>
            </w:r>
            <w:proofErr w:type="spellEnd"/>
          </w:p>
        </w:tc>
        <w:tc>
          <w:tcPr>
            <w:tcW w:w="1747" w:type="dxa"/>
          </w:tcPr>
          <w:p w14:paraId="324DB3AB" w14:textId="77777777" w:rsidR="003C6CD1" w:rsidRDefault="003C6CD1" w:rsidP="00400A79">
            <w:pPr>
              <w:pStyle w:val="TAC"/>
            </w:pPr>
            <w:r>
              <w:t>8.1.5.2.5</w:t>
            </w:r>
          </w:p>
        </w:tc>
        <w:tc>
          <w:tcPr>
            <w:tcW w:w="4659" w:type="dxa"/>
          </w:tcPr>
          <w:p w14:paraId="69F278F1" w14:textId="77777777" w:rsidR="003C6CD1" w:rsidRDefault="003C6CD1" w:rsidP="00400A79">
            <w:pPr>
              <w:pStyle w:val="TAL"/>
              <w:rPr>
                <w:rFonts w:cs="Arial"/>
                <w:szCs w:val="18"/>
                <w:lang w:eastAsia="zh-CN"/>
              </w:rPr>
            </w:pPr>
            <w:r>
              <w:rPr>
                <w:rFonts w:cs="Arial"/>
                <w:szCs w:val="18"/>
              </w:rPr>
              <w:t>Represents the end point information of an entity.</w:t>
            </w:r>
          </w:p>
        </w:tc>
        <w:tc>
          <w:tcPr>
            <w:tcW w:w="1341" w:type="dxa"/>
            <w:vAlign w:val="center"/>
          </w:tcPr>
          <w:p w14:paraId="16169CE1" w14:textId="77777777" w:rsidR="003C6CD1" w:rsidRDefault="003C6CD1" w:rsidP="00400A79">
            <w:pPr>
              <w:pStyle w:val="TAL"/>
              <w:rPr>
                <w:rFonts w:cs="Arial"/>
                <w:szCs w:val="18"/>
              </w:rPr>
            </w:pPr>
          </w:p>
        </w:tc>
      </w:tr>
      <w:tr w:rsidR="00B0386C" w14:paraId="7A640853" w14:textId="77777777" w:rsidTr="00B0386C">
        <w:trPr>
          <w:jc w:val="center"/>
          <w:ins w:id="65" w:author="Huawei [Abdessamad] 2024-07" w:date="2024-07-01T11:08:00Z"/>
        </w:trPr>
        <w:tc>
          <w:tcPr>
            <w:tcW w:w="1677" w:type="dxa"/>
          </w:tcPr>
          <w:p w14:paraId="2FC4ECEB" w14:textId="6C6185E8" w:rsidR="00B0386C" w:rsidRDefault="00B0386C" w:rsidP="00B0386C">
            <w:pPr>
              <w:pStyle w:val="TAL"/>
              <w:rPr>
                <w:ins w:id="66" w:author="Huawei [Abdessamad] 2024-07" w:date="2024-07-01T11:08:00Z"/>
                <w:lang w:eastAsia="zh-CN"/>
              </w:rPr>
            </w:pPr>
            <w:proofErr w:type="spellStart"/>
            <w:ins w:id="67" w:author="Huawei [Abdessamad] 2024-07" w:date="2024-07-01T11:08:00Z">
              <w:r>
                <w:rPr>
                  <w:lang w:eastAsia="zh-CN"/>
                </w:rPr>
                <w:t>Gpsi</w:t>
              </w:r>
              <w:proofErr w:type="spellEnd"/>
            </w:ins>
          </w:p>
        </w:tc>
        <w:tc>
          <w:tcPr>
            <w:tcW w:w="1747" w:type="dxa"/>
          </w:tcPr>
          <w:p w14:paraId="30C1B981" w14:textId="15C1D800" w:rsidR="00B0386C" w:rsidRDefault="00B0386C" w:rsidP="00B0386C">
            <w:pPr>
              <w:pStyle w:val="TAC"/>
              <w:rPr>
                <w:ins w:id="68" w:author="Huawei [Abdessamad] 2024-07" w:date="2024-07-01T11:08:00Z"/>
              </w:rPr>
            </w:pPr>
            <w:ins w:id="69" w:author="Huawei [Abdessamad] 2024-07" w:date="2024-07-01T11:08:00Z">
              <w:r>
                <w:t>3GPP TS 29.571 [8]</w:t>
              </w:r>
            </w:ins>
          </w:p>
        </w:tc>
        <w:tc>
          <w:tcPr>
            <w:tcW w:w="4659" w:type="dxa"/>
          </w:tcPr>
          <w:p w14:paraId="12F6644E" w14:textId="6FE881DE" w:rsidR="00B0386C" w:rsidRDefault="00B0386C" w:rsidP="00B0386C">
            <w:pPr>
              <w:pStyle w:val="TAL"/>
              <w:rPr>
                <w:ins w:id="70" w:author="Huawei [Abdessamad] 2024-07" w:date="2024-07-01T11:08:00Z"/>
                <w:rFonts w:cs="Arial"/>
                <w:szCs w:val="18"/>
              </w:rPr>
            </w:pPr>
            <w:ins w:id="71" w:author="Huawei [Abdessamad] 2024-07" w:date="2024-07-01T11:08:00Z">
              <w:r>
                <w:rPr>
                  <w:rFonts w:cs="Arial"/>
                  <w:szCs w:val="18"/>
                </w:rPr>
                <w:t>Represents a GPSI</w:t>
              </w:r>
              <w:r w:rsidRPr="00373A9F">
                <w:rPr>
                  <w:rFonts w:cs="Arial"/>
                  <w:szCs w:val="18"/>
                </w:rPr>
                <w:t>.</w:t>
              </w:r>
            </w:ins>
          </w:p>
        </w:tc>
        <w:tc>
          <w:tcPr>
            <w:tcW w:w="1341" w:type="dxa"/>
            <w:vAlign w:val="center"/>
          </w:tcPr>
          <w:p w14:paraId="1172C108" w14:textId="77777777" w:rsidR="00B0386C" w:rsidRDefault="00B0386C" w:rsidP="00B0386C">
            <w:pPr>
              <w:pStyle w:val="TAL"/>
              <w:rPr>
                <w:ins w:id="72" w:author="Huawei [Abdessamad] 2024-07" w:date="2024-07-01T11:08:00Z"/>
                <w:rFonts w:cs="Arial"/>
                <w:szCs w:val="18"/>
              </w:rPr>
            </w:pPr>
          </w:p>
        </w:tc>
      </w:tr>
      <w:tr w:rsidR="00323772" w14:paraId="4C8D3269" w14:textId="77777777" w:rsidTr="00B0386C">
        <w:trPr>
          <w:jc w:val="center"/>
          <w:ins w:id="73" w:author="Huawei [Abdessamad] 2024-07" w:date="2024-07-01T10:10:00Z"/>
        </w:trPr>
        <w:tc>
          <w:tcPr>
            <w:tcW w:w="1677" w:type="dxa"/>
          </w:tcPr>
          <w:p w14:paraId="18151107" w14:textId="29959510" w:rsidR="00323772" w:rsidRDefault="00323772" w:rsidP="00323772">
            <w:pPr>
              <w:pStyle w:val="TAL"/>
              <w:rPr>
                <w:ins w:id="74" w:author="Huawei [Abdessamad] 2024-07" w:date="2024-07-01T10:10:00Z"/>
                <w:lang w:eastAsia="zh-CN"/>
              </w:rPr>
            </w:pPr>
            <w:proofErr w:type="spellStart"/>
            <w:ins w:id="75" w:author="Huawei [Abdessamad] 2024-07" w:date="2024-07-01T10:10:00Z">
              <w:r w:rsidRPr="00DC49BF">
                <w:rPr>
                  <w:lang w:eastAsia="zh-CN"/>
                </w:rPr>
                <w:t>SupportedFeatures</w:t>
              </w:r>
              <w:proofErr w:type="spellEnd"/>
            </w:ins>
          </w:p>
        </w:tc>
        <w:tc>
          <w:tcPr>
            <w:tcW w:w="1747" w:type="dxa"/>
          </w:tcPr>
          <w:p w14:paraId="7B3B03DE" w14:textId="6A84520A" w:rsidR="00323772" w:rsidRDefault="00323772" w:rsidP="00323772">
            <w:pPr>
              <w:pStyle w:val="TAC"/>
              <w:rPr>
                <w:ins w:id="76" w:author="Huawei [Abdessamad] 2024-07" w:date="2024-07-01T10:10:00Z"/>
              </w:rPr>
            </w:pPr>
            <w:ins w:id="77" w:author="Huawei [Abdessamad] 2024-07" w:date="2024-07-01T10:10:00Z">
              <w:r>
                <w:t>3GPP TS 29.571 [8]</w:t>
              </w:r>
            </w:ins>
          </w:p>
        </w:tc>
        <w:tc>
          <w:tcPr>
            <w:tcW w:w="4659" w:type="dxa"/>
          </w:tcPr>
          <w:p w14:paraId="2210630C" w14:textId="714C318E" w:rsidR="00323772" w:rsidRDefault="00323772" w:rsidP="00323772">
            <w:pPr>
              <w:pStyle w:val="TAL"/>
              <w:rPr>
                <w:ins w:id="78" w:author="Huawei [Abdessamad] 2024-07" w:date="2024-07-01T10:10:00Z"/>
                <w:rFonts w:cs="Arial"/>
                <w:szCs w:val="18"/>
              </w:rPr>
            </w:pPr>
            <w:ins w:id="79" w:author="Huawei [Abdessamad] 2024-07" w:date="2024-07-01T10:10:00Z">
              <w:r>
                <w:rPr>
                  <w:rFonts w:cs="Arial"/>
                  <w:szCs w:val="18"/>
                </w:rPr>
                <w:t>Represents the list of supported</w:t>
              </w:r>
              <w:r w:rsidRPr="00373A9F">
                <w:rPr>
                  <w:rFonts w:cs="Arial"/>
                  <w:szCs w:val="18"/>
                </w:rPr>
                <w:t xml:space="preserve"> features.</w:t>
              </w:r>
            </w:ins>
          </w:p>
        </w:tc>
        <w:tc>
          <w:tcPr>
            <w:tcW w:w="1341" w:type="dxa"/>
            <w:vAlign w:val="center"/>
          </w:tcPr>
          <w:p w14:paraId="69B47F86" w14:textId="77777777" w:rsidR="00323772" w:rsidRDefault="00323772" w:rsidP="00323772">
            <w:pPr>
              <w:pStyle w:val="TAL"/>
              <w:rPr>
                <w:ins w:id="80" w:author="Huawei [Abdessamad] 2024-07" w:date="2024-07-01T10:10:00Z"/>
                <w:rFonts w:cs="Arial"/>
                <w:szCs w:val="18"/>
              </w:rPr>
            </w:pPr>
          </w:p>
        </w:tc>
      </w:tr>
    </w:tbl>
    <w:p w14:paraId="4E866AB5" w14:textId="77777777" w:rsidR="003C6CD1" w:rsidRDefault="003C6CD1" w:rsidP="003C6CD1"/>
    <w:p w14:paraId="48342641" w14:textId="77777777" w:rsidR="003C6CD1" w:rsidRPr="00FD3BBA" w:rsidRDefault="003C6CD1" w:rsidP="003C6C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3FB0DA" w14:textId="4C86BB13" w:rsidR="00FF2572" w:rsidRDefault="00FF2572" w:rsidP="00FF2572">
      <w:pPr>
        <w:pStyle w:val="Heading5"/>
        <w:rPr>
          <w:ins w:id="81" w:author="Huawei [Abdessamad] 2024-07" w:date="2024-07-01T10:44:00Z"/>
        </w:rPr>
      </w:pPr>
      <w:bookmarkStart w:id="82" w:name="_Toc145708254"/>
      <w:bookmarkStart w:id="83" w:name="_Toc160570759"/>
      <w:bookmarkStart w:id="84" w:name="_Toc162008355"/>
      <w:bookmarkStart w:id="85" w:name="_Toc168390107"/>
      <w:bookmarkEnd w:id="10"/>
      <w:bookmarkEnd w:id="11"/>
      <w:bookmarkEnd w:id="12"/>
      <w:bookmarkEnd w:id="13"/>
      <w:ins w:id="86" w:author="Huawei [Abdessamad] 2024-07" w:date="2024-07-01T10:44:00Z">
        <w:r>
          <w:t>8.11.6.2.</w:t>
        </w:r>
      </w:ins>
      <w:ins w:id="87" w:author="Huawei [Abdessamad] 2024-07" w:date="2024-07-01T10:45:00Z">
        <w:r w:rsidR="0007692F" w:rsidRPr="0007692F">
          <w:rPr>
            <w:highlight w:val="yellow"/>
          </w:rPr>
          <w:t>3</w:t>
        </w:r>
      </w:ins>
      <w:ins w:id="88" w:author="Huawei [Abdessamad] 2024-07" w:date="2024-07-01T10:44:00Z">
        <w:r>
          <w:tab/>
          <w:t xml:space="preserve">Type: </w:t>
        </w:r>
        <w:proofErr w:type="spellStart"/>
        <w:r>
          <w:t>CommonEASInfo</w:t>
        </w:r>
      </w:ins>
      <w:ins w:id="89" w:author="Huawei [Abdessamad] 2024-07" w:date="2024-07-01T10:46:00Z">
        <w:r w:rsidR="00DD2F7F">
          <w:t>Dec</w:t>
        </w:r>
      </w:ins>
      <w:ins w:id="90" w:author="Huawei [Abdessamad] 2024-07" w:date="2024-07-01T10:44:00Z">
        <w:r w:rsidR="0007692F">
          <w:t>Resp</w:t>
        </w:r>
        <w:proofErr w:type="spellEnd"/>
      </w:ins>
    </w:p>
    <w:p w14:paraId="75704CDF" w14:textId="1A376E4E" w:rsidR="00FF2572" w:rsidRDefault="00FF2572" w:rsidP="00FF2572">
      <w:pPr>
        <w:pStyle w:val="TH"/>
        <w:rPr>
          <w:ins w:id="91" w:author="Huawei [Abdessamad] 2024-07" w:date="2024-07-01T10:44:00Z"/>
        </w:rPr>
      </w:pPr>
      <w:ins w:id="92" w:author="Huawei [Abdessamad] 2024-07" w:date="2024-07-01T10:44:00Z">
        <w:r>
          <w:rPr>
            <w:noProof/>
          </w:rPr>
          <w:t>Table </w:t>
        </w:r>
        <w:r>
          <w:t>8.11.6.2.</w:t>
        </w:r>
      </w:ins>
      <w:ins w:id="93" w:author="Huawei [Abdessamad] 2024-07" w:date="2024-07-01T10:45:00Z">
        <w:r w:rsidR="0007692F" w:rsidRPr="0007692F">
          <w:rPr>
            <w:highlight w:val="yellow"/>
          </w:rPr>
          <w:t>3</w:t>
        </w:r>
      </w:ins>
      <w:ins w:id="94" w:author="Huawei [Abdessamad] 2024-07" w:date="2024-07-01T10:44:00Z">
        <w:r>
          <w:t xml:space="preserve">-1: </w:t>
        </w:r>
        <w:r>
          <w:rPr>
            <w:noProof/>
          </w:rPr>
          <w:t xml:space="preserve">Definition of type </w:t>
        </w:r>
        <w:proofErr w:type="spellStart"/>
        <w:r w:rsidR="0007692F">
          <w:t>CommonEASInfo</w:t>
        </w:r>
      </w:ins>
      <w:ins w:id="95" w:author="Huawei [Abdessamad] 2024-07" w:date="2024-07-01T10:46:00Z">
        <w:r w:rsidR="00DD2F7F">
          <w:t>Dec</w:t>
        </w:r>
      </w:ins>
      <w:ins w:id="96" w:author="Huawei [Abdessamad] 2024-07" w:date="2024-07-01T10:44:00Z">
        <w:r w:rsidR="0007692F">
          <w:t>Resp</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273"/>
      </w:tblGrid>
      <w:tr w:rsidR="00FF2572" w14:paraId="70EFB052" w14:textId="77777777" w:rsidTr="00D9672F">
        <w:trPr>
          <w:jc w:val="center"/>
          <w:ins w:id="97" w:author="Huawei [Abdessamad] 2024-07" w:date="2024-07-01T10:44:00Z"/>
        </w:trPr>
        <w:tc>
          <w:tcPr>
            <w:tcW w:w="1410" w:type="dxa"/>
            <w:shd w:val="clear" w:color="auto" w:fill="C0C0C0"/>
            <w:vAlign w:val="center"/>
            <w:hideMark/>
          </w:tcPr>
          <w:p w14:paraId="7041F142" w14:textId="77777777" w:rsidR="00FF2572" w:rsidRDefault="00FF2572" w:rsidP="00400A79">
            <w:pPr>
              <w:pStyle w:val="TAH"/>
              <w:rPr>
                <w:ins w:id="98" w:author="Huawei [Abdessamad] 2024-07" w:date="2024-07-01T10:44:00Z"/>
              </w:rPr>
            </w:pPr>
            <w:ins w:id="99" w:author="Huawei [Abdessamad] 2024-07" w:date="2024-07-01T10:44:00Z">
              <w:r>
                <w:t>Attribute name</w:t>
              </w:r>
            </w:ins>
          </w:p>
        </w:tc>
        <w:tc>
          <w:tcPr>
            <w:tcW w:w="1562" w:type="dxa"/>
            <w:shd w:val="clear" w:color="auto" w:fill="C0C0C0"/>
            <w:vAlign w:val="center"/>
            <w:hideMark/>
          </w:tcPr>
          <w:p w14:paraId="2CD160B2" w14:textId="77777777" w:rsidR="00FF2572" w:rsidRDefault="00FF2572" w:rsidP="00400A79">
            <w:pPr>
              <w:pStyle w:val="TAH"/>
              <w:rPr>
                <w:ins w:id="100" w:author="Huawei [Abdessamad] 2024-07" w:date="2024-07-01T10:44:00Z"/>
              </w:rPr>
            </w:pPr>
            <w:ins w:id="101" w:author="Huawei [Abdessamad] 2024-07" w:date="2024-07-01T10:44:00Z">
              <w:r>
                <w:t>Data type</w:t>
              </w:r>
            </w:ins>
          </w:p>
        </w:tc>
        <w:tc>
          <w:tcPr>
            <w:tcW w:w="425" w:type="dxa"/>
            <w:shd w:val="clear" w:color="auto" w:fill="C0C0C0"/>
            <w:vAlign w:val="center"/>
            <w:hideMark/>
          </w:tcPr>
          <w:p w14:paraId="77775FE8" w14:textId="77777777" w:rsidR="00FF2572" w:rsidRDefault="00FF2572" w:rsidP="00400A79">
            <w:pPr>
              <w:pStyle w:val="TAH"/>
              <w:rPr>
                <w:ins w:id="102" w:author="Huawei [Abdessamad] 2024-07" w:date="2024-07-01T10:44:00Z"/>
              </w:rPr>
            </w:pPr>
            <w:ins w:id="103" w:author="Huawei [Abdessamad] 2024-07" w:date="2024-07-01T10:44:00Z">
              <w:r>
                <w:t>P</w:t>
              </w:r>
            </w:ins>
          </w:p>
        </w:tc>
        <w:tc>
          <w:tcPr>
            <w:tcW w:w="1134" w:type="dxa"/>
            <w:shd w:val="clear" w:color="auto" w:fill="C0C0C0"/>
            <w:vAlign w:val="center"/>
          </w:tcPr>
          <w:p w14:paraId="39A73FEB" w14:textId="77777777" w:rsidR="00FF2572" w:rsidRDefault="00FF2572" w:rsidP="00400A79">
            <w:pPr>
              <w:pStyle w:val="TAH"/>
              <w:rPr>
                <w:ins w:id="104" w:author="Huawei [Abdessamad] 2024-07" w:date="2024-07-01T10:44:00Z"/>
              </w:rPr>
            </w:pPr>
            <w:ins w:id="105" w:author="Huawei [Abdessamad] 2024-07" w:date="2024-07-01T10:44:00Z">
              <w:r>
                <w:t>Cardinality</w:t>
              </w:r>
            </w:ins>
          </w:p>
        </w:tc>
        <w:tc>
          <w:tcPr>
            <w:tcW w:w="3686" w:type="dxa"/>
            <w:shd w:val="clear" w:color="auto" w:fill="C0C0C0"/>
            <w:vAlign w:val="center"/>
            <w:hideMark/>
          </w:tcPr>
          <w:p w14:paraId="604BDEEE" w14:textId="77777777" w:rsidR="00FF2572" w:rsidRDefault="00FF2572" w:rsidP="00400A79">
            <w:pPr>
              <w:pStyle w:val="TAH"/>
              <w:rPr>
                <w:ins w:id="106" w:author="Huawei [Abdessamad] 2024-07" w:date="2024-07-01T10:44:00Z"/>
                <w:rFonts w:cs="Arial"/>
                <w:szCs w:val="18"/>
              </w:rPr>
            </w:pPr>
            <w:ins w:id="107" w:author="Huawei [Abdessamad] 2024-07" w:date="2024-07-01T10:44:00Z">
              <w:r>
                <w:rPr>
                  <w:rFonts w:cs="Arial"/>
                  <w:szCs w:val="18"/>
                </w:rPr>
                <w:t>Description</w:t>
              </w:r>
            </w:ins>
          </w:p>
        </w:tc>
        <w:tc>
          <w:tcPr>
            <w:tcW w:w="1273" w:type="dxa"/>
            <w:shd w:val="clear" w:color="auto" w:fill="C0C0C0"/>
            <w:vAlign w:val="center"/>
          </w:tcPr>
          <w:p w14:paraId="59B43204" w14:textId="77777777" w:rsidR="00FF2572" w:rsidRDefault="00FF2572" w:rsidP="00400A79">
            <w:pPr>
              <w:pStyle w:val="TAH"/>
              <w:rPr>
                <w:ins w:id="108" w:author="Huawei [Abdessamad] 2024-07" w:date="2024-07-01T10:44:00Z"/>
                <w:rFonts w:cs="Arial"/>
                <w:szCs w:val="18"/>
              </w:rPr>
            </w:pPr>
            <w:ins w:id="109" w:author="Huawei [Abdessamad] 2024-07" w:date="2024-07-01T10:44:00Z">
              <w:r>
                <w:rPr>
                  <w:rFonts w:cs="Arial"/>
                  <w:szCs w:val="18"/>
                </w:rPr>
                <w:t>Applicability</w:t>
              </w:r>
            </w:ins>
          </w:p>
        </w:tc>
      </w:tr>
      <w:tr w:rsidR="00FF2572" w14:paraId="312FCC07" w14:textId="77777777" w:rsidTr="00D9672F">
        <w:trPr>
          <w:jc w:val="center"/>
          <w:ins w:id="110" w:author="Huawei [Abdessamad] 2024-07" w:date="2024-07-01T10:44:00Z"/>
        </w:trPr>
        <w:tc>
          <w:tcPr>
            <w:tcW w:w="1410" w:type="dxa"/>
            <w:vAlign w:val="center"/>
          </w:tcPr>
          <w:p w14:paraId="364C3712" w14:textId="37B5B60C" w:rsidR="00FF2572" w:rsidRDefault="0071480A" w:rsidP="00400A79">
            <w:pPr>
              <w:pStyle w:val="TAL"/>
              <w:rPr>
                <w:ins w:id="111" w:author="Huawei [Abdessamad] 2024-07" w:date="2024-07-01T10:44:00Z"/>
              </w:rPr>
            </w:pPr>
            <w:proofErr w:type="spellStart"/>
            <w:ins w:id="112" w:author="Huawei [Abdessamad] 2024-07" w:date="2024-07-01T10:57:00Z">
              <w:r>
                <w:t>grpConnInfo</w:t>
              </w:r>
            </w:ins>
            <w:proofErr w:type="spellEnd"/>
          </w:p>
        </w:tc>
        <w:tc>
          <w:tcPr>
            <w:tcW w:w="1562" w:type="dxa"/>
            <w:vAlign w:val="center"/>
          </w:tcPr>
          <w:p w14:paraId="24E97BFE" w14:textId="75CB4C0F" w:rsidR="00FF2572" w:rsidRDefault="0071480A" w:rsidP="00400A79">
            <w:pPr>
              <w:pStyle w:val="TAL"/>
              <w:rPr>
                <w:ins w:id="113" w:author="Huawei [Abdessamad] 2024-07" w:date="2024-07-01T10:44:00Z"/>
              </w:rPr>
            </w:pPr>
            <w:proofErr w:type="spellStart"/>
            <w:ins w:id="114" w:author="Huawei [Abdessamad] 2024-07" w:date="2024-07-01T10:57:00Z">
              <w:r>
                <w:t>GrpConnInfo</w:t>
              </w:r>
            </w:ins>
            <w:proofErr w:type="spellEnd"/>
          </w:p>
        </w:tc>
        <w:tc>
          <w:tcPr>
            <w:tcW w:w="425" w:type="dxa"/>
            <w:vAlign w:val="center"/>
          </w:tcPr>
          <w:p w14:paraId="2C467992" w14:textId="224708E5" w:rsidR="00FF2572" w:rsidRDefault="0058414F" w:rsidP="00400A79">
            <w:pPr>
              <w:pStyle w:val="TAC"/>
              <w:rPr>
                <w:ins w:id="115" w:author="Huawei [Abdessamad] 2024-07" w:date="2024-07-01T10:44:00Z"/>
              </w:rPr>
            </w:pPr>
            <w:ins w:id="116" w:author="Huawei [Abdessamad] 2024-07" w:date="2024-07-01T10:58:00Z">
              <w:r>
                <w:t>C</w:t>
              </w:r>
            </w:ins>
          </w:p>
        </w:tc>
        <w:tc>
          <w:tcPr>
            <w:tcW w:w="1134" w:type="dxa"/>
            <w:vAlign w:val="center"/>
          </w:tcPr>
          <w:p w14:paraId="26B295A8" w14:textId="4B16A647" w:rsidR="00FF2572" w:rsidRDefault="0058414F" w:rsidP="00400A79">
            <w:pPr>
              <w:pStyle w:val="TAC"/>
              <w:rPr>
                <w:ins w:id="117" w:author="Huawei [Abdessamad] 2024-07" w:date="2024-07-01T10:44:00Z"/>
              </w:rPr>
            </w:pPr>
            <w:ins w:id="118" w:author="Huawei [Abdessamad] 2024-07" w:date="2024-07-01T10:58:00Z">
              <w:r>
                <w:t>0..</w:t>
              </w:r>
            </w:ins>
            <w:ins w:id="119" w:author="Huawei [Abdessamad] 2024-07" w:date="2024-07-01T10:44:00Z">
              <w:r w:rsidR="00FF2572">
                <w:t>1</w:t>
              </w:r>
            </w:ins>
          </w:p>
        </w:tc>
        <w:tc>
          <w:tcPr>
            <w:tcW w:w="3686" w:type="dxa"/>
            <w:vAlign w:val="center"/>
          </w:tcPr>
          <w:p w14:paraId="54A12A94" w14:textId="77777777" w:rsidR="00FF2572" w:rsidRDefault="00FF2572" w:rsidP="00400A79">
            <w:pPr>
              <w:pStyle w:val="TAL"/>
              <w:rPr>
                <w:ins w:id="120" w:author="Huawei [Abdessamad] 2024-07" w:date="2024-07-01T11:12:00Z"/>
              </w:rPr>
            </w:pPr>
            <w:ins w:id="121" w:author="Huawei [Abdessamad] 2024-07" w:date="2024-07-01T10:44:00Z">
              <w:r>
                <w:t xml:space="preserve">Contains the </w:t>
              </w:r>
            </w:ins>
            <w:ins w:id="122" w:author="Huawei [Abdessamad] 2024-07" w:date="2024-07-01T10:58:00Z">
              <w:r w:rsidR="009A7B9B">
                <w:t xml:space="preserve">group connection information, i.e., whether the UE(s) in the group should connect to the </w:t>
              </w:r>
              <w:proofErr w:type="spellStart"/>
              <w:r w:rsidR="009A7B9B">
                <w:t>selectec</w:t>
              </w:r>
              <w:proofErr w:type="spellEnd"/>
              <w:r w:rsidR="009A7B9B">
                <w:t xml:space="preserve"> common EAS </w:t>
              </w:r>
            </w:ins>
            <w:ins w:id="123" w:author="Huawei [Abdessamad] 2024-07" w:date="2024-07-01T10:59:00Z">
              <w:r w:rsidR="009A7B9B">
                <w:t>or not</w:t>
              </w:r>
            </w:ins>
            <w:ins w:id="124" w:author="Huawei [Abdessamad] 2024-07" w:date="2024-07-01T10:44:00Z">
              <w:r w:rsidRPr="009D448A">
                <w:t>.</w:t>
              </w:r>
            </w:ins>
          </w:p>
          <w:p w14:paraId="6FA16366" w14:textId="77777777" w:rsidR="00D9672F" w:rsidRDefault="00D9672F" w:rsidP="00400A79">
            <w:pPr>
              <w:pStyle w:val="TAL"/>
              <w:rPr>
                <w:ins w:id="125" w:author="Huawei [Abdessamad] 2024-07" w:date="2024-07-01T11:12:00Z"/>
                <w:rFonts w:cs="Arial"/>
                <w:szCs w:val="18"/>
              </w:rPr>
            </w:pPr>
          </w:p>
          <w:p w14:paraId="2C2409AD" w14:textId="2923A7C9" w:rsidR="00D9672F" w:rsidRDefault="00D9672F" w:rsidP="00400A79">
            <w:pPr>
              <w:pStyle w:val="TAL"/>
              <w:rPr>
                <w:ins w:id="126" w:author="Huawei [Abdessamad] 2024-07" w:date="2024-07-01T10:44:00Z"/>
                <w:rFonts w:cs="Arial"/>
                <w:szCs w:val="18"/>
              </w:rPr>
            </w:pPr>
            <w:ins w:id="127" w:author="Huawei [Abdessamad] 2024-07" w:date="2024-07-01T11:12:00Z">
              <w:r>
                <w:rPr>
                  <w:rFonts w:cs="Arial"/>
                  <w:szCs w:val="18"/>
                </w:rPr>
                <w:t>(NOTE)</w:t>
              </w:r>
            </w:ins>
          </w:p>
        </w:tc>
        <w:tc>
          <w:tcPr>
            <w:tcW w:w="1273" w:type="dxa"/>
            <w:vAlign w:val="center"/>
          </w:tcPr>
          <w:p w14:paraId="7D93FBCC" w14:textId="77777777" w:rsidR="00FF2572" w:rsidRDefault="00FF2572" w:rsidP="00400A79">
            <w:pPr>
              <w:pStyle w:val="TAL"/>
              <w:rPr>
                <w:ins w:id="128" w:author="Huawei [Abdessamad] 2024-07" w:date="2024-07-01T10:44:00Z"/>
                <w:rFonts w:cs="Arial"/>
                <w:szCs w:val="18"/>
              </w:rPr>
            </w:pPr>
          </w:p>
        </w:tc>
      </w:tr>
      <w:tr w:rsidR="00FF2572" w14:paraId="5490E691" w14:textId="77777777" w:rsidTr="00D9672F">
        <w:trPr>
          <w:jc w:val="center"/>
          <w:ins w:id="129" w:author="Huawei [Abdessamad] 2024-07" w:date="2024-07-01T10:44:00Z"/>
        </w:trPr>
        <w:tc>
          <w:tcPr>
            <w:tcW w:w="1410" w:type="dxa"/>
            <w:vAlign w:val="center"/>
          </w:tcPr>
          <w:p w14:paraId="0E935B1C" w14:textId="77777777" w:rsidR="00FF2572" w:rsidRDefault="00FF2572" w:rsidP="00400A79">
            <w:pPr>
              <w:pStyle w:val="TAL"/>
              <w:rPr>
                <w:ins w:id="130" w:author="Huawei [Abdessamad] 2024-07" w:date="2024-07-01T10:44:00Z"/>
                <w:lang w:eastAsia="zh-CN"/>
              </w:rPr>
            </w:pPr>
            <w:proofErr w:type="spellStart"/>
            <w:ins w:id="131" w:author="Huawei [Abdessamad] 2024-07" w:date="2024-07-01T10:44:00Z">
              <w:r>
                <w:rPr>
                  <w:lang w:eastAsia="zh-CN"/>
                </w:rPr>
                <w:t>suppFeat</w:t>
              </w:r>
              <w:proofErr w:type="spellEnd"/>
            </w:ins>
          </w:p>
        </w:tc>
        <w:tc>
          <w:tcPr>
            <w:tcW w:w="1562" w:type="dxa"/>
            <w:vAlign w:val="center"/>
          </w:tcPr>
          <w:p w14:paraId="461B00C9" w14:textId="77777777" w:rsidR="00FF2572" w:rsidRDefault="00FF2572" w:rsidP="00400A79">
            <w:pPr>
              <w:pStyle w:val="TAL"/>
              <w:rPr>
                <w:ins w:id="132" w:author="Huawei [Abdessamad] 2024-07" w:date="2024-07-01T10:44:00Z"/>
              </w:rPr>
            </w:pPr>
            <w:proofErr w:type="spellStart"/>
            <w:ins w:id="133" w:author="Huawei [Abdessamad] 2024-07" w:date="2024-07-01T10:44:00Z">
              <w:r>
                <w:t>SupportedFeatures</w:t>
              </w:r>
              <w:proofErr w:type="spellEnd"/>
            </w:ins>
          </w:p>
        </w:tc>
        <w:tc>
          <w:tcPr>
            <w:tcW w:w="425" w:type="dxa"/>
            <w:vAlign w:val="center"/>
          </w:tcPr>
          <w:p w14:paraId="14FA0107" w14:textId="77777777" w:rsidR="00FF2572" w:rsidRDefault="00FF2572" w:rsidP="00400A79">
            <w:pPr>
              <w:pStyle w:val="TAC"/>
              <w:rPr>
                <w:ins w:id="134" w:author="Huawei [Abdessamad] 2024-07" w:date="2024-07-01T10:44:00Z"/>
              </w:rPr>
            </w:pPr>
            <w:ins w:id="135" w:author="Huawei [Abdessamad] 2024-07" w:date="2024-07-01T10:44:00Z">
              <w:r>
                <w:t>C</w:t>
              </w:r>
            </w:ins>
          </w:p>
        </w:tc>
        <w:tc>
          <w:tcPr>
            <w:tcW w:w="1134" w:type="dxa"/>
            <w:vAlign w:val="center"/>
          </w:tcPr>
          <w:p w14:paraId="5606337F" w14:textId="77777777" w:rsidR="00FF2572" w:rsidRDefault="00FF2572" w:rsidP="00400A79">
            <w:pPr>
              <w:pStyle w:val="TAC"/>
              <w:rPr>
                <w:ins w:id="136" w:author="Huawei [Abdessamad] 2024-07" w:date="2024-07-01T10:44:00Z"/>
              </w:rPr>
            </w:pPr>
            <w:ins w:id="137" w:author="Huawei [Abdessamad] 2024-07" w:date="2024-07-01T10:44:00Z">
              <w:r>
                <w:t>0..1</w:t>
              </w:r>
            </w:ins>
          </w:p>
        </w:tc>
        <w:tc>
          <w:tcPr>
            <w:tcW w:w="3686" w:type="dxa"/>
            <w:vAlign w:val="center"/>
          </w:tcPr>
          <w:p w14:paraId="46F273B1" w14:textId="77777777" w:rsidR="00FF2572" w:rsidRPr="004C2BE3" w:rsidRDefault="00FF2572" w:rsidP="00400A79">
            <w:pPr>
              <w:pStyle w:val="TAL"/>
              <w:rPr>
                <w:ins w:id="138" w:author="Huawei [Abdessamad] 2024-07" w:date="2024-07-01T10:44:00Z"/>
              </w:rPr>
            </w:pPr>
            <w:ins w:id="139" w:author="Huawei [Abdessamad] 2024-07" w:date="2024-07-01T10:44:00Z">
              <w:r w:rsidRPr="004C2BE3">
                <w:t>Contains the list of supported features among the ones defined in clause 8.</w:t>
              </w:r>
              <w:r>
                <w:t>11</w:t>
              </w:r>
              <w:r w:rsidRPr="004C2BE3">
                <w:t>.</w:t>
              </w:r>
              <w:r>
                <w:t>8</w:t>
              </w:r>
              <w:r w:rsidRPr="004C2BE3">
                <w:t>.</w:t>
              </w:r>
            </w:ins>
          </w:p>
          <w:p w14:paraId="5E4D1DFF" w14:textId="77777777" w:rsidR="00FF2572" w:rsidRPr="004C2BE3" w:rsidRDefault="00FF2572" w:rsidP="00400A79">
            <w:pPr>
              <w:pStyle w:val="TAL"/>
              <w:rPr>
                <w:ins w:id="140" w:author="Huawei [Abdessamad] 2024-07" w:date="2024-07-01T10:44:00Z"/>
              </w:rPr>
            </w:pPr>
          </w:p>
          <w:p w14:paraId="4F84B187" w14:textId="77777777" w:rsidR="00FF2572" w:rsidRDefault="00FF2572" w:rsidP="00400A79">
            <w:pPr>
              <w:pStyle w:val="TAL"/>
              <w:rPr>
                <w:ins w:id="141" w:author="Huawei [Abdessamad] 2024-07" w:date="2024-07-01T10:44:00Z"/>
              </w:rPr>
            </w:pPr>
            <w:ins w:id="142" w:author="Huawei [Abdessamad] 2024-07" w:date="2024-07-01T10:44:00Z">
              <w:r w:rsidRPr="004C2BE3">
                <w:rPr>
                  <w:rFonts w:cs="Arial"/>
                  <w:szCs w:val="18"/>
                </w:rPr>
                <w:t xml:space="preserve">This </w:t>
              </w:r>
              <w:r>
                <w:rPr>
                  <w:rFonts w:cs="Arial"/>
                  <w:szCs w:val="18"/>
                </w:rPr>
                <w:t>attribute</w:t>
              </w:r>
              <w:r w:rsidRPr="004C2BE3">
                <w:rPr>
                  <w:rFonts w:cs="Arial"/>
                  <w:szCs w:val="18"/>
                </w:rPr>
                <w:t xml:space="preserve"> shall be </w:t>
              </w:r>
              <w:r>
                <w:rPr>
                  <w:rFonts w:cs="Arial"/>
                  <w:szCs w:val="18"/>
                </w:rPr>
                <w:t>present only when feature negotiation needs to take place</w:t>
              </w:r>
              <w:r w:rsidRPr="004C2BE3">
                <w:rPr>
                  <w:rFonts w:cs="Arial"/>
                  <w:szCs w:val="18"/>
                </w:rPr>
                <w:t>.</w:t>
              </w:r>
            </w:ins>
          </w:p>
        </w:tc>
        <w:tc>
          <w:tcPr>
            <w:tcW w:w="1273" w:type="dxa"/>
            <w:vAlign w:val="center"/>
          </w:tcPr>
          <w:p w14:paraId="309B657B" w14:textId="77777777" w:rsidR="00FF2572" w:rsidRDefault="00FF2572" w:rsidP="00400A79">
            <w:pPr>
              <w:pStyle w:val="TAL"/>
              <w:rPr>
                <w:ins w:id="143" w:author="Huawei [Abdessamad] 2024-07" w:date="2024-07-01T10:44:00Z"/>
                <w:rFonts w:cs="Arial"/>
                <w:szCs w:val="18"/>
              </w:rPr>
            </w:pPr>
          </w:p>
        </w:tc>
      </w:tr>
      <w:tr w:rsidR="00D9672F" w14:paraId="3EBD9C9A" w14:textId="77777777" w:rsidTr="00D9672F">
        <w:trPr>
          <w:jc w:val="center"/>
          <w:ins w:id="144" w:author="Huawei [Abdessamad] 2024-07" w:date="2024-07-01T11:11:00Z"/>
        </w:trPr>
        <w:tc>
          <w:tcPr>
            <w:tcW w:w="9490" w:type="dxa"/>
            <w:gridSpan w:val="6"/>
            <w:vAlign w:val="center"/>
          </w:tcPr>
          <w:p w14:paraId="04F8255A" w14:textId="77777777" w:rsidR="00D9672F" w:rsidRDefault="00D9672F" w:rsidP="00D9672F">
            <w:pPr>
              <w:pStyle w:val="TAN"/>
              <w:rPr>
                <w:ins w:id="145" w:author="Huawei [Abdessamad] 2024-07" w:date="2024-07-01T11:11:00Z"/>
              </w:rPr>
            </w:pPr>
            <w:ins w:id="146" w:author="Huawei [Abdessamad] 2024-07" w:date="2024-07-01T11:11:00Z">
              <w:r>
                <w:t>NOTE:</w:t>
              </w:r>
              <w:r>
                <w:tab/>
                <w:t xml:space="preserve">At least one of these attributes </w:t>
              </w:r>
              <w:r w:rsidRPr="001576B7">
                <w:t>shall</w:t>
              </w:r>
              <w:r>
                <w:t xml:space="preserve"> be present.</w:t>
              </w:r>
            </w:ins>
          </w:p>
        </w:tc>
      </w:tr>
    </w:tbl>
    <w:p w14:paraId="55EA1C12" w14:textId="77777777" w:rsidR="00FF2572" w:rsidRPr="00B7286F" w:rsidRDefault="00FF2572" w:rsidP="00FF2572">
      <w:pPr>
        <w:rPr>
          <w:ins w:id="147" w:author="Huawei [Abdessamad] 2024-07" w:date="2024-07-01T10:44:00Z"/>
        </w:rPr>
      </w:pPr>
    </w:p>
    <w:p w14:paraId="480B62CA" w14:textId="77777777" w:rsidR="001156AD" w:rsidRPr="00FD3BBA" w:rsidRDefault="001156AD" w:rsidP="0011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36A4EE" w14:textId="2DA7D957" w:rsidR="001156AD" w:rsidRDefault="001156AD" w:rsidP="001156AD">
      <w:pPr>
        <w:pStyle w:val="Heading5"/>
        <w:rPr>
          <w:ins w:id="148" w:author="Huawei [Abdessamad] 2024-07" w:date="2024-07-01T10:59:00Z"/>
        </w:rPr>
      </w:pPr>
      <w:ins w:id="149" w:author="Huawei [Abdessamad] 2024-07" w:date="2024-07-01T10:59:00Z">
        <w:r>
          <w:t>8.11.6.2.</w:t>
        </w:r>
        <w:r>
          <w:rPr>
            <w:highlight w:val="yellow"/>
          </w:rPr>
          <w:t>4</w:t>
        </w:r>
        <w:r>
          <w:tab/>
          <w:t xml:space="preserve">Type: </w:t>
        </w:r>
        <w:proofErr w:type="spellStart"/>
        <w:r w:rsidR="00F30F53">
          <w:t>GrpConnInfo</w:t>
        </w:r>
        <w:proofErr w:type="spellEnd"/>
      </w:ins>
    </w:p>
    <w:p w14:paraId="75620364" w14:textId="3F025D09" w:rsidR="001156AD" w:rsidRDefault="001156AD" w:rsidP="001156AD">
      <w:pPr>
        <w:pStyle w:val="TH"/>
        <w:rPr>
          <w:ins w:id="150" w:author="Huawei [Abdessamad] 2024-07" w:date="2024-07-01T10:59:00Z"/>
        </w:rPr>
      </w:pPr>
      <w:ins w:id="151" w:author="Huawei [Abdessamad] 2024-07" w:date="2024-07-01T10:59:00Z">
        <w:r>
          <w:rPr>
            <w:noProof/>
          </w:rPr>
          <w:t>Table </w:t>
        </w:r>
        <w:r>
          <w:t>8.11.6.2.</w:t>
        </w:r>
        <w:r>
          <w:rPr>
            <w:highlight w:val="yellow"/>
          </w:rPr>
          <w:t>4</w:t>
        </w:r>
        <w:r>
          <w:t xml:space="preserve">-1: </w:t>
        </w:r>
        <w:r>
          <w:rPr>
            <w:noProof/>
          </w:rPr>
          <w:t xml:space="preserve">Definition of type </w:t>
        </w:r>
        <w:proofErr w:type="spellStart"/>
        <w:r w:rsidR="00F30F53">
          <w:t>GrpConnInfo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1156AD" w14:paraId="364CBC15" w14:textId="77777777" w:rsidTr="00400A79">
        <w:trPr>
          <w:jc w:val="center"/>
          <w:ins w:id="152" w:author="Huawei [Abdessamad] 2024-07" w:date="2024-07-01T10:59:00Z"/>
        </w:trPr>
        <w:tc>
          <w:tcPr>
            <w:tcW w:w="1410" w:type="dxa"/>
            <w:shd w:val="clear" w:color="auto" w:fill="C0C0C0"/>
            <w:vAlign w:val="center"/>
            <w:hideMark/>
          </w:tcPr>
          <w:p w14:paraId="4C2917BA" w14:textId="77777777" w:rsidR="001156AD" w:rsidRDefault="001156AD" w:rsidP="00400A79">
            <w:pPr>
              <w:pStyle w:val="TAH"/>
              <w:rPr>
                <w:ins w:id="153" w:author="Huawei [Abdessamad] 2024-07" w:date="2024-07-01T10:59:00Z"/>
              </w:rPr>
            </w:pPr>
            <w:ins w:id="154" w:author="Huawei [Abdessamad] 2024-07" w:date="2024-07-01T10:59:00Z">
              <w:r>
                <w:t>Attribute name</w:t>
              </w:r>
            </w:ins>
          </w:p>
        </w:tc>
        <w:tc>
          <w:tcPr>
            <w:tcW w:w="1562" w:type="dxa"/>
            <w:shd w:val="clear" w:color="auto" w:fill="C0C0C0"/>
            <w:vAlign w:val="center"/>
            <w:hideMark/>
          </w:tcPr>
          <w:p w14:paraId="5F8012E9" w14:textId="77777777" w:rsidR="001156AD" w:rsidRDefault="001156AD" w:rsidP="00400A79">
            <w:pPr>
              <w:pStyle w:val="TAH"/>
              <w:rPr>
                <w:ins w:id="155" w:author="Huawei [Abdessamad] 2024-07" w:date="2024-07-01T10:59:00Z"/>
              </w:rPr>
            </w:pPr>
            <w:ins w:id="156" w:author="Huawei [Abdessamad] 2024-07" w:date="2024-07-01T10:59:00Z">
              <w:r>
                <w:t>Data type</w:t>
              </w:r>
            </w:ins>
          </w:p>
        </w:tc>
        <w:tc>
          <w:tcPr>
            <w:tcW w:w="425" w:type="dxa"/>
            <w:shd w:val="clear" w:color="auto" w:fill="C0C0C0"/>
            <w:vAlign w:val="center"/>
            <w:hideMark/>
          </w:tcPr>
          <w:p w14:paraId="4F625467" w14:textId="77777777" w:rsidR="001156AD" w:rsidRDefault="001156AD" w:rsidP="00400A79">
            <w:pPr>
              <w:pStyle w:val="TAH"/>
              <w:rPr>
                <w:ins w:id="157" w:author="Huawei [Abdessamad] 2024-07" w:date="2024-07-01T10:59:00Z"/>
              </w:rPr>
            </w:pPr>
            <w:ins w:id="158" w:author="Huawei [Abdessamad] 2024-07" w:date="2024-07-01T10:59:00Z">
              <w:r>
                <w:t>P</w:t>
              </w:r>
            </w:ins>
          </w:p>
        </w:tc>
        <w:tc>
          <w:tcPr>
            <w:tcW w:w="1134" w:type="dxa"/>
            <w:shd w:val="clear" w:color="auto" w:fill="C0C0C0"/>
            <w:vAlign w:val="center"/>
          </w:tcPr>
          <w:p w14:paraId="0A4CD281" w14:textId="77777777" w:rsidR="001156AD" w:rsidRDefault="001156AD" w:rsidP="00400A79">
            <w:pPr>
              <w:pStyle w:val="TAH"/>
              <w:rPr>
                <w:ins w:id="159" w:author="Huawei [Abdessamad] 2024-07" w:date="2024-07-01T10:59:00Z"/>
              </w:rPr>
            </w:pPr>
            <w:ins w:id="160" w:author="Huawei [Abdessamad] 2024-07" w:date="2024-07-01T10:59:00Z">
              <w:r>
                <w:t>Cardinality</w:t>
              </w:r>
            </w:ins>
          </w:p>
        </w:tc>
        <w:tc>
          <w:tcPr>
            <w:tcW w:w="3686" w:type="dxa"/>
            <w:shd w:val="clear" w:color="auto" w:fill="C0C0C0"/>
            <w:vAlign w:val="center"/>
            <w:hideMark/>
          </w:tcPr>
          <w:p w14:paraId="40346599" w14:textId="77777777" w:rsidR="001156AD" w:rsidRDefault="001156AD" w:rsidP="00400A79">
            <w:pPr>
              <w:pStyle w:val="TAH"/>
              <w:rPr>
                <w:ins w:id="161" w:author="Huawei [Abdessamad] 2024-07" w:date="2024-07-01T10:59:00Z"/>
                <w:rFonts w:cs="Arial"/>
                <w:szCs w:val="18"/>
              </w:rPr>
            </w:pPr>
            <w:ins w:id="162" w:author="Huawei [Abdessamad] 2024-07" w:date="2024-07-01T10:59:00Z">
              <w:r>
                <w:rPr>
                  <w:rFonts w:cs="Arial"/>
                  <w:szCs w:val="18"/>
                </w:rPr>
                <w:t>Description</w:t>
              </w:r>
            </w:ins>
          </w:p>
        </w:tc>
        <w:tc>
          <w:tcPr>
            <w:tcW w:w="1307" w:type="dxa"/>
            <w:shd w:val="clear" w:color="auto" w:fill="C0C0C0"/>
            <w:vAlign w:val="center"/>
          </w:tcPr>
          <w:p w14:paraId="352A640B" w14:textId="77777777" w:rsidR="001156AD" w:rsidRDefault="001156AD" w:rsidP="00400A79">
            <w:pPr>
              <w:pStyle w:val="TAH"/>
              <w:rPr>
                <w:ins w:id="163" w:author="Huawei [Abdessamad] 2024-07" w:date="2024-07-01T10:59:00Z"/>
                <w:rFonts w:cs="Arial"/>
                <w:szCs w:val="18"/>
              </w:rPr>
            </w:pPr>
            <w:ins w:id="164" w:author="Huawei [Abdessamad] 2024-07" w:date="2024-07-01T10:59:00Z">
              <w:r>
                <w:rPr>
                  <w:rFonts w:cs="Arial"/>
                  <w:szCs w:val="18"/>
                </w:rPr>
                <w:t>Applicability</w:t>
              </w:r>
            </w:ins>
          </w:p>
        </w:tc>
      </w:tr>
      <w:tr w:rsidR="00867630" w14:paraId="1EC04B1F" w14:textId="77777777" w:rsidTr="00867630">
        <w:trPr>
          <w:jc w:val="center"/>
          <w:ins w:id="165" w:author="Huawei [Abdessamad] 2024-07" w:date="2024-07-01T10:59:00Z"/>
        </w:trPr>
        <w:tc>
          <w:tcPr>
            <w:tcW w:w="1410" w:type="dxa"/>
            <w:vAlign w:val="center"/>
          </w:tcPr>
          <w:p w14:paraId="38D85369" w14:textId="7295B390" w:rsidR="00867630" w:rsidRDefault="00867630" w:rsidP="00867630">
            <w:pPr>
              <w:pStyle w:val="TAL"/>
              <w:rPr>
                <w:ins w:id="166" w:author="Huawei [Abdessamad] 2024-07" w:date="2024-07-01T10:59:00Z"/>
              </w:rPr>
            </w:pPr>
            <w:proofErr w:type="spellStart"/>
            <w:ins w:id="167" w:author="Huawei [Abdessamad] 2024-07" w:date="2024-07-01T11:00:00Z">
              <w:r>
                <w:t>ueId</w:t>
              </w:r>
            </w:ins>
            <w:proofErr w:type="spellEnd"/>
          </w:p>
        </w:tc>
        <w:tc>
          <w:tcPr>
            <w:tcW w:w="1562" w:type="dxa"/>
            <w:vAlign w:val="center"/>
          </w:tcPr>
          <w:p w14:paraId="5E04BE8E" w14:textId="2213EBCE" w:rsidR="00867630" w:rsidRDefault="00867630" w:rsidP="00867630">
            <w:pPr>
              <w:pStyle w:val="TAL"/>
              <w:rPr>
                <w:ins w:id="168" w:author="Huawei [Abdessamad] 2024-07" w:date="2024-07-01T10:59:00Z"/>
              </w:rPr>
            </w:pPr>
            <w:proofErr w:type="spellStart"/>
            <w:ins w:id="169" w:author="Huawei [Abdessamad] 2024-07" w:date="2024-07-01T11:00:00Z">
              <w:r w:rsidRPr="005D3A26">
                <w:t>Gpsi</w:t>
              </w:r>
            </w:ins>
            <w:proofErr w:type="spellEnd"/>
          </w:p>
        </w:tc>
        <w:tc>
          <w:tcPr>
            <w:tcW w:w="425" w:type="dxa"/>
            <w:vAlign w:val="center"/>
          </w:tcPr>
          <w:p w14:paraId="770F3E80" w14:textId="6E35C912" w:rsidR="00867630" w:rsidRDefault="00842122" w:rsidP="00867630">
            <w:pPr>
              <w:pStyle w:val="TAC"/>
              <w:rPr>
                <w:ins w:id="170" w:author="Huawei [Abdessamad] 2024-07" w:date="2024-07-01T10:59:00Z"/>
              </w:rPr>
            </w:pPr>
            <w:ins w:id="171" w:author="Huawei [Abdessamad] 2024-07" w:date="2024-07-01T11:01:00Z">
              <w:r>
                <w:t>M</w:t>
              </w:r>
            </w:ins>
          </w:p>
        </w:tc>
        <w:tc>
          <w:tcPr>
            <w:tcW w:w="1134" w:type="dxa"/>
            <w:vAlign w:val="center"/>
          </w:tcPr>
          <w:p w14:paraId="1EDDAA71" w14:textId="206F9F51" w:rsidR="00867630" w:rsidRDefault="00867630" w:rsidP="00867630">
            <w:pPr>
              <w:pStyle w:val="TAC"/>
              <w:rPr>
                <w:ins w:id="172" w:author="Huawei [Abdessamad] 2024-07" w:date="2024-07-01T10:59:00Z"/>
              </w:rPr>
            </w:pPr>
            <w:ins w:id="173" w:author="Huawei [Abdessamad] 2024-07" w:date="2024-07-01T11:00:00Z">
              <w:r w:rsidRPr="005D3A26">
                <w:t>1</w:t>
              </w:r>
            </w:ins>
          </w:p>
        </w:tc>
        <w:tc>
          <w:tcPr>
            <w:tcW w:w="3686" w:type="dxa"/>
            <w:vAlign w:val="center"/>
          </w:tcPr>
          <w:p w14:paraId="38E060EE" w14:textId="55EC8F28" w:rsidR="00867630" w:rsidRDefault="00867630" w:rsidP="00867630">
            <w:pPr>
              <w:pStyle w:val="TAL"/>
              <w:rPr>
                <w:ins w:id="174" w:author="Huawei [Abdessamad] 2024-07" w:date="2024-07-01T10:59:00Z"/>
                <w:rFonts w:cs="Arial"/>
                <w:szCs w:val="18"/>
              </w:rPr>
            </w:pPr>
            <w:ins w:id="175" w:author="Huawei [Abdessamad] 2024-07" w:date="2024-07-01T11:00:00Z">
              <w:r>
                <w:t xml:space="preserve">Contains the </w:t>
              </w:r>
            </w:ins>
            <w:ins w:id="176" w:author="Huawei [Abdessamad] 2024-07" w:date="2024-07-01T11:01:00Z">
              <w:r w:rsidR="00732C57">
                <w:t>GPSI</w:t>
              </w:r>
            </w:ins>
            <w:ins w:id="177" w:author="Huawei [Abdessamad] 2024-07" w:date="2024-07-01T11:00:00Z">
              <w:r>
                <w:t xml:space="preserve"> of the UE</w:t>
              </w:r>
            </w:ins>
            <w:ins w:id="178" w:author="Huawei [Abdessamad] 2024-07" w:date="2024-07-01T11:01:00Z">
              <w:r>
                <w:t>.</w:t>
              </w:r>
            </w:ins>
          </w:p>
        </w:tc>
        <w:tc>
          <w:tcPr>
            <w:tcW w:w="1307" w:type="dxa"/>
            <w:vAlign w:val="center"/>
          </w:tcPr>
          <w:p w14:paraId="12F366ED" w14:textId="77777777" w:rsidR="00867630" w:rsidRDefault="00867630" w:rsidP="00867630">
            <w:pPr>
              <w:pStyle w:val="TAL"/>
              <w:rPr>
                <w:ins w:id="179" w:author="Huawei [Abdessamad] 2024-07" w:date="2024-07-01T10:59:00Z"/>
                <w:rFonts w:cs="Arial"/>
                <w:szCs w:val="18"/>
              </w:rPr>
            </w:pPr>
          </w:p>
        </w:tc>
      </w:tr>
      <w:tr w:rsidR="00842122" w14:paraId="1F69B0A3" w14:textId="77777777" w:rsidTr="00842122">
        <w:trPr>
          <w:jc w:val="center"/>
          <w:ins w:id="180" w:author="Huawei [Abdessamad] 2024-07" w:date="2024-07-01T10:59:00Z"/>
        </w:trPr>
        <w:tc>
          <w:tcPr>
            <w:tcW w:w="1410" w:type="dxa"/>
            <w:vAlign w:val="center"/>
          </w:tcPr>
          <w:p w14:paraId="520EA081" w14:textId="409653CE" w:rsidR="00842122" w:rsidRDefault="00842122" w:rsidP="00842122">
            <w:pPr>
              <w:pStyle w:val="TAL"/>
              <w:rPr>
                <w:ins w:id="181" w:author="Huawei [Abdessamad] 2024-07" w:date="2024-07-01T10:59:00Z"/>
                <w:lang w:eastAsia="zh-CN"/>
              </w:rPr>
            </w:pPr>
            <w:proofErr w:type="spellStart"/>
            <w:ins w:id="182" w:author="Huawei [Abdessamad] 2024-07" w:date="2024-07-01T11:02:00Z">
              <w:r>
                <w:t>connInd</w:t>
              </w:r>
            </w:ins>
            <w:proofErr w:type="spellEnd"/>
          </w:p>
        </w:tc>
        <w:tc>
          <w:tcPr>
            <w:tcW w:w="1562" w:type="dxa"/>
            <w:vAlign w:val="center"/>
          </w:tcPr>
          <w:p w14:paraId="16305034" w14:textId="46760601" w:rsidR="00842122" w:rsidRDefault="00842122" w:rsidP="00842122">
            <w:pPr>
              <w:pStyle w:val="TAL"/>
              <w:rPr>
                <w:ins w:id="183" w:author="Huawei [Abdessamad] 2024-07" w:date="2024-07-01T10:59:00Z"/>
              </w:rPr>
            </w:pPr>
            <w:proofErr w:type="spellStart"/>
            <w:ins w:id="184" w:author="Huawei [Abdessamad] 2024-07" w:date="2024-07-01T11:02:00Z">
              <w:r>
                <w:rPr>
                  <w:lang w:eastAsia="zh-CN"/>
                </w:rPr>
                <w:t>boolean</w:t>
              </w:r>
            </w:ins>
            <w:proofErr w:type="spellEnd"/>
          </w:p>
        </w:tc>
        <w:tc>
          <w:tcPr>
            <w:tcW w:w="425" w:type="dxa"/>
            <w:vAlign w:val="center"/>
          </w:tcPr>
          <w:p w14:paraId="56819E7A" w14:textId="5E6B173D" w:rsidR="00842122" w:rsidRDefault="007F0ED0" w:rsidP="00842122">
            <w:pPr>
              <w:pStyle w:val="TAC"/>
              <w:rPr>
                <w:ins w:id="185" w:author="Huawei [Abdessamad] 2024-07" w:date="2024-07-01T10:59:00Z"/>
              </w:rPr>
            </w:pPr>
            <w:ins w:id="186" w:author="Huawei [Abdessamad] 2024-07" w:date="2024-07-01T11:04:00Z">
              <w:r>
                <w:rPr>
                  <w:lang w:eastAsia="zh-CN"/>
                </w:rPr>
                <w:t>M</w:t>
              </w:r>
            </w:ins>
          </w:p>
        </w:tc>
        <w:tc>
          <w:tcPr>
            <w:tcW w:w="1134" w:type="dxa"/>
            <w:vAlign w:val="center"/>
          </w:tcPr>
          <w:p w14:paraId="45A98204" w14:textId="4D677566" w:rsidR="00842122" w:rsidRDefault="00842122" w:rsidP="00842122">
            <w:pPr>
              <w:pStyle w:val="TAC"/>
              <w:rPr>
                <w:ins w:id="187" w:author="Huawei [Abdessamad] 2024-07" w:date="2024-07-01T10:59:00Z"/>
              </w:rPr>
            </w:pPr>
            <w:ins w:id="188" w:author="Huawei [Abdessamad] 2024-07" w:date="2024-07-01T11:02:00Z">
              <w:r>
                <w:rPr>
                  <w:lang w:eastAsia="zh-CN"/>
                </w:rPr>
                <w:t>1</w:t>
              </w:r>
            </w:ins>
          </w:p>
        </w:tc>
        <w:tc>
          <w:tcPr>
            <w:tcW w:w="3686" w:type="dxa"/>
            <w:vAlign w:val="center"/>
          </w:tcPr>
          <w:p w14:paraId="40520AB3" w14:textId="1BDF483C" w:rsidR="00842122" w:rsidRDefault="00842122" w:rsidP="00842122">
            <w:pPr>
              <w:pStyle w:val="TAL"/>
              <w:rPr>
                <w:ins w:id="189" w:author="Huawei [Abdessamad] 2024-07" w:date="2024-07-01T11:02:00Z"/>
                <w:lang w:eastAsia="zh-CN"/>
              </w:rPr>
            </w:pPr>
            <w:ins w:id="190" w:author="Huawei [Abdessamad] 2024-07" w:date="2024-07-01T11:02:00Z">
              <w:r>
                <w:rPr>
                  <w:rFonts w:cs="Arial"/>
                  <w:szCs w:val="18"/>
                </w:rPr>
                <w:t>Contains the common EAS c</w:t>
              </w:r>
            </w:ins>
            <w:ins w:id="191" w:author="Huawei [Abdessamad] 2024-07" w:date="2024-07-01T11:03:00Z">
              <w:r>
                <w:rPr>
                  <w:rFonts w:cs="Arial"/>
                  <w:szCs w:val="18"/>
                </w:rPr>
                <w:t xml:space="preserve">onnection </w:t>
              </w:r>
            </w:ins>
            <w:ins w:id="192" w:author="Huawei [Abdessamad] 2024-07" w:date="2024-07-01T11:02:00Z">
              <w:r>
                <w:rPr>
                  <w:rFonts w:cs="Arial"/>
                  <w:szCs w:val="18"/>
                </w:rPr>
                <w:t>indication</w:t>
              </w:r>
            </w:ins>
            <w:ins w:id="193" w:author="Huawei [Abdessamad] 2024-07" w:date="2024-07-01T11:05:00Z">
              <w:r w:rsidR="00D94446">
                <w:rPr>
                  <w:rFonts w:cs="Arial"/>
                  <w:szCs w:val="18"/>
                </w:rPr>
                <w:t xml:space="preserve">, </w:t>
              </w:r>
            </w:ins>
            <w:ins w:id="194" w:author="Huawei [Abdessamad] 2024-07" w:date="2024-07-01T11:02:00Z">
              <w:r>
                <w:rPr>
                  <w:rFonts w:cs="Arial"/>
                  <w:szCs w:val="18"/>
                </w:rPr>
                <w:t xml:space="preserve">i.e., </w:t>
              </w:r>
              <w:r w:rsidRPr="00AB1260">
                <w:rPr>
                  <w:lang w:eastAsia="zh-CN"/>
                </w:rPr>
                <w:t xml:space="preserve">whether </w:t>
              </w:r>
              <w:r>
                <w:rPr>
                  <w:lang w:eastAsia="zh-CN"/>
                </w:rPr>
                <w:t xml:space="preserve">or not the </w:t>
              </w:r>
            </w:ins>
            <w:ins w:id="195" w:author="Huawei [Abdessamad] 2024-07" w:date="2024-07-01T11:03:00Z">
              <w:r>
                <w:rPr>
                  <w:lang w:eastAsia="zh-CN"/>
                </w:rPr>
                <w:t>UE</w:t>
              </w:r>
            </w:ins>
            <w:ins w:id="196" w:author="Huawei [Abdessamad] 2024-07" w:date="2024-07-01T11:05:00Z">
              <w:r w:rsidR="00D94446">
                <w:rPr>
                  <w:lang w:eastAsia="zh-CN"/>
                </w:rPr>
                <w:t xml:space="preserve"> identified by the "</w:t>
              </w:r>
              <w:proofErr w:type="spellStart"/>
              <w:r w:rsidR="00D94446">
                <w:rPr>
                  <w:lang w:eastAsia="zh-CN"/>
                </w:rPr>
                <w:t>ueId</w:t>
              </w:r>
              <w:proofErr w:type="spellEnd"/>
              <w:r w:rsidR="00D94446">
                <w:rPr>
                  <w:lang w:eastAsia="zh-CN"/>
                </w:rPr>
                <w:t>" attribute</w:t>
              </w:r>
            </w:ins>
            <w:ins w:id="197" w:author="Huawei [Abdessamad] 2024-07" w:date="2024-07-01T11:02:00Z">
              <w:r w:rsidRPr="00AB1260">
                <w:rPr>
                  <w:lang w:eastAsia="zh-CN"/>
                </w:rPr>
                <w:t xml:space="preserve"> </w:t>
              </w:r>
            </w:ins>
            <w:ins w:id="198" w:author="Huawei [Abdessamad] 2024-07" w:date="2024-07-01T11:03:00Z">
              <w:r>
                <w:rPr>
                  <w:lang w:eastAsia="zh-CN"/>
                </w:rPr>
                <w:t>should</w:t>
              </w:r>
            </w:ins>
            <w:ins w:id="199" w:author="Huawei [Abdessamad] 2024-07" w:date="2024-07-01T11:02:00Z">
              <w:r w:rsidRPr="00AB1260">
                <w:rPr>
                  <w:lang w:eastAsia="zh-CN"/>
                </w:rPr>
                <w:t xml:space="preserve"> </w:t>
              </w:r>
            </w:ins>
            <w:ins w:id="200" w:author="Huawei [Abdessamad] 2024-07" w:date="2024-07-01T11:03:00Z">
              <w:r>
                <w:rPr>
                  <w:lang w:eastAsia="zh-CN"/>
                </w:rPr>
                <w:t>connect to the selected common EAS</w:t>
              </w:r>
            </w:ins>
            <w:ins w:id="201" w:author="Huawei [Abdessamad] 2024-07" w:date="2024-07-01T11:02:00Z">
              <w:r>
                <w:rPr>
                  <w:lang w:eastAsia="zh-CN"/>
                </w:rPr>
                <w:t>.</w:t>
              </w:r>
            </w:ins>
          </w:p>
          <w:p w14:paraId="26714DAB" w14:textId="77777777" w:rsidR="00842122" w:rsidRDefault="00842122" w:rsidP="00842122">
            <w:pPr>
              <w:pStyle w:val="TAL"/>
              <w:rPr>
                <w:ins w:id="202" w:author="Huawei [Abdessamad] 2024-07" w:date="2024-07-01T11:02:00Z"/>
                <w:rFonts w:cs="Arial"/>
                <w:szCs w:val="18"/>
              </w:rPr>
            </w:pPr>
          </w:p>
          <w:p w14:paraId="63BD6E63" w14:textId="1944E50D" w:rsidR="00842122" w:rsidRDefault="00842122" w:rsidP="00842122">
            <w:pPr>
              <w:pStyle w:val="TAL"/>
              <w:ind w:left="284" w:hanging="284"/>
              <w:rPr>
                <w:ins w:id="203" w:author="Huawei [Abdessamad] 2024-07" w:date="2024-07-01T11:02:00Z"/>
              </w:rPr>
            </w:pPr>
            <w:ins w:id="204" w:author="Huawei [Abdessamad] 2024-07" w:date="2024-07-01T11:02:00Z">
              <w:r w:rsidRPr="002845A0">
                <w:t>-</w:t>
              </w:r>
              <w:r>
                <w:tab/>
                <w:t xml:space="preserve">When set to "true", it indicates that </w:t>
              </w:r>
            </w:ins>
            <w:ins w:id="205" w:author="Huawei [Abdessamad] 2024-07" w:date="2024-07-01T11:03:00Z">
              <w:r>
                <w:rPr>
                  <w:lang w:eastAsia="zh-CN"/>
                </w:rPr>
                <w:t>UE</w:t>
              </w:r>
              <w:r w:rsidRPr="00AB1260">
                <w:rPr>
                  <w:lang w:eastAsia="zh-CN"/>
                </w:rPr>
                <w:t xml:space="preserve"> </w:t>
              </w:r>
              <w:r>
                <w:rPr>
                  <w:lang w:eastAsia="zh-CN"/>
                </w:rPr>
                <w:t>should</w:t>
              </w:r>
              <w:r w:rsidRPr="00AB1260">
                <w:rPr>
                  <w:lang w:eastAsia="zh-CN"/>
                </w:rPr>
                <w:t xml:space="preserve"> </w:t>
              </w:r>
              <w:r>
                <w:rPr>
                  <w:lang w:eastAsia="zh-CN"/>
                </w:rPr>
                <w:t>connect to the selected common EAS</w:t>
              </w:r>
            </w:ins>
            <w:ins w:id="206" w:author="Huawei [Abdessamad] 2024-07" w:date="2024-07-01T11:02:00Z">
              <w:r w:rsidRPr="002845A0">
                <w:t>.</w:t>
              </w:r>
            </w:ins>
          </w:p>
          <w:p w14:paraId="7540C0ED" w14:textId="3A1E9469" w:rsidR="00842122" w:rsidRDefault="00842122" w:rsidP="00842122">
            <w:pPr>
              <w:pStyle w:val="TAL"/>
              <w:ind w:left="284" w:hanging="284"/>
              <w:rPr>
                <w:ins w:id="207" w:author="Huawei [Abdessamad] 2024-07" w:date="2024-07-01T11:02:00Z"/>
              </w:rPr>
            </w:pPr>
            <w:ins w:id="208" w:author="Huawei [Abdessamad] 2024-07" w:date="2024-07-01T11:02:00Z">
              <w:r w:rsidRPr="002845A0">
                <w:t>-</w:t>
              </w:r>
              <w:r w:rsidRPr="002845A0">
                <w:tab/>
              </w:r>
              <w:r>
                <w:t xml:space="preserve">When set to "false", it indicates that </w:t>
              </w:r>
            </w:ins>
            <w:ins w:id="209" w:author="Huawei [Abdessamad] 2024-07" w:date="2024-07-01T11:03:00Z">
              <w:r>
                <w:rPr>
                  <w:lang w:eastAsia="zh-CN"/>
                </w:rPr>
                <w:t>UE</w:t>
              </w:r>
              <w:r w:rsidRPr="00AB1260">
                <w:rPr>
                  <w:lang w:eastAsia="zh-CN"/>
                </w:rPr>
                <w:t xml:space="preserve"> </w:t>
              </w:r>
              <w:r>
                <w:rPr>
                  <w:lang w:eastAsia="zh-CN"/>
                </w:rPr>
                <w:t>should</w:t>
              </w:r>
              <w:r w:rsidRPr="00AB1260">
                <w:rPr>
                  <w:lang w:eastAsia="zh-CN"/>
                </w:rPr>
                <w:t xml:space="preserve"> </w:t>
              </w:r>
              <w:r>
                <w:rPr>
                  <w:lang w:eastAsia="zh-CN"/>
                </w:rPr>
                <w:t>not connect to the selected common EAS</w:t>
              </w:r>
            </w:ins>
            <w:ins w:id="210" w:author="Huawei [Abdessamad] 2024-07" w:date="2024-07-01T11:02:00Z">
              <w:r w:rsidRPr="002845A0">
                <w:t>.</w:t>
              </w:r>
            </w:ins>
          </w:p>
          <w:p w14:paraId="3C363BC6" w14:textId="0C92F3F1" w:rsidR="00842122" w:rsidRDefault="00842122" w:rsidP="00FE74F1">
            <w:pPr>
              <w:pStyle w:val="TAL"/>
              <w:ind w:left="284" w:hanging="284"/>
              <w:rPr>
                <w:ins w:id="211" w:author="Huawei [Abdessamad] 2024-07" w:date="2024-07-01T10:59:00Z"/>
              </w:rPr>
            </w:pPr>
            <w:ins w:id="212" w:author="Huawei [Abdessamad] 2024-07" w:date="2024-07-01T11:02:00Z">
              <w:r w:rsidRPr="002845A0">
                <w:t>-</w:t>
              </w:r>
              <w:r w:rsidRPr="002845A0">
                <w:tab/>
              </w:r>
              <w:r>
                <w:t>The default value when this attribute is omitted is false</w:t>
              </w:r>
              <w:r w:rsidRPr="002845A0">
                <w:t>.</w:t>
              </w:r>
            </w:ins>
          </w:p>
        </w:tc>
        <w:tc>
          <w:tcPr>
            <w:tcW w:w="1307" w:type="dxa"/>
            <w:vAlign w:val="center"/>
          </w:tcPr>
          <w:p w14:paraId="079FFAEB" w14:textId="1887F907" w:rsidR="00842122" w:rsidRDefault="00842122" w:rsidP="00842122">
            <w:pPr>
              <w:pStyle w:val="TAL"/>
              <w:rPr>
                <w:ins w:id="213" w:author="Huawei [Abdessamad] 2024-07" w:date="2024-07-01T10:59:00Z"/>
                <w:rFonts w:cs="Arial"/>
                <w:szCs w:val="18"/>
              </w:rPr>
            </w:pPr>
          </w:p>
        </w:tc>
      </w:tr>
    </w:tbl>
    <w:p w14:paraId="34AA1796" w14:textId="77777777" w:rsidR="001156AD" w:rsidRPr="00B7286F" w:rsidRDefault="001156AD" w:rsidP="001156AD">
      <w:pPr>
        <w:rPr>
          <w:ins w:id="214" w:author="Huawei [Abdessamad] 2024-07" w:date="2024-07-01T10:59:00Z"/>
        </w:rPr>
      </w:pPr>
    </w:p>
    <w:bookmarkEnd w:id="82"/>
    <w:bookmarkEnd w:id="83"/>
    <w:bookmarkEnd w:id="84"/>
    <w:bookmarkEnd w:id="85"/>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72BDC" w14:textId="77777777" w:rsidR="003C6CD1" w:rsidRDefault="003C6CD1" w:rsidP="003C6CD1">
      <w:pPr>
        <w:pStyle w:val="Heading1"/>
      </w:pPr>
      <w:bookmarkStart w:id="215" w:name="_Toc145708355"/>
      <w:bookmarkStart w:id="216" w:name="_Toc160570937"/>
      <w:bookmarkStart w:id="217" w:name="_Toc162008533"/>
      <w:bookmarkStart w:id="218" w:name="_Toc168390381"/>
      <w:r>
        <w:t>A.</w:t>
      </w:r>
      <w:r w:rsidRPr="00444667">
        <w:t>1</w:t>
      </w:r>
      <w:r>
        <w:t>5</w:t>
      </w:r>
      <w:r>
        <w:tab/>
      </w:r>
      <w:proofErr w:type="spellStart"/>
      <w:r w:rsidRPr="00310802">
        <w:t>Eees_</w:t>
      </w:r>
      <w:r>
        <w:t>CommonEAS</w:t>
      </w:r>
      <w:r w:rsidRPr="00310802">
        <w:t>A</w:t>
      </w:r>
      <w:r>
        <w:t>nnouncement</w:t>
      </w:r>
      <w:proofErr w:type="spellEnd"/>
      <w:r>
        <w:t xml:space="preserve"> API</w:t>
      </w:r>
      <w:bookmarkEnd w:id="215"/>
      <w:bookmarkEnd w:id="216"/>
      <w:bookmarkEnd w:id="217"/>
      <w:bookmarkEnd w:id="218"/>
    </w:p>
    <w:p w14:paraId="794A3E1B" w14:textId="77777777" w:rsidR="003C6CD1" w:rsidRDefault="003C6CD1" w:rsidP="003C6CD1">
      <w:pPr>
        <w:pStyle w:val="PL"/>
      </w:pPr>
      <w:r>
        <w:t>openapi: 3.0.0</w:t>
      </w:r>
    </w:p>
    <w:p w14:paraId="303D91F0" w14:textId="77777777" w:rsidR="003C6CD1" w:rsidRDefault="003C6CD1" w:rsidP="003C6CD1">
      <w:pPr>
        <w:pStyle w:val="PL"/>
      </w:pPr>
    </w:p>
    <w:p w14:paraId="45146F0A" w14:textId="77777777" w:rsidR="003C6CD1" w:rsidRDefault="003C6CD1" w:rsidP="003C6CD1">
      <w:pPr>
        <w:pStyle w:val="PL"/>
      </w:pPr>
      <w:r>
        <w:t>info:</w:t>
      </w:r>
    </w:p>
    <w:p w14:paraId="3BF4BE15" w14:textId="77777777" w:rsidR="003C6CD1" w:rsidRDefault="003C6CD1" w:rsidP="003C6CD1">
      <w:pPr>
        <w:pStyle w:val="PL"/>
      </w:pPr>
      <w:r>
        <w:t xml:space="preserve">  title: EES Common EAS Announcement Service</w:t>
      </w:r>
    </w:p>
    <w:p w14:paraId="372CF13D" w14:textId="77777777" w:rsidR="003C6CD1" w:rsidRDefault="003C6CD1" w:rsidP="003C6CD1">
      <w:pPr>
        <w:pStyle w:val="PL"/>
      </w:pPr>
      <w:r>
        <w:t xml:space="preserve">  version: 1.0.0</w:t>
      </w:r>
    </w:p>
    <w:p w14:paraId="522F812F" w14:textId="77777777" w:rsidR="003C6CD1" w:rsidRDefault="003C6CD1" w:rsidP="003C6CD1">
      <w:pPr>
        <w:pStyle w:val="PL"/>
      </w:pPr>
      <w:r>
        <w:t xml:space="preserve">  description: |</w:t>
      </w:r>
    </w:p>
    <w:p w14:paraId="037BC19E" w14:textId="77777777" w:rsidR="003C6CD1" w:rsidRDefault="003C6CD1" w:rsidP="003C6CD1">
      <w:pPr>
        <w:pStyle w:val="PL"/>
      </w:pPr>
      <w:r>
        <w:t xml:space="preserve">    EES Common EAS Announcement Service.  </w:t>
      </w:r>
    </w:p>
    <w:p w14:paraId="3DBF8033" w14:textId="77777777" w:rsidR="003C6CD1" w:rsidRDefault="003C6CD1" w:rsidP="003C6CD1">
      <w:pPr>
        <w:pStyle w:val="PL"/>
      </w:pPr>
      <w:r>
        <w:t xml:space="preserve">    © 2024, 3GPP Organizational Partners (ARIB, ATIS, CCSA, ETSI, TSDSI, TTA, TTC).  </w:t>
      </w:r>
    </w:p>
    <w:p w14:paraId="76A5E809" w14:textId="77777777" w:rsidR="003C6CD1" w:rsidRDefault="003C6CD1" w:rsidP="003C6CD1">
      <w:pPr>
        <w:pStyle w:val="PL"/>
      </w:pPr>
      <w:r>
        <w:t xml:space="preserve">    All rights reserved.</w:t>
      </w:r>
    </w:p>
    <w:p w14:paraId="55C3945C" w14:textId="77777777" w:rsidR="003C6CD1" w:rsidRDefault="003C6CD1" w:rsidP="003C6CD1">
      <w:pPr>
        <w:pStyle w:val="PL"/>
      </w:pPr>
    </w:p>
    <w:p w14:paraId="4B1F6743" w14:textId="77777777" w:rsidR="003C6CD1" w:rsidRDefault="003C6CD1" w:rsidP="003C6CD1">
      <w:pPr>
        <w:pStyle w:val="PL"/>
      </w:pPr>
      <w:r>
        <w:t>externalDocs:</w:t>
      </w:r>
    </w:p>
    <w:p w14:paraId="0EC94704" w14:textId="77777777" w:rsidR="003C6CD1" w:rsidRDefault="003C6CD1" w:rsidP="003C6CD1">
      <w:pPr>
        <w:pStyle w:val="PL"/>
      </w:pPr>
      <w:r>
        <w:t xml:space="preserve">  description: &gt;</w:t>
      </w:r>
    </w:p>
    <w:p w14:paraId="5AB6177A" w14:textId="77777777" w:rsidR="003C6CD1" w:rsidRDefault="003C6CD1" w:rsidP="003C6CD1">
      <w:pPr>
        <w:pStyle w:val="PL"/>
      </w:pPr>
      <w:r>
        <w:t xml:space="preserve">    3GPP TS 29.558 V18.6.0; Enabling Edge Applications;</w:t>
      </w:r>
    </w:p>
    <w:p w14:paraId="16AF97E9" w14:textId="77777777" w:rsidR="003C6CD1" w:rsidRDefault="003C6CD1" w:rsidP="003C6CD1">
      <w:pPr>
        <w:pStyle w:val="PL"/>
      </w:pPr>
      <w:r>
        <w:t xml:space="preserve">    Application Programming Interface (API) specification; Stage 3.</w:t>
      </w:r>
    </w:p>
    <w:p w14:paraId="69639165" w14:textId="77777777" w:rsidR="003C6CD1" w:rsidRDefault="003C6CD1" w:rsidP="003C6CD1">
      <w:pPr>
        <w:pStyle w:val="PL"/>
      </w:pPr>
      <w:r>
        <w:t xml:space="preserve">  url: https://www.3gpp.org/ftp/Specs/archive/29_series/29.558/</w:t>
      </w:r>
    </w:p>
    <w:p w14:paraId="2BCDC209" w14:textId="77777777" w:rsidR="003C6CD1" w:rsidRDefault="003C6CD1" w:rsidP="003C6CD1">
      <w:pPr>
        <w:pStyle w:val="PL"/>
        <w:rPr>
          <w:lang w:val="en-US" w:eastAsia="es-ES"/>
        </w:rPr>
      </w:pPr>
    </w:p>
    <w:p w14:paraId="0F998DCB" w14:textId="77777777" w:rsidR="003C6CD1" w:rsidRDefault="003C6CD1" w:rsidP="003C6CD1">
      <w:pPr>
        <w:pStyle w:val="PL"/>
        <w:rPr>
          <w:lang w:val="en-US" w:eastAsia="es-ES"/>
        </w:rPr>
      </w:pPr>
      <w:r>
        <w:rPr>
          <w:lang w:val="en-US" w:eastAsia="es-ES"/>
        </w:rPr>
        <w:t>security:</w:t>
      </w:r>
    </w:p>
    <w:p w14:paraId="10E152E8" w14:textId="77777777" w:rsidR="003C6CD1" w:rsidRDefault="003C6CD1" w:rsidP="003C6CD1">
      <w:pPr>
        <w:pStyle w:val="PL"/>
        <w:rPr>
          <w:lang w:val="en-US" w:eastAsia="es-ES"/>
        </w:rPr>
      </w:pPr>
      <w:r>
        <w:rPr>
          <w:lang w:val="en-US" w:eastAsia="es-ES"/>
        </w:rPr>
        <w:t xml:space="preserve">  - {}</w:t>
      </w:r>
    </w:p>
    <w:p w14:paraId="2F363D90" w14:textId="77777777" w:rsidR="003C6CD1" w:rsidRDefault="003C6CD1" w:rsidP="003C6CD1">
      <w:pPr>
        <w:pStyle w:val="PL"/>
        <w:rPr>
          <w:lang w:val="en-US" w:eastAsia="es-ES"/>
        </w:rPr>
      </w:pPr>
      <w:r>
        <w:rPr>
          <w:lang w:val="en-US" w:eastAsia="es-ES"/>
        </w:rPr>
        <w:t xml:space="preserve">  - oAuth2ClientCredentials: []</w:t>
      </w:r>
    </w:p>
    <w:p w14:paraId="4EE48864" w14:textId="77777777" w:rsidR="003C6CD1" w:rsidRDefault="003C6CD1" w:rsidP="003C6CD1">
      <w:pPr>
        <w:pStyle w:val="PL"/>
      </w:pPr>
    </w:p>
    <w:p w14:paraId="30513E51" w14:textId="77777777" w:rsidR="003C6CD1" w:rsidRDefault="003C6CD1" w:rsidP="003C6CD1">
      <w:pPr>
        <w:pStyle w:val="PL"/>
      </w:pPr>
      <w:r>
        <w:t>servers:</w:t>
      </w:r>
    </w:p>
    <w:p w14:paraId="37D08909" w14:textId="77777777" w:rsidR="003C6CD1" w:rsidRPr="000909D4" w:rsidRDefault="003C6CD1" w:rsidP="003C6CD1">
      <w:pPr>
        <w:pStyle w:val="PL"/>
      </w:pPr>
      <w:r w:rsidRPr="000909D4">
        <w:t xml:space="preserve">  - url: '{apiRoot}/eees-ce</w:t>
      </w:r>
      <w:r>
        <w:t>a</w:t>
      </w:r>
      <w:r w:rsidRPr="000909D4">
        <w:t>/v1'</w:t>
      </w:r>
    </w:p>
    <w:p w14:paraId="5625EF6A" w14:textId="77777777" w:rsidR="003C6CD1" w:rsidRDefault="003C6CD1" w:rsidP="003C6CD1">
      <w:pPr>
        <w:pStyle w:val="PL"/>
      </w:pPr>
      <w:r w:rsidRPr="000909D4">
        <w:t xml:space="preserve">    </w:t>
      </w:r>
      <w:r>
        <w:t>variables:</w:t>
      </w:r>
    </w:p>
    <w:p w14:paraId="085EAAD9" w14:textId="77777777" w:rsidR="003C6CD1" w:rsidRDefault="003C6CD1" w:rsidP="003C6CD1">
      <w:pPr>
        <w:pStyle w:val="PL"/>
      </w:pPr>
      <w:r>
        <w:t xml:space="preserve">      apiRoot:</w:t>
      </w:r>
    </w:p>
    <w:p w14:paraId="32CD0B8B" w14:textId="77777777" w:rsidR="003C6CD1" w:rsidRDefault="003C6CD1" w:rsidP="003C6CD1">
      <w:pPr>
        <w:pStyle w:val="PL"/>
      </w:pPr>
      <w:r>
        <w:t xml:space="preserve">        default: https://example.com</w:t>
      </w:r>
    </w:p>
    <w:p w14:paraId="7F409C9F" w14:textId="77777777" w:rsidR="003C6CD1" w:rsidRDefault="003C6CD1" w:rsidP="003C6CD1">
      <w:pPr>
        <w:pStyle w:val="PL"/>
      </w:pPr>
      <w:r>
        <w:t xml:space="preserve">        description: apiRoot as defined in clause 5.2.4 of 3GPP TS 29.122</w:t>
      </w:r>
    </w:p>
    <w:p w14:paraId="6CC58AC0" w14:textId="77777777" w:rsidR="003C6CD1" w:rsidRDefault="003C6CD1" w:rsidP="003C6CD1">
      <w:pPr>
        <w:pStyle w:val="PL"/>
      </w:pPr>
    </w:p>
    <w:p w14:paraId="7168E5DA" w14:textId="77777777" w:rsidR="003C6CD1" w:rsidRDefault="003C6CD1" w:rsidP="003C6CD1">
      <w:pPr>
        <w:pStyle w:val="PL"/>
      </w:pPr>
      <w:r>
        <w:t>paths:</w:t>
      </w:r>
    </w:p>
    <w:p w14:paraId="6046D102" w14:textId="77777777" w:rsidR="003C6CD1" w:rsidRDefault="003C6CD1" w:rsidP="003C6CD1">
      <w:pPr>
        <w:pStyle w:val="PL"/>
      </w:pPr>
      <w:r>
        <w:t xml:space="preserve">  /declare:</w:t>
      </w:r>
    </w:p>
    <w:p w14:paraId="17CD1A76" w14:textId="77777777" w:rsidR="003C6CD1" w:rsidRDefault="003C6CD1" w:rsidP="003C6CD1">
      <w:pPr>
        <w:pStyle w:val="PL"/>
      </w:pPr>
      <w:r>
        <w:t xml:space="preserve">    post:</w:t>
      </w:r>
    </w:p>
    <w:p w14:paraId="327CE773" w14:textId="77777777" w:rsidR="003C6CD1" w:rsidRDefault="003C6CD1" w:rsidP="003C6CD1">
      <w:pPr>
        <w:pStyle w:val="PL"/>
      </w:pPr>
      <w:r>
        <w:t xml:space="preserve">      summary: Request </w:t>
      </w:r>
      <w:r>
        <w:rPr>
          <w:rFonts w:cs="Arial" w:hint="eastAsia"/>
          <w:szCs w:val="18"/>
          <w:lang w:eastAsia="zh-CN"/>
        </w:rPr>
        <w:t xml:space="preserve">to </w:t>
      </w:r>
      <w:r>
        <w:t>declare common EAS information.</w:t>
      </w:r>
    </w:p>
    <w:p w14:paraId="7CC804A9" w14:textId="77777777" w:rsidR="003C6CD1" w:rsidRDefault="003C6CD1" w:rsidP="003C6CD1">
      <w:pPr>
        <w:pStyle w:val="PL"/>
        <w:rPr>
          <w:rFonts w:cs="Courier New"/>
          <w:szCs w:val="16"/>
        </w:rPr>
      </w:pPr>
      <w:r>
        <w:rPr>
          <w:rFonts w:cs="Courier New"/>
          <w:szCs w:val="16"/>
        </w:rPr>
        <w:t xml:space="preserve">      operationId: </w:t>
      </w:r>
      <w:r>
        <w:t>Declare</w:t>
      </w:r>
    </w:p>
    <w:p w14:paraId="2067B817" w14:textId="77777777" w:rsidR="003C6CD1" w:rsidRDefault="003C6CD1" w:rsidP="003C6CD1">
      <w:pPr>
        <w:pStyle w:val="PL"/>
        <w:rPr>
          <w:rFonts w:cs="Courier New"/>
          <w:szCs w:val="16"/>
        </w:rPr>
      </w:pPr>
      <w:r>
        <w:rPr>
          <w:rFonts w:cs="Courier New"/>
          <w:szCs w:val="16"/>
        </w:rPr>
        <w:t xml:space="preserve">      tags:</w:t>
      </w:r>
    </w:p>
    <w:p w14:paraId="460E0506" w14:textId="77777777" w:rsidR="003C6CD1" w:rsidRDefault="003C6CD1" w:rsidP="003C6CD1">
      <w:pPr>
        <w:pStyle w:val="PL"/>
        <w:rPr>
          <w:rFonts w:cs="Courier New"/>
          <w:szCs w:val="16"/>
        </w:rPr>
      </w:pPr>
      <w:r>
        <w:rPr>
          <w:rFonts w:cs="Courier New"/>
          <w:szCs w:val="16"/>
        </w:rPr>
        <w:t xml:space="preserve">        - </w:t>
      </w:r>
      <w:r>
        <w:t>Declare common EAS Information</w:t>
      </w:r>
    </w:p>
    <w:p w14:paraId="22E399A3" w14:textId="77777777" w:rsidR="003C6CD1" w:rsidRDefault="003C6CD1" w:rsidP="003C6CD1">
      <w:pPr>
        <w:pStyle w:val="PL"/>
      </w:pPr>
      <w:r>
        <w:t xml:space="preserve">      requestBody:</w:t>
      </w:r>
    </w:p>
    <w:p w14:paraId="1089CF9E" w14:textId="77777777" w:rsidR="003C6CD1" w:rsidRDefault="003C6CD1" w:rsidP="003C6CD1">
      <w:pPr>
        <w:pStyle w:val="PL"/>
      </w:pPr>
      <w:r>
        <w:t xml:space="preserve">        required: true</w:t>
      </w:r>
    </w:p>
    <w:p w14:paraId="11EEAC3B" w14:textId="77777777" w:rsidR="003C6CD1" w:rsidRDefault="003C6CD1" w:rsidP="003C6CD1">
      <w:pPr>
        <w:pStyle w:val="PL"/>
      </w:pPr>
      <w:r>
        <w:t xml:space="preserve">        content:</w:t>
      </w:r>
    </w:p>
    <w:p w14:paraId="0C520005" w14:textId="77777777" w:rsidR="003C6CD1" w:rsidRDefault="003C6CD1" w:rsidP="003C6CD1">
      <w:pPr>
        <w:pStyle w:val="PL"/>
      </w:pPr>
      <w:r>
        <w:t xml:space="preserve">          application/json:</w:t>
      </w:r>
    </w:p>
    <w:p w14:paraId="40D77637" w14:textId="77777777" w:rsidR="003C6CD1" w:rsidRDefault="003C6CD1" w:rsidP="003C6CD1">
      <w:pPr>
        <w:pStyle w:val="PL"/>
      </w:pPr>
      <w:r>
        <w:t xml:space="preserve">            schema:</w:t>
      </w:r>
    </w:p>
    <w:p w14:paraId="24DEF0E0" w14:textId="77777777" w:rsidR="003C6CD1" w:rsidRDefault="003C6CD1" w:rsidP="003C6CD1">
      <w:pPr>
        <w:pStyle w:val="PL"/>
      </w:pPr>
      <w:r>
        <w:t xml:space="preserve">              $ref: '#/components/schemas/CommonEASInfo'</w:t>
      </w:r>
    </w:p>
    <w:p w14:paraId="17CB9380" w14:textId="77777777" w:rsidR="003C6CD1" w:rsidRDefault="003C6CD1" w:rsidP="003C6CD1">
      <w:pPr>
        <w:pStyle w:val="PL"/>
      </w:pPr>
      <w:r>
        <w:t xml:space="preserve">      responses:</w:t>
      </w:r>
    </w:p>
    <w:p w14:paraId="77E64BF8" w14:textId="77777777" w:rsidR="003C6CD1" w:rsidRDefault="003C6CD1" w:rsidP="003C6CD1">
      <w:pPr>
        <w:pStyle w:val="PL"/>
      </w:pPr>
      <w:r>
        <w:t xml:space="preserve">        '204':</w:t>
      </w:r>
    </w:p>
    <w:p w14:paraId="58FD6B51" w14:textId="77777777" w:rsidR="003C6CD1" w:rsidRDefault="003C6CD1" w:rsidP="003C6CD1">
      <w:pPr>
        <w:pStyle w:val="PL"/>
      </w:pPr>
      <w:r>
        <w:t xml:space="preserve">          description: &gt;</w:t>
      </w:r>
    </w:p>
    <w:p w14:paraId="0D0AF6F1" w14:textId="77777777" w:rsidR="003C6CD1" w:rsidRDefault="003C6CD1" w:rsidP="003C6CD1">
      <w:pPr>
        <w:pStyle w:val="PL"/>
      </w:pPr>
      <w:r>
        <w:t xml:space="preserve">            No Content. The common EAS information is successfully received and no content is</w:t>
      </w:r>
    </w:p>
    <w:p w14:paraId="78B04055" w14:textId="77777777" w:rsidR="003C6CD1" w:rsidRDefault="003C6CD1" w:rsidP="003C6CD1">
      <w:pPr>
        <w:pStyle w:val="PL"/>
      </w:pPr>
      <w:r>
        <w:t xml:space="preserve">            returned in the response body.</w:t>
      </w:r>
    </w:p>
    <w:p w14:paraId="1CA0F358" w14:textId="77777777" w:rsidR="003C6CD1" w:rsidRDefault="003C6CD1" w:rsidP="003C6CD1">
      <w:pPr>
        <w:pStyle w:val="PL"/>
      </w:pPr>
      <w:r>
        <w:t xml:space="preserve">        '307':</w:t>
      </w:r>
    </w:p>
    <w:p w14:paraId="65A43130" w14:textId="77777777" w:rsidR="003C6CD1" w:rsidRDefault="003C6CD1" w:rsidP="003C6CD1">
      <w:pPr>
        <w:pStyle w:val="PL"/>
      </w:pPr>
      <w:r>
        <w:t xml:space="preserve">          $ref: 'TS29122_CommonData.yaml#/components/responses/307'</w:t>
      </w:r>
    </w:p>
    <w:p w14:paraId="66FFDD72" w14:textId="77777777" w:rsidR="003C6CD1" w:rsidRDefault="003C6CD1" w:rsidP="003C6CD1">
      <w:pPr>
        <w:pStyle w:val="PL"/>
      </w:pPr>
      <w:r>
        <w:t xml:space="preserve">        '308':</w:t>
      </w:r>
    </w:p>
    <w:p w14:paraId="00DF448C" w14:textId="77777777" w:rsidR="003C6CD1" w:rsidRDefault="003C6CD1" w:rsidP="003C6CD1">
      <w:pPr>
        <w:pStyle w:val="PL"/>
      </w:pPr>
      <w:r>
        <w:t xml:space="preserve">          $ref: 'TS29122_CommonData.yaml#/components/responses/308'</w:t>
      </w:r>
    </w:p>
    <w:p w14:paraId="10555214" w14:textId="77777777" w:rsidR="003C6CD1" w:rsidRDefault="003C6CD1" w:rsidP="003C6CD1">
      <w:pPr>
        <w:pStyle w:val="PL"/>
      </w:pPr>
      <w:r>
        <w:t xml:space="preserve">        '400':</w:t>
      </w:r>
    </w:p>
    <w:p w14:paraId="343A8AFB" w14:textId="77777777" w:rsidR="003C6CD1" w:rsidRDefault="003C6CD1" w:rsidP="003C6CD1">
      <w:pPr>
        <w:pStyle w:val="PL"/>
      </w:pPr>
      <w:r>
        <w:t xml:space="preserve">          $ref: 'TS29122_CommonData.yaml#/components/responses/400'</w:t>
      </w:r>
    </w:p>
    <w:p w14:paraId="44F289A0" w14:textId="77777777" w:rsidR="003C6CD1" w:rsidRDefault="003C6CD1" w:rsidP="003C6CD1">
      <w:pPr>
        <w:pStyle w:val="PL"/>
      </w:pPr>
      <w:r>
        <w:t xml:space="preserve">        '401':</w:t>
      </w:r>
    </w:p>
    <w:p w14:paraId="2796976E" w14:textId="77777777" w:rsidR="003C6CD1" w:rsidRDefault="003C6CD1" w:rsidP="003C6CD1">
      <w:pPr>
        <w:pStyle w:val="PL"/>
      </w:pPr>
      <w:r>
        <w:t xml:space="preserve">          $ref: 'TS29122_CommonData.yaml#/components/responses/401'</w:t>
      </w:r>
    </w:p>
    <w:p w14:paraId="573C2017" w14:textId="77777777" w:rsidR="003C6CD1" w:rsidRDefault="003C6CD1" w:rsidP="003C6CD1">
      <w:pPr>
        <w:pStyle w:val="PL"/>
      </w:pPr>
      <w:r>
        <w:t xml:space="preserve">        '403':</w:t>
      </w:r>
    </w:p>
    <w:p w14:paraId="38A7F6FC" w14:textId="77777777" w:rsidR="003C6CD1" w:rsidRDefault="003C6CD1" w:rsidP="003C6CD1">
      <w:pPr>
        <w:pStyle w:val="PL"/>
      </w:pPr>
      <w:r>
        <w:t xml:space="preserve">          $ref: 'TS29122_CommonData.yaml#/components/responses/403'</w:t>
      </w:r>
    </w:p>
    <w:p w14:paraId="1EBAF937" w14:textId="77777777" w:rsidR="003C6CD1" w:rsidRDefault="003C6CD1" w:rsidP="003C6CD1">
      <w:pPr>
        <w:pStyle w:val="PL"/>
      </w:pPr>
      <w:r>
        <w:t xml:space="preserve">        '404':</w:t>
      </w:r>
    </w:p>
    <w:p w14:paraId="05F77A64" w14:textId="77777777" w:rsidR="003C6CD1" w:rsidRDefault="003C6CD1" w:rsidP="003C6CD1">
      <w:pPr>
        <w:pStyle w:val="PL"/>
      </w:pPr>
      <w:r>
        <w:t xml:space="preserve">          $ref: 'TS29122_CommonData.yaml#/components/responses/404'</w:t>
      </w:r>
    </w:p>
    <w:p w14:paraId="021F05C7" w14:textId="77777777" w:rsidR="003C6CD1" w:rsidRDefault="003C6CD1" w:rsidP="003C6CD1">
      <w:pPr>
        <w:pStyle w:val="PL"/>
      </w:pPr>
      <w:r>
        <w:t xml:space="preserve">        '411':</w:t>
      </w:r>
    </w:p>
    <w:p w14:paraId="7B2D66A6" w14:textId="77777777" w:rsidR="003C6CD1" w:rsidRDefault="003C6CD1" w:rsidP="003C6CD1">
      <w:pPr>
        <w:pStyle w:val="PL"/>
      </w:pPr>
      <w:r>
        <w:t xml:space="preserve">          $ref: 'TS29122_CommonData.yaml#/components/responses/411'</w:t>
      </w:r>
    </w:p>
    <w:p w14:paraId="17C7F9D4" w14:textId="77777777" w:rsidR="003C6CD1" w:rsidRDefault="003C6CD1" w:rsidP="003C6CD1">
      <w:pPr>
        <w:pStyle w:val="PL"/>
      </w:pPr>
      <w:r>
        <w:t xml:space="preserve">        '413':</w:t>
      </w:r>
    </w:p>
    <w:p w14:paraId="6DC7E672" w14:textId="77777777" w:rsidR="003C6CD1" w:rsidRDefault="003C6CD1" w:rsidP="003C6CD1">
      <w:pPr>
        <w:pStyle w:val="PL"/>
      </w:pPr>
      <w:r>
        <w:t xml:space="preserve">          $ref: 'TS29122_CommonData.yaml#/components/responses/413'</w:t>
      </w:r>
    </w:p>
    <w:p w14:paraId="28E0989B" w14:textId="77777777" w:rsidR="003C6CD1" w:rsidRDefault="003C6CD1" w:rsidP="003C6CD1">
      <w:pPr>
        <w:pStyle w:val="PL"/>
      </w:pPr>
      <w:r>
        <w:t xml:space="preserve">        '415':</w:t>
      </w:r>
    </w:p>
    <w:p w14:paraId="4B4B2915" w14:textId="77777777" w:rsidR="003C6CD1" w:rsidRDefault="003C6CD1" w:rsidP="003C6CD1">
      <w:pPr>
        <w:pStyle w:val="PL"/>
      </w:pPr>
      <w:r>
        <w:t xml:space="preserve">          $ref: 'TS29122_CommonData.yaml#/components/responses/415'</w:t>
      </w:r>
    </w:p>
    <w:p w14:paraId="1D73DC01" w14:textId="77777777" w:rsidR="003C6CD1" w:rsidRDefault="003C6CD1" w:rsidP="003C6CD1">
      <w:pPr>
        <w:pStyle w:val="PL"/>
      </w:pPr>
      <w:r>
        <w:t xml:space="preserve">        '429':</w:t>
      </w:r>
    </w:p>
    <w:p w14:paraId="00CBCFE2" w14:textId="77777777" w:rsidR="003C6CD1" w:rsidRDefault="003C6CD1" w:rsidP="003C6CD1">
      <w:pPr>
        <w:pStyle w:val="PL"/>
      </w:pPr>
      <w:r>
        <w:t xml:space="preserve">          $ref: 'TS29122_CommonData.yaml#/components/responses/429'</w:t>
      </w:r>
    </w:p>
    <w:p w14:paraId="25F2C973" w14:textId="77777777" w:rsidR="003C6CD1" w:rsidRDefault="003C6CD1" w:rsidP="003C6CD1">
      <w:pPr>
        <w:pStyle w:val="PL"/>
      </w:pPr>
      <w:r>
        <w:t xml:space="preserve">        '500':</w:t>
      </w:r>
    </w:p>
    <w:p w14:paraId="6E270B08" w14:textId="77777777" w:rsidR="003C6CD1" w:rsidRDefault="003C6CD1" w:rsidP="003C6CD1">
      <w:pPr>
        <w:pStyle w:val="PL"/>
      </w:pPr>
      <w:r>
        <w:t xml:space="preserve">          $ref: 'TS29122_CommonData.yaml#/components/responses/500'</w:t>
      </w:r>
    </w:p>
    <w:p w14:paraId="6ADF1778" w14:textId="77777777" w:rsidR="003C6CD1" w:rsidRDefault="003C6CD1" w:rsidP="003C6CD1">
      <w:pPr>
        <w:pStyle w:val="PL"/>
      </w:pPr>
      <w:r>
        <w:t xml:space="preserve">        '503':</w:t>
      </w:r>
    </w:p>
    <w:p w14:paraId="0B944BDC" w14:textId="77777777" w:rsidR="003C6CD1" w:rsidRDefault="003C6CD1" w:rsidP="003C6CD1">
      <w:pPr>
        <w:pStyle w:val="PL"/>
      </w:pPr>
      <w:r>
        <w:t xml:space="preserve">          $ref: 'TS29122_CommonData.yaml#/components/responses/503'</w:t>
      </w:r>
    </w:p>
    <w:p w14:paraId="532EF4BD" w14:textId="77777777" w:rsidR="003C6CD1" w:rsidRDefault="003C6CD1" w:rsidP="003C6CD1">
      <w:pPr>
        <w:pStyle w:val="PL"/>
      </w:pPr>
      <w:r>
        <w:t xml:space="preserve">        default:</w:t>
      </w:r>
    </w:p>
    <w:p w14:paraId="4B6FCAE1" w14:textId="77777777" w:rsidR="003C6CD1" w:rsidRDefault="003C6CD1" w:rsidP="003C6CD1">
      <w:pPr>
        <w:pStyle w:val="PL"/>
      </w:pPr>
      <w:r>
        <w:t xml:space="preserve">          $ref: 'TS29122_CommonData.yaml#/components/responses/default'</w:t>
      </w:r>
    </w:p>
    <w:p w14:paraId="1AC6F9E0" w14:textId="77777777" w:rsidR="003C6CD1" w:rsidRDefault="003C6CD1" w:rsidP="003C6CD1">
      <w:pPr>
        <w:pStyle w:val="PL"/>
      </w:pPr>
    </w:p>
    <w:p w14:paraId="5E6CBB93" w14:textId="77777777" w:rsidR="003C6CD1" w:rsidRDefault="003C6CD1" w:rsidP="003C6CD1">
      <w:pPr>
        <w:pStyle w:val="PL"/>
      </w:pPr>
      <w:r>
        <w:t>components:</w:t>
      </w:r>
    </w:p>
    <w:p w14:paraId="0C64CEE5" w14:textId="77777777" w:rsidR="003C6CD1" w:rsidRDefault="003C6CD1" w:rsidP="003C6CD1">
      <w:pPr>
        <w:pStyle w:val="PL"/>
        <w:rPr>
          <w:lang w:val="en-US" w:eastAsia="es-ES"/>
        </w:rPr>
      </w:pPr>
    </w:p>
    <w:p w14:paraId="1261EE87" w14:textId="77777777" w:rsidR="003C6CD1" w:rsidRDefault="003C6CD1" w:rsidP="003C6CD1">
      <w:pPr>
        <w:pStyle w:val="PL"/>
        <w:rPr>
          <w:lang w:val="en-US" w:eastAsia="es-ES"/>
        </w:rPr>
      </w:pPr>
      <w:r>
        <w:rPr>
          <w:lang w:val="en-US" w:eastAsia="es-ES"/>
        </w:rPr>
        <w:t xml:space="preserve">  securitySchemes:</w:t>
      </w:r>
    </w:p>
    <w:p w14:paraId="52086185" w14:textId="77777777" w:rsidR="003C6CD1" w:rsidRDefault="003C6CD1" w:rsidP="003C6CD1">
      <w:pPr>
        <w:pStyle w:val="PL"/>
        <w:rPr>
          <w:lang w:val="en-US" w:eastAsia="es-ES"/>
        </w:rPr>
      </w:pPr>
      <w:r>
        <w:rPr>
          <w:lang w:val="en-US" w:eastAsia="es-ES"/>
        </w:rPr>
        <w:t xml:space="preserve">    oAuth2ClientCredentials:</w:t>
      </w:r>
    </w:p>
    <w:p w14:paraId="2692192A" w14:textId="77777777" w:rsidR="003C6CD1" w:rsidRDefault="003C6CD1" w:rsidP="003C6CD1">
      <w:pPr>
        <w:pStyle w:val="PL"/>
        <w:rPr>
          <w:lang w:val="en-US"/>
        </w:rPr>
      </w:pPr>
      <w:r>
        <w:rPr>
          <w:lang w:val="en-US"/>
        </w:rPr>
        <w:t xml:space="preserve">      type: oauth2</w:t>
      </w:r>
    </w:p>
    <w:p w14:paraId="4DDC1EAC" w14:textId="77777777" w:rsidR="003C6CD1" w:rsidRDefault="003C6CD1" w:rsidP="003C6CD1">
      <w:pPr>
        <w:pStyle w:val="PL"/>
        <w:rPr>
          <w:lang w:val="en-US"/>
        </w:rPr>
      </w:pPr>
      <w:r>
        <w:rPr>
          <w:lang w:val="en-US"/>
        </w:rPr>
        <w:t xml:space="preserve">      flows:</w:t>
      </w:r>
    </w:p>
    <w:p w14:paraId="10919217" w14:textId="77777777" w:rsidR="003C6CD1" w:rsidRDefault="003C6CD1" w:rsidP="003C6CD1">
      <w:pPr>
        <w:pStyle w:val="PL"/>
        <w:rPr>
          <w:lang w:val="en-US"/>
        </w:rPr>
      </w:pPr>
      <w:r>
        <w:rPr>
          <w:lang w:val="en-US"/>
        </w:rPr>
        <w:t xml:space="preserve">        clientCredentials:</w:t>
      </w:r>
    </w:p>
    <w:p w14:paraId="3B9E3B85" w14:textId="77777777" w:rsidR="003C6CD1" w:rsidRDefault="003C6CD1" w:rsidP="003C6CD1">
      <w:pPr>
        <w:pStyle w:val="PL"/>
        <w:rPr>
          <w:lang w:val="en-US"/>
        </w:rPr>
      </w:pPr>
      <w:r>
        <w:rPr>
          <w:lang w:val="en-US"/>
        </w:rPr>
        <w:t xml:space="preserve">          tokenUrl: '{tokenUrl}'</w:t>
      </w:r>
    </w:p>
    <w:p w14:paraId="405E3BE0" w14:textId="77777777" w:rsidR="003C6CD1" w:rsidRDefault="003C6CD1" w:rsidP="003C6CD1">
      <w:pPr>
        <w:pStyle w:val="PL"/>
        <w:rPr>
          <w:lang w:val="en-US"/>
        </w:rPr>
      </w:pPr>
      <w:r>
        <w:rPr>
          <w:lang w:val="en-US"/>
        </w:rPr>
        <w:t xml:space="preserve">          scopes: {}</w:t>
      </w:r>
    </w:p>
    <w:p w14:paraId="7A2BE30D" w14:textId="77777777" w:rsidR="003C6CD1" w:rsidRDefault="003C6CD1" w:rsidP="003C6CD1">
      <w:pPr>
        <w:pStyle w:val="PL"/>
      </w:pPr>
    </w:p>
    <w:p w14:paraId="00B27265" w14:textId="77777777" w:rsidR="003C6CD1" w:rsidRDefault="003C6CD1" w:rsidP="003C6CD1">
      <w:pPr>
        <w:pStyle w:val="PL"/>
      </w:pPr>
      <w:r>
        <w:t xml:space="preserve">  schemas:</w:t>
      </w:r>
    </w:p>
    <w:p w14:paraId="58DB4C28" w14:textId="77777777" w:rsidR="003C6CD1" w:rsidRDefault="003C6CD1" w:rsidP="003C6CD1">
      <w:pPr>
        <w:pStyle w:val="PL"/>
      </w:pPr>
      <w:r>
        <w:t xml:space="preserve">    CommonEASInfo:</w:t>
      </w:r>
    </w:p>
    <w:p w14:paraId="70056E99" w14:textId="77777777" w:rsidR="003C6CD1" w:rsidRDefault="003C6CD1" w:rsidP="003C6CD1">
      <w:pPr>
        <w:pStyle w:val="PL"/>
      </w:pPr>
      <w:r>
        <w:t xml:space="preserve">      description: &gt;</w:t>
      </w:r>
    </w:p>
    <w:p w14:paraId="1B70E79C" w14:textId="77777777" w:rsidR="003C6CD1" w:rsidRDefault="003C6CD1" w:rsidP="003C6CD1">
      <w:pPr>
        <w:pStyle w:val="PL"/>
      </w:pPr>
      <w:r>
        <w:t xml:space="preserve">        </w:t>
      </w:r>
      <w:r>
        <w:rPr>
          <w:rFonts w:cs="Arial"/>
          <w:szCs w:val="18"/>
          <w:lang w:eastAsia="zh-CN"/>
        </w:rPr>
        <w:t>Represents the common EAS information.</w:t>
      </w:r>
    </w:p>
    <w:p w14:paraId="5572013F" w14:textId="77777777" w:rsidR="003C6CD1" w:rsidRDefault="003C6CD1" w:rsidP="003C6CD1">
      <w:pPr>
        <w:pStyle w:val="PL"/>
      </w:pPr>
      <w:r>
        <w:t xml:space="preserve">      type: object</w:t>
      </w:r>
    </w:p>
    <w:p w14:paraId="11A6A2DC" w14:textId="77777777" w:rsidR="003C6CD1" w:rsidRDefault="003C6CD1" w:rsidP="003C6CD1">
      <w:pPr>
        <w:pStyle w:val="PL"/>
      </w:pPr>
      <w:r>
        <w:lastRenderedPageBreak/>
        <w:t xml:space="preserve">      properties:</w:t>
      </w:r>
    </w:p>
    <w:p w14:paraId="40C284A6" w14:textId="77777777" w:rsidR="003C6CD1" w:rsidRDefault="003C6CD1" w:rsidP="003C6CD1">
      <w:pPr>
        <w:pStyle w:val="PL"/>
      </w:pPr>
      <w:r>
        <w:t xml:space="preserve">        requestorId:</w:t>
      </w:r>
    </w:p>
    <w:p w14:paraId="0167AD06" w14:textId="77777777" w:rsidR="003C6CD1" w:rsidRDefault="003C6CD1" w:rsidP="003C6CD1">
      <w:pPr>
        <w:pStyle w:val="PL"/>
      </w:pPr>
      <w:r>
        <w:t xml:space="preserve">          type: string</w:t>
      </w:r>
    </w:p>
    <w:p w14:paraId="0165750F" w14:textId="77777777" w:rsidR="003C6CD1" w:rsidRDefault="003C6CD1" w:rsidP="003C6CD1">
      <w:pPr>
        <w:pStyle w:val="PL"/>
      </w:pPr>
      <w:r>
        <w:t xml:space="preserve">          description: </w:t>
      </w:r>
      <w:r>
        <w:rPr>
          <w:rFonts w:cs="Arial"/>
          <w:szCs w:val="18"/>
          <w:lang w:eastAsia="zh-CN"/>
        </w:rPr>
        <w:t>Represents the identifier of the announcing EES sending the request.</w:t>
      </w:r>
    </w:p>
    <w:p w14:paraId="2C486491" w14:textId="77777777" w:rsidR="003C6CD1" w:rsidRDefault="003C6CD1" w:rsidP="003C6CD1">
      <w:pPr>
        <w:pStyle w:val="PL"/>
      </w:pPr>
      <w:r>
        <w:t xml:space="preserve">        requestorEndPt:</w:t>
      </w:r>
    </w:p>
    <w:p w14:paraId="7046E2C7" w14:textId="77777777" w:rsidR="003C6CD1" w:rsidRPr="003A6C13" w:rsidRDefault="003C6CD1" w:rsidP="003C6CD1">
      <w:pPr>
        <w:pStyle w:val="PL"/>
      </w:pPr>
      <w:r>
        <w:t xml:space="preserve">          $ref: 'TS29558_Eees_EASRegistration.yaml#/components/schemas/EndPoint'</w:t>
      </w:r>
    </w:p>
    <w:p w14:paraId="6A76E483" w14:textId="77777777" w:rsidR="003C6CD1" w:rsidRDefault="003C6CD1" w:rsidP="003C6CD1">
      <w:pPr>
        <w:pStyle w:val="PL"/>
      </w:pPr>
      <w:r>
        <w:t xml:space="preserve">        easId:</w:t>
      </w:r>
    </w:p>
    <w:p w14:paraId="6E2973B1" w14:textId="77777777" w:rsidR="003C6CD1" w:rsidRDefault="003C6CD1" w:rsidP="003C6CD1">
      <w:pPr>
        <w:pStyle w:val="PL"/>
      </w:pPr>
      <w:r>
        <w:t xml:space="preserve">          type: string</w:t>
      </w:r>
    </w:p>
    <w:p w14:paraId="4748420A" w14:textId="77777777" w:rsidR="003C6CD1" w:rsidRDefault="003C6CD1" w:rsidP="003C6CD1">
      <w:pPr>
        <w:pStyle w:val="PL"/>
        <w:rPr>
          <w:rFonts w:cs="Arial"/>
          <w:szCs w:val="18"/>
          <w:lang w:eastAsia="zh-CN"/>
        </w:rPr>
      </w:pPr>
      <w:r>
        <w:t xml:space="preserve">          description: </w:t>
      </w:r>
      <w:r>
        <w:rPr>
          <w:rFonts w:cs="Arial"/>
          <w:szCs w:val="18"/>
          <w:lang w:eastAsia="zh-CN"/>
        </w:rPr>
        <w:t>Represents the EAS ID of the selected common EAS</w:t>
      </w:r>
    </w:p>
    <w:p w14:paraId="3A1A5379" w14:textId="77777777" w:rsidR="003C6CD1" w:rsidRDefault="003C6CD1" w:rsidP="003C6CD1">
      <w:pPr>
        <w:pStyle w:val="PL"/>
      </w:pPr>
      <w:r>
        <w:t xml:space="preserve">        easEndPt:</w:t>
      </w:r>
    </w:p>
    <w:p w14:paraId="1F011AA2" w14:textId="77777777" w:rsidR="003C6CD1" w:rsidRPr="003A6C13" w:rsidRDefault="003C6CD1" w:rsidP="003C6CD1">
      <w:pPr>
        <w:pStyle w:val="PL"/>
      </w:pPr>
      <w:r>
        <w:t xml:space="preserve">          $ref: 'TS29558_Eees_EASRegistration.yaml#/components/schemas/EndPoint'</w:t>
      </w:r>
    </w:p>
    <w:p w14:paraId="08676BE2" w14:textId="77777777" w:rsidR="003C6CD1" w:rsidRDefault="003C6CD1" w:rsidP="003C6CD1">
      <w:pPr>
        <w:pStyle w:val="PL"/>
      </w:pPr>
      <w:r>
        <w:t xml:space="preserve">        appGrpId:</w:t>
      </w:r>
    </w:p>
    <w:p w14:paraId="02A264F8" w14:textId="77777777" w:rsidR="003C6CD1" w:rsidRDefault="003C6CD1" w:rsidP="003C6CD1">
      <w:pPr>
        <w:pStyle w:val="PL"/>
      </w:pPr>
      <w:r>
        <w:t xml:space="preserve">          type: string</w:t>
      </w:r>
    </w:p>
    <w:p w14:paraId="2B08237C" w14:textId="77777777" w:rsidR="003C6CD1" w:rsidRDefault="003C6CD1" w:rsidP="003C6CD1">
      <w:pPr>
        <w:pStyle w:val="PL"/>
        <w:rPr>
          <w:rFonts w:cs="Arial"/>
          <w:szCs w:val="18"/>
          <w:lang w:eastAsia="zh-CN"/>
        </w:rPr>
      </w:pPr>
      <w:r>
        <w:t xml:space="preserve">          description: </w:t>
      </w:r>
      <w:r>
        <w:rPr>
          <w:rFonts w:cs="Arial"/>
          <w:szCs w:val="18"/>
          <w:lang w:eastAsia="zh-CN"/>
        </w:rPr>
        <w:t>Represents the application group identifier.</w:t>
      </w:r>
    </w:p>
    <w:p w14:paraId="72461806" w14:textId="77777777" w:rsidR="003C6CD1" w:rsidRDefault="003C6CD1" w:rsidP="003C6CD1">
      <w:pPr>
        <w:pStyle w:val="PL"/>
      </w:pPr>
      <w:r>
        <w:t xml:space="preserve">      required:</w:t>
      </w:r>
    </w:p>
    <w:p w14:paraId="06149612" w14:textId="77777777" w:rsidR="003C6CD1" w:rsidRDefault="003C6CD1" w:rsidP="003C6CD1">
      <w:pPr>
        <w:pStyle w:val="PL"/>
      </w:pPr>
      <w:r>
        <w:t xml:space="preserve">        - requestorId</w:t>
      </w:r>
    </w:p>
    <w:p w14:paraId="5ECDD5A1" w14:textId="77777777" w:rsidR="003C6CD1" w:rsidRDefault="003C6CD1" w:rsidP="003C6CD1">
      <w:pPr>
        <w:pStyle w:val="PL"/>
      </w:pPr>
      <w:r>
        <w:t xml:space="preserve">        - </w:t>
      </w:r>
      <w:r>
        <w:rPr>
          <w:rFonts w:hint="eastAsia"/>
          <w:lang w:eastAsia="zh-CN"/>
        </w:rPr>
        <w:t>e</w:t>
      </w:r>
      <w:r>
        <w:rPr>
          <w:lang w:eastAsia="zh-CN"/>
        </w:rPr>
        <w:t>asId</w:t>
      </w:r>
    </w:p>
    <w:p w14:paraId="198957F5" w14:textId="77777777" w:rsidR="003C6CD1" w:rsidRDefault="003C6CD1" w:rsidP="003C6CD1">
      <w:pPr>
        <w:pStyle w:val="PL"/>
      </w:pPr>
      <w:r>
        <w:t xml:space="preserve">        - easEndPt</w:t>
      </w:r>
    </w:p>
    <w:p w14:paraId="45001D02" w14:textId="77777777" w:rsidR="003C6CD1" w:rsidRDefault="003C6CD1" w:rsidP="003C6CD1">
      <w:pPr>
        <w:pStyle w:val="PL"/>
      </w:pPr>
      <w:r>
        <w:t xml:space="preserve">        - appGrpId</w:t>
      </w:r>
    </w:p>
    <w:p w14:paraId="3065A8C0" w14:textId="77777777" w:rsidR="003C6CD1" w:rsidRDefault="003C6CD1" w:rsidP="003C6CD1">
      <w:pPr>
        <w:pStyle w:val="PL"/>
      </w:pPr>
    </w:p>
    <w:p w14:paraId="7BCBF75A" w14:textId="6B0B1122" w:rsidR="00C0103D" w:rsidRDefault="00C0103D" w:rsidP="00C0103D">
      <w:pPr>
        <w:pStyle w:val="PL"/>
        <w:rPr>
          <w:ins w:id="219" w:author="Huawei [Abdessamad] 2024-07" w:date="2024-07-01T11:09:00Z"/>
        </w:rPr>
      </w:pPr>
      <w:ins w:id="220" w:author="Huawei [Abdessamad] 2024-07" w:date="2024-07-01T11:09:00Z">
        <w:r>
          <w:t xml:space="preserve">    </w:t>
        </w:r>
      </w:ins>
      <w:ins w:id="221" w:author="Huawei [Abdessamad] 2024-07" w:date="2024-07-01T11:10:00Z">
        <w:r>
          <w:t>CommonEASInfoDecResp</w:t>
        </w:r>
      </w:ins>
      <w:ins w:id="222" w:author="Huawei [Abdessamad] 2024-07" w:date="2024-07-01T11:09:00Z">
        <w:r>
          <w:t>:</w:t>
        </w:r>
      </w:ins>
    </w:p>
    <w:p w14:paraId="5ADD343A" w14:textId="77777777" w:rsidR="00C0103D" w:rsidRDefault="00C0103D" w:rsidP="00C0103D">
      <w:pPr>
        <w:pStyle w:val="PL"/>
        <w:rPr>
          <w:ins w:id="223" w:author="Huawei [Abdessamad] 2024-07" w:date="2024-07-01T11:09:00Z"/>
        </w:rPr>
      </w:pPr>
      <w:ins w:id="224" w:author="Huawei [Abdessamad] 2024-07" w:date="2024-07-01T11:09:00Z">
        <w:r>
          <w:t xml:space="preserve">      description: &gt;</w:t>
        </w:r>
      </w:ins>
    </w:p>
    <w:p w14:paraId="73296AB6" w14:textId="4116844A" w:rsidR="00C0103D" w:rsidRDefault="00C0103D" w:rsidP="00C0103D">
      <w:pPr>
        <w:pStyle w:val="PL"/>
        <w:rPr>
          <w:ins w:id="225" w:author="Huawei [Abdessamad] 2024-07" w:date="2024-07-01T11:09:00Z"/>
        </w:rPr>
      </w:pPr>
      <w:ins w:id="226" w:author="Huawei [Abdessamad] 2024-07" w:date="2024-07-01T11:09:00Z">
        <w:r>
          <w:t xml:space="preserve">        </w:t>
        </w:r>
        <w:r>
          <w:rPr>
            <w:rFonts w:cs="Arial"/>
            <w:szCs w:val="18"/>
            <w:lang w:eastAsia="zh-CN"/>
          </w:rPr>
          <w:t xml:space="preserve">Represents the </w:t>
        </w:r>
      </w:ins>
      <w:ins w:id="227" w:author="Huawei [Abdessamad] 2024-07" w:date="2024-07-01T11:10:00Z">
        <w:r>
          <w:rPr>
            <w:rFonts w:cs="Arial"/>
            <w:szCs w:val="18"/>
            <w:lang w:eastAsia="zh-CN"/>
          </w:rPr>
          <w:t xml:space="preserve">Represents the response to a common EAS information </w:t>
        </w:r>
        <w:r>
          <w:t>declaration</w:t>
        </w:r>
        <w:r>
          <w:rPr>
            <w:rFonts w:cs="Arial"/>
            <w:szCs w:val="18"/>
            <w:lang w:eastAsia="zh-CN"/>
          </w:rPr>
          <w:t xml:space="preserve"> request</w:t>
        </w:r>
      </w:ins>
      <w:ins w:id="228" w:author="Huawei [Abdessamad] 2024-07" w:date="2024-07-01T11:09:00Z">
        <w:r>
          <w:rPr>
            <w:rFonts w:cs="Arial"/>
            <w:szCs w:val="18"/>
            <w:lang w:eastAsia="zh-CN"/>
          </w:rPr>
          <w:t>.</w:t>
        </w:r>
      </w:ins>
    </w:p>
    <w:p w14:paraId="16EFB990" w14:textId="77777777" w:rsidR="00C0103D" w:rsidRDefault="00C0103D" w:rsidP="00C0103D">
      <w:pPr>
        <w:pStyle w:val="PL"/>
        <w:rPr>
          <w:ins w:id="229" w:author="Huawei [Abdessamad] 2024-07" w:date="2024-07-01T11:09:00Z"/>
        </w:rPr>
      </w:pPr>
      <w:ins w:id="230" w:author="Huawei [Abdessamad] 2024-07" w:date="2024-07-01T11:09:00Z">
        <w:r>
          <w:t xml:space="preserve">      type: object</w:t>
        </w:r>
      </w:ins>
    </w:p>
    <w:p w14:paraId="05AE7D18" w14:textId="77777777" w:rsidR="00C0103D" w:rsidRDefault="00C0103D" w:rsidP="00C0103D">
      <w:pPr>
        <w:pStyle w:val="PL"/>
        <w:rPr>
          <w:ins w:id="231" w:author="Huawei [Abdessamad] 2024-07" w:date="2024-07-01T11:09:00Z"/>
        </w:rPr>
      </w:pPr>
      <w:ins w:id="232" w:author="Huawei [Abdessamad] 2024-07" w:date="2024-07-01T11:09:00Z">
        <w:r>
          <w:t xml:space="preserve">      properties:</w:t>
        </w:r>
      </w:ins>
    </w:p>
    <w:p w14:paraId="00C0D318" w14:textId="3EA7985E" w:rsidR="00C0103D" w:rsidRDefault="00C0103D" w:rsidP="00C0103D">
      <w:pPr>
        <w:pStyle w:val="PL"/>
        <w:rPr>
          <w:ins w:id="233" w:author="Huawei [Abdessamad] 2024-07" w:date="2024-07-01T11:09:00Z"/>
        </w:rPr>
      </w:pPr>
      <w:ins w:id="234" w:author="Huawei [Abdessamad] 2024-07" w:date="2024-07-01T11:09:00Z">
        <w:r>
          <w:t xml:space="preserve">        </w:t>
        </w:r>
      </w:ins>
      <w:ins w:id="235" w:author="Huawei [Abdessamad] 2024-07" w:date="2024-07-01T11:10:00Z">
        <w:r w:rsidR="00965F57">
          <w:t>grpConnInfo</w:t>
        </w:r>
      </w:ins>
      <w:ins w:id="236" w:author="Huawei [Abdessamad] 2024-07" w:date="2024-07-01T11:09:00Z">
        <w:r>
          <w:t>:</w:t>
        </w:r>
      </w:ins>
    </w:p>
    <w:p w14:paraId="006EDFA4" w14:textId="4AA713FE" w:rsidR="00C0103D" w:rsidRPr="003A6C13" w:rsidRDefault="00C0103D" w:rsidP="00C0103D">
      <w:pPr>
        <w:pStyle w:val="PL"/>
        <w:rPr>
          <w:ins w:id="237" w:author="Huawei [Abdessamad] 2024-07" w:date="2024-07-01T11:09:00Z"/>
        </w:rPr>
      </w:pPr>
      <w:ins w:id="238" w:author="Huawei [Abdessamad] 2024-07" w:date="2024-07-01T11:09:00Z">
        <w:r>
          <w:t xml:space="preserve">          $ref: '#/components/schemas/</w:t>
        </w:r>
      </w:ins>
      <w:ins w:id="239" w:author="Huawei [Abdessamad] 2024-07" w:date="2024-07-01T11:10:00Z">
        <w:r w:rsidR="00965F57">
          <w:t>GrpConnInfo</w:t>
        </w:r>
      </w:ins>
      <w:ins w:id="240" w:author="Huawei [Abdessamad] 2024-07" w:date="2024-07-01T11:09:00Z">
        <w:r>
          <w:t>'</w:t>
        </w:r>
      </w:ins>
    </w:p>
    <w:p w14:paraId="084A55D2" w14:textId="77777777" w:rsidR="00C0103D" w:rsidRDefault="00C0103D" w:rsidP="00C0103D">
      <w:pPr>
        <w:pStyle w:val="PL"/>
        <w:rPr>
          <w:ins w:id="241" w:author="Huawei [Abdessamad] 2024-07" w:date="2024-07-01T11:09:00Z"/>
        </w:rPr>
      </w:pPr>
      <w:ins w:id="242" w:author="Huawei [Abdessamad] 2024-07" w:date="2024-07-01T11:09:00Z">
        <w:r>
          <w:t xml:space="preserve">        </w:t>
        </w:r>
        <w:r>
          <w:rPr>
            <w:lang w:eastAsia="zh-CN"/>
          </w:rPr>
          <w:t>suppFeat</w:t>
        </w:r>
        <w:r>
          <w:t>:</w:t>
        </w:r>
      </w:ins>
    </w:p>
    <w:p w14:paraId="26CB1AC7" w14:textId="77777777" w:rsidR="00C0103D" w:rsidRDefault="00C0103D" w:rsidP="00C0103D">
      <w:pPr>
        <w:pStyle w:val="PL"/>
        <w:rPr>
          <w:ins w:id="243" w:author="Huawei [Abdessamad] 2024-07" w:date="2024-07-01T11:09:00Z"/>
        </w:rPr>
      </w:pPr>
      <w:ins w:id="244" w:author="Huawei [Abdessamad] 2024-07" w:date="2024-07-01T11:09:00Z">
        <w:r>
          <w:t xml:space="preserve">          $ref: 'TS29571_CommonData.yaml#/components/schemas/</w:t>
        </w:r>
        <w:r>
          <w:rPr>
            <w:lang w:eastAsia="zh-CN"/>
          </w:rPr>
          <w:t>SupportedFeatures</w:t>
        </w:r>
        <w:r>
          <w:t>'</w:t>
        </w:r>
      </w:ins>
    </w:p>
    <w:p w14:paraId="2D87390A" w14:textId="77777777" w:rsidR="003B2088" w:rsidRDefault="003B2088" w:rsidP="003B2088">
      <w:pPr>
        <w:pStyle w:val="PL"/>
        <w:rPr>
          <w:ins w:id="245" w:author="Huawei [Abdessamad] 2024-07" w:date="2024-07-01T11:11:00Z"/>
          <w:rFonts w:eastAsia="DengXian"/>
        </w:rPr>
      </w:pPr>
      <w:ins w:id="246" w:author="Huawei [Abdessamad] 2024-07" w:date="2024-07-01T11:11:00Z">
        <w:r>
          <w:rPr>
            <w:rFonts w:eastAsia="DengXian"/>
          </w:rPr>
          <w:t xml:space="preserve">      anyOf:</w:t>
        </w:r>
      </w:ins>
    </w:p>
    <w:p w14:paraId="37A405A2" w14:textId="15BB9FD0" w:rsidR="003B2088" w:rsidRDefault="003B2088" w:rsidP="003B2088">
      <w:pPr>
        <w:pStyle w:val="PL"/>
        <w:rPr>
          <w:ins w:id="247" w:author="Huawei [Abdessamad] 2024-07" w:date="2024-07-01T11:11:00Z"/>
          <w:rFonts w:eastAsia="DengXian"/>
        </w:rPr>
      </w:pPr>
      <w:ins w:id="248" w:author="Huawei [Abdessamad] 2024-07" w:date="2024-07-01T11:11:00Z">
        <w:r>
          <w:rPr>
            <w:rFonts w:eastAsia="DengXian"/>
          </w:rPr>
          <w:t xml:space="preserve">        - required: [</w:t>
        </w:r>
        <w:r>
          <w:t>grpConnInfo</w:t>
        </w:r>
        <w:r w:rsidRPr="00C15DC5">
          <w:rPr>
            <w:rFonts w:eastAsia="DengXian"/>
          </w:rPr>
          <w:t>]</w:t>
        </w:r>
      </w:ins>
    </w:p>
    <w:p w14:paraId="47078B1E" w14:textId="77777777" w:rsidR="003C6CD1" w:rsidRDefault="003C6CD1" w:rsidP="003C6CD1">
      <w:pPr>
        <w:pStyle w:val="PL"/>
      </w:pPr>
    </w:p>
    <w:p w14:paraId="27A7161A" w14:textId="7D23E783" w:rsidR="00A622CE" w:rsidRDefault="00A622CE" w:rsidP="00A622CE">
      <w:pPr>
        <w:pStyle w:val="PL"/>
        <w:rPr>
          <w:ins w:id="249" w:author="Huawei [Abdessamad] 2024-07" w:date="2024-07-01T11:09:00Z"/>
        </w:rPr>
      </w:pPr>
      <w:ins w:id="250" w:author="Huawei [Abdessamad] 2024-07" w:date="2024-07-01T11:09:00Z">
        <w:r>
          <w:t xml:space="preserve">    </w:t>
        </w:r>
      </w:ins>
      <w:ins w:id="251" w:author="Huawei [Abdessamad] 2024-07" w:date="2024-07-01T11:10:00Z">
        <w:r>
          <w:t>GrpConnInfo</w:t>
        </w:r>
      </w:ins>
      <w:ins w:id="252" w:author="Huawei [Abdessamad] 2024-07" w:date="2024-07-01T11:09:00Z">
        <w:r>
          <w:t>:</w:t>
        </w:r>
      </w:ins>
    </w:p>
    <w:p w14:paraId="5007B1AB" w14:textId="77777777" w:rsidR="00A622CE" w:rsidRDefault="00A622CE" w:rsidP="00A622CE">
      <w:pPr>
        <w:pStyle w:val="PL"/>
        <w:rPr>
          <w:ins w:id="253" w:author="Huawei [Abdessamad] 2024-07" w:date="2024-07-01T11:09:00Z"/>
        </w:rPr>
      </w:pPr>
      <w:ins w:id="254" w:author="Huawei [Abdessamad] 2024-07" w:date="2024-07-01T11:09:00Z">
        <w:r>
          <w:t xml:space="preserve">      description: &gt;</w:t>
        </w:r>
      </w:ins>
    </w:p>
    <w:p w14:paraId="5237DF3C" w14:textId="0C435CFB" w:rsidR="00A622CE" w:rsidRDefault="00A622CE" w:rsidP="00A622CE">
      <w:pPr>
        <w:pStyle w:val="PL"/>
        <w:rPr>
          <w:ins w:id="255" w:author="Huawei [Abdessamad] 2024-07" w:date="2024-07-01T11:09:00Z"/>
        </w:rPr>
      </w:pPr>
      <w:ins w:id="256" w:author="Huawei [Abdessamad] 2024-07" w:date="2024-07-01T11:09:00Z">
        <w:r>
          <w:t xml:space="preserve">        </w:t>
        </w:r>
      </w:ins>
      <w:ins w:id="257" w:author="Huawei [Abdessamad] 2024-07" w:date="2024-07-01T10:59:00Z">
        <w:r>
          <w:rPr>
            <w:rFonts w:cs="Arial"/>
            <w:szCs w:val="18"/>
            <w:lang w:eastAsia="zh-CN"/>
          </w:rPr>
          <w:t>Represents the group co</w:t>
        </w:r>
      </w:ins>
      <w:ins w:id="258" w:author="Huawei [Abdessamad] 2024-07" w:date="2024-07-01T11:00:00Z">
        <w:r>
          <w:rPr>
            <w:rFonts w:cs="Arial"/>
            <w:szCs w:val="18"/>
            <w:lang w:eastAsia="zh-CN"/>
          </w:rPr>
          <w:t>nnection information</w:t>
        </w:r>
      </w:ins>
      <w:ins w:id="259" w:author="Huawei [Abdessamad] 2024-07" w:date="2024-07-01T10:59:00Z">
        <w:r>
          <w:rPr>
            <w:rFonts w:cs="Arial"/>
            <w:szCs w:val="18"/>
            <w:lang w:eastAsia="zh-CN"/>
          </w:rPr>
          <w:t>.</w:t>
        </w:r>
      </w:ins>
    </w:p>
    <w:p w14:paraId="447BF323" w14:textId="77777777" w:rsidR="00A622CE" w:rsidRDefault="00A622CE" w:rsidP="00A622CE">
      <w:pPr>
        <w:pStyle w:val="PL"/>
        <w:rPr>
          <w:ins w:id="260" w:author="Huawei [Abdessamad] 2024-07" w:date="2024-07-01T11:09:00Z"/>
        </w:rPr>
      </w:pPr>
      <w:ins w:id="261" w:author="Huawei [Abdessamad] 2024-07" w:date="2024-07-01T11:09:00Z">
        <w:r>
          <w:t xml:space="preserve">      type: object</w:t>
        </w:r>
      </w:ins>
    </w:p>
    <w:p w14:paraId="622B6698" w14:textId="77777777" w:rsidR="00A622CE" w:rsidRDefault="00A622CE" w:rsidP="00A622CE">
      <w:pPr>
        <w:pStyle w:val="PL"/>
        <w:rPr>
          <w:ins w:id="262" w:author="Huawei [Abdessamad] 2024-07" w:date="2024-07-01T11:09:00Z"/>
        </w:rPr>
      </w:pPr>
      <w:ins w:id="263" w:author="Huawei [Abdessamad] 2024-07" w:date="2024-07-01T11:09:00Z">
        <w:r>
          <w:t xml:space="preserve">      properties:</w:t>
        </w:r>
      </w:ins>
    </w:p>
    <w:p w14:paraId="360BD01A" w14:textId="11B9F26B" w:rsidR="00A622CE" w:rsidRDefault="00A622CE" w:rsidP="00A622CE">
      <w:pPr>
        <w:pStyle w:val="PL"/>
        <w:rPr>
          <w:ins w:id="264" w:author="Huawei [Abdessamad] 2024-07" w:date="2024-07-01T11:09:00Z"/>
        </w:rPr>
      </w:pPr>
      <w:ins w:id="265" w:author="Huawei [Abdessamad] 2024-07" w:date="2024-07-01T11:09:00Z">
        <w:r>
          <w:t xml:space="preserve">        </w:t>
        </w:r>
      </w:ins>
      <w:ins w:id="266" w:author="Huawei [Abdessamad] 2024-07" w:date="2024-07-01T11:13:00Z">
        <w:r w:rsidR="00B07EB1">
          <w:t>ueId</w:t>
        </w:r>
      </w:ins>
      <w:ins w:id="267" w:author="Huawei [Abdessamad] 2024-07" w:date="2024-07-01T11:09:00Z">
        <w:r>
          <w:t>:</w:t>
        </w:r>
      </w:ins>
    </w:p>
    <w:p w14:paraId="6742A88E" w14:textId="77777777" w:rsidR="00806103" w:rsidRDefault="00806103" w:rsidP="00806103">
      <w:pPr>
        <w:pStyle w:val="PL"/>
        <w:rPr>
          <w:ins w:id="268" w:author="Huawei [Abdessamad] 2024-07" w:date="2024-07-01T11:14:00Z"/>
        </w:rPr>
      </w:pPr>
      <w:ins w:id="269" w:author="Huawei [Abdessamad] 2024-07" w:date="2024-07-01T11:14:00Z">
        <w:r>
          <w:t xml:space="preserve">          $ref: 'TS29571_CommonData.yaml#/components/schemas/Gpsi'</w:t>
        </w:r>
      </w:ins>
    </w:p>
    <w:p w14:paraId="43BC7C6F" w14:textId="7AD06258" w:rsidR="00A622CE" w:rsidRDefault="00A622CE" w:rsidP="00A622CE">
      <w:pPr>
        <w:pStyle w:val="PL"/>
        <w:rPr>
          <w:ins w:id="270" w:author="Huawei [Abdessamad] 2024-07" w:date="2024-07-01T11:09:00Z"/>
        </w:rPr>
      </w:pPr>
      <w:ins w:id="271" w:author="Huawei [Abdessamad] 2024-07" w:date="2024-07-01T11:09:00Z">
        <w:r>
          <w:t xml:space="preserve">        </w:t>
        </w:r>
      </w:ins>
      <w:ins w:id="272" w:author="Huawei [Abdessamad] 2024-07" w:date="2024-07-01T11:14:00Z">
        <w:r w:rsidR="00B07EB1">
          <w:t>connInd</w:t>
        </w:r>
      </w:ins>
      <w:ins w:id="273" w:author="Huawei [Abdessamad] 2024-07" w:date="2024-07-01T11:09:00Z">
        <w:r>
          <w:t>:</w:t>
        </w:r>
      </w:ins>
    </w:p>
    <w:p w14:paraId="773DFBD4" w14:textId="77777777" w:rsidR="00806103" w:rsidRDefault="00806103" w:rsidP="00806103">
      <w:pPr>
        <w:pStyle w:val="PL"/>
        <w:rPr>
          <w:ins w:id="274" w:author="Huawei [Abdessamad] 2024-07" w:date="2024-07-01T11:14:00Z"/>
        </w:rPr>
      </w:pPr>
      <w:ins w:id="275" w:author="Huawei [Abdessamad] 2024-07" w:date="2024-07-01T11:14:00Z">
        <w:r>
          <w:t xml:space="preserve">          type: boolean</w:t>
        </w:r>
      </w:ins>
    </w:p>
    <w:p w14:paraId="1FF2E1A3" w14:textId="77777777" w:rsidR="00806103" w:rsidRDefault="00806103" w:rsidP="00806103">
      <w:pPr>
        <w:pStyle w:val="PL"/>
        <w:rPr>
          <w:ins w:id="276" w:author="Huawei [Abdessamad] 2024-07" w:date="2024-07-01T11:14:00Z"/>
        </w:rPr>
      </w:pPr>
      <w:ins w:id="277" w:author="Huawei [Abdessamad] 2024-07" w:date="2024-07-01T11:14:00Z">
        <w:r>
          <w:t xml:space="preserve">          description: &gt;</w:t>
        </w:r>
      </w:ins>
    </w:p>
    <w:p w14:paraId="2B92E74B" w14:textId="77777777" w:rsidR="008B169F" w:rsidRDefault="00806103" w:rsidP="008B169F">
      <w:pPr>
        <w:pStyle w:val="PL"/>
        <w:rPr>
          <w:ins w:id="278" w:author="Huawei [Abdessamad] 2024-07" w:date="2024-07-01T11:15:00Z"/>
          <w:lang w:eastAsia="zh-CN"/>
        </w:rPr>
      </w:pPr>
      <w:ins w:id="279" w:author="Huawei [Abdessamad] 2024-07" w:date="2024-07-01T11:14:00Z">
        <w:r>
          <w:t xml:space="preserve">            </w:t>
        </w:r>
        <w:r>
          <w:rPr>
            <w:rFonts w:cs="Arial"/>
            <w:szCs w:val="18"/>
          </w:rPr>
          <w:t xml:space="preserve">Represents the </w:t>
        </w:r>
      </w:ins>
      <w:ins w:id="280" w:author="Huawei [Abdessamad] 2024-07" w:date="2024-07-01T11:15:00Z">
        <w:r w:rsidR="008B169F">
          <w:rPr>
            <w:rFonts w:cs="Arial"/>
            <w:szCs w:val="18"/>
          </w:rPr>
          <w:t xml:space="preserve">common EAS connection indication, i.e., </w:t>
        </w:r>
        <w:r w:rsidR="008B169F" w:rsidRPr="00AB1260">
          <w:rPr>
            <w:lang w:eastAsia="zh-CN"/>
          </w:rPr>
          <w:t xml:space="preserve">whether </w:t>
        </w:r>
        <w:r w:rsidR="008B169F">
          <w:rPr>
            <w:lang w:eastAsia="zh-CN"/>
          </w:rPr>
          <w:t>or not the UE identified</w:t>
        </w:r>
      </w:ins>
    </w:p>
    <w:p w14:paraId="4377EFD4" w14:textId="3398DB5B" w:rsidR="00806103" w:rsidRDefault="008B169F" w:rsidP="008B169F">
      <w:pPr>
        <w:pStyle w:val="PL"/>
        <w:rPr>
          <w:ins w:id="281" w:author="Huawei [Abdessamad] 2024-07" w:date="2024-07-01T11:14:00Z"/>
        </w:rPr>
      </w:pPr>
      <w:ins w:id="282" w:author="Huawei [Abdessamad] 2024-07" w:date="2024-07-01T11:15:00Z">
        <w:r>
          <w:rPr>
            <w:lang w:eastAsia="zh-CN"/>
          </w:rPr>
          <w:t xml:space="preserve">            by the ueId attribute</w:t>
        </w:r>
        <w:r w:rsidRPr="00AB1260">
          <w:rPr>
            <w:lang w:eastAsia="zh-CN"/>
          </w:rPr>
          <w:t xml:space="preserve"> </w:t>
        </w:r>
        <w:r>
          <w:rPr>
            <w:lang w:eastAsia="zh-CN"/>
          </w:rPr>
          <w:t>should</w:t>
        </w:r>
        <w:r w:rsidRPr="00AB1260">
          <w:rPr>
            <w:lang w:eastAsia="zh-CN"/>
          </w:rPr>
          <w:t xml:space="preserve"> </w:t>
        </w:r>
        <w:r>
          <w:rPr>
            <w:lang w:eastAsia="zh-CN"/>
          </w:rPr>
          <w:t>connect to the selected common EAS</w:t>
        </w:r>
      </w:ins>
      <w:ins w:id="283" w:author="Huawei [Abdessamad] 2024-07" w:date="2024-07-01T11:14:00Z">
        <w:r w:rsidR="00806103">
          <w:rPr>
            <w:lang w:eastAsia="zh-CN"/>
          </w:rPr>
          <w:t>.</w:t>
        </w:r>
      </w:ins>
    </w:p>
    <w:p w14:paraId="6B38784C" w14:textId="003302B8" w:rsidR="00806103" w:rsidRDefault="00806103" w:rsidP="00321576">
      <w:pPr>
        <w:pStyle w:val="PL"/>
        <w:rPr>
          <w:ins w:id="284" w:author="Huawei [Abdessamad] 2024-07" w:date="2024-07-01T11:14:00Z"/>
        </w:rPr>
      </w:pPr>
      <w:ins w:id="285" w:author="Huawei [Abdessamad] 2024-07" w:date="2024-07-01T11:14:00Z">
        <w:r>
          <w:t xml:space="preserve">            When set to true, it indicates that </w:t>
        </w:r>
      </w:ins>
      <w:ins w:id="286" w:author="Huawei [Abdessamad] 2024-07" w:date="2024-07-01T11:16:00Z">
        <w:r w:rsidR="00321576">
          <w:rPr>
            <w:lang w:eastAsia="zh-CN"/>
          </w:rPr>
          <w:t>the UE should</w:t>
        </w:r>
        <w:r w:rsidR="00321576" w:rsidRPr="00AB1260">
          <w:rPr>
            <w:lang w:eastAsia="zh-CN"/>
          </w:rPr>
          <w:t xml:space="preserve"> </w:t>
        </w:r>
        <w:r w:rsidR="00321576">
          <w:rPr>
            <w:lang w:eastAsia="zh-CN"/>
          </w:rPr>
          <w:t>connect to the selected common EAS</w:t>
        </w:r>
      </w:ins>
      <w:ins w:id="287" w:author="Huawei [Abdessamad] 2024-07" w:date="2024-07-01T11:14:00Z">
        <w:r>
          <w:t>.</w:t>
        </w:r>
      </w:ins>
    </w:p>
    <w:p w14:paraId="7A31712A" w14:textId="77777777" w:rsidR="00321576" w:rsidRDefault="00806103" w:rsidP="00806103">
      <w:pPr>
        <w:pStyle w:val="PL"/>
        <w:rPr>
          <w:ins w:id="288" w:author="Huawei [Abdessamad] 2024-07" w:date="2024-07-01T11:16:00Z"/>
          <w:lang w:eastAsia="zh-CN"/>
        </w:rPr>
      </w:pPr>
      <w:ins w:id="289" w:author="Huawei [Abdessamad] 2024-07" w:date="2024-07-01T11:14:00Z">
        <w:r>
          <w:t xml:space="preserve">            When set to false, it indicates that </w:t>
        </w:r>
      </w:ins>
      <w:ins w:id="290" w:author="Huawei [Abdessamad] 2024-07" w:date="2024-07-01T11:16:00Z">
        <w:r w:rsidR="00321576">
          <w:rPr>
            <w:lang w:eastAsia="zh-CN"/>
          </w:rPr>
          <w:t>the UE should</w:t>
        </w:r>
        <w:r w:rsidR="00321576" w:rsidRPr="00AB1260">
          <w:rPr>
            <w:lang w:eastAsia="zh-CN"/>
          </w:rPr>
          <w:t xml:space="preserve"> </w:t>
        </w:r>
        <w:r w:rsidR="00321576">
          <w:rPr>
            <w:lang w:eastAsia="zh-CN"/>
          </w:rPr>
          <w:t>not connect to the selected common</w:t>
        </w:r>
      </w:ins>
    </w:p>
    <w:p w14:paraId="706BE51B" w14:textId="1D349117" w:rsidR="00806103" w:rsidRDefault="00321576" w:rsidP="00806103">
      <w:pPr>
        <w:pStyle w:val="PL"/>
        <w:rPr>
          <w:ins w:id="291" w:author="Huawei [Abdessamad] 2024-07" w:date="2024-07-01T11:14:00Z"/>
        </w:rPr>
      </w:pPr>
      <w:ins w:id="292" w:author="Huawei [Abdessamad] 2024-07" w:date="2024-07-01T11:16:00Z">
        <w:r>
          <w:rPr>
            <w:lang w:eastAsia="zh-CN"/>
          </w:rPr>
          <w:t xml:space="preserve">            EAS</w:t>
        </w:r>
      </w:ins>
      <w:ins w:id="293" w:author="Huawei [Abdessamad] 2024-07" w:date="2024-07-01T11:14:00Z">
        <w:r w:rsidR="00806103">
          <w:t>.</w:t>
        </w:r>
      </w:ins>
    </w:p>
    <w:p w14:paraId="7641336B" w14:textId="77777777" w:rsidR="00806103" w:rsidRDefault="00806103" w:rsidP="00806103">
      <w:pPr>
        <w:pStyle w:val="PL"/>
        <w:rPr>
          <w:ins w:id="294" w:author="Huawei [Abdessamad] 2024-07" w:date="2024-07-01T11:14:00Z"/>
        </w:rPr>
      </w:pPr>
      <w:ins w:id="295" w:author="Huawei [Abdessamad] 2024-07" w:date="2024-07-01T11:14:00Z">
        <w:r>
          <w:t xml:space="preserve">            The default value when this attribute is omitted is false.</w:t>
        </w:r>
      </w:ins>
    </w:p>
    <w:p w14:paraId="4EF286B6" w14:textId="77777777" w:rsidR="00B07EB1" w:rsidRDefault="00B07EB1" w:rsidP="00B07EB1">
      <w:pPr>
        <w:pStyle w:val="PL"/>
        <w:rPr>
          <w:ins w:id="296" w:author="Huawei [Abdessamad] 2024-07" w:date="2024-07-01T11:13:00Z"/>
        </w:rPr>
      </w:pPr>
      <w:ins w:id="297" w:author="Huawei [Abdessamad] 2024-07" w:date="2024-07-01T11:13:00Z">
        <w:r>
          <w:t xml:space="preserve">      required:</w:t>
        </w:r>
      </w:ins>
    </w:p>
    <w:p w14:paraId="4926DA18" w14:textId="6368B57A" w:rsidR="00B07EB1" w:rsidRDefault="00B07EB1" w:rsidP="00B07EB1">
      <w:pPr>
        <w:pStyle w:val="PL"/>
        <w:rPr>
          <w:ins w:id="298" w:author="Huawei [Abdessamad] 2024-07" w:date="2024-07-01T11:13:00Z"/>
        </w:rPr>
      </w:pPr>
      <w:ins w:id="299" w:author="Huawei [Abdessamad] 2024-07" w:date="2024-07-01T11:13:00Z">
        <w:r>
          <w:t xml:space="preserve">        - </w:t>
        </w:r>
      </w:ins>
      <w:ins w:id="300" w:author="Huawei [Abdessamad] 2024-07" w:date="2024-07-01T11:14:00Z">
        <w:r w:rsidR="001422D4">
          <w:t>ueId</w:t>
        </w:r>
      </w:ins>
    </w:p>
    <w:p w14:paraId="7289ACB9" w14:textId="7EB707DF" w:rsidR="00B07EB1" w:rsidRDefault="00B07EB1" w:rsidP="00B07EB1">
      <w:pPr>
        <w:pStyle w:val="PL"/>
        <w:rPr>
          <w:ins w:id="301" w:author="Huawei [Abdessamad] 2024-07" w:date="2024-07-01T11:13:00Z"/>
        </w:rPr>
      </w:pPr>
      <w:ins w:id="302" w:author="Huawei [Abdessamad] 2024-07" w:date="2024-07-01T11:13:00Z">
        <w:r>
          <w:t xml:space="preserve">        - </w:t>
        </w:r>
      </w:ins>
      <w:ins w:id="303" w:author="Huawei [Abdessamad] 2024-07" w:date="2024-07-01T11:14:00Z">
        <w:r w:rsidR="001422D4">
          <w:t>connInd</w:t>
        </w:r>
      </w:ins>
    </w:p>
    <w:p w14:paraId="0770CEAD" w14:textId="77777777" w:rsidR="003C6CD1" w:rsidRDefault="003C6CD1" w:rsidP="003C6CD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4E81B" w14:textId="77777777" w:rsidR="007F5ED8" w:rsidRDefault="007F5ED8">
      <w:r>
        <w:separator/>
      </w:r>
    </w:p>
  </w:endnote>
  <w:endnote w:type="continuationSeparator" w:id="0">
    <w:p w14:paraId="7AA2DB28" w14:textId="77777777" w:rsidR="007F5ED8" w:rsidRDefault="007F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F36D" w14:textId="77777777" w:rsidR="007F5ED8" w:rsidRDefault="007F5ED8">
      <w:r>
        <w:separator/>
      </w:r>
    </w:p>
  </w:footnote>
  <w:footnote w:type="continuationSeparator" w:id="0">
    <w:p w14:paraId="264F8F1F" w14:textId="77777777" w:rsidR="007F5ED8" w:rsidRDefault="007F5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0A79" w:rsidRDefault="00400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0A79" w:rsidRDefault="0040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0A79" w:rsidRDefault="00400A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0A79" w:rsidRDefault="00400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C2A"/>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7692F"/>
    <w:rsid w:val="00077E1F"/>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4D26"/>
    <w:rsid w:val="001156AD"/>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22D4"/>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7A19"/>
    <w:rsid w:val="002E040B"/>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576"/>
    <w:rsid w:val="00321FC3"/>
    <w:rsid w:val="003228F9"/>
    <w:rsid w:val="003234D2"/>
    <w:rsid w:val="0032377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3C2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5B12"/>
    <w:rsid w:val="003961B6"/>
    <w:rsid w:val="00396DD1"/>
    <w:rsid w:val="003A0CC3"/>
    <w:rsid w:val="003A103D"/>
    <w:rsid w:val="003A354E"/>
    <w:rsid w:val="003A4C81"/>
    <w:rsid w:val="003A53DD"/>
    <w:rsid w:val="003A56F0"/>
    <w:rsid w:val="003A5ADD"/>
    <w:rsid w:val="003A74B4"/>
    <w:rsid w:val="003A7C0D"/>
    <w:rsid w:val="003B0367"/>
    <w:rsid w:val="003B17A1"/>
    <w:rsid w:val="003B2088"/>
    <w:rsid w:val="003B35FB"/>
    <w:rsid w:val="003B37E8"/>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0A79"/>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3623"/>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592C"/>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14F"/>
    <w:rsid w:val="00584D6C"/>
    <w:rsid w:val="00586AE4"/>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09EA"/>
    <w:rsid w:val="005D1D8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BB4"/>
    <w:rsid w:val="006D7FB3"/>
    <w:rsid w:val="006E05F0"/>
    <w:rsid w:val="006E186D"/>
    <w:rsid w:val="006E21FB"/>
    <w:rsid w:val="006E3836"/>
    <w:rsid w:val="006E4D22"/>
    <w:rsid w:val="006E56EA"/>
    <w:rsid w:val="006E5AC9"/>
    <w:rsid w:val="006E5E3E"/>
    <w:rsid w:val="006E6AEB"/>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480A"/>
    <w:rsid w:val="00716DCA"/>
    <w:rsid w:val="00716E4A"/>
    <w:rsid w:val="00717915"/>
    <w:rsid w:val="00717C79"/>
    <w:rsid w:val="00721CEF"/>
    <w:rsid w:val="00722BBC"/>
    <w:rsid w:val="007240C6"/>
    <w:rsid w:val="00725805"/>
    <w:rsid w:val="007270F6"/>
    <w:rsid w:val="007273DB"/>
    <w:rsid w:val="00732C57"/>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778"/>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ED0"/>
    <w:rsid w:val="007F0F8D"/>
    <w:rsid w:val="007F15DB"/>
    <w:rsid w:val="007F2315"/>
    <w:rsid w:val="007F3AB3"/>
    <w:rsid w:val="007F491C"/>
    <w:rsid w:val="007F500F"/>
    <w:rsid w:val="007F59D2"/>
    <w:rsid w:val="007F5CBD"/>
    <w:rsid w:val="007F5ED8"/>
    <w:rsid w:val="007F67D7"/>
    <w:rsid w:val="007F7259"/>
    <w:rsid w:val="007F79C8"/>
    <w:rsid w:val="00802151"/>
    <w:rsid w:val="008040A8"/>
    <w:rsid w:val="0080513A"/>
    <w:rsid w:val="008055FB"/>
    <w:rsid w:val="00805DC6"/>
    <w:rsid w:val="00806103"/>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2122"/>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630"/>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169F"/>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FD8"/>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65F57"/>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A7B9B"/>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22CE"/>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86C"/>
    <w:rsid w:val="00B03FF5"/>
    <w:rsid w:val="00B04EC7"/>
    <w:rsid w:val="00B0537B"/>
    <w:rsid w:val="00B0580F"/>
    <w:rsid w:val="00B06134"/>
    <w:rsid w:val="00B064F7"/>
    <w:rsid w:val="00B065EE"/>
    <w:rsid w:val="00B06C3D"/>
    <w:rsid w:val="00B07EB1"/>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47"/>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3DA"/>
    <w:rsid w:val="00B83741"/>
    <w:rsid w:val="00B853FF"/>
    <w:rsid w:val="00B8567F"/>
    <w:rsid w:val="00B85902"/>
    <w:rsid w:val="00B86018"/>
    <w:rsid w:val="00B8607F"/>
    <w:rsid w:val="00B860B3"/>
    <w:rsid w:val="00B90712"/>
    <w:rsid w:val="00B908BD"/>
    <w:rsid w:val="00B91241"/>
    <w:rsid w:val="00B91C58"/>
    <w:rsid w:val="00B91D2A"/>
    <w:rsid w:val="00B92222"/>
    <w:rsid w:val="00B923AE"/>
    <w:rsid w:val="00B93E8A"/>
    <w:rsid w:val="00B943D5"/>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103D"/>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4446"/>
    <w:rsid w:val="00D9672F"/>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2F7F"/>
    <w:rsid w:val="00DD395A"/>
    <w:rsid w:val="00DD7060"/>
    <w:rsid w:val="00DE28E9"/>
    <w:rsid w:val="00DE34CF"/>
    <w:rsid w:val="00DE39C9"/>
    <w:rsid w:val="00DE3F52"/>
    <w:rsid w:val="00DE4587"/>
    <w:rsid w:val="00DE4BF4"/>
    <w:rsid w:val="00DE5F4D"/>
    <w:rsid w:val="00DE64B1"/>
    <w:rsid w:val="00DE6AC6"/>
    <w:rsid w:val="00DF0532"/>
    <w:rsid w:val="00DF116D"/>
    <w:rsid w:val="00DF12A3"/>
    <w:rsid w:val="00DF24C9"/>
    <w:rsid w:val="00DF267B"/>
    <w:rsid w:val="00DF3E0A"/>
    <w:rsid w:val="00DF46EF"/>
    <w:rsid w:val="00DF4D4A"/>
    <w:rsid w:val="00DF6B9C"/>
    <w:rsid w:val="00DF6BFD"/>
    <w:rsid w:val="00DF6D3C"/>
    <w:rsid w:val="00E00236"/>
    <w:rsid w:val="00E00716"/>
    <w:rsid w:val="00E00B58"/>
    <w:rsid w:val="00E02CFF"/>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27B44"/>
    <w:rsid w:val="00E30733"/>
    <w:rsid w:val="00E31B6B"/>
    <w:rsid w:val="00E32C83"/>
    <w:rsid w:val="00E345BF"/>
    <w:rsid w:val="00E34898"/>
    <w:rsid w:val="00E3499E"/>
    <w:rsid w:val="00E36160"/>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417"/>
    <w:rsid w:val="00F17584"/>
    <w:rsid w:val="00F17E88"/>
    <w:rsid w:val="00F20FC7"/>
    <w:rsid w:val="00F22AA6"/>
    <w:rsid w:val="00F22D0F"/>
    <w:rsid w:val="00F25568"/>
    <w:rsid w:val="00F25728"/>
    <w:rsid w:val="00F25D98"/>
    <w:rsid w:val="00F2795C"/>
    <w:rsid w:val="00F300FB"/>
    <w:rsid w:val="00F30F53"/>
    <w:rsid w:val="00F30F9E"/>
    <w:rsid w:val="00F311B9"/>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1B2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4F1"/>
    <w:rsid w:val="00FE7E98"/>
    <w:rsid w:val="00FE7F3E"/>
    <w:rsid w:val="00FF2572"/>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7F3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BBFC3-97BE-403F-96D4-9E51AE42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128</cp:revision>
  <cp:lastPrinted>1900-01-01T00:00:00Z</cp:lastPrinted>
  <dcterms:created xsi:type="dcterms:W3CDTF">2024-07-01T09:44:00Z</dcterms:created>
  <dcterms:modified xsi:type="dcterms:W3CDTF">2024-08-12T09:51:00Z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