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7AC7C" w14:textId="303720C5" w:rsidR="00B00E55" w:rsidRPr="00FE6ADB" w:rsidRDefault="00B00E55" w:rsidP="00B00E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1753531"/>
      <w:r>
        <w:rPr>
          <w:b/>
          <w:noProof/>
          <w:sz w:val="24"/>
        </w:rPr>
        <w:t>3GPP TSG-CT WG1 Meeting #151</w:t>
      </w:r>
      <w:r w:rsidRPr="00FE6ADB">
        <w:rPr>
          <w:b/>
          <w:noProof/>
          <w:sz w:val="24"/>
        </w:rPr>
        <w:tab/>
      </w:r>
      <w:r>
        <w:rPr>
          <w:b/>
          <w:noProof/>
          <w:sz w:val="24"/>
        </w:rPr>
        <w:t>C1-24</w:t>
      </w:r>
      <w:r w:rsidR="00065447">
        <w:rPr>
          <w:b/>
          <w:noProof/>
          <w:sz w:val="24"/>
        </w:rPr>
        <w:t>5605</w:t>
      </w:r>
    </w:p>
    <w:p w14:paraId="1A8F060C" w14:textId="01D0FEBF" w:rsidR="00B00E55" w:rsidRDefault="00B00E55" w:rsidP="00B00E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3073E8D2" w14:textId="77777777" w:rsidR="00B00E55" w:rsidRDefault="00B00E55" w:rsidP="00B00E55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723D064D" w14:textId="1D59D6B8" w:rsidR="001B721B" w:rsidRPr="00B00E55" w:rsidRDefault="001B721B" w:rsidP="001B721B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B00E55">
        <w:rPr>
          <w:b/>
          <w:noProof/>
          <w:color w:val="D0CECE" w:themeColor="background2" w:themeShade="E6"/>
          <w:sz w:val="24"/>
        </w:rPr>
        <w:t>3GPP TSG-SA2 Meeting #164</w:t>
      </w:r>
      <w:r w:rsidRPr="00B00E55">
        <w:rPr>
          <w:b/>
          <w:i/>
          <w:noProof/>
          <w:color w:val="D0CECE" w:themeColor="background2" w:themeShade="E6"/>
          <w:sz w:val="28"/>
        </w:rPr>
        <w:tab/>
      </w:r>
      <w:r w:rsidR="00B00E55" w:rsidRPr="00B00E55">
        <w:rPr>
          <w:color w:val="D0CECE" w:themeColor="background2" w:themeShade="E6"/>
        </w:rPr>
        <w:fldChar w:fldCharType="begin"/>
      </w:r>
      <w:r w:rsidR="00B00E55" w:rsidRPr="00B00E55">
        <w:rPr>
          <w:color w:val="D0CECE" w:themeColor="background2" w:themeShade="E6"/>
        </w:rPr>
        <w:instrText xml:space="preserve"> DOCPROPERTY  Tdoc#  \* MERGEFORMAT </w:instrText>
      </w:r>
      <w:r w:rsidR="00B00E55" w:rsidRPr="00B00E55">
        <w:rPr>
          <w:color w:val="D0CECE" w:themeColor="background2" w:themeShade="E6"/>
        </w:rPr>
        <w:fldChar w:fldCharType="separate"/>
      </w:r>
      <w:r w:rsidRPr="00B00E55">
        <w:rPr>
          <w:b/>
          <w:i/>
          <w:noProof/>
          <w:color w:val="D0CECE" w:themeColor="background2" w:themeShade="E6"/>
          <w:sz w:val="28"/>
        </w:rPr>
        <w:t>S2-240</w:t>
      </w:r>
      <w:r w:rsidR="00B00E55" w:rsidRPr="00B00E55">
        <w:rPr>
          <w:b/>
          <w:i/>
          <w:noProof/>
          <w:color w:val="D0CECE" w:themeColor="background2" w:themeShade="E6"/>
          <w:sz w:val="28"/>
        </w:rPr>
        <w:fldChar w:fldCharType="end"/>
      </w:r>
      <w:r w:rsidR="00226A7A" w:rsidRPr="00B00E55">
        <w:rPr>
          <w:b/>
          <w:i/>
          <w:noProof/>
          <w:color w:val="D0CECE" w:themeColor="background2" w:themeShade="E6"/>
          <w:sz w:val="28"/>
        </w:rPr>
        <w:t>9022</w:t>
      </w:r>
      <w:r w:rsidR="004C3EE4" w:rsidRPr="00B00E55">
        <w:rPr>
          <w:b/>
          <w:i/>
          <w:noProof/>
          <w:color w:val="D0CECE" w:themeColor="background2" w:themeShade="E6"/>
          <w:sz w:val="28"/>
        </w:rPr>
        <w:t xml:space="preserve"> </w:t>
      </w:r>
    </w:p>
    <w:p w14:paraId="2A27B494" w14:textId="6CAC6BCA" w:rsidR="001B721B" w:rsidRPr="004C3EE4" w:rsidRDefault="001B721B" w:rsidP="001B721B">
      <w:pPr>
        <w:pStyle w:val="CRCoverPage"/>
        <w:outlineLvl w:val="0"/>
        <w:rPr>
          <w:b/>
          <w:noProof/>
          <w:color w:val="3333FF"/>
        </w:rPr>
      </w:pPr>
      <w:r w:rsidRPr="00B00E55">
        <w:rPr>
          <w:b/>
          <w:noProof/>
          <w:color w:val="D0CECE" w:themeColor="background2" w:themeShade="E6"/>
          <w:sz w:val="24"/>
        </w:rPr>
        <w:t>Maastricht, Netherlands, 19 - 23 August 2024</w:t>
      </w:r>
      <w:r w:rsidRPr="00B00E55">
        <w:rPr>
          <w:rFonts w:cs="Arial"/>
          <w:b/>
          <w:noProof/>
          <w:color w:val="D0CECE" w:themeColor="background2" w:themeShade="E6"/>
          <w:sz w:val="24"/>
        </w:rPr>
        <w:tab/>
        <w:t xml:space="preserve">       </w:t>
      </w:r>
      <w:r w:rsidRPr="00B00E55">
        <w:rPr>
          <w:rFonts w:cs="Arial"/>
          <w:b/>
          <w:noProof/>
          <w:color w:val="D0CECE" w:themeColor="background2" w:themeShade="E6"/>
          <w:sz w:val="24"/>
        </w:rPr>
        <w:tab/>
      </w:r>
      <w:r w:rsidRPr="00B00E55">
        <w:rPr>
          <w:rFonts w:cs="Arial"/>
          <w:b/>
          <w:noProof/>
          <w:color w:val="D0CECE" w:themeColor="background2" w:themeShade="E6"/>
          <w:sz w:val="24"/>
        </w:rPr>
        <w:tab/>
        <w:t xml:space="preserve">  </w:t>
      </w:r>
      <w:r w:rsidRPr="00B00E55">
        <w:rPr>
          <w:b/>
          <w:noProof/>
          <w:color w:val="D0CECE" w:themeColor="background2" w:themeShade="E6"/>
        </w:rPr>
        <w:t>(revision of S2-240</w:t>
      </w:r>
      <w:r w:rsidR="00226A7A" w:rsidRPr="00B00E55">
        <w:rPr>
          <w:b/>
          <w:noProof/>
          <w:color w:val="D0CECE" w:themeColor="background2" w:themeShade="E6"/>
        </w:rPr>
        <w:t>8983</w:t>
      </w:r>
      <w:r w:rsidRPr="00B00E55">
        <w:rPr>
          <w:b/>
          <w:noProof/>
          <w:color w:val="D0CECE" w:themeColor="background2" w:themeShade="E6"/>
        </w:rPr>
        <w:t>)</w:t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48119D7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506D04">
        <w:rPr>
          <w:rFonts w:ascii="Arial" w:hAnsi="Arial" w:cs="Arial"/>
          <w:bCs/>
        </w:rPr>
        <w:t xml:space="preserve">Completion of </w:t>
      </w:r>
      <w:r w:rsidR="00506D04" w:rsidRPr="003A2DC4">
        <w:rPr>
          <w:rFonts w:ascii="Arial" w:hAnsi="Arial" w:cs="Arial"/>
          <w:bCs/>
        </w:rPr>
        <w:t>5WWC_Ph2 (R18) work</w:t>
      </w:r>
    </w:p>
    <w:p w14:paraId="0C67D176" w14:textId="43BE9971" w:rsidR="006A199F" w:rsidRPr="00B7557F" w:rsidRDefault="006A199F" w:rsidP="006A199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11AD799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506D04">
        <w:rPr>
          <w:rFonts w:ascii="Arial" w:hAnsi="Arial" w:cs="Arial"/>
          <w:bCs/>
        </w:rPr>
        <w:t>R18</w:t>
      </w:r>
    </w:p>
    <w:p w14:paraId="4968B5AD" w14:textId="471D618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506D04" w:rsidRPr="005F47FA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66D1E48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48A723F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7557F">
        <w:rPr>
          <w:rFonts w:ascii="Arial" w:hAnsi="Arial" w:cs="Arial"/>
          <w:bCs/>
        </w:rPr>
        <w:t>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</w:p>
    <w:p w14:paraId="5A46F238" w14:textId="7DCA45C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506D04">
        <w:rPr>
          <w:rFonts w:ascii="Arial" w:hAnsi="Arial" w:cs="Arial"/>
          <w:bCs/>
        </w:rPr>
        <w:t>SA3, CT1, CT3, 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90E4CE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226A7A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0114A601" w:rsidR="0097014E" w:rsidRPr="0097014E" w:rsidRDefault="00506D0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>SA2 would like to inform 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>
        <w:rPr>
          <w:rFonts w:ascii="Arial" w:hAnsi="Arial" w:cs="Arial"/>
        </w:rPr>
        <w:t xml:space="preserve"> that SA2 (for the architecture), SA3 (for the security) and the corresponding 3GPP CT groups have completed the work on </w:t>
      </w:r>
      <w:r w:rsidRPr="00506D04">
        <w:rPr>
          <w:rFonts w:ascii="Arial" w:hAnsi="Arial" w:cs="Arial"/>
        </w:rPr>
        <w:t>5WWC_Ph2</w:t>
      </w:r>
      <w:r w:rsidR="00B7557F">
        <w:rPr>
          <w:rFonts w:ascii="Arial" w:hAnsi="Arial" w:cs="Arial"/>
        </w:rPr>
        <w:t>.</w:t>
      </w:r>
      <w:bookmarkEnd w:id="3"/>
      <w:r w:rsidR="00D72849">
        <w:rPr>
          <w:rFonts w:ascii="Arial" w:hAnsi="Arial" w:cs="Arial"/>
        </w:rPr>
        <w:t xml:space="preserve"> The work on </w:t>
      </w:r>
      <w:r w:rsidR="00D72849" w:rsidRPr="00506D04">
        <w:rPr>
          <w:rFonts w:ascii="Arial" w:hAnsi="Arial" w:cs="Arial"/>
        </w:rPr>
        <w:t>5WWC_Ph2</w:t>
      </w:r>
      <w:r w:rsidR="00D728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corresponds</w:t>
      </w:r>
      <w:r w:rsidR="00D72849">
        <w:rPr>
          <w:rFonts w:ascii="Arial" w:hAnsi="Arial" w:cs="Arial"/>
        </w:rPr>
        <w:t xml:space="preserve"> as far as BBF</w:t>
      </w:r>
      <w:r w:rsidR="004C3EE4">
        <w:rPr>
          <w:rFonts w:ascii="Arial" w:hAnsi="Arial" w:cs="Arial"/>
        </w:rPr>
        <w:t>/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 w:rsidR="00D72849">
        <w:rPr>
          <w:rFonts w:ascii="Arial" w:hAnsi="Arial" w:cs="Arial"/>
        </w:rPr>
        <w:t xml:space="preserve"> is involved</w:t>
      </w:r>
      <w:r>
        <w:rPr>
          <w:rFonts w:ascii="Arial" w:hAnsi="Arial" w:cs="Arial"/>
        </w:rPr>
        <w:t xml:space="preserve"> to </w:t>
      </w:r>
      <w:r w:rsidR="00D72849" w:rsidRPr="00D72849">
        <w:rPr>
          <w:rFonts w:ascii="Arial" w:hAnsi="Arial" w:cs="Arial"/>
        </w:rPr>
        <w:t xml:space="preserve">Feature 2 </w:t>
      </w:r>
      <w:r w:rsidR="00D72849">
        <w:rPr>
          <w:rFonts w:ascii="Arial" w:hAnsi="Arial" w:cs="Arial"/>
        </w:rPr>
        <w:t>described</w:t>
      </w:r>
      <w:r w:rsidRPr="00506D04">
        <w:rPr>
          <w:rFonts w:ascii="Arial" w:hAnsi="Arial" w:cs="Arial"/>
        </w:rPr>
        <w:t xml:space="preserve"> in </w:t>
      </w:r>
      <w:r w:rsidR="004C3EE4">
        <w:rPr>
          <w:rFonts w:ascii="Arial" w:hAnsi="Arial" w:cs="Arial"/>
        </w:rPr>
        <w:t xml:space="preserve">clause 27.1 of </w:t>
      </w:r>
      <w:r w:rsidR="004C3EE4" w:rsidRPr="004C3EE4">
        <w:rPr>
          <w:rFonts w:ascii="Arial" w:hAnsi="Arial" w:cs="Arial"/>
        </w:rPr>
        <w:t>TR 21.918 ('Release 18 Description; Summary of Rel-18 Work Items')</w:t>
      </w:r>
      <w:r w:rsidR="004C3EE4">
        <w:rPr>
          <w:rFonts w:ascii="Arial" w:hAnsi="Arial" w:cs="Arial"/>
        </w:rPr>
        <w:t xml:space="preserve">. </w:t>
      </w:r>
      <w:r w:rsidR="00C82C73">
        <w:rPr>
          <w:rFonts w:ascii="Arial" w:hAnsi="Arial" w:cs="Arial"/>
        </w:rPr>
        <w:t>Architectural c</w:t>
      </w:r>
      <w:r w:rsidR="004C3EE4">
        <w:rPr>
          <w:rFonts w:ascii="Arial" w:hAnsi="Arial" w:cs="Arial"/>
        </w:rPr>
        <w:t>hanges impacting 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 w:rsidR="004C3EE4">
        <w:rPr>
          <w:rFonts w:ascii="Arial" w:hAnsi="Arial" w:cs="Arial"/>
        </w:rPr>
        <w:t xml:space="preserve"> are specified in the latest R18 version of TS 23.316</w:t>
      </w:r>
      <w:r>
        <w:rPr>
          <w:rFonts w:ascii="Arial" w:hAnsi="Arial" w:cs="Arial"/>
        </w:rPr>
        <w:t>.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71B57374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7557F">
        <w:rPr>
          <w:rFonts w:ascii="Arial" w:hAnsi="Arial" w:cs="Arial"/>
          <w:b/>
        </w:rPr>
        <w:t>BBF</w:t>
      </w:r>
      <w:r w:rsidR="004C3EE4" w:rsidRPr="00226A7A">
        <w:rPr>
          <w:rFonts w:ascii="Arial" w:hAnsi="Arial" w:cs="Arial"/>
          <w:b/>
        </w:rPr>
        <w:t xml:space="preserve">, </w:t>
      </w:r>
      <w:proofErr w:type="spellStart"/>
      <w:r w:rsidR="004C3EE4" w:rsidRPr="00226A7A">
        <w:rPr>
          <w:rFonts w:ascii="Arial" w:hAnsi="Arial" w:cs="Arial"/>
          <w:b/>
        </w:rPr>
        <w:t>CableLabs</w:t>
      </w:r>
      <w:proofErr w:type="spellEnd"/>
      <w:r w:rsidR="0018293A">
        <w:rPr>
          <w:rFonts w:ascii="Arial" w:hAnsi="Arial" w:cs="Arial"/>
          <w:b/>
        </w:rPr>
        <w:t>:</w:t>
      </w:r>
    </w:p>
    <w:p w14:paraId="495789F4" w14:textId="103122D2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7557F">
        <w:rPr>
          <w:rFonts w:ascii="Arial" w:hAnsi="Arial" w:cs="Arial"/>
        </w:rPr>
        <w:t>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</w:t>
      </w:r>
      <w:r w:rsidR="00506D04">
        <w:rPr>
          <w:rFonts w:ascii="Arial" w:hAnsi="Arial" w:cs="Arial"/>
        </w:rPr>
        <w:t xml:space="preserve">work on the aspects corresponding to </w:t>
      </w:r>
      <w:r w:rsidR="00C82C73">
        <w:rPr>
          <w:rFonts w:ascii="Arial" w:hAnsi="Arial" w:cs="Arial"/>
        </w:rPr>
        <w:t xml:space="preserve">their </w:t>
      </w:r>
      <w:r w:rsidR="00506D04">
        <w:rPr>
          <w:rFonts w:ascii="Arial" w:hAnsi="Arial" w:cs="Arial"/>
        </w:rPr>
        <w:t>remit and to provide back any issues/questions they would have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50D138D4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5F326DEE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</w:t>
            </w:r>
            <w:r w:rsidR="00BD165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14</w:t>
            </w:r>
            <w:r w:rsidR="00BD1652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18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0F2DA798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3C2D5F12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01B7E" w:rsidRPr="007837C5" w14:paraId="467DD9D1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31C7" w14:textId="4C18055E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679A" w14:textId="478FD5D0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</w:t>
            </w:r>
            <w:r w:rsidR="00001B7E">
              <w:rPr>
                <w:rFonts w:ascii="Arial" w:hAnsi="Arial" w:cs="Arial"/>
                <w:lang w:eastAsia="fr-FR"/>
              </w:rPr>
              <w:t xml:space="preserve"> 1</w:t>
            </w:r>
            <w:r>
              <w:rPr>
                <w:rFonts w:ascii="Arial" w:hAnsi="Arial" w:cs="Arial"/>
                <w:lang w:eastAsia="fr-FR"/>
              </w:rPr>
              <w:t>8</w:t>
            </w:r>
            <w:r w:rsidR="00001B7E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001B7E">
              <w:rPr>
                <w:rFonts w:ascii="Arial" w:hAnsi="Arial" w:cs="Arial"/>
                <w:lang w:eastAsia="fr-FR"/>
              </w:rPr>
              <w:t xml:space="preserve"> –</w:t>
            </w:r>
            <w:r>
              <w:rPr>
                <w:rFonts w:ascii="Arial" w:hAnsi="Arial" w:cs="Arial"/>
                <w:lang w:eastAsia="fr-FR"/>
              </w:rPr>
              <w:t>22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001B7E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3D49" w14:textId="1EC943B6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Orlando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F828" w14:textId="5AF71D2B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6DC41" w14:textId="77777777" w:rsidR="00481E37" w:rsidRDefault="00481E37">
      <w:r>
        <w:separator/>
      </w:r>
    </w:p>
  </w:endnote>
  <w:endnote w:type="continuationSeparator" w:id="0">
    <w:p w14:paraId="42549C16" w14:textId="77777777" w:rsidR="00481E37" w:rsidRDefault="00481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8854A" w14:textId="77777777" w:rsidR="00481E37" w:rsidRDefault="00481E37">
      <w:r>
        <w:separator/>
      </w:r>
    </w:p>
  </w:footnote>
  <w:footnote w:type="continuationSeparator" w:id="0">
    <w:p w14:paraId="71D21D88" w14:textId="77777777" w:rsidR="00481E37" w:rsidRDefault="00481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7E"/>
    <w:rsid w:val="000414EE"/>
    <w:rsid w:val="00043DA9"/>
    <w:rsid w:val="0004406A"/>
    <w:rsid w:val="000511A2"/>
    <w:rsid w:val="00057F23"/>
    <w:rsid w:val="00063E79"/>
    <w:rsid w:val="00065447"/>
    <w:rsid w:val="00083DE6"/>
    <w:rsid w:val="000A121F"/>
    <w:rsid w:val="000B6882"/>
    <w:rsid w:val="000C6967"/>
    <w:rsid w:val="000D0C97"/>
    <w:rsid w:val="000D2A96"/>
    <w:rsid w:val="000E1835"/>
    <w:rsid w:val="000F15E7"/>
    <w:rsid w:val="000F2977"/>
    <w:rsid w:val="00103922"/>
    <w:rsid w:val="0010726C"/>
    <w:rsid w:val="00110F02"/>
    <w:rsid w:val="00121002"/>
    <w:rsid w:val="0012286D"/>
    <w:rsid w:val="0012737F"/>
    <w:rsid w:val="0013520F"/>
    <w:rsid w:val="001419B1"/>
    <w:rsid w:val="001473F5"/>
    <w:rsid w:val="00175A89"/>
    <w:rsid w:val="0018293A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70B"/>
    <w:rsid w:val="001F5C56"/>
    <w:rsid w:val="00203910"/>
    <w:rsid w:val="00206FDA"/>
    <w:rsid w:val="00226A7A"/>
    <w:rsid w:val="0024234E"/>
    <w:rsid w:val="00254E6D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6849"/>
    <w:rsid w:val="00337012"/>
    <w:rsid w:val="00340A94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A2DC4"/>
    <w:rsid w:val="003C0418"/>
    <w:rsid w:val="003D38C8"/>
    <w:rsid w:val="003D52E0"/>
    <w:rsid w:val="003E0072"/>
    <w:rsid w:val="003E312F"/>
    <w:rsid w:val="003E4AA8"/>
    <w:rsid w:val="00405EF9"/>
    <w:rsid w:val="00406AF9"/>
    <w:rsid w:val="00411483"/>
    <w:rsid w:val="004114F4"/>
    <w:rsid w:val="004321E3"/>
    <w:rsid w:val="00435662"/>
    <w:rsid w:val="00446480"/>
    <w:rsid w:val="00447443"/>
    <w:rsid w:val="00463675"/>
    <w:rsid w:val="00480356"/>
    <w:rsid w:val="00481E37"/>
    <w:rsid w:val="00482801"/>
    <w:rsid w:val="0048288B"/>
    <w:rsid w:val="00491B89"/>
    <w:rsid w:val="00492396"/>
    <w:rsid w:val="004943E5"/>
    <w:rsid w:val="004B0409"/>
    <w:rsid w:val="004B67FC"/>
    <w:rsid w:val="004B74F1"/>
    <w:rsid w:val="004C3EE4"/>
    <w:rsid w:val="00506D04"/>
    <w:rsid w:val="00512F48"/>
    <w:rsid w:val="005137BC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F47FA"/>
    <w:rsid w:val="00600403"/>
    <w:rsid w:val="00602079"/>
    <w:rsid w:val="00614AAB"/>
    <w:rsid w:val="006209AE"/>
    <w:rsid w:val="00620BCF"/>
    <w:rsid w:val="00632A83"/>
    <w:rsid w:val="00633FD4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1BFB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0778"/>
    <w:rsid w:val="00892405"/>
    <w:rsid w:val="00894C23"/>
    <w:rsid w:val="008B7A9B"/>
    <w:rsid w:val="0091024E"/>
    <w:rsid w:val="009211B2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0E55"/>
    <w:rsid w:val="00B0309A"/>
    <w:rsid w:val="00B1088A"/>
    <w:rsid w:val="00B24439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57F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631B4"/>
    <w:rsid w:val="00C82C73"/>
    <w:rsid w:val="00CA582C"/>
    <w:rsid w:val="00CA7044"/>
    <w:rsid w:val="00CB0308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72849"/>
    <w:rsid w:val="00D8376A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E7DCA"/>
    <w:rsid w:val="00DF10D2"/>
    <w:rsid w:val="00DF7A7A"/>
    <w:rsid w:val="00E00A0B"/>
    <w:rsid w:val="00E0239B"/>
    <w:rsid w:val="00E04590"/>
    <w:rsid w:val="00E2615C"/>
    <w:rsid w:val="00E72B48"/>
    <w:rsid w:val="00E85EEA"/>
    <w:rsid w:val="00EB02A3"/>
    <w:rsid w:val="00EB4AA4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27409"/>
    <w:rsid w:val="00F304CE"/>
    <w:rsid w:val="00F761B6"/>
    <w:rsid w:val="00F77CC5"/>
    <w:rsid w:val="00F843D7"/>
    <w:rsid w:val="00F85EBF"/>
    <w:rsid w:val="00F956FD"/>
    <w:rsid w:val="00F960B2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BodyTextChar">
    <w:name w:val="Body Text Char"/>
    <w:link w:val="BodyText"/>
    <w:semiHidden/>
    <w:rsid w:val="00B00E55"/>
    <w:rPr>
      <w:rFonts w:ascii="Arial" w:hAnsi="Arial" w:cs="Arial"/>
      <w:color w:val="FF0000"/>
      <w:lang w:val="en-GB"/>
    </w:rPr>
  </w:style>
  <w:style w:type="character" w:customStyle="1" w:styleId="CRCoverPageChar">
    <w:name w:val="CR Cover Page Char"/>
    <w:qFormat/>
    <w:locked/>
    <w:rsid w:val="00B00E55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January 22 – 29, 2024       		       		          (revision of S2-240)</vt:lpstr>
    </vt:vector>
  </TitlesOfParts>
  <Company>ETSI Sophia Antipolis</Company>
  <LinksUpToDate>false</LinksUpToDate>
  <CharactersWithSpaces>1606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2</cp:revision>
  <cp:lastPrinted>2002-04-23T07:10:00Z</cp:lastPrinted>
  <dcterms:created xsi:type="dcterms:W3CDTF">2024-10-07T14:30:00Z</dcterms:created>
  <dcterms:modified xsi:type="dcterms:W3CDTF">2024-10-07T14:30:00Z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