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7A7CA" w14:textId="3758D12D" w:rsidR="00F42F19" w:rsidRPr="00B9004C" w:rsidRDefault="00F42F19" w:rsidP="00F42F1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B9004C">
        <w:rPr>
          <w:b/>
          <w:sz w:val="24"/>
        </w:rPr>
        <w:t>3GPP TSG-CT WG</w:t>
      </w:r>
      <w:r w:rsidR="009E42E2" w:rsidRPr="00B9004C">
        <w:rPr>
          <w:b/>
          <w:sz w:val="24"/>
        </w:rPr>
        <w:t>1</w:t>
      </w:r>
      <w:r w:rsidRPr="00B9004C">
        <w:rPr>
          <w:b/>
          <w:sz w:val="24"/>
        </w:rPr>
        <w:t xml:space="preserve"> Meeting #1</w:t>
      </w:r>
      <w:r w:rsidR="009E42E2" w:rsidRPr="00B9004C">
        <w:rPr>
          <w:b/>
          <w:sz w:val="24"/>
        </w:rPr>
        <w:t>50</w:t>
      </w:r>
      <w:r w:rsidRPr="00B9004C">
        <w:rPr>
          <w:b/>
          <w:i/>
          <w:sz w:val="28"/>
        </w:rPr>
        <w:tab/>
      </w:r>
      <w:r w:rsidR="00E04EDB" w:rsidRPr="00E04EDB">
        <w:rPr>
          <w:b/>
          <w:sz w:val="24"/>
        </w:rPr>
        <w:t>C1-244344</w:t>
      </w:r>
    </w:p>
    <w:p w14:paraId="11C88A41" w14:textId="129F4EB4" w:rsidR="001E489F" w:rsidRPr="00B9004C" w:rsidRDefault="00F42F19" w:rsidP="003033BC">
      <w:pPr>
        <w:pStyle w:val="CRCoverPage"/>
        <w:outlineLvl w:val="0"/>
        <w:rPr>
          <w:b/>
          <w:sz w:val="24"/>
        </w:rPr>
      </w:pPr>
      <w:r w:rsidRPr="00B9004C">
        <w:rPr>
          <w:b/>
          <w:sz w:val="24"/>
        </w:rPr>
        <w:t>Maastricht, Netherlands, 19-23 August 2024</w:t>
      </w:r>
      <w:bookmarkEnd w:id="0"/>
    </w:p>
    <w:p w14:paraId="05B0D0A8" w14:textId="77777777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C734D3" w:rsidR="001E489F" w:rsidRPr="00B9004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9004C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B9004C">
        <w:rPr>
          <w:rFonts w:ascii="Arial" w:eastAsia="Batang" w:hAnsi="Arial"/>
          <w:b/>
          <w:sz w:val="24"/>
          <w:szCs w:val="24"/>
          <w:lang w:eastAsia="zh-CN"/>
        </w:rPr>
        <w:tab/>
      </w:r>
      <w:r w:rsidR="00AE51C1" w:rsidRPr="00B9004C">
        <w:rPr>
          <w:rFonts w:ascii="Arial" w:eastAsia="Batang" w:hAnsi="Arial"/>
          <w:b/>
          <w:sz w:val="24"/>
          <w:szCs w:val="24"/>
          <w:lang w:eastAsia="zh-CN"/>
        </w:rPr>
        <w:t>Ericsson</w:t>
      </w:r>
    </w:p>
    <w:p w14:paraId="49D92DA3" w14:textId="1ACF1EF3" w:rsidR="001E489F" w:rsidRPr="00B9004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9004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9004C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F13495" w:rsidRPr="00B9004C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43BE8" w:rsidRPr="00B9004C">
        <w:rPr>
          <w:rFonts w:ascii="Arial" w:eastAsia="Batang" w:hAnsi="Arial" w:cs="Arial"/>
          <w:b/>
          <w:sz w:val="24"/>
          <w:szCs w:val="24"/>
          <w:lang w:eastAsia="zh-CN"/>
        </w:rPr>
        <w:t>Rel-19 ADAES</w:t>
      </w:r>
    </w:p>
    <w:p w14:paraId="66ACF610" w14:textId="77777777" w:rsidR="001E489F" w:rsidRPr="00B9004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9004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B9004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12844013" w:rsidR="001E489F" w:rsidRPr="00B9004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9004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B9004C">
        <w:rPr>
          <w:rFonts w:ascii="Arial" w:eastAsia="Batang" w:hAnsi="Arial"/>
          <w:b/>
          <w:sz w:val="24"/>
          <w:szCs w:val="24"/>
          <w:lang w:eastAsia="zh-CN"/>
        </w:rPr>
        <w:tab/>
      </w:r>
      <w:r w:rsidR="00114218" w:rsidRPr="00B9004C">
        <w:rPr>
          <w:rFonts w:ascii="Arial" w:eastAsia="Batang" w:hAnsi="Arial"/>
          <w:b/>
          <w:sz w:val="24"/>
          <w:szCs w:val="24"/>
          <w:lang w:eastAsia="zh-CN"/>
        </w:rPr>
        <w:t>19.1.1</w:t>
      </w:r>
    </w:p>
    <w:p w14:paraId="110F6C52" w14:textId="77777777" w:rsidR="001E489F" w:rsidRPr="00B9004C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B9004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B9004C" w:rsidRDefault="001E489F" w:rsidP="001E489F">
      <w:pPr>
        <w:jc w:val="center"/>
        <w:rPr>
          <w:rFonts w:cs="Arial"/>
        </w:rPr>
      </w:pPr>
      <w:r w:rsidRPr="00B9004C">
        <w:rPr>
          <w:rFonts w:cs="Arial"/>
        </w:rPr>
        <w:t xml:space="preserve">Information on Work Items can be found at </w:t>
      </w:r>
      <w:hyperlink r:id="rId8" w:history="1">
        <w:r w:rsidRPr="00B9004C">
          <w:rPr>
            <w:rFonts w:cs="Arial"/>
          </w:rPr>
          <w:t>http://www.3gpp.org/Work-Items</w:t>
        </w:r>
      </w:hyperlink>
      <w:r w:rsidRPr="00B9004C">
        <w:rPr>
          <w:rFonts w:cs="Arial"/>
        </w:rPr>
        <w:t xml:space="preserve"> </w:t>
      </w:r>
      <w:r w:rsidRPr="00B9004C">
        <w:rPr>
          <w:rFonts w:cs="Arial"/>
        </w:rPr>
        <w:br/>
      </w:r>
      <w:r w:rsidRPr="00B9004C">
        <w:t xml:space="preserve">See also the </w:t>
      </w:r>
      <w:hyperlink r:id="rId9" w:history="1">
        <w:r w:rsidRPr="00B9004C">
          <w:t>3GPP Working Procedures</w:t>
        </w:r>
      </w:hyperlink>
      <w:r w:rsidRPr="00B9004C">
        <w:t xml:space="preserve">, article 39 and the TSG Working Methods in </w:t>
      </w:r>
      <w:hyperlink r:id="rId10" w:history="1">
        <w:r w:rsidRPr="00B9004C">
          <w:t>3GPP TR 21.900</w:t>
        </w:r>
      </w:hyperlink>
    </w:p>
    <w:p w14:paraId="2F242254" w14:textId="256FF322" w:rsidR="001E489F" w:rsidRPr="00B9004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11B2C"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4A628F"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CT Aspects </w:t>
      </w:r>
      <w:r w:rsidR="00443BE8"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 Rel-19 ADAES</w:t>
      </w:r>
    </w:p>
    <w:p w14:paraId="4520DCE2" w14:textId="46471047" w:rsidR="001E489F" w:rsidRPr="00B9004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BE8"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TEI19_ADAES</w:t>
      </w:r>
    </w:p>
    <w:p w14:paraId="15B1DB90" w14:textId="041E2044" w:rsidR="001E489F" w:rsidRPr="00B9004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80543"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4A6C0D6" w:rsidR="001E489F" w:rsidRPr="00B9004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510C9" w:rsidRPr="00B90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D51A352" w14:textId="77777777" w:rsidR="00443BE8" w:rsidRPr="00B9004C" w:rsidRDefault="00443BE8" w:rsidP="00443BE8">
      <w:pPr>
        <w:rPr>
          <w:lang w:eastAsia="ja-JP"/>
        </w:rPr>
      </w:pPr>
    </w:p>
    <w:p w14:paraId="228B978F" w14:textId="77777777" w:rsidR="001E489F" w:rsidRPr="00B9004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B9004C">
        <w:rPr>
          <w:b w:val="0"/>
          <w:sz w:val="36"/>
          <w:lang w:eastAsia="ja-JP"/>
        </w:rPr>
        <w:t>1</w:t>
      </w:r>
      <w:r w:rsidRPr="00B9004C">
        <w:rPr>
          <w:b w:val="0"/>
          <w:sz w:val="36"/>
          <w:lang w:eastAsia="ja-JP"/>
        </w:rPr>
        <w:tab/>
        <w:t>Impacts</w:t>
      </w:r>
    </w:p>
    <w:p w14:paraId="6042014B" w14:textId="6AAC474C" w:rsidR="001E489F" w:rsidRPr="00B9004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9004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9004C" w:rsidRDefault="001E489F" w:rsidP="005875D6">
            <w:pPr>
              <w:pStyle w:val="TAH"/>
            </w:pPr>
            <w:r w:rsidRPr="00B9004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9004C" w:rsidRDefault="001E489F" w:rsidP="005875D6">
            <w:pPr>
              <w:pStyle w:val="TAH"/>
            </w:pPr>
            <w:r w:rsidRPr="00B9004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9004C" w:rsidRDefault="001E489F" w:rsidP="005875D6">
            <w:pPr>
              <w:pStyle w:val="TAH"/>
            </w:pPr>
            <w:r w:rsidRPr="00B9004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9004C" w:rsidRDefault="001E489F" w:rsidP="005875D6">
            <w:pPr>
              <w:pStyle w:val="TAH"/>
            </w:pPr>
            <w:r w:rsidRPr="00B9004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9004C" w:rsidRDefault="001E489F" w:rsidP="005875D6">
            <w:pPr>
              <w:pStyle w:val="TAH"/>
            </w:pPr>
            <w:r w:rsidRPr="00B9004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9004C" w:rsidRDefault="001E489F" w:rsidP="005875D6">
            <w:pPr>
              <w:pStyle w:val="TAH"/>
            </w:pPr>
            <w:r w:rsidRPr="00B9004C">
              <w:t>Others (specify)</w:t>
            </w:r>
          </w:p>
        </w:tc>
      </w:tr>
      <w:tr w:rsidR="008C7EEA" w:rsidRPr="00B9004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C7EEA" w:rsidRPr="00B9004C" w:rsidRDefault="008C7EEA" w:rsidP="008C7EEA">
            <w:pPr>
              <w:pStyle w:val="TAH"/>
            </w:pPr>
            <w:r w:rsidRPr="00B9004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C7EEA" w:rsidRPr="00B9004C" w:rsidRDefault="008C7EEA" w:rsidP="008C7E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7EE0C" w:rsidR="008C7EEA" w:rsidRPr="00B9004C" w:rsidRDefault="008C7EEA" w:rsidP="008C7EEA">
            <w:pPr>
              <w:pStyle w:val="TAC"/>
            </w:pPr>
            <w:r w:rsidRPr="00B9004C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8C7EEA" w:rsidRPr="00B9004C" w:rsidRDefault="008C7EEA" w:rsidP="008C7E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941BC1" w:rsidR="008C7EEA" w:rsidRPr="00B9004C" w:rsidRDefault="008C7EEA" w:rsidP="008C7EEA">
            <w:pPr>
              <w:pStyle w:val="TAC"/>
            </w:pPr>
            <w:r w:rsidRPr="00B9004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C7EEA" w:rsidRPr="00B9004C" w:rsidRDefault="008C7EEA" w:rsidP="008C7EEA">
            <w:pPr>
              <w:pStyle w:val="TAC"/>
            </w:pPr>
          </w:p>
        </w:tc>
      </w:tr>
      <w:tr w:rsidR="008C7EEA" w:rsidRPr="00B9004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C7EEA" w:rsidRPr="00B9004C" w:rsidRDefault="008C7EEA" w:rsidP="008C7EEA">
            <w:pPr>
              <w:pStyle w:val="TAH"/>
            </w:pPr>
            <w:r w:rsidRPr="00B9004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F979FB" w:rsidR="008C7EEA" w:rsidRPr="00B9004C" w:rsidRDefault="008C7EEA" w:rsidP="008C7EEA">
            <w:pPr>
              <w:pStyle w:val="TAC"/>
            </w:pPr>
            <w:r w:rsidRPr="00B9004C">
              <w:t>X</w:t>
            </w:r>
          </w:p>
        </w:tc>
        <w:tc>
          <w:tcPr>
            <w:tcW w:w="1037" w:type="dxa"/>
          </w:tcPr>
          <w:p w14:paraId="0602D5C7" w14:textId="77777777" w:rsidR="008C7EEA" w:rsidRPr="00B9004C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5CFDED4" w14:textId="6DC954DE" w:rsidR="008C7EEA" w:rsidRPr="00B9004C" w:rsidRDefault="008C7EEA" w:rsidP="008C7EEA">
            <w:pPr>
              <w:pStyle w:val="TAC"/>
            </w:pPr>
            <w:r w:rsidRPr="00B9004C">
              <w:t>X</w:t>
            </w:r>
          </w:p>
        </w:tc>
        <w:tc>
          <w:tcPr>
            <w:tcW w:w="851" w:type="dxa"/>
          </w:tcPr>
          <w:p w14:paraId="02A432F3" w14:textId="77777777" w:rsidR="008C7EEA" w:rsidRPr="00B9004C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70435623" w14:textId="5FC9BBD0" w:rsidR="008C7EEA" w:rsidRPr="00B9004C" w:rsidRDefault="008C7EEA" w:rsidP="008C7EEA">
            <w:pPr>
              <w:pStyle w:val="TAC"/>
            </w:pPr>
            <w:r w:rsidRPr="00B9004C">
              <w:t>X</w:t>
            </w:r>
          </w:p>
        </w:tc>
      </w:tr>
      <w:tr w:rsidR="008C7EEA" w:rsidRPr="00B9004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C7EEA" w:rsidRPr="00B9004C" w:rsidRDefault="008C7EEA" w:rsidP="008C7EEA">
            <w:pPr>
              <w:pStyle w:val="TAH"/>
            </w:pPr>
            <w:r w:rsidRPr="00B9004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C7EEA" w:rsidRPr="00B9004C" w:rsidRDefault="008C7EEA" w:rsidP="008C7E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C7EEA" w:rsidRPr="00B9004C" w:rsidRDefault="008C7EEA" w:rsidP="008C7E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C7EEA" w:rsidRPr="00B9004C" w:rsidRDefault="008C7EEA" w:rsidP="008C7E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C7EEA" w:rsidRPr="00B9004C" w:rsidRDefault="008C7EEA" w:rsidP="008C7EE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C7EEA" w:rsidRPr="00B9004C" w:rsidRDefault="008C7EEA" w:rsidP="008C7EEA">
            <w:pPr>
              <w:pStyle w:val="TAC"/>
            </w:pPr>
          </w:p>
        </w:tc>
      </w:tr>
    </w:tbl>
    <w:p w14:paraId="0AEBFDEC" w14:textId="77777777" w:rsidR="001E489F" w:rsidRPr="00B9004C" w:rsidRDefault="001E489F" w:rsidP="001E489F"/>
    <w:p w14:paraId="1A78ECA7" w14:textId="77777777" w:rsidR="001E489F" w:rsidRPr="00B9004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B9004C">
        <w:rPr>
          <w:b w:val="0"/>
          <w:sz w:val="36"/>
          <w:lang w:eastAsia="ja-JP"/>
        </w:rPr>
        <w:t>2</w:t>
      </w:r>
      <w:r w:rsidRPr="00B9004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B9004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B9004C">
        <w:rPr>
          <w:b w:val="0"/>
          <w:sz w:val="32"/>
          <w:lang w:eastAsia="ja-JP"/>
        </w:rPr>
        <w:t>2.1</w:t>
      </w:r>
      <w:r w:rsidRPr="00B9004C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B9004C" w:rsidRDefault="001E489F" w:rsidP="001E489F">
      <w:pPr>
        <w:pStyle w:val="Heading3"/>
      </w:pPr>
      <w:r w:rsidRPr="00B9004C">
        <w:t>This work item is a …</w:t>
      </w:r>
    </w:p>
    <w:p w14:paraId="4B0899D6" w14:textId="55EBF125" w:rsidR="007861B8" w:rsidRPr="00B9004C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9004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9004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9004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9004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9004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9004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9004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B9004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B9004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9004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9004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B9004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B9004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B83B52" w:rsidR="007861B8" w:rsidRPr="00B9004C" w:rsidRDefault="00355AF4" w:rsidP="005875D6">
            <w:pPr>
              <w:pStyle w:val="TAC"/>
            </w:pPr>
            <w:r w:rsidRPr="00B9004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9004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B9004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B9004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9004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9004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B9004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B9004C" w:rsidRDefault="007861B8" w:rsidP="007861B8">
      <w:pPr>
        <w:ind w:right="-99"/>
        <w:rPr>
          <w:b/>
        </w:rPr>
      </w:pPr>
      <w:r w:rsidRPr="00B9004C">
        <w:rPr>
          <w:b/>
        </w:rPr>
        <w:t xml:space="preserve">* Other = </w:t>
      </w:r>
      <w:r w:rsidR="00B63284" w:rsidRPr="00B9004C">
        <w:rPr>
          <w:b/>
        </w:rPr>
        <w:t xml:space="preserve">e.g. </w:t>
      </w:r>
      <w:r w:rsidRPr="00B9004C">
        <w:rPr>
          <w:b/>
        </w:rPr>
        <w:t>testing</w:t>
      </w:r>
    </w:p>
    <w:p w14:paraId="4028CBD7" w14:textId="77777777" w:rsidR="001E489F" w:rsidRPr="00B9004C" w:rsidRDefault="001E489F" w:rsidP="001E489F">
      <w:pPr>
        <w:ind w:right="-99"/>
        <w:rPr>
          <w:b/>
        </w:rPr>
      </w:pPr>
    </w:p>
    <w:p w14:paraId="7820CC98" w14:textId="77777777" w:rsidR="001E489F" w:rsidRPr="00B9004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B9004C">
        <w:rPr>
          <w:b w:val="0"/>
          <w:sz w:val="32"/>
          <w:lang w:eastAsia="ja-JP"/>
        </w:rPr>
        <w:t>2.2</w:t>
      </w:r>
      <w:r w:rsidRPr="00B9004C">
        <w:rPr>
          <w:b w:val="0"/>
          <w:sz w:val="32"/>
          <w:lang w:eastAsia="ja-JP"/>
        </w:rPr>
        <w:tab/>
        <w:t>Parent Work Item</w:t>
      </w:r>
    </w:p>
    <w:p w14:paraId="223A3492" w14:textId="1FE30DCB" w:rsidR="001E489F" w:rsidRPr="00B9004C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B9004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9004C" w:rsidRDefault="001E489F" w:rsidP="005875D6">
            <w:pPr>
              <w:pStyle w:val="TAH"/>
              <w:ind w:right="-99"/>
              <w:jc w:val="left"/>
            </w:pPr>
            <w:r w:rsidRPr="00B9004C">
              <w:lastRenderedPageBreak/>
              <w:t xml:space="preserve">Parent Work / Study Items </w:t>
            </w:r>
          </w:p>
        </w:tc>
      </w:tr>
      <w:tr w:rsidR="001E489F" w:rsidRPr="00B9004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B9004C" w:rsidDel="00C02DF6" w:rsidRDefault="001E489F" w:rsidP="005875D6">
            <w:pPr>
              <w:pStyle w:val="TAH"/>
              <w:ind w:right="-99"/>
              <w:jc w:val="left"/>
            </w:pPr>
            <w:r w:rsidRPr="00B9004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B9004C" w:rsidDel="00C02DF6" w:rsidRDefault="001E489F" w:rsidP="005875D6">
            <w:pPr>
              <w:pStyle w:val="TAH"/>
              <w:ind w:right="-99"/>
              <w:jc w:val="left"/>
            </w:pPr>
            <w:r w:rsidRPr="00B9004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B9004C" w:rsidRDefault="001E489F" w:rsidP="005875D6">
            <w:pPr>
              <w:pStyle w:val="TAH"/>
              <w:ind w:right="-99"/>
              <w:jc w:val="left"/>
            </w:pPr>
            <w:r w:rsidRPr="00B9004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B9004C" w:rsidRDefault="001E489F" w:rsidP="005875D6">
            <w:pPr>
              <w:pStyle w:val="TAH"/>
              <w:ind w:right="-99"/>
              <w:jc w:val="left"/>
            </w:pPr>
            <w:r w:rsidRPr="00B9004C">
              <w:t>Title (as in 3GPP Work Plan)</w:t>
            </w:r>
          </w:p>
        </w:tc>
      </w:tr>
      <w:tr w:rsidR="005E5957" w:rsidRPr="00B9004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23B9890" w:rsidR="005E5957" w:rsidRPr="00B9004C" w:rsidRDefault="00CE1CC0" w:rsidP="005E5957">
            <w:pPr>
              <w:pStyle w:val="TAL"/>
            </w:pPr>
            <w:r w:rsidRPr="00B9004C">
              <w:t>N/A</w:t>
            </w:r>
          </w:p>
        </w:tc>
        <w:tc>
          <w:tcPr>
            <w:tcW w:w="1101" w:type="dxa"/>
          </w:tcPr>
          <w:p w14:paraId="334D300A" w14:textId="2D42EFAE" w:rsidR="005E5957" w:rsidRPr="00B9004C" w:rsidRDefault="005E5957" w:rsidP="005E5957">
            <w:pPr>
              <w:pStyle w:val="TAL"/>
            </w:pPr>
          </w:p>
        </w:tc>
        <w:tc>
          <w:tcPr>
            <w:tcW w:w="1101" w:type="dxa"/>
          </w:tcPr>
          <w:p w14:paraId="3338BA6A" w14:textId="7BF19FAD" w:rsidR="005E5957" w:rsidRPr="00B9004C" w:rsidRDefault="005E5957" w:rsidP="005E5957">
            <w:pPr>
              <w:pStyle w:val="TAL"/>
            </w:pPr>
          </w:p>
        </w:tc>
        <w:tc>
          <w:tcPr>
            <w:tcW w:w="6010" w:type="dxa"/>
          </w:tcPr>
          <w:p w14:paraId="225432A0" w14:textId="7F87BC42" w:rsidR="005E5957" w:rsidRPr="00B9004C" w:rsidRDefault="005E5957" w:rsidP="005E5957">
            <w:pPr>
              <w:pStyle w:val="TAL"/>
            </w:pPr>
          </w:p>
        </w:tc>
      </w:tr>
    </w:tbl>
    <w:p w14:paraId="577FBA35" w14:textId="77777777" w:rsidR="001E489F" w:rsidRPr="00B9004C" w:rsidRDefault="001E489F" w:rsidP="001E489F"/>
    <w:p w14:paraId="4DD6CDD4" w14:textId="5D4150A5" w:rsidR="001E489F" w:rsidRPr="00B9004C" w:rsidRDefault="001E489F" w:rsidP="000F5E7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B9004C">
        <w:rPr>
          <w:rFonts w:ascii="Arial" w:hAnsi="Arial"/>
          <w:sz w:val="28"/>
          <w:lang w:eastAsia="ja-JP"/>
        </w:rPr>
        <w:t>2.3</w:t>
      </w:r>
      <w:r w:rsidRPr="00B9004C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9004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9004C" w:rsidRDefault="001E489F" w:rsidP="005875D6">
            <w:pPr>
              <w:pStyle w:val="TAH"/>
            </w:pPr>
            <w:r w:rsidRPr="00B9004C">
              <w:t>Other related Work /Study Items (if any)</w:t>
            </w:r>
          </w:p>
        </w:tc>
      </w:tr>
      <w:tr w:rsidR="001E489F" w:rsidRPr="00B9004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9004C" w:rsidRDefault="001E489F" w:rsidP="005875D6">
            <w:pPr>
              <w:pStyle w:val="TAH"/>
            </w:pPr>
            <w:r w:rsidRPr="00B9004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9004C" w:rsidRDefault="001E489F" w:rsidP="005875D6">
            <w:pPr>
              <w:pStyle w:val="TAH"/>
            </w:pPr>
            <w:r w:rsidRPr="00B9004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9004C" w:rsidRDefault="001E489F" w:rsidP="005875D6">
            <w:pPr>
              <w:pStyle w:val="TAH"/>
            </w:pPr>
            <w:r w:rsidRPr="00B9004C">
              <w:t>Nature of relationship</w:t>
            </w:r>
          </w:p>
        </w:tc>
      </w:tr>
      <w:tr w:rsidR="00A96F92" w:rsidRPr="00B9004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7D845" w:rsidR="00A96F92" w:rsidRPr="00B9004C" w:rsidRDefault="00A96F92" w:rsidP="00A96F92">
            <w:pPr>
              <w:pStyle w:val="TAL"/>
            </w:pPr>
          </w:p>
        </w:tc>
        <w:tc>
          <w:tcPr>
            <w:tcW w:w="3326" w:type="dxa"/>
          </w:tcPr>
          <w:p w14:paraId="3AC061FD" w14:textId="15B02B3F" w:rsidR="00A96F92" w:rsidRPr="00B9004C" w:rsidRDefault="00A96F92" w:rsidP="00A96F92">
            <w:pPr>
              <w:pStyle w:val="TAL"/>
            </w:pPr>
          </w:p>
        </w:tc>
        <w:tc>
          <w:tcPr>
            <w:tcW w:w="5099" w:type="dxa"/>
          </w:tcPr>
          <w:p w14:paraId="017BF4B1" w14:textId="17AAFCC7" w:rsidR="00A96F92" w:rsidRPr="00B9004C" w:rsidRDefault="00A96F92" w:rsidP="00A96F92">
            <w:pPr>
              <w:pStyle w:val="Guidance"/>
            </w:pPr>
          </w:p>
        </w:tc>
      </w:tr>
      <w:tr w:rsidR="00A96F92" w:rsidRPr="00B9004C" w14:paraId="4559A0EC" w14:textId="77777777" w:rsidTr="005875D6">
        <w:trPr>
          <w:cantSplit/>
          <w:jc w:val="center"/>
        </w:trPr>
        <w:tc>
          <w:tcPr>
            <w:tcW w:w="1101" w:type="dxa"/>
          </w:tcPr>
          <w:p w14:paraId="52EC1E48" w14:textId="0CF71CFE" w:rsidR="00A96F92" w:rsidRPr="00B9004C" w:rsidRDefault="00A96F92" w:rsidP="00A96F92">
            <w:pPr>
              <w:pStyle w:val="TAL"/>
            </w:pPr>
          </w:p>
        </w:tc>
        <w:tc>
          <w:tcPr>
            <w:tcW w:w="3326" w:type="dxa"/>
          </w:tcPr>
          <w:p w14:paraId="475290F7" w14:textId="13390164" w:rsidR="00A96F92" w:rsidRPr="00B9004C" w:rsidRDefault="00A96F92" w:rsidP="00A96F92">
            <w:pPr>
              <w:pStyle w:val="TAL"/>
            </w:pPr>
          </w:p>
        </w:tc>
        <w:tc>
          <w:tcPr>
            <w:tcW w:w="5099" w:type="dxa"/>
          </w:tcPr>
          <w:p w14:paraId="45902148" w14:textId="6AB0945F" w:rsidR="00A96F92" w:rsidRPr="00B9004C" w:rsidRDefault="00A96F92" w:rsidP="00A96F92">
            <w:pPr>
              <w:pStyle w:val="Guidance"/>
            </w:pPr>
          </w:p>
        </w:tc>
      </w:tr>
    </w:tbl>
    <w:p w14:paraId="01B64B3B" w14:textId="77777777" w:rsidR="001E489F" w:rsidRPr="00B9004C" w:rsidRDefault="001E489F" w:rsidP="001E489F">
      <w:pPr>
        <w:pStyle w:val="FP"/>
      </w:pPr>
    </w:p>
    <w:p w14:paraId="096FF532" w14:textId="73EAA0A4" w:rsidR="001E489F" w:rsidRPr="00B9004C" w:rsidRDefault="001E489F" w:rsidP="003113F9">
      <w:pPr>
        <w:rPr>
          <w:b/>
          <w:bCs/>
        </w:rPr>
      </w:pPr>
      <w:r w:rsidRPr="00B9004C">
        <w:rPr>
          <w:b/>
          <w:bCs/>
        </w:rPr>
        <w:t>Dependency on non-3GPP (draft) specification:</w:t>
      </w:r>
      <w:r w:rsidR="001A116B" w:rsidRPr="00B9004C">
        <w:rPr>
          <w:b/>
          <w:bCs/>
        </w:rPr>
        <w:t xml:space="preserve"> </w:t>
      </w:r>
      <w:r w:rsidR="003113F9" w:rsidRPr="00B9004C">
        <w:rPr>
          <w:b/>
          <w:bCs/>
        </w:rPr>
        <w:t>N</w:t>
      </w:r>
      <w:r w:rsidR="001A116B" w:rsidRPr="00B9004C">
        <w:rPr>
          <w:b/>
          <w:bCs/>
        </w:rPr>
        <w:t>one</w:t>
      </w:r>
    </w:p>
    <w:p w14:paraId="271E2800" w14:textId="77777777" w:rsidR="001E489F" w:rsidRPr="00B9004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B9004C">
        <w:rPr>
          <w:b w:val="0"/>
          <w:sz w:val="36"/>
          <w:lang w:eastAsia="ja-JP"/>
        </w:rPr>
        <w:t>3</w:t>
      </w:r>
      <w:r w:rsidRPr="00B9004C">
        <w:rPr>
          <w:b w:val="0"/>
          <w:sz w:val="36"/>
          <w:lang w:eastAsia="ja-JP"/>
        </w:rPr>
        <w:tab/>
        <w:t>Justification</w:t>
      </w:r>
    </w:p>
    <w:p w14:paraId="293AA72B" w14:textId="767E4D06" w:rsidR="001E489F" w:rsidRPr="00B9004C" w:rsidRDefault="00F55AB9" w:rsidP="0048477A">
      <w:pPr>
        <w:pStyle w:val="Guidance"/>
      </w:pPr>
      <w:r w:rsidRPr="00B9004C">
        <w:rPr>
          <w:lang w:eastAsia="zh-CN"/>
        </w:rPr>
        <w:t xml:space="preserve">SA6 </w:t>
      </w:r>
      <w:r w:rsidR="001A6AAD" w:rsidRPr="00B9004C">
        <w:rPr>
          <w:lang w:eastAsia="zh-CN"/>
        </w:rPr>
        <w:t xml:space="preserve">Rel-19 work </w:t>
      </w:r>
      <w:r w:rsidR="00B254CA" w:rsidRPr="00B9004C">
        <w:t>under TEI19 work item</w:t>
      </w:r>
      <w:r w:rsidR="00B254CA" w:rsidRPr="00B9004C">
        <w:rPr>
          <w:lang w:eastAsia="zh-CN"/>
        </w:rPr>
        <w:t xml:space="preserve"> </w:t>
      </w:r>
      <w:r w:rsidR="008D4687" w:rsidRPr="00B9004C">
        <w:t>progressed</w:t>
      </w:r>
      <w:r w:rsidR="000255FD" w:rsidRPr="00B9004C">
        <w:t xml:space="preserve"> A-ADRF, A-DCCF, and ADAES improvements, corrections and clarifications</w:t>
      </w:r>
      <w:r w:rsidR="000B6D12" w:rsidRPr="00B9004C">
        <w:t>.</w:t>
      </w:r>
      <w:r w:rsidR="000E6266" w:rsidRPr="00B9004C">
        <w:t xml:space="preserve"> That</w:t>
      </w:r>
      <w:r w:rsidR="000B6D12" w:rsidRPr="00B9004C">
        <w:t xml:space="preserve"> includes</w:t>
      </w:r>
      <w:r w:rsidR="008D4687" w:rsidRPr="00B9004C">
        <w:t xml:space="preserve"> </w:t>
      </w:r>
      <w:r w:rsidR="007B53D8" w:rsidRPr="00B9004C">
        <w:t xml:space="preserve">introducing </w:t>
      </w:r>
      <w:r w:rsidR="00760D59" w:rsidRPr="00B9004C">
        <w:t>A-DCCF</w:t>
      </w:r>
      <w:r w:rsidR="009456FC" w:rsidRPr="00B9004C">
        <w:t xml:space="preserve"> data collection API, A-ADRF data storage API, and </w:t>
      </w:r>
      <w:r w:rsidR="003C16B8" w:rsidRPr="00B9004C">
        <w:t>API for getting</w:t>
      </w:r>
      <w:r w:rsidR="00D469D2" w:rsidRPr="00B9004C">
        <w:t xml:space="preserve"> </w:t>
      </w:r>
      <w:r w:rsidR="004E3434" w:rsidRPr="00B9004C">
        <w:t>server-to-server analytics/data</w:t>
      </w:r>
      <w:r w:rsidR="003C16B8" w:rsidRPr="00B9004C">
        <w:t xml:space="preserve"> from A-ADRF.</w:t>
      </w:r>
      <w:r w:rsidR="008D4687" w:rsidRPr="00B9004C">
        <w:rPr>
          <w:lang w:eastAsia="zh-CN"/>
        </w:rPr>
        <w:t xml:space="preserve"> </w:t>
      </w:r>
      <w:r w:rsidR="001A6AAD" w:rsidRPr="00B9004C">
        <w:rPr>
          <w:lang w:eastAsia="zh-CN"/>
        </w:rPr>
        <w:t xml:space="preserve">This new work item aims to enhance ADAES from CT aspects to support </w:t>
      </w:r>
      <w:r w:rsidR="004C3FE5" w:rsidRPr="00B9004C">
        <w:rPr>
          <w:lang w:eastAsia="zh-CN"/>
        </w:rPr>
        <w:t xml:space="preserve">the enhancements </w:t>
      </w:r>
      <w:r w:rsidR="001A6AAD" w:rsidRPr="00B9004C">
        <w:rPr>
          <w:lang w:eastAsia="zh-CN"/>
        </w:rPr>
        <w:t>for</w:t>
      </w:r>
      <w:r w:rsidR="005A18AB" w:rsidRPr="00B9004C">
        <w:rPr>
          <w:lang w:eastAsia="zh-CN"/>
        </w:rPr>
        <w:t xml:space="preserve"> </w:t>
      </w:r>
      <w:r w:rsidR="00DE4A8B" w:rsidRPr="00B9004C">
        <w:rPr>
          <w:lang w:eastAsia="zh-CN"/>
        </w:rPr>
        <w:t xml:space="preserve">ADAES, </w:t>
      </w:r>
      <w:r w:rsidR="00867ADF" w:rsidRPr="00B9004C">
        <w:rPr>
          <w:lang w:eastAsia="zh-CN"/>
        </w:rPr>
        <w:t>A-DCCF and A-ADRF</w:t>
      </w:r>
      <w:r w:rsidR="00DE4A8B" w:rsidRPr="00B9004C">
        <w:rPr>
          <w:lang w:eastAsia="zh-CN"/>
        </w:rPr>
        <w:t xml:space="preserve"> </w:t>
      </w:r>
      <w:r w:rsidR="00AC6619" w:rsidRPr="00B9004C">
        <w:t xml:space="preserve">under TEI19 WI for functionality related to ADAES </w:t>
      </w:r>
      <w:r w:rsidR="00DE4A8B" w:rsidRPr="00B9004C">
        <w:rPr>
          <w:lang w:eastAsia="zh-CN"/>
        </w:rPr>
        <w:t>in the TSG SA6 working group</w:t>
      </w:r>
      <w:r w:rsidR="001A6AAD" w:rsidRPr="00B9004C">
        <w:rPr>
          <w:lang w:eastAsia="zh-CN"/>
        </w:rPr>
        <w:t>.</w:t>
      </w:r>
    </w:p>
    <w:p w14:paraId="4A2BDC03" w14:textId="77777777" w:rsidR="001E489F" w:rsidRPr="00B9004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B9004C">
        <w:rPr>
          <w:b w:val="0"/>
          <w:sz w:val="36"/>
          <w:lang w:eastAsia="ja-JP"/>
        </w:rPr>
        <w:t>4</w:t>
      </w:r>
      <w:r w:rsidRPr="00B9004C">
        <w:rPr>
          <w:b w:val="0"/>
          <w:sz w:val="36"/>
          <w:lang w:eastAsia="ja-JP"/>
        </w:rPr>
        <w:tab/>
        <w:t>Objective</w:t>
      </w:r>
    </w:p>
    <w:p w14:paraId="706C9982" w14:textId="54895ED4" w:rsidR="000D5D97" w:rsidRPr="00B9004C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B9004C">
        <w:rPr>
          <w:color w:val="000000"/>
          <w:lang w:eastAsia="zh-CN"/>
        </w:rPr>
        <w:t xml:space="preserve">The objective of this work item is to provide the stage 3 solutions and protocol aspects of ADAES based upon the normative technical specification for the functionalities defined in stage 2 requirements under the </w:t>
      </w:r>
      <w:r w:rsidR="009319D0" w:rsidRPr="00B9004C">
        <w:rPr>
          <w:color w:val="000000"/>
          <w:lang w:eastAsia="zh-CN"/>
        </w:rPr>
        <w:t>TEI19</w:t>
      </w:r>
      <w:r w:rsidR="00EE079F" w:rsidRPr="00B9004C">
        <w:rPr>
          <w:color w:val="000000"/>
          <w:lang w:eastAsia="zh-CN"/>
        </w:rPr>
        <w:t>,</w:t>
      </w:r>
      <w:r w:rsidR="009319D0" w:rsidRPr="00B9004C">
        <w:rPr>
          <w:color w:val="000000"/>
          <w:lang w:eastAsia="zh-CN"/>
        </w:rPr>
        <w:t xml:space="preserve"> ADAES</w:t>
      </w:r>
      <w:r w:rsidR="003105E1" w:rsidRPr="00B9004C">
        <w:rPr>
          <w:color w:val="000000"/>
          <w:lang w:eastAsia="zh-CN"/>
        </w:rPr>
        <w:t xml:space="preserve"> </w:t>
      </w:r>
      <w:r w:rsidR="00EE079F" w:rsidRPr="00B9004C">
        <w:rPr>
          <w:color w:val="000000"/>
          <w:lang w:eastAsia="zh-CN"/>
        </w:rPr>
        <w:t>WIs</w:t>
      </w:r>
      <w:r w:rsidR="003105E1" w:rsidRPr="00B9004C">
        <w:rPr>
          <w:color w:val="000000"/>
          <w:lang w:eastAsia="zh-CN"/>
        </w:rPr>
        <w:t xml:space="preserve"> </w:t>
      </w:r>
      <w:r w:rsidR="00283AF0" w:rsidRPr="00B9004C">
        <w:rPr>
          <w:color w:val="000000"/>
          <w:lang w:eastAsia="zh-CN"/>
        </w:rPr>
        <w:t>enhancements</w:t>
      </w:r>
      <w:r w:rsidRPr="00B9004C">
        <w:rPr>
          <w:color w:val="000000"/>
          <w:lang w:eastAsia="zh-CN"/>
        </w:rPr>
        <w:t xml:space="preserve"> in the TSG SA6 working group.</w:t>
      </w:r>
    </w:p>
    <w:p w14:paraId="114A008C" w14:textId="77777777" w:rsidR="000D5D97" w:rsidRPr="00B9004C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B9004C">
        <w:rPr>
          <w:color w:val="000000"/>
          <w:lang w:eastAsia="ko-KR"/>
        </w:rPr>
        <w:t>Stage 3 work shall be started only after the applicable normative stage 2 work is available</w:t>
      </w:r>
      <w:r w:rsidRPr="00B9004C">
        <w:rPr>
          <w:color w:val="000000"/>
          <w:lang w:eastAsia="zh-CN"/>
        </w:rPr>
        <w:t>.</w:t>
      </w:r>
    </w:p>
    <w:p w14:paraId="5F03B920" w14:textId="77777777" w:rsidR="000D5D97" w:rsidRPr="00B9004C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B9004C">
        <w:rPr>
          <w:color w:val="000000"/>
          <w:lang w:eastAsia="zh-CN"/>
        </w:rPr>
        <w:t>The following functionalities, as supported in stage 2, will be specified in CT1 and CT3 respectively.</w:t>
      </w:r>
    </w:p>
    <w:p w14:paraId="2CE1D84B" w14:textId="77777777" w:rsidR="000D5D97" w:rsidRPr="00B9004C" w:rsidRDefault="000D5D97" w:rsidP="000D5D9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B9004C">
        <w:rPr>
          <w:color w:val="000000"/>
          <w:lang w:eastAsia="ja-JP"/>
        </w:rPr>
        <w:t>CT1</w:t>
      </w:r>
      <w:r w:rsidRPr="00B9004C">
        <w:rPr>
          <w:color w:val="000000"/>
          <w:lang w:eastAsia="zh-CN"/>
        </w:rPr>
        <w:t>, the expected work includes:</w:t>
      </w:r>
    </w:p>
    <w:p w14:paraId="4B5FA63D" w14:textId="36B1F467" w:rsidR="00D95E69" w:rsidRPr="00B9004C" w:rsidRDefault="000D5D97" w:rsidP="000D5D97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B9004C">
        <w:rPr>
          <w:rFonts w:ascii="Times New Roman" w:hAnsi="Times New Roman"/>
        </w:rPr>
        <w:t>a)</w:t>
      </w:r>
      <w:r w:rsidRPr="00B9004C">
        <w:rPr>
          <w:rFonts w:ascii="Times New Roman" w:hAnsi="Times New Roman"/>
        </w:rPr>
        <w:tab/>
      </w:r>
      <w:r w:rsidR="00D95E69" w:rsidRPr="00B9004C">
        <w:rPr>
          <w:rFonts w:ascii="Times New Roman" w:hAnsi="Times New Roman"/>
        </w:rPr>
        <w:t xml:space="preserve">enhancement of ADAES, A-DCCF, and A-ADRF APIs based on </w:t>
      </w:r>
      <w:r w:rsidR="00802A78" w:rsidRPr="00B9004C">
        <w:rPr>
          <w:rFonts w:ascii="Times New Roman" w:hAnsi="Times New Roman"/>
        </w:rPr>
        <w:t xml:space="preserve">the stage 2 requirements introduced under TEI19 WI for functionality related to ADAES </w:t>
      </w:r>
      <w:r w:rsidR="00D95E69" w:rsidRPr="00B9004C">
        <w:rPr>
          <w:rFonts w:ascii="Times New Roman" w:hAnsi="Times New Roman"/>
        </w:rPr>
        <w:t>in 3GPP TS 23.436;</w:t>
      </w:r>
    </w:p>
    <w:p w14:paraId="2541F07B" w14:textId="4AE9766B" w:rsidR="000D5D97" w:rsidRPr="00B9004C" w:rsidRDefault="00D95E69" w:rsidP="000D5D97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bookmarkStart w:id="1" w:name="_Hlk172993480"/>
      <w:r w:rsidRPr="00B9004C">
        <w:rPr>
          <w:rFonts w:ascii="Times New Roman" w:hAnsi="Times New Roman"/>
        </w:rPr>
        <w:t>b</w:t>
      </w:r>
      <w:r w:rsidR="000D5D97" w:rsidRPr="00B9004C">
        <w:rPr>
          <w:rFonts w:ascii="Times New Roman" w:hAnsi="Times New Roman"/>
        </w:rPr>
        <w:t>)</w:t>
      </w:r>
      <w:r w:rsidR="000D5D97" w:rsidRPr="00B9004C">
        <w:rPr>
          <w:rFonts w:ascii="Times New Roman" w:hAnsi="Times New Roman"/>
        </w:rPr>
        <w:tab/>
      </w:r>
      <w:r w:rsidR="00B172C7" w:rsidRPr="00B9004C">
        <w:rPr>
          <w:rFonts w:ascii="Times New Roman" w:hAnsi="Times New Roman"/>
        </w:rPr>
        <w:t>adding new A-DCCF</w:t>
      </w:r>
      <w:r w:rsidR="00AD2F88" w:rsidRPr="00B9004C">
        <w:rPr>
          <w:rFonts w:ascii="Times New Roman" w:hAnsi="Times New Roman"/>
        </w:rPr>
        <w:t xml:space="preserve"> </w:t>
      </w:r>
      <w:r w:rsidR="00B172C7" w:rsidRPr="00B9004C">
        <w:rPr>
          <w:rFonts w:ascii="Times New Roman" w:hAnsi="Times New Roman"/>
        </w:rPr>
        <w:t>and A-ADRF APIs</w:t>
      </w:r>
      <w:r w:rsidR="00CC2997" w:rsidRPr="00B9004C">
        <w:rPr>
          <w:rFonts w:ascii="Times New Roman" w:hAnsi="Times New Roman"/>
        </w:rPr>
        <w:t xml:space="preserve"> for </w:t>
      </w:r>
      <w:r w:rsidR="008B16FC" w:rsidRPr="00B9004C">
        <w:rPr>
          <w:rFonts w:ascii="Times New Roman" w:hAnsi="Times New Roman"/>
        </w:rPr>
        <w:t xml:space="preserve">ADAE-Y </w:t>
      </w:r>
      <w:r w:rsidR="00CC2997" w:rsidRPr="00B9004C">
        <w:rPr>
          <w:rFonts w:ascii="Times New Roman" w:hAnsi="Times New Roman"/>
        </w:rPr>
        <w:t xml:space="preserve">and </w:t>
      </w:r>
      <w:r w:rsidR="008B16FC" w:rsidRPr="00B9004C">
        <w:rPr>
          <w:rFonts w:ascii="Times New Roman" w:hAnsi="Times New Roman"/>
        </w:rPr>
        <w:t xml:space="preserve">ADCCF-1 </w:t>
      </w:r>
      <w:r w:rsidR="00662E67" w:rsidRPr="00B9004C">
        <w:rPr>
          <w:rFonts w:ascii="Times New Roman" w:hAnsi="Times New Roman"/>
        </w:rPr>
        <w:t>reference points</w:t>
      </w:r>
      <w:r w:rsidR="000D5D97" w:rsidRPr="00B9004C">
        <w:rPr>
          <w:rFonts w:ascii="Times New Roman" w:hAnsi="Times New Roman"/>
        </w:rPr>
        <w:t>,</w:t>
      </w:r>
      <w:r w:rsidR="00AD2F88" w:rsidRPr="00B9004C">
        <w:rPr>
          <w:rFonts w:ascii="Times New Roman" w:hAnsi="Times New Roman"/>
        </w:rPr>
        <w:t xml:space="preserve"> </w:t>
      </w:r>
      <w:r w:rsidR="000D5D97" w:rsidRPr="00B9004C">
        <w:rPr>
          <w:rFonts w:ascii="Times New Roman" w:hAnsi="Times New Roman"/>
        </w:rPr>
        <w:t xml:space="preserve">based </w:t>
      </w:r>
      <w:r w:rsidR="00B172C7" w:rsidRPr="00B9004C">
        <w:rPr>
          <w:rFonts w:ascii="Times New Roman" w:hAnsi="Times New Roman"/>
        </w:rPr>
        <w:t>on the stage 2 requirements introduced under TEI19 WI for functionality related to ADAES in 3GPP TS 23.436</w:t>
      </w:r>
      <w:r w:rsidR="00AD2F88" w:rsidRPr="00B9004C">
        <w:rPr>
          <w:rFonts w:ascii="Times New Roman" w:hAnsi="Times New Roman"/>
        </w:rPr>
        <w:t>,</w:t>
      </w:r>
      <w:r w:rsidR="008130E8" w:rsidRPr="00B9004C">
        <w:rPr>
          <w:color w:val="000000"/>
          <w:lang w:eastAsia="zh-CN"/>
        </w:rPr>
        <w:t xml:space="preserve"> </w:t>
      </w:r>
      <w:r w:rsidR="000D5D97" w:rsidRPr="00B9004C">
        <w:rPr>
          <w:rFonts w:ascii="Times New Roman" w:hAnsi="Times New Roman"/>
        </w:rPr>
        <w:t>to support:</w:t>
      </w:r>
    </w:p>
    <w:p w14:paraId="7950D5E9" w14:textId="3DC3E01C" w:rsidR="00B4717C" w:rsidRPr="00B9004C" w:rsidRDefault="006E7EAD" w:rsidP="00B4717C">
      <w:pPr>
        <w:pStyle w:val="B2"/>
      </w:pPr>
      <w:r w:rsidRPr="00B9004C">
        <w:t>1</w:t>
      </w:r>
      <w:r w:rsidR="00B4717C" w:rsidRPr="00B9004C">
        <w:t>)</w:t>
      </w:r>
      <w:r w:rsidR="00B4717C" w:rsidRPr="00B9004C">
        <w:tab/>
      </w:r>
      <w:r w:rsidR="00FE4610" w:rsidRPr="00B9004C">
        <w:t xml:space="preserve">new </w:t>
      </w:r>
      <w:r w:rsidR="00B4717C" w:rsidRPr="00B9004C">
        <w:t>A-DCCF services;</w:t>
      </w:r>
      <w:r w:rsidR="00AD2F88" w:rsidRPr="00B9004C">
        <w:t xml:space="preserve"> and</w:t>
      </w:r>
    </w:p>
    <w:p w14:paraId="23ADF64C" w14:textId="3DDC1690" w:rsidR="00DE0635" w:rsidRPr="00B9004C" w:rsidRDefault="006E7EAD" w:rsidP="00AD2F88">
      <w:pPr>
        <w:pStyle w:val="B2"/>
      </w:pPr>
      <w:r w:rsidRPr="00B9004C">
        <w:t>2</w:t>
      </w:r>
      <w:r w:rsidR="008A5397" w:rsidRPr="00B9004C">
        <w:t>)</w:t>
      </w:r>
      <w:r w:rsidR="008A5397" w:rsidRPr="00B9004C">
        <w:tab/>
      </w:r>
      <w:r w:rsidR="00FE4610" w:rsidRPr="00B9004C">
        <w:t xml:space="preserve">new </w:t>
      </w:r>
      <w:r w:rsidR="008A5397" w:rsidRPr="00B9004C">
        <w:t>A-ADRF services</w:t>
      </w:r>
      <w:r w:rsidR="00AD2F88" w:rsidRPr="00B9004C">
        <w:t>.</w:t>
      </w:r>
    </w:p>
    <w:bookmarkEnd w:id="1"/>
    <w:p w14:paraId="052513C7" w14:textId="77777777" w:rsidR="0044515B" w:rsidRPr="00B9004C" w:rsidRDefault="0044515B" w:rsidP="0044515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B9004C">
        <w:rPr>
          <w:color w:val="000000"/>
          <w:lang w:eastAsia="zh-CN"/>
        </w:rPr>
        <w:t>CT3, the expected work includes:</w:t>
      </w:r>
    </w:p>
    <w:p w14:paraId="1037ED96" w14:textId="50F5DAD1" w:rsidR="00FE4610" w:rsidRPr="00B9004C" w:rsidRDefault="00FE4610" w:rsidP="00FE4610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B9004C">
        <w:rPr>
          <w:rFonts w:ascii="Times New Roman" w:hAnsi="Times New Roman"/>
        </w:rPr>
        <w:t>a)</w:t>
      </w:r>
      <w:r w:rsidRPr="00B9004C">
        <w:rPr>
          <w:rFonts w:ascii="Times New Roman" w:hAnsi="Times New Roman"/>
        </w:rPr>
        <w:tab/>
      </w:r>
      <w:r w:rsidR="00415D00" w:rsidRPr="00B9004C">
        <w:rPr>
          <w:rFonts w:ascii="Times New Roman" w:hAnsi="Times New Roman"/>
        </w:rPr>
        <w:t>move the specified ADAE related functionality from 29.549 to new specification;</w:t>
      </w:r>
    </w:p>
    <w:p w14:paraId="7DE12E15" w14:textId="2CF70140" w:rsidR="00AD2F88" w:rsidRPr="00B9004C" w:rsidRDefault="00AD2F88" w:rsidP="00AD2F88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B9004C">
        <w:rPr>
          <w:rFonts w:ascii="Times New Roman" w:hAnsi="Times New Roman"/>
        </w:rPr>
        <w:t>b)</w:t>
      </w:r>
      <w:r w:rsidRPr="00B9004C">
        <w:rPr>
          <w:rFonts w:ascii="Times New Roman" w:hAnsi="Times New Roman"/>
        </w:rPr>
        <w:tab/>
        <w:t>enhancement of ADAES, A-DCCF, and A-ADRF APIs based on the stage 2 requirements introduced under TEI19 WI for functionality related to ADAES in 3GPP TS 23.436;</w:t>
      </w:r>
    </w:p>
    <w:p w14:paraId="42B1D610" w14:textId="3A0261B1" w:rsidR="00AD2F88" w:rsidRPr="00B9004C" w:rsidRDefault="00AD2F88" w:rsidP="00AD2F88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B9004C">
        <w:rPr>
          <w:rFonts w:ascii="Times New Roman" w:hAnsi="Times New Roman"/>
        </w:rPr>
        <w:t>c)</w:t>
      </w:r>
      <w:r w:rsidRPr="00B9004C">
        <w:rPr>
          <w:rFonts w:ascii="Times New Roman" w:hAnsi="Times New Roman"/>
        </w:rPr>
        <w:tab/>
        <w:t>adding new A-DCCF and A-ADRF APIs</w:t>
      </w:r>
      <w:r w:rsidR="00E53254" w:rsidRPr="00B9004C">
        <w:rPr>
          <w:rFonts w:ascii="Times New Roman" w:hAnsi="Times New Roman"/>
        </w:rPr>
        <w:t xml:space="preserve"> for ADAE-X and A</w:t>
      </w:r>
      <w:r w:rsidR="009B5A79" w:rsidRPr="00B9004C">
        <w:rPr>
          <w:rFonts w:ascii="Times New Roman" w:hAnsi="Times New Roman"/>
        </w:rPr>
        <w:t>ADRF-1 reference points</w:t>
      </w:r>
      <w:r w:rsidRPr="00B9004C">
        <w:rPr>
          <w:rFonts w:ascii="Times New Roman" w:hAnsi="Times New Roman"/>
        </w:rPr>
        <w:t>, based on the stage 2 requirements introduced under TEI19 WI for functionality related to ADAES in 3GPP TS 23.436,</w:t>
      </w:r>
      <w:r w:rsidRPr="00B9004C">
        <w:rPr>
          <w:color w:val="000000"/>
          <w:lang w:eastAsia="zh-CN"/>
        </w:rPr>
        <w:t xml:space="preserve"> </w:t>
      </w:r>
      <w:r w:rsidRPr="00B9004C">
        <w:rPr>
          <w:rFonts w:ascii="Times New Roman" w:hAnsi="Times New Roman"/>
        </w:rPr>
        <w:t>to support:</w:t>
      </w:r>
    </w:p>
    <w:p w14:paraId="3B6DF629" w14:textId="77777777" w:rsidR="00AD2F88" w:rsidRPr="00B9004C" w:rsidRDefault="00AD2F88" w:rsidP="00AD2F88">
      <w:pPr>
        <w:pStyle w:val="B2"/>
      </w:pPr>
      <w:r w:rsidRPr="00B9004C">
        <w:t>1)</w:t>
      </w:r>
      <w:r w:rsidRPr="00B9004C">
        <w:tab/>
        <w:t>new A-DCCF services; and</w:t>
      </w:r>
    </w:p>
    <w:p w14:paraId="0D70F659" w14:textId="17FE6154" w:rsidR="00AD2F88" w:rsidRPr="00B9004C" w:rsidRDefault="00AD2F88" w:rsidP="00AD2F88">
      <w:pPr>
        <w:pStyle w:val="B2"/>
      </w:pPr>
      <w:r w:rsidRPr="00B9004C">
        <w:t>2)</w:t>
      </w:r>
      <w:r w:rsidRPr="00B9004C">
        <w:tab/>
        <w:t>new A-ADRF services.</w:t>
      </w:r>
    </w:p>
    <w:p w14:paraId="409CA454" w14:textId="3808D418" w:rsidR="001E489F" w:rsidRPr="00B9004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B9004C">
        <w:rPr>
          <w:b w:val="0"/>
          <w:sz w:val="36"/>
          <w:lang w:eastAsia="ja-JP"/>
        </w:rPr>
        <w:t>5</w:t>
      </w:r>
      <w:r w:rsidRPr="00B9004C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B9004C" w:rsidRDefault="007861B8" w:rsidP="007861B8">
      <w:pPr>
        <w:rPr>
          <w:b/>
          <w:bCs/>
          <w:i/>
          <w:iCs/>
        </w:rPr>
      </w:pPr>
      <w:r w:rsidRPr="00B9004C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B9004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9004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B9004C" w:rsidRDefault="001E489F" w:rsidP="005875D6">
            <w:pPr>
              <w:pStyle w:val="TAH"/>
            </w:pPr>
            <w:r w:rsidRPr="00B9004C">
              <w:lastRenderedPageBreak/>
              <w:t>New specifications {One line per specification. Create/delete lines as needed}</w:t>
            </w:r>
          </w:p>
        </w:tc>
      </w:tr>
      <w:tr w:rsidR="001E489F" w:rsidRPr="00B9004C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9004C" w:rsidRDefault="001E489F" w:rsidP="005875D6">
            <w:pPr>
              <w:pStyle w:val="TAH"/>
            </w:pPr>
            <w:r w:rsidRPr="00B9004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9004C" w:rsidRDefault="001E489F" w:rsidP="005875D6">
            <w:pPr>
              <w:pStyle w:val="TAH"/>
            </w:pPr>
            <w:r w:rsidRPr="00B9004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9004C" w:rsidRDefault="001E489F" w:rsidP="005875D6">
            <w:pPr>
              <w:pStyle w:val="TAH"/>
            </w:pPr>
            <w:r w:rsidRPr="00B9004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9004C" w:rsidRDefault="001E489F" w:rsidP="005875D6">
            <w:pPr>
              <w:pStyle w:val="TAH"/>
            </w:pPr>
            <w:r w:rsidRPr="00B9004C">
              <w:t xml:space="preserve">For info </w:t>
            </w:r>
            <w:r w:rsidRPr="00B9004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9004C" w:rsidRDefault="001E489F" w:rsidP="005875D6">
            <w:pPr>
              <w:pStyle w:val="TAH"/>
            </w:pPr>
            <w:r w:rsidRPr="00B9004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9004C" w:rsidRDefault="001E489F" w:rsidP="005875D6">
            <w:pPr>
              <w:pStyle w:val="TAH"/>
            </w:pPr>
            <w:r w:rsidRPr="00B9004C">
              <w:t>Rapporteur</w:t>
            </w:r>
          </w:p>
        </w:tc>
      </w:tr>
      <w:tr w:rsidR="001E489F" w:rsidRPr="00B9004C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8FDD9CD" w:rsidR="001E489F" w:rsidRPr="00B9004C" w:rsidRDefault="0044515B" w:rsidP="005875D6">
            <w:pPr>
              <w:pStyle w:val="Guidance"/>
              <w:spacing w:after="0"/>
            </w:pPr>
            <w:r w:rsidRPr="00B9004C">
              <w:t>TS</w:t>
            </w:r>
          </w:p>
        </w:tc>
        <w:tc>
          <w:tcPr>
            <w:tcW w:w="1134" w:type="dxa"/>
          </w:tcPr>
          <w:p w14:paraId="1581EDBA" w14:textId="7050D1F8" w:rsidR="001E489F" w:rsidRPr="00B9004C" w:rsidRDefault="0044515B" w:rsidP="005875D6">
            <w:pPr>
              <w:pStyle w:val="Guidance"/>
              <w:spacing w:after="0"/>
            </w:pPr>
            <w:r w:rsidRPr="00B9004C">
              <w:t>29.xxx</w:t>
            </w:r>
          </w:p>
        </w:tc>
        <w:tc>
          <w:tcPr>
            <w:tcW w:w="2409" w:type="dxa"/>
          </w:tcPr>
          <w:p w14:paraId="3489ADFF" w14:textId="76C2BE26" w:rsidR="001E489F" w:rsidRPr="00B9004C" w:rsidRDefault="00FD6CC0" w:rsidP="005875D6">
            <w:pPr>
              <w:pStyle w:val="Guidance"/>
              <w:spacing w:after="0"/>
            </w:pPr>
            <w:r w:rsidRPr="00B9004C">
              <w:t>Service Enabler Architecture Layer for Verticals (SEAL); Application Data Analytics Enablement Service (ADAES) Server Services; Stage 3</w:t>
            </w:r>
          </w:p>
        </w:tc>
        <w:tc>
          <w:tcPr>
            <w:tcW w:w="993" w:type="dxa"/>
          </w:tcPr>
          <w:p w14:paraId="0F615F0A" w14:textId="50C9FF82" w:rsidR="00FE4786" w:rsidRPr="00B9004C" w:rsidRDefault="00FE4786" w:rsidP="00FE4786">
            <w:pPr>
              <w:pStyle w:val="Guidance"/>
              <w:spacing w:after="0"/>
              <w:rPr>
                <w:iCs/>
              </w:rPr>
            </w:pPr>
            <w:r w:rsidRPr="00B9004C">
              <w:rPr>
                <w:iCs/>
              </w:rPr>
              <w:t>TSG#108</w:t>
            </w:r>
          </w:p>
          <w:p w14:paraId="060C3F75" w14:textId="1D4826A9" w:rsidR="001E489F" w:rsidRPr="00B9004C" w:rsidRDefault="00FE4786" w:rsidP="00FE4786">
            <w:pPr>
              <w:pStyle w:val="Guidance"/>
              <w:spacing w:after="0"/>
            </w:pPr>
            <w:r w:rsidRPr="00B9004C">
              <w:rPr>
                <w:iCs/>
              </w:rPr>
              <w:t>(June 2025</w:t>
            </w:r>
          </w:p>
        </w:tc>
        <w:tc>
          <w:tcPr>
            <w:tcW w:w="1074" w:type="dxa"/>
          </w:tcPr>
          <w:p w14:paraId="37EB48D3" w14:textId="34529C08" w:rsidR="00FE4786" w:rsidRPr="00B9004C" w:rsidRDefault="00FE4786" w:rsidP="00FE4786">
            <w:pPr>
              <w:pStyle w:val="Guidance"/>
              <w:spacing w:after="0"/>
              <w:rPr>
                <w:iCs/>
              </w:rPr>
            </w:pPr>
            <w:r w:rsidRPr="00B9004C">
              <w:rPr>
                <w:iCs/>
              </w:rPr>
              <w:t>TSG#109</w:t>
            </w:r>
          </w:p>
          <w:p w14:paraId="3CC87817" w14:textId="7A30DAB0" w:rsidR="001E489F" w:rsidRPr="00B9004C" w:rsidRDefault="00FE4786" w:rsidP="00FE4786">
            <w:pPr>
              <w:pStyle w:val="Guidance"/>
              <w:spacing w:after="0"/>
            </w:pPr>
            <w:r w:rsidRPr="00B9004C">
              <w:rPr>
                <w:iCs/>
              </w:rPr>
              <w:t>(September 2025</w:t>
            </w:r>
          </w:p>
        </w:tc>
        <w:tc>
          <w:tcPr>
            <w:tcW w:w="2186" w:type="dxa"/>
          </w:tcPr>
          <w:p w14:paraId="77AD4173" w14:textId="77777777" w:rsidR="006C21AA" w:rsidRPr="00B9004C" w:rsidRDefault="006C21AA" w:rsidP="005875D6">
            <w:pPr>
              <w:pStyle w:val="Guidance"/>
              <w:spacing w:after="0"/>
            </w:pPr>
            <w:r w:rsidRPr="00B9004C">
              <w:t>Pastushok, Igor,</w:t>
            </w:r>
          </w:p>
          <w:p w14:paraId="6F55BEED" w14:textId="77777777" w:rsidR="006C21AA" w:rsidRPr="00B9004C" w:rsidRDefault="006C21AA" w:rsidP="005875D6">
            <w:pPr>
              <w:pStyle w:val="Guidance"/>
              <w:spacing w:after="0"/>
            </w:pPr>
            <w:r w:rsidRPr="00B9004C">
              <w:t>Ericsson,</w:t>
            </w:r>
          </w:p>
          <w:p w14:paraId="71B3D7AE" w14:textId="1BFE0F57" w:rsidR="006C21AA" w:rsidRPr="00B9004C" w:rsidRDefault="00475063" w:rsidP="005875D6">
            <w:pPr>
              <w:pStyle w:val="Guidance"/>
              <w:spacing w:after="0"/>
            </w:pPr>
            <w:r w:rsidRPr="00B9004C">
              <w:t>igor.pastushok@ericsson.com</w:t>
            </w:r>
          </w:p>
        </w:tc>
      </w:tr>
    </w:tbl>
    <w:p w14:paraId="3E5E0EB7" w14:textId="77777777" w:rsidR="001E489F" w:rsidRPr="00B9004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9004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B9004C" w:rsidRDefault="001E489F" w:rsidP="005875D6">
            <w:pPr>
              <w:pStyle w:val="TAH"/>
            </w:pPr>
            <w:r w:rsidRPr="00B9004C">
              <w:t>Impacted existing TS/TR {One line per specification. Create/delete lines as needed}</w:t>
            </w:r>
          </w:p>
        </w:tc>
      </w:tr>
      <w:tr w:rsidR="001E489F" w:rsidRPr="00B9004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9004C" w:rsidRDefault="001E489F" w:rsidP="005875D6">
            <w:pPr>
              <w:pStyle w:val="TAH"/>
            </w:pPr>
            <w:r w:rsidRPr="00B9004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9004C" w:rsidRDefault="001E489F" w:rsidP="005875D6">
            <w:pPr>
              <w:pStyle w:val="TAH"/>
            </w:pPr>
            <w:r w:rsidRPr="00B9004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9004C" w:rsidRDefault="001E489F" w:rsidP="005875D6">
            <w:pPr>
              <w:pStyle w:val="TAH"/>
            </w:pPr>
            <w:r w:rsidRPr="00B9004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9004C" w:rsidRDefault="001E489F" w:rsidP="005875D6">
            <w:pPr>
              <w:pStyle w:val="TAH"/>
            </w:pPr>
            <w:r w:rsidRPr="00B9004C">
              <w:t>Remarks</w:t>
            </w:r>
          </w:p>
        </w:tc>
      </w:tr>
      <w:tr w:rsidR="003105E1" w:rsidRPr="00B9004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1B6649C" w:rsidR="003105E1" w:rsidRPr="00B9004C" w:rsidRDefault="003105E1" w:rsidP="003105E1">
            <w:pPr>
              <w:pStyle w:val="TAL"/>
            </w:pPr>
            <w:r w:rsidRPr="00B9004C">
              <w:rPr>
                <w:iCs/>
              </w:rPr>
              <w:t>TS 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09A0" w14:textId="1D3F5F66" w:rsidR="003B1D83" w:rsidRPr="00B9004C" w:rsidRDefault="003B1D83" w:rsidP="003B1D8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B9004C">
              <w:t xml:space="preserve">- </w:t>
            </w:r>
            <w:r w:rsidRPr="00B9004C">
              <w:rPr>
                <w:rFonts w:ascii="Times New Roman" w:hAnsi="Times New Roman"/>
                <w:i/>
                <w:sz w:val="20"/>
              </w:rPr>
              <w:t>Enhancement of ADAES, A-DCCF, and A-ADRF APIs based on the stage 2 requirements introduced under TEI19 WI for functionality related to ADAES in 3GPP TS 23.436</w:t>
            </w:r>
            <w:r w:rsidR="003B193B" w:rsidRPr="00B9004C">
              <w:rPr>
                <w:rFonts w:ascii="Times New Roman" w:hAnsi="Times New Roman"/>
                <w:i/>
                <w:sz w:val="20"/>
              </w:rPr>
              <w:t>.</w:t>
            </w:r>
          </w:p>
          <w:p w14:paraId="2B203523" w14:textId="7661A645" w:rsidR="003B1D83" w:rsidRPr="00B9004C" w:rsidRDefault="003B193B" w:rsidP="003B1D8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B9004C">
              <w:t xml:space="preserve">- </w:t>
            </w:r>
            <w:r w:rsidRPr="00B9004C">
              <w:rPr>
                <w:rFonts w:ascii="Times New Roman" w:hAnsi="Times New Roman"/>
                <w:i/>
                <w:sz w:val="20"/>
              </w:rPr>
              <w:t>A</w:t>
            </w:r>
            <w:r w:rsidR="003B1D83" w:rsidRPr="00B9004C">
              <w:rPr>
                <w:rFonts w:ascii="Times New Roman" w:hAnsi="Times New Roman"/>
                <w:i/>
                <w:sz w:val="20"/>
              </w:rPr>
              <w:t>dding new A-DCCF and A-ADRF APIs for ADAE-Y and ADCCF-1 reference points, based on the stage 2 requirements introduced under TEI19 WI for functionality related to ADAES in 3GPP TS 23.436, to support:</w:t>
            </w:r>
          </w:p>
          <w:p w14:paraId="0DA35CC7" w14:textId="290E12F2" w:rsidR="003B1D83" w:rsidRPr="00B9004C" w:rsidRDefault="003B1D83" w:rsidP="003B1D8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B9004C">
              <w:rPr>
                <w:rFonts w:ascii="Times New Roman" w:hAnsi="Times New Roman"/>
                <w:i/>
                <w:sz w:val="20"/>
              </w:rPr>
              <w:t>1)</w:t>
            </w:r>
            <w:r w:rsidR="003B193B" w:rsidRPr="00B9004C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B9004C">
              <w:rPr>
                <w:rFonts w:ascii="Times New Roman" w:hAnsi="Times New Roman"/>
                <w:i/>
                <w:sz w:val="20"/>
              </w:rPr>
              <w:t>new A-DCCF services; and</w:t>
            </w:r>
          </w:p>
          <w:p w14:paraId="5829B976" w14:textId="1A86E97D" w:rsidR="003B1D83" w:rsidRPr="00B9004C" w:rsidRDefault="003B1D83" w:rsidP="003B1D83">
            <w:pPr>
              <w:pStyle w:val="TAL"/>
              <w:rPr>
                <w:rFonts w:ascii="Times New Roman" w:hAnsi="Times New Roman"/>
                <w:i/>
                <w:sz w:val="20"/>
                <w:highlight w:val="yellow"/>
              </w:rPr>
            </w:pPr>
            <w:r w:rsidRPr="00B9004C">
              <w:rPr>
                <w:rFonts w:ascii="Times New Roman" w:hAnsi="Times New Roman"/>
                <w:i/>
                <w:sz w:val="20"/>
              </w:rPr>
              <w:t>2)</w:t>
            </w:r>
            <w:r w:rsidR="003B193B" w:rsidRPr="00B9004C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B9004C">
              <w:rPr>
                <w:rFonts w:ascii="Times New Roman" w:hAnsi="Times New Roman"/>
                <w:i/>
                <w:sz w:val="20"/>
              </w:rPr>
              <w:t>new A-ADRF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4816" w14:textId="77777777" w:rsidR="003105E1" w:rsidRPr="00B9004C" w:rsidRDefault="003105E1" w:rsidP="003105E1">
            <w:pPr>
              <w:pStyle w:val="Guidance"/>
              <w:spacing w:after="0"/>
              <w:rPr>
                <w:iCs/>
              </w:rPr>
            </w:pPr>
            <w:r w:rsidRPr="00B9004C">
              <w:rPr>
                <w:iCs/>
              </w:rPr>
              <w:t>TSG#109</w:t>
            </w:r>
          </w:p>
          <w:p w14:paraId="53BCD47C" w14:textId="33F732B5" w:rsidR="003105E1" w:rsidRPr="00B9004C" w:rsidRDefault="003105E1" w:rsidP="003105E1">
            <w:pPr>
              <w:pStyle w:val="Guidance"/>
              <w:spacing w:after="0"/>
            </w:pPr>
            <w:r w:rsidRPr="00B9004C">
              <w:rPr>
                <w:iCs/>
              </w:rPr>
              <w:t>(September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3839F24" w:rsidR="003105E1" w:rsidRPr="00B9004C" w:rsidRDefault="003F2B2C" w:rsidP="003105E1">
            <w:pPr>
              <w:pStyle w:val="TAL"/>
            </w:pPr>
            <w:r w:rsidRPr="00B9004C">
              <w:t>CT1 Responsibility</w:t>
            </w:r>
          </w:p>
        </w:tc>
      </w:tr>
      <w:tr w:rsidR="003105E1" w:rsidRPr="00B9004C" w14:paraId="516E73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2BC" w14:textId="3D3E85D2" w:rsidR="003105E1" w:rsidRPr="00B9004C" w:rsidRDefault="003105E1" w:rsidP="003105E1">
            <w:pPr>
              <w:pStyle w:val="TAL"/>
            </w:pPr>
            <w:r w:rsidRPr="00B9004C">
              <w:t>TS 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58FD" w14:textId="5664E798" w:rsidR="00C8489F" w:rsidRPr="00B9004C" w:rsidRDefault="00E03EAF" w:rsidP="003B1D83">
            <w:pPr>
              <w:pStyle w:val="Guidance"/>
              <w:spacing w:after="0"/>
            </w:pPr>
            <w:r w:rsidRPr="00B9004C">
              <w:t xml:space="preserve">- Move the specified ADAE functionality from 29.549 to </w:t>
            </w:r>
            <w:r w:rsidR="008A2267" w:rsidRPr="00B9004C">
              <w:t xml:space="preserve">the </w:t>
            </w:r>
            <w:r w:rsidRPr="00B9004C">
              <w:t>new TS 29.xxx</w:t>
            </w:r>
            <w:r w:rsidR="00415D00" w:rsidRPr="00B9004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98D7" w14:textId="77777777" w:rsidR="003105E1" w:rsidRPr="00B9004C" w:rsidRDefault="003105E1" w:rsidP="003105E1">
            <w:pPr>
              <w:pStyle w:val="Guidance"/>
              <w:spacing w:after="0"/>
              <w:rPr>
                <w:iCs/>
              </w:rPr>
            </w:pPr>
            <w:r w:rsidRPr="00B9004C">
              <w:rPr>
                <w:iCs/>
              </w:rPr>
              <w:t>TSG#109</w:t>
            </w:r>
          </w:p>
          <w:p w14:paraId="4D1993D9" w14:textId="30A7508A" w:rsidR="003105E1" w:rsidRPr="00B9004C" w:rsidRDefault="003105E1" w:rsidP="003105E1">
            <w:pPr>
              <w:pStyle w:val="Guidance"/>
              <w:spacing w:after="0"/>
            </w:pPr>
            <w:r w:rsidRPr="00B9004C">
              <w:rPr>
                <w:iCs/>
              </w:rPr>
              <w:t>(September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B49" w14:textId="553D855E" w:rsidR="003105E1" w:rsidRPr="00B9004C" w:rsidRDefault="003105E1" w:rsidP="003105E1">
            <w:pPr>
              <w:pStyle w:val="TAL"/>
            </w:pPr>
            <w:r w:rsidRPr="00B9004C">
              <w:t>CT3 Responsibility</w:t>
            </w:r>
          </w:p>
        </w:tc>
      </w:tr>
    </w:tbl>
    <w:p w14:paraId="2FE095C7" w14:textId="77777777" w:rsidR="001E489F" w:rsidRPr="00B9004C" w:rsidRDefault="001E489F" w:rsidP="001E489F"/>
    <w:p w14:paraId="7A7B01C0" w14:textId="1B5E33C2" w:rsidR="002E1DA0" w:rsidRPr="00B9004C" w:rsidRDefault="002E1DA0" w:rsidP="002E1DA0">
      <w:pPr>
        <w:pStyle w:val="NO"/>
        <w:rPr>
          <w:lang w:eastAsia="zh-CN"/>
        </w:rPr>
      </w:pPr>
      <w:r w:rsidRPr="00B9004C">
        <w:t>NOTE:</w:t>
      </w:r>
      <w:r w:rsidRPr="00B9004C">
        <w:tab/>
      </w:r>
      <w:r w:rsidRPr="00B9004C">
        <w:rPr>
          <w:rFonts w:eastAsia="Malgun Gothic"/>
          <w:lang w:eastAsia="ko-KR"/>
        </w:rPr>
        <w:t>The above impacts can be updated, and additional</w:t>
      </w:r>
      <w:r w:rsidRPr="00B9004C">
        <w:rPr>
          <w:lang w:eastAsia="zh-CN"/>
        </w:rPr>
        <w:t xml:space="preserve"> i</w:t>
      </w:r>
      <w:r w:rsidRPr="00B9004C">
        <w:t>mpacted existing TS</w:t>
      </w:r>
      <w:r w:rsidRPr="00B9004C">
        <w:rPr>
          <w:rFonts w:eastAsia="Malgun Gothic"/>
          <w:lang w:eastAsia="ko-KR"/>
        </w:rPr>
        <w:t>(s)</w:t>
      </w:r>
      <w:r w:rsidRPr="00B9004C">
        <w:t xml:space="preserve"> can be identified based on </w:t>
      </w:r>
      <w:r w:rsidR="003B193B" w:rsidRPr="00B9004C">
        <w:t>the stage 2 requirements introduced under TEI19 WI for functionality related to ADAES in 3GPP TS 23.436</w:t>
      </w:r>
      <w:r w:rsidRPr="00B9004C">
        <w:rPr>
          <w:lang w:eastAsia="zh-CN"/>
        </w:rPr>
        <w:t>.</w:t>
      </w:r>
    </w:p>
    <w:p w14:paraId="55DEC2A4" w14:textId="77777777" w:rsidR="001E489F" w:rsidRPr="00B9004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B9004C">
        <w:rPr>
          <w:b w:val="0"/>
          <w:sz w:val="36"/>
          <w:lang w:eastAsia="ja-JP"/>
        </w:rPr>
        <w:t>6</w:t>
      </w:r>
      <w:r w:rsidRPr="00B9004C">
        <w:rPr>
          <w:b w:val="0"/>
          <w:sz w:val="36"/>
          <w:lang w:eastAsia="ja-JP"/>
        </w:rPr>
        <w:tab/>
        <w:t>Work item Rapporteur(s)</w:t>
      </w:r>
    </w:p>
    <w:p w14:paraId="250CADCC" w14:textId="1BA16140" w:rsidR="001E489F" w:rsidRPr="00B9004C" w:rsidRDefault="001F519E" w:rsidP="001F519E">
      <w:pPr>
        <w:rPr>
          <w:iCs/>
          <w:color w:val="000000"/>
          <w:lang w:eastAsia="ja-JP"/>
        </w:rPr>
      </w:pPr>
      <w:r w:rsidRPr="00B9004C">
        <w:rPr>
          <w:iCs/>
          <w:color w:val="000000"/>
          <w:lang w:eastAsia="ja-JP"/>
        </w:rPr>
        <w:t>Pastushok, Igor, Ericsson, igor.pastushok@ericsson.com</w:t>
      </w:r>
    </w:p>
    <w:p w14:paraId="72743EA7" w14:textId="77777777" w:rsidR="001E489F" w:rsidRPr="00B9004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B9004C">
        <w:rPr>
          <w:b w:val="0"/>
          <w:sz w:val="36"/>
          <w:lang w:eastAsia="ja-JP"/>
        </w:rPr>
        <w:t>7</w:t>
      </w:r>
      <w:r w:rsidRPr="00B9004C">
        <w:rPr>
          <w:b w:val="0"/>
          <w:sz w:val="36"/>
          <w:lang w:eastAsia="ja-JP"/>
        </w:rPr>
        <w:tab/>
        <w:t>Work item leadership</w:t>
      </w:r>
    </w:p>
    <w:p w14:paraId="0B94DB22" w14:textId="283121CB" w:rsidR="001E489F" w:rsidRPr="00B9004C" w:rsidRDefault="001F70F8" w:rsidP="001F70F8">
      <w:pPr>
        <w:pStyle w:val="Guidance"/>
        <w:rPr>
          <w:i w:val="0"/>
          <w:iCs/>
        </w:rPr>
      </w:pPr>
      <w:r w:rsidRPr="00B9004C">
        <w:rPr>
          <w:i w:val="0"/>
          <w:iCs/>
        </w:rPr>
        <w:t>CT3</w:t>
      </w:r>
    </w:p>
    <w:p w14:paraId="68A766BD" w14:textId="77777777" w:rsidR="001E489F" w:rsidRPr="00B9004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B9004C">
        <w:rPr>
          <w:b w:val="0"/>
          <w:sz w:val="36"/>
          <w:lang w:eastAsia="ja-JP"/>
        </w:rPr>
        <w:t>8</w:t>
      </w:r>
      <w:r w:rsidRPr="00B9004C">
        <w:rPr>
          <w:b w:val="0"/>
          <w:sz w:val="36"/>
          <w:lang w:eastAsia="ja-JP"/>
        </w:rPr>
        <w:tab/>
        <w:t>Aspects that involve other WGs</w:t>
      </w:r>
    </w:p>
    <w:p w14:paraId="798971FA" w14:textId="0DF5A89B" w:rsidR="001E489F" w:rsidRPr="00B9004C" w:rsidRDefault="003F2B2C" w:rsidP="001E489F">
      <w:pPr>
        <w:rPr>
          <w:iCs/>
        </w:rPr>
      </w:pPr>
      <w:r w:rsidRPr="00B9004C">
        <w:rPr>
          <w:iCs/>
          <w:color w:val="000000"/>
          <w:lang w:eastAsia="ja-JP"/>
        </w:rPr>
        <w:t>None.</w:t>
      </w:r>
    </w:p>
    <w:p w14:paraId="2E9D2957" w14:textId="173FBA69" w:rsidR="001E489F" w:rsidRPr="00B9004C" w:rsidRDefault="001E489F" w:rsidP="003F2B2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B9004C">
        <w:rPr>
          <w:b w:val="0"/>
          <w:sz w:val="36"/>
          <w:lang w:eastAsia="ja-JP"/>
        </w:rPr>
        <w:t>9</w:t>
      </w:r>
      <w:r w:rsidRPr="00B9004C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9004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9004C" w:rsidRDefault="001E489F" w:rsidP="005875D6">
            <w:pPr>
              <w:pStyle w:val="TAH"/>
            </w:pPr>
            <w:r w:rsidRPr="00B9004C">
              <w:t>Supporting IM name</w:t>
            </w:r>
          </w:p>
        </w:tc>
      </w:tr>
      <w:tr w:rsidR="000B79FB" w:rsidRPr="00B9004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CB35EC" w:rsidR="000B79FB" w:rsidRPr="00B9004C" w:rsidRDefault="000B79FB" w:rsidP="000B79FB">
            <w:pPr>
              <w:pStyle w:val="TAL"/>
            </w:pPr>
            <w:r w:rsidRPr="00B9004C">
              <w:t>Ericsson</w:t>
            </w:r>
          </w:p>
        </w:tc>
      </w:tr>
      <w:tr w:rsidR="000B79FB" w:rsidRPr="00B9004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DF17A7" w:rsidR="000B79FB" w:rsidRPr="00B9004C" w:rsidRDefault="000B79FB" w:rsidP="000B79FB">
            <w:pPr>
              <w:pStyle w:val="TAL"/>
            </w:pPr>
          </w:p>
        </w:tc>
      </w:tr>
      <w:tr w:rsidR="000B79FB" w:rsidRPr="00B9004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0B79FB" w:rsidRPr="00B9004C" w:rsidRDefault="000B79FB" w:rsidP="000B79FB">
            <w:pPr>
              <w:pStyle w:val="TAL"/>
            </w:pPr>
          </w:p>
        </w:tc>
      </w:tr>
      <w:tr w:rsidR="000B79FB" w:rsidRPr="00B9004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0B79FB" w:rsidRPr="00B9004C" w:rsidRDefault="000B79FB" w:rsidP="000B79FB">
            <w:pPr>
              <w:pStyle w:val="TAL"/>
            </w:pPr>
          </w:p>
        </w:tc>
      </w:tr>
      <w:tr w:rsidR="000B79FB" w:rsidRPr="00B9004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B79FB" w:rsidRPr="00B9004C" w:rsidRDefault="000B79FB" w:rsidP="000B79FB">
            <w:pPr>
              <w:pStyle w:val="TAL"/>
            </w:pPr>
          </w:p>
        </w:tc>
      </w:tr>
      <w:tr w:rsidR="000B79FB" w:rsidRPr="00B9004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B79FB" w:rsidRPr="00B9004C" w:rsidRDefault="000B79FB" w:rsidP="000B79FB">
            <w:pPr>
              <w:pStyle w:val="TAL"/>
            </w:pPr>
          </w:p>
        </w:tc>
      </w:tr>
    </w:tbl>
    <w:p w14:paraId="30E19F71" w14:textId="77777777" w:rsidR="001E489F" w:rsidRPr="00B9004C" w:rsidRDefault="001E489F" w:rsidP="001E489F"/>
    <w:p w14:paraId="13924CDA" w14:textId="77777777" w:rsidR="001A116B" w:rsidRPr="00B9004C" w:rsidRDefault="001A116B" w:rsidP="001E489F"/>
    <w:sectPr w:rsidR="001A116B" w:rsidRPr="00B9004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69FB5" w14:textId="77777777" w:rsidR="007717E6" w:rsidRDefault="007717E6">
      <w:r>
        <w:separator/>
      </w:r>
    </w:p>
  </w:endnote>
  <w:endnote w:type="continuationSeparator" w:id="0">
    <w:p w14:paraId="205AD64C" w14:textId="77777777" w:rsidR="007717E6" w:rsidRDefault="00771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0F91D" w14:textId="77777777" w:rsidR="007717E6" w:rsidRDefault="007717E6">
      <w:r>
        <w:separator/>
      </w:r>
    </w:p>
  </w:footnote>
  <w:footnote w:type="continuationSeparator" w:id="0">
    <w:p w14:paraId="276F455F" w14:textId="77777777" w:rsidR="007717E6" w:rsidRDefault="00771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149"/>
    <w:rsid w:val="0002191A"/>
    <w:rsid w:val="000255FD"/>
    <w:rsid w:val="0003016C"/>
    <w:rsid w:val="00030CD4"/>
    <w:rsid w:val="00031932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1A1"/>
    <w:rsid w:val="0006182E"/>
    <w:rsid w:val="0006509C"/>
    <w:rsid w:val="0006619D"/>
    <w:rsid w:val="00071C24"/>
    <w:rsid w:val="000726EB"/>
    <w:rsid w:val="00072A7C"/>
    <w:rsid w:val="000775E7"/>
    <w:rsid w:val="0007775C"/>
    <w:rsid w:val="00094F23"/>
    <w:rsid w:val="000967F4"/>
    <w:rsid w:val="000A6432"/>
    <w:rsid w:val="000B6D12"/>
    <w:rsid w:val="000B79FB"/>
    <w:rsid w:val="000C6C86"/>
    <w:rsid w:val="000D5D97"/>
    <w:rsid w:val="000D6D78"/>
    <w:rsid w:val="000E0429"/>
    <w:rsid w:val="000E0437"/>
    <w:rsid w:val="000E6266"/>
    <w:rsid w:val="000F3CD6"/>
    <w:rsid w:val="000F5E7A"/>
    <w:rsid w:val="000F6E51"/>
    <w:rsid w:val="00101FBD"/>
    <w:rsid w:val="00102A24"/>
    <w:rsid w:val="00114218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224D"/>
    <w:rsid w:val="00157F50"/>
    <w:rsid w:val="00157FFB"/>
    <w:rsid w:val="001607AE"/>
    <w:rsid w:val="0016580F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16B"/>
    <w:rsid w:val="001A31EF"/>
    <w:rsid w:val="001A3E7E"/>
    <w:rsid w:val="001A6AAD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519E"/>
    <w:rsid w:val="001F70F8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0C9"/>
    <w:rsid w:val="00253892"/>
    <w:rsid w:val="002541D3"/>
    <w:rsid w:val="00256429"/>
    <w:rsid w:val="0026253E"/>
    <w:rsid w:val="00272D61"/>
    <w:rsid w:val="00283AF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855"/>
    <w:rsid w:val="002D12FC"/>
    <w:rsid w:val="002E1DA0"/>
    <w:rsid w:val="002E397B"/>
    <w:rsid w:val="002E3AE2"/>
    <w:rsid w:val="002F7CCB"/>
    <w:rsid w:val="00301992"/>
    <w:rsid w:val="003033BC"/>
    <w:rsid w:val="003057FD"/>
    <w:rsid w:val="003101C6"/>
    <w:rsid w:val="003105E1"/>
    <w:rsid w:val="00310E70"/>
    <w:rsid w:val="003113F9"/>
    <w:rsid w:val="00313F3E"/>
    <w:rsid w:val="00317F7D"/>
    <w:rsid w:val="00320536"/>
    <w:rsid w:val="00325E33"/>
    <w:rsid w:val="003275E6"/>
    <w:rsid w:val="00331519"/>
    <w:rsid w:val="00354553"/>
    <w:rsid w:val="00355AF4"/>
    <w:rsid w:val="003715B7"/>
    <w:rsid w:val="00376C60"/>
    <w:rsid w:val="00381340"/>
    <w:rsid w:val="00392C87"/>
    <w:rsid w:val="003967A8"/>
    <w:rsid w:val="003A0EB9"/>
    <w:rsid w:val="003A5FFA"/>
    <w:rsid w:val="003A67E1"/>
    <w:rsid w:val="003A7108"/>
    <w:rsid w:val="003B193B"/>
    <w:rsid w:val="003B1D83"/>
    <w:rsid w:val="003B3E8F"/>
    <w:rsid w:val="003C16B8"/>
    <w:rsid w:val="003D4189"/>
    <w:rsid w:val="003D4593"/>
    <w:rsid w:val="003D64DC"/>
    <w:rsid w:val="003E0516"/>
    <w:rsid w:val="003E29F7"/>
    <w:rsid w:val="003E2C8B"/>
    <w:rsid w:val="003E4AC7"/>
    <w:rsid w:val="003E5604"/>
    <w:rsid w:val="003E57A1"/>
    <w:rsid w:val="003E710B"/>
    <w:rsid w:val="003F1C0E"/>
    <w:rsid w:val="003F2B2C"/>
    <w:rsid w:val="003F6916"/>
    <w:rsid w:val="004008D7"/>
    <w:rsid w:val="0040145D"/>
    <w:rsid w:val="00406FA5"/>
    <w:rsid w:val="00411339"/>
    <w:rsid w:val="0041144B"/>
    <w:rsid w:val="004131BD"/>
    <w:rsid w:val="00413A1D"/>
    <w:rsid w:val="004159BE"/>
    <w:rsid w:val="00415D00"/>
    <w:rsid w:val="00416CEA"/>
    <w:rsid w:val="00420937"/>
    <w:rsid w:val="00421AFD"/>
    <w:rsid w:val="004246F2"/>
    <w:rsid w:val="00432048"/>
    <w:rsid w:val="00442C65"/>
    <w:rsid w:val="0044303F"/>
    <w:rsid w:val="00443BE8"/>
    <w:rsid w:val="0044515B"/>
    <w:rsid w:val="00451122"/>
    <w:rsid w:val="004518DB"/>
    <w:rsid w:val="004562FC"/>
    <w:rsid w:val="00475063"/>
    <w:rsid w:val="004763DC"/>
    <w:rsid w:val="004764AE"/>
    <w:rsid w:val="00477EBC"/>
    <w:rsid w:val="00482246"/>
    <w:rsid w:val="00484421"/>
    <w:rsid w:val="0048477A"/>
    <w:rsid w:val="00484EB2"/>
    <w:rsid w:val="00487FAB"/>
    <w:rsid w:val="00491391"/>
    <w:rsid w:val="004961E9"/>
    <w:rsid w:val="004A01BD"/>
    <w:rsid w:val="004A0A73"/>
    <w:rsid w:val="004A180A"/>
    <w:rsid w:val="004A628F"/>
    <w:rsid w:val="004A661C"/>
    <w:rsid w:val="004B302F"/>
    <w:rsid w:val="004C3FE5"/>
    <w:rsid w:val="004C4C9B"/>
    <w:rsid w:val="004D2FA0"/>
    <w:rsid w:val="004E1010"/>
    <w:rsid w:val="004E3434"/>
    <w:rsid w:val="004F4172"/>
    <w:rsid w:val="0050034E"/>
    <w:rsid w:val="0050202A"/>
    <w:rsid w:val="00507903"/>
    <w:rsid w:val="0051080D"/>
    <w:rsid w:val="0052032E"/>
    <w:rsid w:val="00521896"/>
    <w:rsid w:val="00522A80"/>
    <w:rsid w:val="0052457B"/>
    <w:rsid w:val="005261E3"/>
    <w:rsid w:val="00535A39"/>
    <w:rsid w:val="00536B01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8AB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BCF"/>
    <w:rsid w:val="005C7352"/>
    <w:rsid w:val="005D1F7E"/>
    <w:rsid w:val="005D2738"/>
    <w:rsid w:val="005D37AC"/>
    <w:rsid w:val="005D60FD"/>
    <w:rsid w:val="005E07CB"/>
    <w:rsid w:val="005E0BF8"/>
    <w:rsid w:val="005E163F"/>
    <w:rsid w:val="005E32BB"/>
    <w:rsid w:val="005E5957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E67"/>
    <w:rsid w:val="00665B9B"/>
    <w:rsid w:val="0067616E"/>
    <w:rsid w:val="00680543"/>
    <w:rsid w:val="0068098C"/>
    <w:rsid w:val="00682B56"/>
    <w:rsid w:val="00690725"/>
    <w:rsid w:val="00693606"/>
    <w:rsid w:val="00693D70"/>
    <w:rsid w:val="006975AE"/>
    <w:rsid w:val="006A0E66"/>
    <w:rsid w:val="006A32D1"/>
    <w:rsid w:val="006A3CF5"/>
    <w:rsid w:val="006A5B28"/>
    <w:rsid w:val="006B4BC6"/>
    <w:rsid w:val="006C21AA"/>
    <w:rsid w:val="006D03E2"/>
    <w:rsid w:val="006D0A8E"/>
    <w:rsid w:val="006D3D54"/>
    <w:rsid w:val="006D6240"/>
    <w:rsid w:val="006E0D1B"/>
    <w:rsid w:val="006E1A49"/>
    <w:rsid w:val="006E1B76"/>
    <w:rsid w:val="006E3A55"/>
    <w:rsid w:val="006E7EAD"/>
    <w:rsid w:val="006F1B00"/>
    <w:rsid w:val="006F2EEB"/>
    <w:rsid w:val="006F45BA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0D59"/>
    <w:rsid w:val="00761952"/>
    <w:rsid w:val="00761B9B"/>
    <w:rsid w:val="00762474"/>
    <w:rsid w:val="0076439E"/>
    <w:rsid w:val="007717E6"/>
    <w:rsid w:val="007738D5"/>
    <w:rsid w:val="007814A8"/>
    <w:rsid w:val="00781A62"/>
    <w:rsid w:val="00781F2F"/>
    <w:rsid w:val="00783C0E"/>
    <w:rsid w:val="007861B8"/>
    <w:rsid w:val="00787383"/>
    <w:rsid w:val="00791B51"/>
    <w:rsid w:val="00792612"/>
    <w:rsid w:val="00795AD1"/>
    <w:rsid w:val="007A0CF5"/>
    <w:rsid w:val="007B53D8"/>
    <w:rsid w:val="007B5456"/>
    <w:rsid w:val="007B5F65"/>
    <w:rsid w:val="007C111A"/>
    <w:rsid w:val="007C4DAA"/>
    <w:rsid w:val="007C767B"/>
    <w:rsid w:val="007D3C7C"/>
    <w:rsid w:val="007D687A"/>
    <w:rsid w:val="007E1BA0"/>
    <w:rsid w:val="007F2297"/>
    <w:rsid w:val="007F55EC"/>
    <w:rsid w:val="007F6574"/>
    <w:rsid w:val="00802A78"/>
    <w:rsid w:val="008130E8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ADF"/>
    <w:rsid w:val="00876BD5"/>
    <w:rsid w:val="00897C84"/>
    <w:rsid w:val="008A06BE"/>
    <w:rsid w:val="008A2267"/>
    <w:rsid w:val="008A5397"/>
    <w:rsid w:val="008A56FD"/>
    <w:rsid w:val="008B16FC"/>
    <w:rsid w:val="008B78C2"/>
    <w:rsid w:val="008C7EEA"/>
    <w:rsid w:val="008D3DA6"/>
    <w:rsid w:val="008D4687"/>
    <w:rsid w:val="008D5DA3"/>
    <w:rsid w:val="008E70F7"/>
    <w:rsid w:val="008F1D3B"/>
    <w:rsid w:val="008F7444"/>
    <w:rsid w:val="008F7A15"/>
    <w:rsid w:val="0091321C"/>
    <w:rsid w:val="00913788"/>
    <w:rsid w:val="0091399A"/>
    <w:rsid w:val="00917AF3"/>
    <w:rsid w:val="00922D75"/>
    <w:rsid w:val="00926791"/>
    <w:rsid w:val="009319D0"/>
    <w:rsid w:val="0093661C"/>
    <w:rsid w:val="00940736"/>
    <w:rsid w:val="00941253"/>
    <w:rsid w:val="009456FC"/>
    <w:rsid w:val="0095038B"/>
    <w:rsid w:val="00950CF7"/>
    <w:rsid w:val="00960A44"/>
    <w:rsid w:val="009673E6"/>
    <w:rsid w:val="00970864"/>
    <w:rsid w:val="009736D5"/>
    <w:rsid w:val="009768C3"/>
    <w:rsid w:val="00977C43"/>
    <w:rsid w:val="0098195A"/>
    <w:rsid w:val="00990EEE"/>
    <w:rsid w:val="00994E08"/>
    <w:rsid w:val="00996533"/>
    <w:rsid w:val="009A0093"/>
    <w:rsid w:val="009A3833"/>
    <w:rsid w:val="009A5F57"/>
    <w:rsid w:val="009A62E2"/>
    <w:rsid w:val="009B110B"/>
    <w:rsid w:val="009B13F0"/>
    <w:rsid w:val="009B196A"/>
    <w:rsid w:val="009B5660"/>
    <w:rsid w:val="009B5A79"/>
    <w:rsid w:val="009D5E48"/>
    <w:rsid w:val="009D6D9F"/>
    <w:rsid w:val="009E0B41"/>
    <w:rsid w:val="009E1910"/>
    <w:rsid w:val="009E42E2"/>
    <w:rsid w:val="009E5DBA"/>
    <w:rsid w:val="009F3CAF"/>
    <w:rsid w:val="009F47E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DE4"/>
    <w:rsid w:val="00A37F80"/>
    <w:rsid w:val="00A46B3F"/>
    <w:rsid w:val="00A46F30"/>
    <w:rsid w:val="00A53CBF"/>
    <w:rsid w:val="00A61169"/>
    <w:rsid w:val="00A63024"/>
    <w:rsid w:val="00A6364B"/>
    <w:rsid w:val="00A65602"/>
    <w:rsid w:val="00A67E2E"/>
    <w:rsid w:val="00A82FCC"/>
    <w:rsid w:val="00A83A97"/>
    <w:rsid w:val="00A8479D"/>
    <w:rsid w:val="00A85CB6"/>
    <w:rsid w:val="00A906A4"/>
    <w:rsid w:val="00A96F92"/>
    <w:rsid w:val="00A97953"/>
    <w:rsid w:val="00AA574E"/>
    <w:rsid w:val="00AC3100"/>
    <w:rsid w:val="00AC4924"/>
    <w:rsid w:val="00AC6619"/>
    <w:rsid w:val="00AD2F88"/>
    <w:rsid w:val="00AD324E"/>
    <w:rsid w:val="00AD5B51"/>
    <w:rsid w:val="00AD7B78"/>
    <w:rsid w:val="00AE51C1"/>
    <w:rsid w:val="00AF2001"/>
    <w:rsid w:val="00AF4118"/>
    <w:rsid w:val="00AF4913"/>
    <w:rsid w:val="00B00077"/>
    <w:rsid w:val="00B03107"/>
    <w:rsid w:val="00B10820"/>
    <w:rsid w:val="00B16E03"/>
    <w:rsid w:val="00B172C7"/>
    <w:rsid w:val="00B1749C"/>
    <w:rsid w:val="00B254CA"/>
    <w:rsid w:val="00B30214"/>
    <w:rsid w:val="00B3526C"/>
    <w:rsid w:val="00B36F5A"/>
    <w:rsid w:val="00B376E0"/>
    <w:rsid w:val="00B43DA4"/>
    <w:rsid w:val="00B45C31"/>
    <w:rsid w:val="00B4717C"/>
    <w:rsid w:val="00B47534"/>
    <w:rsid w:val="00B50B89"/>
    <w:rsid w:val="00B52AFB"/>
    <w:rsid w:val="00B5333B"/>
    <w:rsid w:val="00B5557E"/>
    <w:rsid w:val="00B61196"/>
    <w:rsid w:val="00B63284"/>
    <w:rsid w:val="00B75CE0"/>
    <w:rsid w:val="00B802F9"/>
    <w:rsid w:val="00B84B54"/>
    <w:rsid w:val="00B9004C"/>
    <w:rsid w:val="00B92B0A"/>
    <w:rsid w:val="00B92C7D"/>
    <w:rsid w:val="00B93BB2"/>
    <w:rsid w:val="00B9697B"/>
    <w:rsid w:val="00BA46C7"/>
    <w:rsid w:val="00BA4DA4"/>
    <w:rsid w:val="00BB6D15"/>
    <w:rsid w:val="00BB7AD7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067"/>
    <w:rsid w:val="00C03706"/>
    <w:rsid w:val="00C03F46"/>
    <w:rsid w:val="00C11B2C"/>
    <w:rsid w:val="00C159BC"/>
    <w:rsid w:val="00C15A54"/>
    <w:rsid w:val="00C2214E"/>
    <w:rsid w:val="00C247CD"/>
    <w:rsid w:val="00C2519B"/>
    <w:rsid w:val="00C278EB"/>
    <w:rsid w:val="00C3782E"/>
    <w:rsid w:val="00C37EA0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466"/>
    <w:rsid w:val="00C76753"/>
    <w:rsid w:val="00C8489F"/>
    <w:rsid w:val="00C8586A"/>
    <w:rsid w:val="00C959A1"/>
    <w:rsid w:val="00CA2B4F"/>
    <w:rsid w:val="00CA5DB0"/>
    <w:rsid w:val="00CC084E"/>
    <w:rsid w:val="00CC2997"/>
    <w:rsid w:val="00CC58ED"/>
    <w:rsid w:val="00CD4DBB"/>
    <w:rsid w:val="00CE1CC0"/>
    <w:rsid w:val="00CF4F93"/>
    <w:rsid w:val="00D0135E"/>
    <w:rsid w:val="00D145EC"/>
    <w:rsid w:val="00D355FB"/>
    <w:rsid w:val="00D43C0B"/>
    <w:rsid w:val="00D44A74"/>
    <w:rsid w:val="00D469D2"/>
    <w:rsid w:val="00D57CD2"/>
    <w:rsid w:val="00D57E66"/>
    <w:rsid w:val="00D60D23"/>
    <w:rsid w:val="00D73350"/>
    <w:rsid w:val="00D82231"/>
    <w:rsid w:val="00D8756E"/>
    <w:rsid w:val="00D925EC"/>
    <w:rsid w:val="00D938DD"/>
    <w:rsid w:val="00D95E69"/>
    <w:rsid w:val="00D95EAB"/>
    <w:rsid w:val="00D974EA"/>
    <w:rsid w:val="00DA29AC"/>
    <w:rsid w:val="00DA329A"/>
    <w:rsid w:val="00DA7B94"/>
    <w:rsid w:val="00DB3CDA"/>
    <w:rsid w:val="00DB521B"/>
    <w:rsid w:val="00DC0F52"/>
    <w:rsid w:val="00DC4726"/>
    <w:rsid w:val="00DD0AAB"/>
    <w:rsid w:val="00DD3C66"/>
    <w:rsid w:val="00DD40D2"/>
    <w:rsid w:val="00DE0635"/>
    <w:rsid w:val="00DE4578"/>
    <w:rsid w:val="00DE4A8B"/>
    <w:rsid w:val="00DE5BBF"/>
    <w:rsid w:val="00DF01BE"/>
    <w:rsid w:val="00E013A9"/>
    <w:rsid w:val="00E03A99"/>
    <w:rsid w:val="00E03EAF"/>
    <w:rsid w:val="00E041CD"/>
    <w:rsid w:val="00E04EDB"/>
    <w:rsid w:val="00E06534"/>
    <w:rsid w:val="00E126A5"/>
    <w:rsid w:val="00E1463F"/>
    <w:rsid w:val="00E23B86"/>
    <w:rsid w:val="00E34AA9"/>
    <w:rsid w:val="00E363A9"/>
    <w:rsid w:val="00E413E0"/>
    <w:rsid w:val="00E53254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0290"/>
    <w:rsid w:val="00EC10EC"/>
    <w:rsid w:val="00EC456C"/>
    <w:rsid w:val="00ED166C"/>
    <w:rsid w:val="00ED5FA6"/>
    <w:rsid w:val="00ED6080"/>
    <w:rsid w:val="00ED72E9"/>
    <w:rsid w:val="00EE0176"/>
    <w:rsid w:val="00EE079F"/>
    <w:rsid w:val="00EF0942"/>
    <w:rsid w:val="00EF291F"/>
    <w:rsid w:val="00F0218C"/>
    <w:rsid w:val="00F0251A"/>
    <w:rsid w:val="00F0393B"/>
    <w:rsid w:val="00F13495"/>
    <w:rsid w:val="00F15D08"/>
    <w:rsid w:val="00F17525"/>
    <w:rsid w:val="00F313DD"/>
    <w:rsid w:val="00F378BE"/>
    <w:rsid w:val="00F42F19"/>
    <w:rsid w:val="00F43120"/>
    <w:rsid w:val="00F44FF2"/>
    <w:rsid w:val="00F55AB9"/>
    <w:rsid w:val="00F64378"/>
    <w:rsid w:val="00F67FC3"/>
    <w:rsid w:val="00F7024F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CC0"/>
    <w:rsid w:val="00FE39E8"/>
    <w:rsid w:val="00FE3DCC"/>
    <w:rsid w:val="00FE4610"/>
    <w:rsid w:val="00FE4786"/>
    <w:rsid w:val="00FE53C8"/>
    <w:rsid w:val="00FE5F06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TOC3">
    <w:name w:val="toc 3"/>
    <w:basedOn w:val="TOC2"/>
    <w:rsid w:val="00A32DE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32DE4"/>
    <w:pPr>
      <w:spacing w:after="100"/>
      <w:ind w:left="200"/>
    </w:pPr>
  </w:style>
  <w:style w:type="paragraph" w:customStyle="1" w:styleId="ZH">
    <w:name w:val="ZH"/>
    <w:rsid w:val="00A32D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eastAsia="ja-JP"/>
    </w:rPr>
  </w:style>
  <w:style w:type="paragraph" w:customStyle="1" w:styleId="NO">
    <w:name w:val="NO"/>
    <w:basedOn w:val="Normal"/>
    <w:link w:val="NOZchn"/>
    <w:qFormat/>
    <w:rsid w:val="002E1D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qFormat/>
    <w:rsid w:val="002E1DA0"/>
    <w:rPr>
      <w:rFonts w:eastAsiaTheme="minorEastAsia"/>
      <w:color w:val="000000"/>
      <w:lang w:eastAsia="ja-JP"/>
    </w:rPr>
  </w:style>
  <w:style w:type="character" w:customStyle="1" w:styleId="EditorsNoteChar">
    <w:name w:val="Editor's Note Char"/>
    <w:aliases w:val="EN Char"/>
    <w:basedOn w:val="DefaultParagraphFont"/>
    <w:link w:val="EditorsNote"/>
    <w:locked/>
    <w:rsid w:val="00C72466"/>
    <w:rPr>
      <w:color w:val="FF000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rsid w:val="00C72466"/>
    <w:pPr>
      <w:overflowPunct w:val="0"/>
      <w:autoSpaceDE w:val="0"/>
      <w:autoSpaceDN w:val="0"/>
      <w:spacing w:after="180"/>
      <w:ind w:left="1135" w:hanging="851"/>
    </w:pPr>
    <w:rPr>
      <w:color w:val="FF0000"/>
      <w:lang w:eastAsia="ja-JP"/>
    </w:rPr>
  </w:style>
  <w:style w:type="paragraph" w:customStyle="1" w:styleId="B2">
    <w:name w:val="B2"/>
    <w:basedOn w:val="List2"/>
    <w:qFormat/>
    <w:rsid w:val="001A116B"/>
    <w:pPr>
      <w:spacing w:after="180"/>
      <w:ind w:left="851" w:hanging="284"/>
      <w:contextualSpacing w:val="0"/>
    </w:pPr>
  </w:style>
  <w:style w:type="paragraph" w:styleId="List2">
    <w:name w:val="List 2"/>
    <w:basedOn w:val="Normal"/>
    <w:rsid w:val="001A116B"/>
    <w:pPr>
      <w:ind w:left="566" w:hanging="283"/>
      <w:contextualSpacing/>
    </w:pPr>
  </w:style>
  <w:style w:type="character" w:customStyle="1" w:styleId="B1Char">
    <w:name w:val="B1 Char"/>
    <w:link w:val="B1"/>
    <w:qFormat/>
    <w:locked/>
    <w:rsid w:val="000D5D9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4717C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B4717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E1B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1B76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DefaultParagraphFont"/>
    <w:rsid w:val="0080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743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n bAugust-meet</cp:lastModifiedBy>
  <cp:revision>73</cp:revision>
  <cp:lastPrinted>2001-04-23T09:30:00Z</cp:lastPrinted>
  <dcterms:created xsi:type="dcterms:W3CDTF">2024-08-09T06:12:00Z</dcterms:created>
  <dcterms:modified xsi:type="dcterms:W3CDTF">2024-08-12T09:56:00Z</dcterms:modified>
</cp:coreProperties>
</file>