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42FC1A83"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216278">
        <w:rPr>
          <w:b/>
          <w:noProof/>
          <w:sz w:val="24"/>
        </w:rPr>
        <w:t>7</w:t>
      </w:r>
      <w:r>
        <w:rPr>
          <w:b/>
          <w:i/>
          <w:noProof/>
          <w:sz w:val="28"/>
        </w:rPr>
        <w:tab/>
      </w:r>
      <w:r>
        <w:rPr>
          <w:b/>
          <w:noProof/>
          <w:sz w:val="24"/>
        </w:rPr>
        <w:t>C1-2</w:t>
      </w:r>
      <w:r w:rsidR="009101C1">
        <w:rPr>
          <w:b/>
          <w:noProof/>
          <w:sz w:val="24"/>
        </w:rPr>
        <w:t>4</w:t>
      </w:r>
      <w:r w:rsidR="00050726">
        <w:rPr>
          <w:b/>
          <w:noProof/>
          <w:sz w:val="24"/>
        </w:rPr>
        <w:t>1247</w:t>
      </w:r>
    </w:p>
    <w:p w14:paraId="02ABC483" w14:textId="3EE6A34C" w:rsidR="00B8581E" w:rsidRDefault="001D48B3" w:rsidP="00B8581E">
      <w:pPr>
        <w:pStyle w:val="CRCoverPage"/>
        <w:tabs>
          <w:tab w:val="right" w:pos="9639"/>
        </w:tabs>
        <w:outlineLvl w:val="0"/>
        <w:rPr>
          <w:b/>
          <w:noProof/>
          <w:sz w:val="24"/>
        </w:rPr>
      </w:pPr>
      <w:r>
        <w:rPr>
          <w:b/>
          <w:noProof/>
          <w:sz w:val="24"/>
        </w:rPr>
        <w:t>Athens</w:t>
      </w:r>
      <w:r w:rsidR="00B9231E">
        <w:rPr>
          <w:b/>
          <w:noProof/>
          <w:sz w:val="24"/>
        </w:rPr>
        <w:t xml:space="preserve">, </w:t>
      </w:r>
      <w:r>
        <w:rPr>
          <w:b/>
          <w:noProof/>
          <w:sz w:val="24"/>
        </w:rPr>
        <w:t>Geece</w:t>
      </w:r>
      <w:r w:rsidR="00B9231E">
        <w:rPr>
          <w:b/>
          <w:noProof/>
          <w:sz w:val="24"/>
        </w:rPr>
        <w:t xml:space="preserve"> , </w:t>
      </w:r>
      <w:r>
        <w:rPr>
          <w:b/>
          <w:noProof/>
          <w:sz w:val="24"/>
        </w:rPr>
        <w:t xml:space="preserve">26 February </w:t>
      </w:r>
      <w:r w:rsidR="00B9231E">
        <w:rPr>
          <w:b/>
          <w:noProof/>
          <w:sz w:val="24"/>
        </w:rPr>
        <w:t xml:space="preserve">– </w:t>
      </w:r>
      <w:r>
        <w:rPr>
          <w:b/>
          <w:noProof/>
          <w:sz w:val="24"/>
        </w:rPr>
        <w:t>01</w:t>
      </w:r>
      <w:r w:rsidR="00B9231E">
        <w:rPr>
          <w:b/>
          <w:noProof/>
          <w:sz w:val="24"/>
        </w:rPr>
        <w:t xml:space="preserve"> </w:t>
      </w:r>
      <w:r>
        <w:rPr>
          <w:b/>
          <w:noProof/>
          <w:sz w:val="24"/>
        </w:rPr>
        <w:t>March</w:t>
      </w:r>
      <w:r w:rsidR="00B9231E">
        <w:rPr>
          <w:b/>
          <w:noProof/>
          <w:sz w:val="24"/>
        </w:rPr>
        <w:t xml:space="preserve"> 202</w:t>
      </w:r>
      <w:r w:rsidR="00216278">
        <w:rPr>
          <w:b/>
          <w:noProof/>
          <w:sz w:val="24"/>
        </w:rPr>
        <w:t>4</w:t>
      </w:r>
      <w:r w:rsidR="00B8581E" w:rsidRPr="00FC3C36">
        <w:rPr>
          <w:b/>
          <w:noProof/>
          <w:sz w:val="13"/>
          <w:szCs w:val="13"/>
        </w:rPr>
        <w:tab/>
      </w:r>
      <w:r w:rsidR="00B8581E" w:rsidRPr="002D6EB5">
        <w:rPr>
          <w:b/>
          <w:noProof/>
          <w:color w:val="4F81BD" w:themeColor="accent1"/>
          <w:sz w:val="13"/>
          <w:szCs w:val="13"/>
        </w:rPr>
        <w:t xml:space="preserve">(was </w:t>
      </w:r>
      <w:r w:rsidR="00B8581E" w:rsidRPr="00E16D99">
        <w:rPr>
          <w:b/>
          <w:noProof/>
          <w:color w:val="4F81BD" w:themeColor="accent1"/>
          <w:sz w:val="13"/>
          <w:szCs w:val="13"/>
        </w:rPr>
        <w:t>C1-2</w:t>
      </w:r>
      <w:r w:rsidR="00050726">
        <w:rPr>
          <w:b/>
          <w:noProof/>
          <w:color w:val="4F81BD" w:themeColor="accent1"/>
          <w:sz w:val="13"/>
          <w:szCs w:val="13"/>
        </w:rPr>
        <w:t>40911</w:t>
      </w:r>
      <w:r w:rsidR="00B8581E" w:rsidRPr="002D6EB5">
        <w:rPr>
          <w:b/>
          <w:noProof/>
          <w:color w:val="4F81BD" w:themeColor="accent1"/>
          <w:sz w:val="13"/>
          <w:szCs w:val="13"/>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9A3C3C2" w:rsidR="001E41F3" w:rsidRPr="00410371" w:rsidRDefault="00B8581E" w:rsidP="00E13F3D">
            <w:pPr>
              <w:pStyle w:val="CRCoverPage"/>
              <w:spacing w:after="0"/>
              <w:jc w:val="right"/>
              <w:rPr>
                <w:b/>
                <w:noProof/>
                <w:sz w:val="28"/>
              </w:rPr>
            </w:pPr>
            <w:r>
              <w:rPr>
                <w:b/>
                <w:noProof/>
                <w:sz w:val="28"/>
              </w:rPr>
              <w:t>24.</w:t>
            </w:r>
            <w:r w:rsidR="00114A9F">
              <w:rPr>
                <w:b/>
                <w:noProof/>
                <w:sz w:val="28"/>
              </w:rPr>
              <w:t>5</w:t>
            </w:r>
            <w:r w:rsidR="009101C1">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C659926" w:rsidR="001E41F3" w:rsidRPr="00410371" w:rsidRDefault="0039525F" w:rsidP="00547111">
            <w:pPr>
              <w:pStyle w:val="CRCoverPage"/>
              <w:spacing w:after="0"/>
              <w:rPr>
                <w:noProof/>
              </w:rPr>
            </w:pPr>
            <w:r>
              <w:rPr>
                <w:b/>
                <w:noProof/>
                <w:sz w:val="28"/>
              </w:rPr>
              <w:t>6043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CF18FF" w:rsidR="001E41F3" w:rsidRPr="00B8581E" w:rsidRDefault="00050726" w:rsidP="00747CFE">
            <w:pPr>
              <w:pStyle w:val="CRCoverPage"/>
              <w:spacing w:after="0"/>
              <w:jc w:val="center"/>
              <w:rPr>
                <w:b/>
                <w:noProof/>
                <w:sz w:val="28"/>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4CC892" w:rsidR="001E41F3" w:rsidRPr="00B8581E" w:rsidRDefault="00B8581E">
            <w:pPr>
              <w:pStyle w:val="CRCoverPage"/>
              <w:spacing w:after="0"/>
              <w:jc w:val="center"/>
              <w:rPr>
                <w:b/>
                <w:bCs/>
                <w:noProof/>
                <w:sz w:val="28"/>
              </w:rPr>
            </w:pPr>
            <w:r w:rsidRPr="00B8581E">
              <w:rPr>
                <w:b/>
                <w:bCs/>
                <w:noProof/>
                <w:sz w:val="28"/>
              </w:rPr>
              <w:t>18.</w:t>
            </w:r>
            <w:r w:rsidR="009101C1" w:rsidRPr="009101C1">
              <w:rPr>
                <w:b/>
                <w:bCs/>
                <w:noProof/>
                <w:color w:val="000000" w:themeColor="text1"/>
                <w:sz w:val="28"/>
              </w:rPr>
              <w:t>5</w:t>
            </w:r>
            <w:r w:rsidRPr="00B8581E">
              <w:rPr>
                <w:b/>
                <w:bCs/>
                <w:noProof/>
                <w:sz w:val="28"/>
              </w:rPr>
              <w:t>.</w:t>
            </w:r>
            <w:r w:rsidR="00D13EF9">
              <w:rPr>
                <w:b/>
                <w:bCs/>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F93FC56" w:rsidR="00F25D98" w:rsidRDefault="00B8581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5B75276" w:rsidR="00F25D98" w:rsidRDefault="00C738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6A5279" w:rsidR="001E41F3" w:rsidRDefault="00D43404">
            <w:pPr>
              <w:pStyle w:val="CRCoverPage"/>
              <w:spacing w:after="0"/>
              <w:ind w:left="100"/>
              <w:rPr>
                <w:noProof/>
              </w:rPr>
            </w:pPr>
            <w:r>
              <w:rPr>
                <w:noProof/>
                <w:lang w:eastAsia="zh-CN"/>
              </w:rPr>
              <w:t>Deleting Partially Allowed and Partially Rejected NSSAI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400DED" w:rsidR="001E41F3" w:rsidRDefault="00B8581E">
            <w:pPr>
              <w:pStyle w:val="CRCoverPage"/>
              <w:spacing w:after="0"/>
              <w:ind w:left="100"/>
              <w:rPr>
                <w:noProof/>
              </w:rPr>
            </w:pPr>
            <w:r>
              <w:rPr>
                <w:noProof/>
              </w:rP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73B78C" w:rsidR="001E41F3" w:rsidRDefault="00B8581E"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4B9C40D" w:rsidR="001E41F3" w:rsidRDefault="00C51AC3">
            <w:pPr>
              <w:pStyle w:val="CRCoverPage"/>
              <w:spacing w:after="0"/>
              <w:ind w:left="100"/>
              <w:rPr>
                <w:noProof/>
              </w:rPr>
            </w:pPr>
            <w:r>
              <w:t>eNS_Ph3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75F6311D" w:rsidR="001E41F3" w:rsidRDefault="00B8581E">
            <w:pPr>
              <w:pStyle w:val="CRCoverPage"/>
              <w:spacing w:after="0"/>
              <w:ind w:left="100"/>
              <w:rPr>
                <w:noProof/>
              </w:rPr>
            </w:pPr>
            <w:r>
              <w:rPr>
                <w:noProof/>
              </w:rPr>
              <w:t>202</w:t>
            </w:r>
            <w:r w:rsidR="009101C1">
              <w:rPr>
                <w:noProof/>
              </w:rPr>
              <w:t>4</w:t>
            </w:r>
            <w:r>
              <w:rPr>
                <w:noProof/>
              </w:rPr>
              <w:t>-0</w:t>
            </w:r>
            <w:r w:rsidR="009101C1">
              <w:rPr>
                <w:noProof/>
              </w:rPr>
              <w:t>2</w:t>
            </w:r>
            <w:r>
              <w:rPr>
                <w:noProof/>
              </w:rPr>
              <w:t>-</w:t>
            </w:r>
            <w:r w:rsidR="009101C1">
              <w:rPr>
                <w:noProof/>
              </w:rPr>
              <w:t>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EC3D6E" w:rsidR="001E41F3" w:rsidRPr="009A78C3" w:rsidRDefault="009A78C3" w:rsidP="00D24991">
            <w:pPr>
              <w:pStyle w:val="CRCoverPage"/>
              <w:spacing w:after="0"/>
              <w:ind w:left="100" w:right="-609"/>
              <w:rPr>
                <w:b/>
                <w:bCs/>
                <w:noProof/>
              </w:rPr>
            </w:pPr>
            <w:r w:rsidRPr="009A78C3">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6C4A0E" w:rsidR="001E41F3" w:rsidRDefault="00B8581E">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1AD851" w14:textId="359BCDF8" w:rsidR="00D43404" w:rsidRDefault="00D43404" w:rsidP="00D43404">
            <w:pPr>
              <w:pStyle w:val="CRCoverPage"/>
              <w:spacing w:after="0"/>
              <w:ind w:left="100"/>
              <w:rPr>
                <w:noProof/>
              </w:rPr>
            </w:pPr>
            <w:r>
              <w:rPr>
                <w:noProof/>
              </w:rPr>
              <w:t>There are cases where due to removal of all S-NSSAI(s) from partially allowed NSSAI or partially rejected NSSAI, the network does not include this IE in the Registration Accept message. Below is a use case:</w:t>
            </w:r>
          </w:p>
          <w:p w14:paraId="64E952DF" w14:textId="77777777" w:rsidR="00D43404" w:rsidRDefault="00D43404" w:rsidP="00D43404">
            <w:pPr>
              <w:pStyle w:val="CRCoverPage"/>
              <w:spacing w:after="0"/>
              <w:ind w:left="100"/>
              <w:rPr>
                <w:noProof/>
              </w:rPr>
            </w:pPr>
          </w:p>
          <w:p w14:paraId="661D1EBC" w14:textId="1E704B1E" w:rsidR="00D43404" w:rsidRDefault="00D43404" w:rsidP="00D43404">
            <w:pPr>
              <w:pStyle w:val="CRCoverPage"/>
              <w:numPr>
                <w:ilvl w:val="0"/>
                <w:numId w:val="3"/>
              </w:numPr>
              <w:spacing w:after="0"/>
              <w:rPr>
                <w:noProof/>
              </w:rPr>
            </w:pPr>
            <w:r>
              <w:rPr>
                <w:noProof/>
              </w:rPr>
              <w:t>UE registers in NR. It includes {S-NSSAI(1) and S-NSSAI(2)} in Requested NSSAI. The network responds with S-NSSAI(1) in Allowed NSSAI and S-NSSAI(2) in partially allowed NSSAI.</w:t>
            </w:r>
          </w:p>
          <w:p w14:paraId="1F91D8DC" w14:textId="06170E5F" w:rsidR="00D43404" w:rsidRDefault="00D43404" w:rsidP="00D43404">
            <w:pPr>
              <w:pStyle w:val="CRCoverPage"/>
              <w:numPr>
                <w:ilvl w:val="0"/>
                <w:numId w:val="3"/>
              </w:numPr>
              <w:spacing w:after="0"/>
              <w:rPr>
                <w:noProof/>
              </w:rPr>
            </w:pPr>
            <w:r>
              <w:rPr>
                <w:noProof/>
              </w:rPr>
              <w:t>UE later decides that access to S-NSSAI(2) is not needed and initiates mobility registration procedure including just S-NSSAI(1) in Requested NSSAI. Network responds with S-NSSAI(1) in allowed NSSAI and no partially allowed NSSAI.</w:t>
            </w:r>
          </w:p>
          <w:p w14:paraId="393940D8" w14:textId="77777777" w:rsidR="00D43404" w:rsidRDefault="00D43404" w:rsidP="00D43404">
            <w:pPr>
              <w:pStyle w:val="CRCoverPage"/>
              <w:spacing w:after="0"/>
              <w:rPr>
                <w:noProof/>
              </w:rPr>
            </w:pPr>
          </w:p>
          <w:p w14:paraId="64797EE6" w14:textId="2AB6C46F" w:rsidR="00D43404" w:rsidRDefault="00D43404" w:rsidP="00D43404">
            <w:pPr>
              <w:pStyle w:val="CRCoverPage"/>
              <w:spacing w:after="0"/>
              <w:rPr>
                <w:noProof/>
              </w:rPr>
            </w:pPr>
            <w:r>
              <w:rPr>
                <w:noProof/>
              </w:rPr>
              <w:t>The UE now has to delete partially allowed NSSAI as well, else it will wrongly assume th</w:t>
            </w:r>
            <w:r w:rsidR="00943C4A">
              <w:rPr>
                <w:noProof/>
              </w:rPr>
              <w:t>at S-NSSAI(2)</w:t>
            </w:r>
            <w:r>
              <w:rPr>
                <w:noProof/>
              </w:rPr>
              <w:t xml:space="preserve"> is allowed and if it tries activating PDU session against the partially allowed slice, it would </w:t>
            </w:r>
            <w:r w:rsidR="00943C4A">
              <w:rPr>
                <w:noProof/>
              </w:rPr>
              <w:t>result in error</w:t>
            </w:r>
            <w:r>
              <w:rPr>
                <w:noProof/>
              </w:rPr>
              <w:t>.</w:t>
            </w:r>
          </w:p>
          <w:p w14:paraId="240634FE" w14:textId="77777777" w:rsidR="00D43404" w:rsidRDefault="00D43404" w:rsidP="00D43404">
            <w:pPr>
              <w:pStyle w:val="CRCoverPage"/>
              <w:spacing w:after="0"/>
              <w:rPr>
                <w:noProof/>
              </w:rPr>
            </w:pPr>
          </w:p>
          <w:p w14:paraId="72070CE6" w14:textId="77777777" w:rsidR="00943C4A" w:rsidRDefault="00D43404" w:rsidP="00D43404">
            <w:pPr>
              <w:pStyle w:val="CRCoverPage"/>
              <w:spacing w:after="0"/>
              <w:rPr>
                <w:noProof/>
              </w:rPr>
            </w:pPr>
            <w:r>
              <w:rPr>
                <w:noProof/>
              </w:rPr>
              <w:t>Alternately it is possible that the network intends to delete the existing partially allowed/partially rejected NSSAI and wants the UE to do the same either via CUC procedure o</w:t>
            </w:r>
            <w:r w:rsidR="00943C4A">
              <w:rPr>
                <w:noProof/>
              </w:rPr>
              <w:t>r as aprt of</w:t>
            </w:r>
            <w:r>
              <w:rPr>
                <w:noProof/>
              </w:rPr>
              <w:t xml:space="preserve"> Registration </w:t>
            </w:r>
            <w:r w:rsidR="00943C4A">
              <w:rPr>
                <w:noProof/>
              </w:rPr>
              <w:t>procedure</w:t>
            </w:r>
            <w:r>
              <w:rPr>
                <w:noProof/>
              </w:rPr>
              <w:t xml:space="preserve">. </w:t>
            </w:r>
          </w:p>
          <w:p w14:paraId="350F3B77" w14:textId="77777777" w:rsidR="00943C4A" w:rsidRDefault="00943C4A" w:rsidP="00D43404">
            <w:pPr>
              <w:pStyle w:val="CRCoverPage"/>
              <w:spacing w:after="0"/>
              <w:rPr>
                <w:noProof/>
              </w:rPr>
            </w:pPr>
          </w:p>
          <w:p w14:paraId="708AA7DE" w14:textId="549F50FB" w:rsidR="009101C1" w:rsidRPr="007E03CE" w:rsidRDefault="00D43404" w:rsidP="00D43404">
            <w:pPr>
              <w:pStyle w:val="CRCoverPage"/>
              <w:spacing w:after="0"/>
            </w:pPr>
            <w:r>
              <w:rPr>
                <w:noProof/>
              </w:rPr>
              <w:t xml:space="preserve">This is to be achieved, like other lists, by setting the length </w:t>
            </w:r>
            <w:r w:rsidR="00943C4A">
              <w:rPr>
                <w:noProof/>
              </w:rPr>
              <w:t xml:space="preserve">of partial NSSAI contents </w:t>
            </w:r>
            <w:r>
              <w:rPr>
                <w:noProof/>
              </w:rPr>
              <w:t xml:space="preserve">to </w:t>
            </w:r>
            <w:r w:rsidR="00943C4A" w:rsidRPr="007F2770">
              <w:t>"</w:t>
            </w:r>
            <w:r>
              <w:rPr>
                <w:noProof/>
              </w:rPr>
              <w:t>0</w:t>
            </w:r>
            <w:r w:rsidR="00943C4A">
              <w:rPr>
                <w:noProof/>
              </w:rPr>
              <w:t>”.</w:t>
            </w:r>
            <w:r>
              <w:rPr>
                <w:noProof/>
              </w:rPr>
              <w:t xml:space="preserve"> Accordingly the minimum length of the IE is to be updated to allow for the same.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9101C1" w:rsidRDefault="001E41F3">
            <w:pPr>
              <w:pStyle w:val="CRCoverPage"/>
              <w:spacing w:after="0"/>
            </w:pPr>
          </w:p>
        </w:tc>
      </w:tr>
      <w:tr w:rsidR="00943C4A" w14:paraId="21016551" w14:textId="77777777" w:rsidTr="00547111">
        <w:tc>
          <w:tcPr>
            <w:tcW w:w="2694" w:type="dxa"/>
            <w:gridSpan w:val="2"/>
            <w:tcBorders>
              <w:left w:val="single" w:sz="4" w:space="0" w:color="auto"/>
            </w:tcBorders>
          </w:tcPr>
          <w:p w14:paraId="49433147" w14:textId="77777777" w:rsidR="00943C4A" w:rsidRDefault="00943C4A" w:rsidP="00943C4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53EF0B3" w:rsidR="00943C4A" w:rsidRDefault="00943C4A" w:rsidP="005E3D41">
            <w:pPr>
              <w:pStyle w:val="CRCoverPage"/>
              <w:spacing w:after="0"/>
              <w:ind w:left="100"/>
              <w:rPr>
                <w:noProof/>
              </w:rPr>
            </w:pPr>
            <w:r>
              <w:rPr>
                <w:noProof/>
              </w:rPr>
              <w:t xml:space="preserve">The UE shall delete partially allowed or rejected NSSAI if the IE is present and the length of partial NSSAI contents is indicated as </w:t>
            </w:r>
            <w:r w:rsidRPr="007F2770">
              <w:t>"</w:t>
            </w:r>
            <w:r>
              <w:rPr>
                <w:noProof/>
              </w:rPr>
              <w:t xml:space="preserve">0” in the Registration Accept </w:t>
            </w:r>
            <w:r w:rsidR="005E3D41">
              <w:rPr>
                <w:noProof/>
              </w:rPr>
              <w:t xml:space="preserve">or CUC command </w:t>
            </w:r>
            <w:r>
              <w:rPr>
                <w:noProof/>
              </w:rPr>
              <w:t>message</w:t>
            </w:r>
            <w:r w:rsidR="005E3D41">
              <w:rPr>
                <w:noProof/>
              </w:rPr>
              <w:t>s</w:t>
            </w:r>
            <w:r>
              <w:rPr>
                <w:noProof/>
              </w:rPr>
              <w:t>.</w:t>
            </w:r>
          </w:p>
        </w:tc>
      </w:tr>
      <w:tr w:rsidR="00943C4A" w14:paraId="1F886379" w14:textId="77777777" w:rsidTr="00547111">
        <w:tc>
          <w:tcPr>
            <w:tcW w:w="2694" w:type="dxa"/>
            <w:gridSpan w:val="2"/>
            <w:tcBorders>
              <w:left w:val="single" w:sz="4" w:space="0" w:color="auto"/>
            </w:tcBorders>
          </w:tcPr>
          <w:p w14:paraId="4D989623" w14:textId="77777777" w:rsidR="00943C4A" w:rsidRDefault="00943C4A" w:rsidP="00943C4A">
            <w:pPr>
              <w:pStyle w:val="CRCoverPage"/>
              <w:spacing w:after="0"/>
              <w:rPr>
                <w:b/>
                <w:i/>
                <w:noProof/>
                <w:sz w:val="8"/>
                <w:szCs w:val="8"/>
              </w:rPr>
            </w:pPr>
          </w:p>
        </w:tc>
        <w:tc>
          <w:tcPr>
            <w:tcW w:w="6946" w:type="dxa"/>
            <w:gridSpan w:val="9"/>
            <w:tcBorders>
              <w:right w:val="single" w:sz="4" w:space="0" w:color="auto"/>
            </w:tcBorders>
          </w:tcPr>
          <w:p w14:paraId="71C4A204" w14:textId="77777777" w:rsidR="00943C4A" w:rsidRDefault="00943C4A" w:rsidP="00943C4A">
            <w:pPr>
              <w:pStyle w:val="CRCoverPage"/>
              <w:spacing w:after="0"/>
              <w:rPr>
                <w:sz w:val="8"/>
                <w:szCs w:val="8"/>
              </w:rPr>
            </w:pPr>
          </w:p>
        </w:tc>
      </w:tr>
      <w:tr w:rsidR="00943C4A" w14:paraId="678D7BF9" w14:textId="77777777" w:rsidTr="00547111">
        <w:tc>
          <w:tcPr>
            <w:tcW w:w="2694" w:type="dxa"/>
            <w:gridSpan w:val="2"/>
            <w:tcBorders>
              <w:left w:val="single" w:sz="4" w:space="0" w:color="auto"/>
              <w:bottom w:val="single" w:sz="4" w:space="0" w:color="auto"/>
            </w:tcBorders>
          </w:tcPr>
          <w:p w14:paraId="4E5CE1B6" w14:textId="77777777" w:rsidR="00943C4A" w:rsidRDefault="00943C4A" w:rsidP="00943C4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5581A2" w:rsidR="00943C4A" w:rsidRDefault="007949BE" w:rsidP="00943C4A">
            <w:pPr>
              <w:pStyle w:val="CRCoverPage"/>
              <w:spacing w:after="0"/>
              <w:ind w:left="100"/>
            </w:pPr>
            <w:r>
              <w:rPr>
                <w:noProof/>
              </w:rPr>
              <w:t>UE and network are out of sync wrt the partially allowed and partially rejected NSSAI which can lead to further mis-behaviour when UE attempts signalling related to these slices.</w:t>
            </w:r>
          </w:p>
        </w:tc>
      </w:tr>
      <w:tr w:rsidR="00943C4A" w14:paraId="034AF533" w14:textId="77777777" w:rsidTr="00547111">
        <w:tc>
          <w:tcPr>
            <w:tcW w:w="2694" w:type="dxa"/>
            <w:gridSpan w:val="2"/>
          </w:tcPr>
          <w:p w14:paraId="39D9EB5B" w14:textId="77777777" w:rsidR="00943C4A" w:rsidRDefault="00943C4A" w:rsidP="00943C4A">
            <w:pPr>
              <w:pStyle w:val="CRCoverPage"/>
              <w:spacing w:after="0"/>
              <w:rPr>
                <w:b/>
                <w:i/>
                <w:noProof/>
                <w:sz w:val="8"/>
                <w:szCs w:val="8"/>
              </w:rPr>
            </w:pPr>
          </w:p>
        </w:tc>
        <w:tc>
          <w:tcPr>
            <w:tcW w:w="6946" w:type="dxa"/>
            <w:gridSpan w:val="9"/>
          </w:tcPr>
          <w:p w14:paraId="7826CB1C" w14:textId="77777777" w:rsidR="00943C4A" w:rsidRDefault="00943C4A" w:rsidP="00943C4A">
            <w:pPr>
              <w:pStyle w:val="CRCoverPage"/>
              <w:spacing w:after="0"/>
              <w:rPr>
                <w:noProof/>
                <w:sz w:val="8"/>
                <w:szCs w:val="8"/>
              </w:rPr>
            </w:pPr>
          </w:p>
        </w:tc>
      </w:tr>
      <w:tr w:rsidR="00943C4A" w14:paraId="6A17D7AC" w14:textId="77777777" w:rsidTr="00547111">
        <w:tc>
          <w:tcPr>
            <w:tcW w:w="2694" w:type="dxa"/>
            <w:gridSpan w:val="2"/>
            <w:tcBorders>
              <w:top w:val="single" w:sz="4" w:space="0" w:color="auto"/>
              <w:left w:val="single" w:sz="4" w:space="0" w:color="auto"/>
            </w:tcBorders>
          </w:tcPr>
          <w:p w14:paraId="6DAD5B19" w14:textId="77777777" w:rsidR="00943C4A" w:rsidRDefault="00943C4A" w:rsidP="00943C4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250421" w:rsidR="00943C4A" w:rsidRDefault="00423D99" w:rsidP="00943C4A">
            <w:pPr>
              <w:pStyle w:val="CRCoverPage"/>
              <w:spacing w:after="0"/>
              <w:ind w:left="100"/>
              <w:rPr>
                <w:noProof/>
              </w:rPr>
            </w:pPr>
            <w:r>
              <w:t xml:space="preserve">4.6.2.2, </w:t>
            </w:r>
            <w:r w:rsidR="00832CB4">
              <w:t>4.6</w:t>
            </w:r>
            <w:r w:rsidR="00832CB4" w:rsidRPr="006D3938">
              <w:t>.</w:t>
            </w:r>
            <w:r w:rsidR="00832CB4">
              <w:t>2</w:t>
            </w:r>
            <w:r w:rsidR="00832CB4" w:rsidRPr="006D3938">
              <w:t>.</w:t>
            </w:r>
            <w:r w:rsidR="00832CB4">
              <w:t xml:space="preserve">11, </w:t>
            </w:r>
            <w:r w:rsidR="00AE262F">
              <w:t xml:space="preserve">5.4.4.3, </w:t>
            </w:r>
            <w:r w:rsidR="00AE262F" w:rsidRPr="007F2770">
              <w:t>8.2.7</w:t>
            </w:r>
            <w:r w:rsidR="00AE262F" w:rsidRPr="007F2770">
              <w:rPr>
                <w:rFonts w:hint="eastAsia"/>
              </w:rPr>
              <w:t>.</w:t>
            </w:r>
            <w:r w:rsidR="00AE262F" w:rsidRPr="007F2770">
              <w:t>54.1</w:t>
            </w:r>
            <w:r w:rsidR="00AE262F">
              <w:t>,</w:t>
            </w:r>
            <w:r w:rsidR="00BB3038">
              <w:t xml:space="preserve"> </w:t>
            </w:r>
            <w:r w:rsidR="00AE262F">
              <w:t>8.2.19.1, 9.11.3.103</w:t>
            </w:r>
          </w:p>
        </w:tc>
      </w:tr>
      <w:tr w:rsidR="00943C4A" w14:paraId="56E1E6C3" w14:textId="77777777" w:rsidTr="00547111">
        <w:tc>
          <w:tcPr>
            <w:tcW w:w="2694" w:type="dxa"/>
            <w:gridSpan w:val="2"/>
            <w:tcBorders>
              <w:left w:val="single" w:sz="4" w:space="0" w:color="auto"/>
            </w:tcBorders>
          </w:tcPr>
          <w:p w14:paraId="2FB9DE77" w14:textId="77777777" w:rsidR="00943C4A" w:rsidRDefault="00943C4A" w:rsidP="00943C4A">
            <w:pPr>
              <w:pStyle w:val="CRCoverPage"/>
              <w:spacing w:after="0"/>
              <w:rPr>
                <w:b/>
                <w:i/>
                <w:noProof/>
                <w:sz w:val="8"/>
                <w:szCs w:val="8"/>
              </w:rPr>
            </w:pPr>
          </w:p>
        </w:tc>
        <w:tc>
          <w:tcPr>
            <w:tcW w:w="6946" w:type="dxa"/>
            <w:gridSpan w:val="9"/>
            <w:tcBorders>
              <w:right w:val="single" w:sz="4" w:space="0" w:color="auto"/>
            </w:tcBorders>
          </w:tcPr>
          <w:p w14:paraId="0898542D" w14:textId="77777777" w:rsidR="00943C4A" w:rsidRDefault="00943C4A" w:rsidP="00943C4A">
            <w:pPr>
              <w:pStyle w:val="CRCoverPage"/>
              <w:spacing w:after="0"/>
              <w:rPr>
                <w:noProof/>
                <w:sz w:val="8"/>
                <w:szCs w:val="8"/>
              </w:rPr>
            </w:pPr>
          </w:p>
        </w:tc>
      </w:tr>
      <w:tr w:rsidR="00943C4A" w14:paraId="76F95A8B" w14:textId="77777777" w:rsidTr="00547111">
        <w:tc>
          <w:tcPr>
            <w:tcW w:w="2694" w:type="dxa"/>
            <w:gridSpan w:val="2"/>
            <w:tcBorders>
              <w:left w:val="single" w:sz="4" w:space="0" w:color="auto"/>
            </w:tcBorders>
          </w:tcPr>
          <w:p w14:paraId="335EAB52" w14:textId="77777777" w:rsidR="00943C4A" w:rsidRDefault="00943C4A" w:rsidP="00943C4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43C4A" w:rsidRDefault="00943C4A" w:rsidP="00943C4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43C4A" w:rsidRDefault="00943C4A" w:rsidP="00943C4A">
            <w:pPr>
              <w:pStyle w:val="CRCoverPage"/>
              <w:spacing w:after="0"/>
              <w:jc w:val="center"/>
              <w:rPr>
                <w:b/>
                <w:caps/>
                <w:noProof/>
              </w:rPr>
            </w:pPr>
            <w:r>
              <w:rPr>
                <w:b/>
                <w:caps/>
                <w:noProof/>
              </w:rPr>
              <w:t>N</w:t>
            </w:r>
          </w:p>
        </w:tc>
        <w:tc>
          <w:tcPr>
            <w:tcW w:w="2977" w:type="dxa"/>
            <w:gridSpan w:val="4"/>
          </w:tcPr>
          <w:p w14:paraId="304CCBCB" w14:textId="77777777" w:rsidR="00943C4A" w:rsidRDefault="00943C4A" w:rsidP="00943C4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43C4A" w:rsidRDefault="00943C4A" w:rsidP="00943C4A">
            <w:pPr>
              <w:pStyle w:val="CRCoverPage"/>
              <w:spacing w:after="0"/>
              <w:ind w:left="99"/>
              <w:rPr>
                <w:noProof/>
              </w:rPr>
            </w:pPr>
          </w:p>
        </w:tc>
      </w:tr>
      <w:tr w:rsidR="00943C4A" w14:paraId="34ACE2EB" w14:textId="77777777" w:rsidTr="00547111">
        <w:tc>
          <w:tcPr>
            <w:tcW w:w="2694" w:type="dxa"/>
            <w:gridSpan w:val="2"/>
            <w:tcBorders>
              <w:left w:val="single" w:sz="4" w:space="0" w:color="auto"/>
            </w:tcBorders>
          </w:tcPr>
          <w:p w14:paraId="571382F3" w14:textId="77777777" w:rsidR="00943C4A" w:rsidRDefault="00943C4A" w:rsidP="00943C4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43C4A" w:rsidRDefault="00943C4A" w:rsidP="00943C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A6091A" w:rsidR="00943C4A" w:rsidRDefault="00943C4A" w:rsidP="00943C4A">
            <w:pPr>
              <w:pStyle w:val="CRCoverPage"/>
              <w:spacing w:after="0"/>
              <w:jc w:val="center"/>
              <w:rPr>
                <w:b/>
                <w:caps/>
                <w:noProof/>
              </w:rPr>
            </w:pPr>
            <w:r>
              <w:rPr>
                <w:b/>
                <w:caps/>
                <w:noProof/>
              </w:rPr>
              <w:t>X</w:t>
            </w:r>
          </w:p>
        </w:tc>
        <w:tc>
          <w:tcPr>
            <w:tcW w:w="2977" w:type="dxa"/>
            <w:gridSpan w:val="4"/>
          </w:tcPr>
          <w:p w14:paraId="7DB274D8" w14:textId="77777777" w:rsidR="00943C4A" w:rsidRDefault="00943C4A" w:rsidP="00943C4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43C4A" w:rsidRDefault="00943C4A" w:rsidP="00943C4A">
            <w:pPr>
              <w:pStyle w:val="CRCoverPage"/>
              <w:spacing w:after="0"/>
              <w:ind w:left="99"/>
              <w:rPr>
                <w:noProof/>
              </w:rPr>
            </w:pPr>
            <w:r>
              <w:rPr>
                <w:noProof/>
              </w:rPr>
              <w:t xml:space="preserve">TS/TR ... CR ... </w:t>
            </w:r>
          </w:p>
        </w:tc>
      </w:tr>
      <w:tr w:rsidR="00943C4A" w14:paraId="446DDBAC" w14:textId="77777777" w:rsidTr="00547111">
        <w:tc>
          <w:tcPr>
            <w:tcW w:w="2694" w:type="dxa"/>
            <w:gridSpan w:val="2"/>
            <w:tcBorders>
              <w:left w:val="single" w:sz="4" w:space="0" w:color="auto"/>
            </w:tcBorders>
          </w:tcPr>
          <w:p w14:paraId="678A1AA6" w14:textId="77777777" w:rsidR="00943C4A" w:rsidRDefault="00943C4A" w:rsidP="00943C4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43C4A" w:rsidRDefault="00943C4A" w:rsidP="00943C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B7F6B9" w:rsidR="00943C4A" w:rsidRDefault="00943C4A" w:rsidP="00943C4A">
            <w:pPr>
              <w:pStyle w:val="CRCoverPage"/>
              <w:spacing w:after="0"/>
              <w:jc w:val="center"/>
              <w:rPr>
                <w:b/>
                <w:caps/>
                <w:noProof/>
              </w:rPr>
            </w:pPr>
            <w:r>
              <w:rPr>
                <w:b/>
                <w:caps/>
                <w:noProof/>
              </w:rPr>
              <w:t>X</w:t>
            </w:r>
          </w:p>
        </w:tc>
        <w:tc>
          <w:tcPr>
            <w:tcW w:w="2977" w:type="dxa"/>
            <w:gridSpan w:val="4"/>
          </w:tcPr>
          <w:p w14:paraId="1A4306D9" w14:textId="77777777" w:rsidR="00943C4A" w:rsidRDefault="00943C4A" w:rsidP="00943C4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43C4A" w:rsidRDefault="00943C4A" w:rsidP="00943C4A">
            <w:pPr>
              <w:pStyle w:val="CRCoverPage"/>
              <w:spacing w:after="0"/>
              <w:ind w:left="99"/>
              <w:rPr>
                <w:noProof/>
              </w:rPr>
            </w:pPr>
            <w:r>
              <w:rPr>
                <w:noProof/>
              </w:rPr>
              <w:t xml:space="preserve">TS/TR ... CR ... </w:t>
            </w:r>
          </w:p>
        </w:tc>
      </w:tr>
      <w:tr w:rsidR="00943C4A" w14:paraId="55C714D2" w14:textId="77777777" w:rsidTr="00547111">
        <w:tc>
          <w:tcPr>
            <w:tcW w:w="2694" w:type="dxa"/>
            <w:gridSpan w:val="2"/>
            <w:tcBorders>
              <w:left w:val="single" w:sz="4" w:space="0" w:color="auto"/>
            </w:tcBorders>
          </w:tcPr>
          <w:p w14:paraId="45913E62" w14:textId="77777777" w:rsidR="00943C4A" w:rsidRDefault="00943C4A" w:rsidP="00943C4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43C4A" w:rsidRDefault="00943C4A" w:rsidP="00943C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80ED9A" w:rsidR="00943C4A" w:rsidRDefault="00943C4A" w:rsidP="00943C4A">
            <w:pPr>
              <w:pStyle w:val="CRCoverPage"/>
              <w:spacing w:after="0"/>
              <w:jc w:val="center"/>
              <w:rPr>
                <w:b/>
                <w:caps/>
                <w:noProof/>
              </w:rPr>
            </w:pPr>
            <w:r>
              <w:rPr>
                <w:b/>
                <w:caps/>
                <w:noProof/>
              </w:rPr>
              <w:t>X</w:t>
            </w:r>
          </w:p>
        </w:tc>
        <w:tc>
          <w:tcPr>
            <w:tcW w:w="2977" w:type="dxa"/>
            <w:gridSpan w:val="4"/>
          </w:tcPr>
          <w:p w14:paraId="1B4FF921" w14:textId="77777777" w:rsidR="00943C4A" w:rsidRDefault="00943C4A" w:rsidP="00943C4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43C4A" w:rsidRDefault="00943C4A" w:rsidP="00943C4A">
            <w:pPr>
              <w:pStyle w:val="CRCoverPage"/>
              <w:spacing w:after="0"/>
              <w:ind w:left="99"/>
              <w:rPr>
                <w:noProof/>
              </w:rPr>
            </w:pPr>
            <w:r>
              <w:rPr>
                <w:noProof/>
              </w:rPr>
              <w:t xml:space="preserve">TS/TR ... CR ... </w:t>
            </w:r>
          </w:p>
        </w:tc>
      </w:tr>
      <w:tr w:rsidR="00943C4A" w14:paraId="60DF82CC" w14:textId="77777777" w:rsidTr="008863B9">
        <w:tc>
          <w:tcPr>
            <w:tcW w:w="2694" w:type="dxa"/>
            <w:gridSpan w:val="2"/>
            <w:tcBorders>
              <w:left w:val="single" w:sz="4" w:space="0" w:color="auto"/>
            </w:tcBorders>
          </w:tcPr>
          <w:p w14:paraId="517696CD" w14:textId="77777777" w:rsidR="00943C4A" w:rsidRDefault="00943C4A" w:rsidP="00943C4A">
            <w:pPr>
              <w:pStyle w:val="CRCoverPage"/>
              <w:spacing w:after="0"/>
              <w:rPr>
                <w:b/>
                <w:i/>
                <w:noProof/>
              </w:rPr>
            </w:pPr>
          </w:p>
        </w:tc>
        <w:tc>
          <w:tcPr>
            <w:tcW w:w="6946" w:type="dxa"/>
            <w:gridSpan w:val="9"/>
            <w:tcBorders>
              <w:right w:val="single" w:sz="4" w:space="0" w:color="auto"/>
            </w:tcBorders>
          </w:tcPr>
          <w:p w14:paraId="4D84207F" w14:textId="77777777" w:rsidR="00943C4A" w:rsidRDefault="00943C4A" w:rsidP="00943C4A">
            <w:pPr>
              <w:pStyle w:val="CRCoverPage"/>
              <w:spacing w:after="0"/>
              <w:rPr>
                <w:noProof/>
              </w:rPr>
            </w:pPr>
          </w:p>
        </w:tc>
      </w:tr>
      <w:tr w:rsidR="00943C4A" w14:paraId="556B87B6" w14:textId="77777777" w:rsidTr="008863B9">
        <w:tc>
          <w:tcPr>
            <w:tcW w:w="2694" w:type="dxa"/>
            <w:gridSpan w:val="2"/>
            <w:tcBorders>
              <w:left w:val="single" w:sz="4" w:space="0" w:color="auto"/>
              <w:bottom w:val="single" w:sz="4" w:space="0" w:color="auto"/>
            </w:tcBorders>
          </w:tcPr>
          <w:p w14:paraId="79A9C411" w14:textId="77777777" w:rsidR="00943C4A" w:rsidRDefault="00943C4A" w:rsidP="00943C4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43C4A" w:rsidRDefault="00943C4A" w:rsidP="00943C4A">
            <w:pPr>
              <w:pStyle w:val="CRCoverPage"/>
              <w:spacing w:after="0"/>
              <w:ind w:left="100"/>
              <w:rPr>
                <w:noProof/>
              </w:rPr>
            </w:pPr>
          </w:p>
        </w:tc>
      </w:tr>
      <w:tr w:rsidR="00943C4A" w:rsidRPr="008863B9" w14:paraId="45BFE792" w14:textId="77777777" w:rsidTr="008863B9">
        <w:tc>
          <w:tcPr>
            <w:tcW w:w="2694" w:type="dxa"/>
            <w:gridSpan w:val="2"/>
            <w:tcBorders>
              <w:top w:val="single" w:sz="4" w:space="0" w:color="auto"/>
              <w:bottom w:val="single" w:sz="4" w:space="0" w:color="auto"/>
            </w:tcBorders>
          </w:tcPr>
          <w:p w14:paraId="194242DD" w14:textId="77777777" w:rsidR="00943C4A" w:rsidRPr="008863B9" w:rsidRDefault="00943C4A" w:rsidP="00943C4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43C4A" w:rsidRPr="008863B9" w:rsidRDefault="00943C4A" w:rsidP="00943C4A">
            <w:pPr>
              <w:pStyle w:val="CRCoverPage"/>
              <w:spacing w:after="0"/>
              <w:ind w:left="100"/>
              <w:rPr>
                <w:noProof/>
                <w:sz w:val="8"/>
                <w:szCs w:val="8"/>
              </w:rPr>
            </w:pPr>
          </w:p>
        </w:tc>
      </w:tr>
      <w:tr w:rsidR="00943C4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43C4A" w:rsidRDefault="00943C4A" w:rsidP="00943C4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43C4A" w:rsidRDefault="00943C4A" w:rsidP="00943C4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148F1">
          <w:headerReference w:type="even" r:id="rId15"/>
          <w:footnotePr>
            <w:numRestart w:val="eachSect"/>
          </w:footnotePr>
          <w:pgSz w:w="11907" w:h="16840" w:code="9"/>
          <w:pgMar w:top="1418" w:right="1134" w:bottom="1134" w:left="1134" w:header="680" w:footer="567" w:gutter="0"/>
          <w:cols w:space="720"/>
        </w:sectPr>
      </w:pPr>
    </w:p>
    <w:p w14:paraId="36087E5C" w14:textId="77777777" w:rsidR="00747CFE" w:rsidRPr="00E110E6" w:rsidRDefault="00747CFE" w:rsidP="00747CFE">
      <w:pPr>
        <w:rPr>
          <w:lang w:val="en-US"/>
        </w:rPr>
      </w:pPr>
    </w:p>
    <w:p w14:paraId="7EE4569A" w14:textId="77777777" w:rsidR="00747CFE" w:rsidRPr="006B5418"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8DB4137" w14:textId="77777777" w:rsidR="00747CFE" w:rsidRDefault="00747CFE" w:rsidP="00747CFE">
      <w:pPr>
        <w:rPr>
          <w:lang w:val="en-US"/>
        </w:rPr>
      </w:pPr>
    </w:p>
    <w:p w14:paraId="663E9E58" w14:textId="77777777" w:rsidR="00ED7AEB" w:rsidRPr="007F2770" w:rsidRDefault="00ED7AEB" w:rsidP="00ED7AEB">
      <w:pPr>
        <w:pStyle w:val="Heading4"/>
      </w:pPr>
      <w:bookmarkStart w:id="2" w:name="_Toc155372106"/>
      <w:r w:rsidRPr="007F2770">
        <w:t>4.6.2.2</w:t>
      </w:r>
      <w:r w:rsidRPr="007F2770">
        <w:tab/>
        <w:t>NSSAI storage</w:t>
      </w:r>
      <w:bookmarkEnd w:id="2"/>
    </w:p>
    <w:p w14:paraId="0B4D73C8" w14:textId="77777777" w:rsidR="00ED7AEB" w:rsidRDefault="00ED7AEB" w:rsidP="00ED7AEB">
      <w:r w:rsidRPr="007F2770">
        <w:t xml:space="preserve">If available, the configured NSSAI(s) shall be stored in a non-volatile memory in the ME as specified in annex C. </w:t>
      </w:r>
      <w:bookmarkStart w:id="3" w:name="_Hlk84946835"/>
      <w:r w:rsidRPr="007F2770">
        <w:t>For a configured NSSAI, if there is</w:t>
      </w:r>
      <w:r>
        <w:t>:</w:t>
      </w:r>
    </w:p>
    <w:p w14:paraId="355F8305" w14:textId="77777777" w:rsidR="00ED7AEB" w:rsidRDefault="00ED7AEB" w:rsidP="00ED7AEB">
      <w:pPr>
        <w:pStyle w:val="B1"/>
      </w:pPr>
      <w:r w:rsidRPr="00693E47">
        <w:t>a)</w:t>
      </w:r>
      <w:r w:rsidRPr="00693E47">
        <w:tab/>
      </w:r>
      <w:r w:rsidRPr="007F2770">
        <w:t>associated NSSRG information, the NSSRG information shall also be stored in a non-volatile memory in the ME as specified in annex C</w:t>
      </w:r>
      <w:r>
        <w:t>;</w:t>
      </w:r>
    </w:p>
    <w:p w14:paraId="2C32159C" w14:textId="77777777" w:rsidR="00ED7AEB" w:rsidRDefault="00ED7AEB" w:rsidP="00ED7AEB">
      <w:pPr>
        <w:pStyle w:val="B1"/>
      </w:pPr>
      <w:r w:rsidRPr="00693E47">
        <w:t>b)</w:t>
      </w:r>
      <w:r w:rsidRPr="00693E47">
        <w:tab/>
      </w:r>
      <w:r w:rsidRPr="007F2770">
        <w:t>associated NSAG information, the NSAG information shall be stored in the ME</w:t>
      </w:r>
      <w:r>
        <w:t>;</w:t>
      </w:r>
    </w:p>
    <w:p w14:paraId="1873BD64" w14:textId="77777777" w:rsidR="00ED7AEB" w:rsidRDefault="00ED7AEB" w:rsidP="00ED7AEB">
      <w:pPr>
        <w:pStyle w:val="B1"/>
      </w:pPr>
      <w:r w:rsidRPr="00693E47">
        <w:t>c)</w:t>
      </w:r>
      <w:r w:rsidRPr="00693E47">
        <w:tab/>
        <w:t xml:space="preserve">associated </w:t>
      </w:r>
      <w:r w:rsidRPr="00292318">
        <w:t>S-NSSAI time validity information</w:t>
      </w:r>
      <w:r w:rsidRPr="00693E47">
        <w:t xml:space="preserve">, the </w:t>
      </w:r>
      <w:r w:rsidRPr="00292318">
        <w:t>S-NSSAI time validity information</w:t>
      </w:r>
      <w:r w:rsidRPr="00693E47">
        <w:t xml:space="preserve"> shall also be stored in a non-volatile memory in the ME as specified in annex C</w:t>
      </w:r>
      <w:r>
        <w:t>;</w:t>
      </w:r>
    </w:p>
    <w:p w14:paraId="2B357641" w14:textId="77777777" w:rsidR="00ED7AEB" w:rsidRDefault="00ED7AEB" w:rsidP="00ED7AEB">
      <w:pPr>
        <w:pStyle w:val="B1"/>
        <w:rPr>
          <w:lang w:eastAsia="zh-CN"/>
        </w:rPr>
      </w:pPr>
      <w:r>
        <w:rPr>
          <w:rFonts w:hint="eastAsia"/>
          <w:lang w:eastAsia="zh-CN"/>
        </w:rPr>
        <w:t>d</w:t>
      </w:r>
      <w:r>
        <w:rPr>
          <w:lang w:eastAsia="zh-CN"/>
        </w:rPr>
        <w:t>)</w:t>
      </w:r>
      <w:r>
        <w:rPr>
          <w:lang w:eastAsia="zh-CN"/>
        </w:rPr>
        <w:tab/>
      </w:r>
      <w:r w:rsidRPr="00C678A9">
        <w:rPr>
          <w:lang w:eastAsia="zh-CN"/>
        </w:rPr>
        <w:t xml:space="preserve">associated S-NSSAI location validity information, the S-NSSAI location validity information shall also be stored in a non-volatile memory in the </w:t>
      </w:r>
      <w:r>
        <w:rPr>
          <w:lang w:eastAsia="zh-CN"/>
        </w:rPr>
        <w:t>ME as specified in annex</w:t>
      </w:r>
      <w:r w:rsidRPr="00693E47">
        <w:t> </w:t>
      </w:r>
      <w:r w:rsidRPr="00C678A9">
        <w:rPr>
          <w:lang w:eastAsia="zh-CN"/>
        </w:rPr>
        <w:t>C</w:t>
      </w:r>
      <w:r>
        <w:rPr>
          <w:lang w:eastAsia="zh-CN"/>
        </w:rPr>
        <w:t>; and</w:t>
      </w:r>
    </w:p>
    <w:p w14:paraId="3D0655AF" w14:textId="77777777" w:rsidR="00ED7AEB" w:rsidRDefault="00ED7AEB" w:rsidP="00ED7AEB">
      <w:pPr>
        <w:pStyle w:val="B1"/>
        <w:rPr>
          <w:lang w:eastAsia="zh-CN"/>
        </w:rPr>
      </w:pPr>
      <w:r>
        <w:rPr>
          <w:rFonts w:hint="eastAsia"/>
          <w:lang w:eastAsia="zh-CN"/>
        </w:rPr>
        <w:t>e</w:t>
      </w:r>
      <w:r>
        <w:rPr>
          <w:lang w:eastAsia="zh-CN"/>
        </w:rPr>
        <w:t>)</w:t>
      </w:r>
      <w:r>
        <w:rPr>
          <w:lang w:eastAsia="zh-CN"/>
        </w:rPr>
        <w:tab/>
      </w:r>
      <w:r w:rsidRPr="007F2770">
        <w:t>associated</w:t>
      </w:r>
      <w:r w:rsidRPr="0042506B">
        <w:t xml:space="preserve"> </w:t>
      </w:r>
      <w:r w:rsidRPr="00A33425">
        <w:t>network slice usage control information</w:t>
      </w:r>
      <w:r>
        <w:t>,</w:t>
      </w:r>
      <w:r w:rsidRPr="008C6CF0">
        <w:rPr>
          <w:lang w:eastAsia="zh-CN"/>
        </w:rPr>
        <w:t xml:space="preserve"> </w:t>
      </w:r>
      <w:r w:rsidRPr="00C678A9">
        <w:rPr>
          <w:lang w:eastAsia="zh-CN"/>
        </w:rPr>
        <w:t xml:space="preserve">the </w:t>
      </w:r>
      <w:r w:rsidRPr="00A33425">
        <w:t>network slice usage control information</w:t>
      </w:r>
      <w:r w:rsidRPr="00C678A9">
        <w:rPr>
          <w:lang w:eastAsia="zh-CN"/>
        </w:rPr>
        <w:t xml:space="preserve"> shall also be stored in a non-volatile memory in the </w:t>
      </w:r>
      <w:r>
        <w:rPr>
          <w:lang w:eastAsia="zh-CN"/>
        </w:rPr>
        <w:t>ME as specified in annex</w:t>
      </w:r>
      <w:r w:rsidRPr="00693E47">
        <w:t> </w:t>
      </w:r>
      <w:r w:rsidRPr="00C678A9">
        <w:rPr>
          <w:lang w:eastAsia="zh-CN"/>
        </w:rPr>
        <w:t>C.</w:t>
      </w:r>
    </w:p>
    <w:bookmarkEnd w:id="3"/>
    <w:p w14:paraId="3711EBA6" w14:textId="77777777" w:rsidR="00ED7AEB" w:rsidRDefault="00ED7AEB" w:rsidP="00ED7AEB">
      <w:r w:rsidRPr="007F2770">
        <w:t>Each of the configured NSSAI stored in the UE, including the default configured NSSAI, is a set composed of at most 16 S-NSSAIs. Each of the</w:t>
      </w:r>
      <w:r>
        <w:t xml:space="preserve"> </w:t>
      </w:r>
      <w:r w:rsidRPr="007F2770">
        <w:t xml:space="preserve">configured </w:t>
      </w:r>
      <w:r>
        <w:t xml:space="preserve">NSSAI, except the default configured NSSAI, </w:t>
      </w:r>
      <w:r w:rsidRPr="007F2770">
        <w:t>is associated with a PLMN identity or SNPN identity and, if the UE supports access to an SNPN using credentials from a credentials holder, equivalent SNPNs or both, the selected entry of the "list of subscriber data" or the selected PLMN subscription.</w:t>
      </w:r>
    </w:p>
    <w:p w14:paraId="458A0750" w14:textId="77777777" w:rsidR="00ED7AEB" w:rsidRDefault="00ED7AEB" w:rsidP="00ED7AEB">
      <w:r w:rsidRPr="007F2770">
        <w:t>The allowed NSSAI(s) should be stored in a non-volatile memory in the ME as specified in annex C.</w:t>
      </w:r>
      <w:r w:rsidRPr="00964D1F">
        <w:t xml:space="preserve"> </w:t>
      </w:r>
      <w:r>
        <w:t>The partially allowed NSSAI(s) should be stored in a non-volatile memory in the ME as specified in annex </w:t>
      </w:r>
      <w:r w:rsidRPr="002426CF">
        <w:t>C</w:t>
      </w:r>
      <w:r>
        <w:t>.</w:t>
      </w:r>
      <w:r w:rsidRPr="00CD65B2" w:rsidDel="00545F8F">
        <w:t xml:space="preserve"> </w:t>
      </w:r>
      <w:r w:rsidDel="00545F8F">
        <w:t xml:space="preserve">For an allowed NSSAI, if there is associated alternative NSSAI, the alternative NSSAI should also be stored in </w:t>
      </w:r>
      <w:r w:rsidRPr="001933B3" w:rsidDel="00545F8F">
        <w:t xml:space="preserve">a non-volatile memory </w:t>
      </w:r>
      <w:r w:rsidDel="00545F8F">
        <w:t>in the ME as specified in annex</w:t>
      </w:r>
      <w:r w:rsidRPr="001933B3" w:rsidDel="00545F8F">
        <w:t> C</w:t>
      </w:r>
      <w:r w:rsidDel="00545F8F">
        <w:t>.</w:t>
      </w:r>
    </w:p>
    <w:p w14:paraId="5B4750E4" w14:textId="77777777" w:rsidR="00ED7AEB" w:rsidRPr="00CB19B6" w:rsidRDefault="00ED7AEB" w:rsidP="00ED7AEB">
      <w:r w:rsidRPr="007F2770">
        <w:t xml:space="preserve">Each of the </w:t>
      </w:r>
      <w:r w:rsidRPr="007F2770">
        <w:rPr>
          <w:rFonts w:hint="eastAsia"/>
        </w:rPr>
        <w:t>allowed NSSAI</w:t>
      </w:r>
      <w:r w:rsidRPr="007F2770">
        <w:t xml:space="preserve"> stored in the UE is a set composed of at most 8 S-NSSAIs and is associated with a PLMN identity or SNPN identity, an access type and, if the UE supports access to an SNPN using credentials from a credentials holder, equivalent SNPNs or both, the selected entry of the "list of subscriber data" or the selected PLMN subscription.</w:t>
      </w:r>
      <w:r w:rsidRPr="008A7220">
        <w:t xml:space="preserve"> </w:t>
      </w:r>
      <w:r w:rsidRPr="00EF32F6">
        <w:t xml:space="preserve">Each of the </w:t>
      </w:r>
      <w:r>
        <w:t xml:space="preserve">alternative </w:t>
      </w:r>
      <w:r w:rsidRPr="00EF32F6">
        <w:t xml:space="preserve">NSSAI stored in the UE is a set composed of at most 8 </w:t>
      </w:r>
      <w:r>
        <w:t xml:space="preserve">pairs of S-NSSAI to be replaced and alternative S-NSSAI, </w:t>
      </w:r>
      <w:r w:rsidRPr="00EF32F6">
        <w:t xml:space="preserve">and is associated with a PLMN identity or SNPN identity, an access type and, if the UE supports access to an SNPN using credentials from a credentials holder, </w:t>
      </w:r>
      <w:r w:rsidRPr="007F2770">
        <w:t>equivalent SNPNs or both,</w:t>
      </w:r>
      <w:r>
        <w:t xml:space="preserve"> </w:t>
      </w:r>
      <w:r w:rsidRPr="00EF32F6">
        <w:t>the selected entry of the "list of subscriber data" or the selected PLMN subscription.</w:t>
      </w:r>
      <w:r w:rsidRPr="007F2770">
        <w:t xml:space="preserve"> Each of the </w:t>
      </w:r>
      <w:r>
        <w:t xml:space="preserve">partially </w:t>
      </w:r>
      <w:r w:rsidRPr="007F2770">
        <w:rPr>
          <w:rFonts w:hint="eastAsia"/>
        </w:rPr>
        <w:t>allowed NSSAI</w:t>
      </w:r>
      <w:r w:rsidRPr="007F2770">
        <w:t xml:space="preserve"> stored in the UE is a set composed of at most </w:t>
      </w:r>
      <w:r>
        <w:t>7</w:t>
      </w:r>
      <w:r w:rsidRPr="007F2770">
        <w:t xml:space="preserve"> S-NSSAIs </w:t>
      </w:r>
      <w:r>
        <w:t>and a list of TAs for which S-NSSAI is supported,</w:t>
      </w:r>
      <w:r w:rsidRPr="007F2770">
        <w:t xml:space="preserve"> and is associated with a PLMN identity or SNPN identity, </w:t>
      </w:r>
      <w:r>
        <w:t>3GPP</w:t>
      </w:r>
      <w:r w:rsidRPr="007F2770">
        <w:t xml:space="preserve"> access type</w:t>
      </w:r>
      <w:r>
        <w:t xml:space="preserve"> </w:t>
      </w:r>
      <w:r w:rsidRPr="007F2770">
        <w:t>and, if the UE supports access to an SNPN using credentials from a credentials holder, equivalent SNPNs or both, the selected entry of the "list of subscriber data" or the selected PLMN subscription.</w:t>
      </w:r>
      <w:r w:rsidRPr="00E82C1B">
        <w:t xml:space="preserve"> </w:t>
      </w:r>
      <w:r>
        <w:t xml:space="preserve">The </w:t>
      </w:r>
      <w:r>
        <w:rPr>
          <w:rFonts w:hint="eastAsia"/>
          <w:lang w:eastAsia="zh-CN"/>
        </w:rPr>
        <w:t>number</w:t>
      </w:r>
      <w:r>
        <w:t xml:space="preserve"> of S-NSSAI stored in the </w:t>
      </w:r>
      <w:r w:rsidRPr="007C388C">
        <w:t>partially allowed NSSAI</w:t>
      </w:r>
      <w:r>
        <w:t xml:space="preserve"> and the allowed NSSAI shall not exceed 8.</w:t>
      </w:r>
    </w:p>
    <w:p w14:paraId="59F729F2" w14:textId="77777777" w:rsidR="00ED7AEB" w:rsidRDefault="00ED7AEB" w:rsidP="00ED7AEB">
      <w:r w:rsidRPr="007F2770">
        <w:t>Each of the pending</w:t>
      </w:r>
      <w:r w:rsidRPr="007F2770">
        <w:rPr>
          <w:rFonts w:hint="eastAsia"/>
        </w:rPr>
        <w:t xml:space="preserve"> NSSAI</w:t>
      </w:r>
      <w:r w:rsidRPr="007F2770">
        <w:t xml:space="preserve"> stored in the UE is a set composed of at most 16 S-NSSAIs and is associated with a PLMN identity or SNPN identity and, if the UE supports access to an SNPN using credentials from a credentials holder, equivalent SNPNs or both, the selected entry of the "list of subscriber data" or the selected PLMN subscription.</w:t>
      </w:r>
    </w:p>
    <w:p w14:paraId="7A111110" w14:textId="77777777" w:rsidR="00ED7AEB" w:rsidRDefault="00ED7AEB" w:rsidP="00ED7AEB">
      <w:r w:rsidRPr="007F2770">
        <w:t>Each of the</w:t>
      </w:r>
      <w:r>
        <w:t xml:space="preserve"> rejected NSSAI </w:t>
      </w:r>
      <w:r w:rsidRPr="007F2770">
        <w:t>is associated with a PLMN identity or SNPN identity and, if the UE supports access to an SNPN using credentials from a credentials holder, equivalent SNPNs or both, the selected entry of the "list of subscriber data" or the selected PLMN subscription.</w:t>
      </w:r>
      <w:r>
        <w:t xml:space="preserve"> </w:t>
      </w:r>
      <w:r w:rsidRPr="007F2770">
        <w:t xml:space="preserve">The S-NSSAI(s) in the rejected NSSAI for the current </w:t>
      </w:r>
      <w:r w:rsidRPr="007F2770">
        <w:rPr>
          <w:rFonts w:hint="eastAsia"/>
        </w:rPr>
        <w:t>registration</w:t>
      </w:r>
      <w:r w:rsidRPr="007F2770">
        <w:t xml:space="preserve"> area are further associated with one or more tracking areas where the rejected S-NSSAI(s) is not available. </w:t>
      </w:r>
      <w:r w:rsidRPr="007F2770">
        <w:rPr>
          <w:rFonts w:eastAsia="SimSun"/>
        </w:rPr>
        <w:t xml:space="preserve">The S-NSSAI(s) in the rejected NSSAI for the </w:t>
      </w:r>
      <w:r w:rsidRPr="007F2770">
        <w:rPr>
          <w:rFonts w:eastAsia="SimSun"/>
          <w:lang w:val="en-US"/>
        </w:rPr>
        <w:t>maximum number of UEs</w:t>
      </w:r>
      <w:r w:rsidRPr="007F2770">
        <w:rPr>
          <w:rFonts w:eastAsia="SimSun"/>
        </w:rPr>
        <w:t xml:space="preserve"> reached are further associated with the access type</w:t>
      </w:r>
      <w:r w:rsidRPr="007F2770">
        <w:t xml:space="preserve"> </w:t>
      </w:r>
      <w:r w:rsidRPr="007F2770">
        <w:rPr>
          <w:rFonts w:eastAsia="SimSun"/>
        </w:rPr>
        <w:t>over which the rejected NSSAI was received</w:t>
      </w:r>
      <w:r w:rsidRPr="007F2770">
        <w:t>.</w:t>
      </w:r>
      <w:r w:rsidRPr="00CB19B6">
        <w:t xml:space="preserve"> </w:t>
      </w:r>
      <w:r w:rsidRPr="007F2770">
        <w:t xml:space="preserve">The S-NSSAI(s) in the </w:t>
      </w:r>
      <w:r>
        <w:t xml:space="preserve">partially </w:t>
      </w:r>
      <w:r w:rsidRPr="007F2770">
        <w:t xml:space="preserve">rejected NSSAI </w:t>
      </w:r>
      <w:r>
        <w:t>are</w:t>
      </w:r>
      <w:r w:rsidRPr="007F2770">
        <w:t xml:space="preserve"> f</w:t>
      </w:r>
      <w:r>
        <w:t>urther</w:t>
      </w:r>
      <w:r w:rsidRPr="007F2770">
        <w:t xml:space="preserve"> associated</w:t>
      </w:r>
      <w:r>
        <w:t xml:space="preserve"> with 3GPP access</w:t>
      </w:r>
      <w:r w:rsidRPr="007F2770">
        <w:t>.</w:t>
      </w:r>
    </w:p>
    <w:p w14:paraId="7BC87F15" w14:textId="77777777" w:rsidR="00ED7AEB" w:rsidRPr="007F2770" w:rsidRDefault="00ED7AEB" w:rsidP="00ED7AEB">
      <w:r w:rsidRPr="007F2770">
        <w:t xml:space="preserve">There shall be no duplicated PLMN identities or SNPN identities associated with each of the list of configured NSSAI(s), pending NSSAI(s), rejected NSSAI(s) for the current PLMN or SNPN, rejected NSSAI(s) for the current registration area, rejected NSSAI(s) for the failed or revoked NSSAA, and rejected NSSAI for the </w:t>
      </w:r>
      <w:r w:rsidRPr="007F2770">
        <w:rPr>
          <w:lang w:val="en-US"/>
        </w:rPr>
        <w:t>maximum number of UEs</w:t>
      </w:r>
      <w:r w:rsidRPr="007F2770">
        <w:t xml:space="preserve"> reached.</w:t>
      </w:r>
    </w:p>
    <w:p w14:paraId="55C03499" w14:textId="77777777" w:rsidR="00ED7AEB" w:rsidRPr="007F2770" w:rsidRDefault="00ED7AEB" w:rsidP="00ED7AEB">
      <w:r w:rsidRPr="007F2770">
        <w:lastRenderedPageBreak/>
        <w:t>The UE stores NSSAIs as follows:</w:t>
      </w:r>
    </w:p>
    <w:p w14:paraId="49AEC80B" w14:textId="77777777" w:rsidR="00ED7AEB" w:rsidRPr="007F2770" w:rsidRDefault="00ED7AEB" w:rsidP="00ED7AEB">
      <w:pPr>
        <w:pStyle w:val="B1"/>
      </w:pPr>
      <w:r w:rsidRPr="007F2770">
        <w:t>a)</w:t>
      </w:r>
      <w:r w:rsidRPr="007F2770">
        <w:tab/>
        <w:t>The configured NSSAI shall be stored until a new configured NSSAI is received for a given PLMN or SNPN. The network may provide to the UE the mapped S-NSSAI(s) for the new configured NSSAI which shall also be stored in the UE. When the UE is provisioned with a new configured NSSAI for a PLMN or SNPN, the UE shall:</w:t>
      </w:r>
    </w:p>
    <w:p w14:paraId="513D2E81" w14:textId="77777777" w:rsidR="00ED7AEB" w:rsidRPr="007F2770" w:rsidRDefault="00ED7AEB" w:rsidP="00ED7AEB">
      <w:pPr>
        <w:pStyle w:val="B2"/>
      </w:pPr>
      <w:r w:rsidRPr="007F2770">
        <w:t>1)</w:t>
      </w:r>
      <w:r w:rsidRPr="007F2770">
        <w:tab/>
        <w:t>replace any stored configured NSSAI for this PLMN or SNPN with the new configured NSSAI for this PLMN or SNPN;</w:t>
      </w:r>
    </w:p>
    <w:p w14:paraId="332DE2E8" w14:textId="77777777" w:rsidR="00ED7AEB" w:rsidRPr="007F2770" w:rsidRDefault="00ED7AEB" w:rsidP="00ED7AEB">
      <w:pPr>
        <w:pStyle w:val="B2"/>
      </w:pPr>
      <w:r w:rsidRPr="007F2770">
        <w:t>2)</w:t>
      </w:r>
      <w:r w:rsidRPr="007F2770">
        <w:tab/>
        <w:t>delete any stored mapped S-NSSAI(s) for the configured NSSAI and, if available, store the mapped S-NSSAI(s) for the new configured NSSAI;</w:t>
      </w:r>
    </w:p>
    <w:p w14:paraId="0266A22C" w14:textId="77777777" w:rsidR="00ED7AEB" w:rsidRPr="007F2770" w:rsidRDefault="00ED7AEB" w:rsidP="00ED7AEB">
      <w:pPr>
        <w:pStyle w:val="B2"/>
      </w:pPr>
      <w:r w:rsidRPr="007F2770">
        <w:t>3)</w:t>
      </w:r>
      <w:r w:rsidRPr="007F2770">
        <w:tab/>
        <w:t>delete any stored allowed NSSAI for this PLMN or SNPN and, if available, the stored mapped S-NSSAI(s) for the allowed NSSAI, if the UE received the new configured NSSAI for this PLMN or SNPN and the Configuration update indication IE with the Registration requested bit set to "registration requested", in the same CONFIGURATION UPDATE COMMAND message but without any new allowed NSSAI for this PLMN or SNPN included;</w:t>
      </w:r>
    </w:p>
    <w:p w14:paraId="366814D4" w14:textId="77777777" w:rsidR="00ED7AEB" w:rsidRDefault="00ED7AEB" w:rsidP="00ED7AEB">
      <w:pPr>
        <w:pStyle w:val="B2"/>
      </w:pPr>
      <w:r w:rsidRPr="007F2770">
        <w:t>4)</w:t>
      </w:r>
      <w:r w:rsidRPr="007F2770">
        <w:tab/>
        <w:t>delete any stored rejected NSSAI</w:t>
      </w:r>
      <w:r>
        <w:t xml:space="preserve"> and partially rejected NSSAI</w:t>
      </w:r>
      <w:r w:rsidRPr="007F2770">
        <w:t>,</w:t>
      </w:r>
      <w:r w:rsidRPr="007F2770">
        <w:rPr>
          <w:noProof/>
          <w:lang w:eastAsia="zh-CN"/>
        </w:rPr>
        <w:t xml:space="preserve"> </w:t>
      </w:r>
      <w:r w:rsidRPr="007F2770">
        <w:t>and stop any timer T3526 associated with a deleted S-NSSAI in the rejected NSSAI for the maximum number of UEs reached if running;</w:t>
      </w:r>
    </w:p>
    <w:p w14:paraId="51F3CE40" w14:textId="77777777" w:rsidR="00ED7AEB" w:rsidRPr="007F2770" w:rsidRDefault="00ED7AEB" w:rsidP="00ED7AEB">
      <w:pPr>
        <w:pStyle w:val="B2"/>
      </w:pPr>
      <w:r w:rsidRPr="007F2770">
        <w:rPr>
          <w:lang w:eastAsia="ja-JP"/>
        </w:rPr>
        <w:t>4A)</w:t>
      </w:r>
      <w:r w:rsidRPr="007F2770">
        <w:rPr>
          <w:lang w:eastAsia="ja-JP"/>
        </w:rPr>
        <w:tab/>
      </w:r>
      <w:r>
        <w:rPr>
          <w:lang w:eastAsia="ja-JP"/>
        </w:rPr>
        <w:t xml:space="preserve">delete any </w:t>
      </w:r>
      <w:r w:rsidRPr="007F2770">
        <w:rPr>
          <w:lang w:eastAsia="zh-CN"/>
        </w:rPr>
        <w:t xml:space="preserve">stored </w:t>
      </w:r>
      <w:r w:rsidRPr="007F2770">
        <w:rPr>
          <w:lang w:eastAsia="ja-JP"/>
        </w:rPr>
        <w:t>mapped S-NSSAI(s) for the</w:t>
      </w:r>
      <w:r w:rsidRPr="007F2770">
        <w:rPr>
          <w:lang w:eastAsia="zh-CN"/>
        </w:rPr>
        <w:t xml:space="preserve"> rejected NSSAI</w:t>
      </w:r>
      <w:r w:rsidRPr="007F2770">
        <w:t>; and</w:t>
      </w:r>
    </w:p>
    <w:p w14:paraId="113C57CD" w14:textId="77777777" w:rsidR="00ED7AEB" w:rsidRPr="007F2770" w:rsidRDefault="00ED7AEB" w:rsidP="00ED7AEB">
      <w:pPr>
        <w:pStyle w:val="B2"/>
      </w:pPr>
      <w:r w:rsidRPr="007F2770">
        <w:t>5)</w:t>
      </w:r>
      <w:r w:rsidRPr="007F2770">
        <w:tab/>
        <w:t xml:space="preserve">delete any S-NSSAI(s) stored in the pending NSSAI that are not included in the new configured NSSAI for the current PLMN or SNPN or any mapped S-NSSAI(s), if any, stored in the pending NSSAI that are not included in the mapped S-NSSAI(s) for the configured NSSAI </w:t>
      </w:r>
      <w:r w:rsidRPr="007F2770">
        <w:rPr>
          <w:rFonts w:hint="eastAsia"/>
        </w:rPr>
        <w:t>(if the UE is roaming</w:t>
      </w:r>
      <w:r w:rsidRPr="007F2770">
        <w:t xml:space="preserve"> or is in a non-subscribed SNPN</w:t>
      </w:r>
      <w:r w:rsidRPr="007F2770">
        <w:rPr>
          <w:rFonts w:hint="eastAsia"/>
        </w:rPr>
        <w:t>)</w:t>
      </w:r>
      <w:r w:rsidRPr="007F2770">
        <w:t>;</w:t>
      </w:r>
    </w:p>
    <w:p w14:paraId="53011230" w14:textId="77777777" w:rsidR="00ED7AEB" w:rsidRPr="007F2770" w:rsidRDefault="00ED7AEB" w:rsidP="00ED7AEB">
      <w:pPr>
        <w:pStyle w:val="B1"/>
      </w:pPr>
      <w:r w:rsidRPr="007F2770">
        <w:tab/>
        <w:t xml:space="preserve">If the UE having a stored configured NSSAI for a PLMN ID, receives an S-NSSAI associated with a PLMN ID from the network during the PDN connection establishment procedure in EPS as specified in 3GPP TS 24.301 [15] or via </w:t>
      </w:r>
      <w:proofErr w:type="spellStart"/>
      <w:r w:rsidRPr="007F2770">
        <w:t>ePDG</w:t>
      </w:r>
      <w:proofErr w:type="spellEnd"/>
      <w:r w:rsidRPr="007F2770">
        <w:t xml:space="preserve"> as specified in 3GPP TS 24.302 [16], the UE may store the received S-NSSAI in the configured NSSAI for the PLMN identified by the PLMN ID associated with the S-NSSAI, if not already included in the configured NSSAI and if the number of S-NSSAIs in the configured NSSAI is less than 16;</w:t>
      </w:r>
    </w:p>
    <w:p w14:paraId="6B23968C" w14:textId="77777777" w:rsidR="00ED7AEB" w:rsidRPr="007F2770" w:rsidRDefault="00ED7AEB" w:rsidP="00ED7AEB">
      <w:pPr>
        <w:pStyle w:val="B1"/>
      </w:pPr>
      <w:r w:rsidRPr="007F2770">
        <w:tab/>
        <w:t>The UE may continue storing a received configured NSSAI for a PLMN and associated mapped S-NSSAI(s), if available, when the UE registers in another PLMN.</w:t>
      </w:r>
    </w:p>
    <w:p w14:paraId="4F537444" w14:textId="77777777" w:rsidR="00ED7AEB" w:rsidRPr="007F2770" w:rsidRDefault="00ED7AEB" w:rsidP="00ED7AEB">
      <w:pPr>
        <w:pStyle w:val="NO"/>
      </w:pPr>
      <w:r w:rsidRPr="007F2770">
        <w:rPr>
          <w:lang w:val="en-US"/>
        </w:rPr>
        <w:t>NOTE</w:t>
      </w:r>
      <w:r w:rsidRPr="007F2770">
        <w:t> 1</w:t>
      </w:r>
      <w:r w:rsidRPr="007F2770">
        <w:rPr>
          <w:lang w:val="en-US"/>
        </w:rPr>
        <w:t>:</w:t>
      </w:r>
      <w:r w:rsidRPr="007F2770">
        <w:rPr>
          <w:lang w:val="en-US"/>
        </w:rPr>
        <w:tab/>
        <w:t xml:space="preserve">The </w:t>
      </w:r>
      <w:r w:rsidRPr="007F2770">
        <w:rPr>
          <w:rFonts w:hint="eastAsia"/>
          <w:lang w:val="en-US" w:eastAsia="ko-KR"/>
        </w:rPr>
        <w:t>maximum</w:t>
      </w:r>
      <w:r w:rsidRPr="007F2770">
        <w:rPr>
          <w:lang w:val="en-US"/>
        </w:rPr>
        <w:t xml:space="preserve"> number of configured NSSAIs and associated mapped S-NSSAIs for PLMNs other than the HPLMN that need to be stored in the UE, and how to handle the stored entries, are up to UE implementation.</w:t>
      </w:r>
    </w:p>
    <w:p w14:paraId="4FA034D6" w14:textId="77777777" w:rsidR="00ED7AEB" w:rsidRPr="007F2770" w:rsidRDefault="00ED7AEB" w:rsidP="00ED7AEB">
      <w:pPr>
        <w:pStyle w:val="B1"/>
      </w:pPr>
      <w:r w:rsidRPr="007F2770">
        <w:t>a</w:t>
      </w:r>
      <w:r>
        <w:t>a</w:t>
      </w:r>
      <w:r w:rsidRPr="007F2770">
        <w:t>)</w:t>
      </w:r>
      <w:r w:rsidRPr="007F2770">
        <w:tab/>
        <w:t>The NSAG information shall be stored until:</w:t>
      </w:r>
    </w:p>
    <w:p w14:paraId="5017D14E" w14:textId="77777777" w:rsidR="00ED7AEB" w:rsidRPr="007F2770" w:rsidRDefault="00ED7AEB" w:rsidP="00ED7AEB">
      <w:pPr>
        <w:pStyle w:val="B2"/>
      </w:pPr>
      <w:r w:rsidRPr="007F2770">
        <w:t>1)</w:t>
      </w:r>
      <w:r w:rsidRPr="007F2770">
        <w:tab/>
        <w:t>a new NSAG information for the registered PLMN or the registered SNPN is received over 3GPP access; or</w:t>
      </w:r>
    </w:p>
    <w:p w14:paraId="3CC575D4" w14:textId="77777777" w:rsidR="00ED7AEB" w:rsidRPr="007F2770" w:rsidRDefault="00ED7AEB" w:rsidP="00ED7AEB">
      <w:pPr>
        <w:pStyle w:val="B2"/>
      </w:pPr>
      <w:r w:rsidRPr="007F2770">
        <w:t>2)</w:t>
      </w:r>
      <w:r w:rsidRPr="007F2770">
        <w:tab/>
        <w:t>a new configured NSSAI without any associated NSAG information for the registered PLMN or the registered SNPN is received over 3GPP access.</w:t>
      </w:r>
    </w:p>
    <w:p w14:paraId="7E460D58" w14:textId="77777777" w:rsidR="00ED7AEB" w:rsidRDefault="00ED7AEB" w:rsidP="00ED7AEB">
      <w:pPr>
        <w:pStyle w:val="B1"/>
      </w:pPr>
      <w:r w:rsidRPr="007F2770">
        <w:tab/>
        <w:t xml:space="preserve">The UE shall remove any S-NSSAI from the NSAG </w:t>
      </w:r>
      <w:proofErr w:type="gramStart"/>
      <w:r w:rsidRPr="007F2770">
        <w:t>information</w:t>
      </w:r>
      <w:proofErr w:type="gramEnd"/>
      <w:r w:rsidRPr="007F2770">
        <w:t xml:space="preserve"> which is not part of the configured NSSAI, if any.</w:t>
      </w:r>
    </w:p>
    <w:p w14:paraId="607AE62C" w14:textId="77777777" w:rsidR="00ED7AEB" w:rsidRPr="007F2770" w:rsidRDefault="00ED7AEB" w:rsidP="00ED7AEB">
      <w:pPr>
        <w:pStyle w:val="NO"/>
        <w:ind w:left="1191" w:hanging="907"/>
      </w:pPr>
      <w:r w:rsidRPr="007F2770">
        <w:rPr>
          <w:lang w:val="en-US"/>
        </w:rPr>
        <w:t>NOTE</w:t>
      </w:r>
      <w:r w:rsidRPr="007F2770">
        <w:t> </w:t>
      </w:r>
      <w:r>
        <w:t>1A</w:t>
      </w:r>
      <w:r w:rsidRPr="007F2770">
        <w:rPr>
          <w:lang w:val="en-US"/>
        </w:rPr>
        <w:t>:</w:t>
      </w:r>
      <w:r>
        <w:rPr>
          <w:lang w:val="en-US"/>
        </w:rPr>
        <w:tab/>
        <w:t>I</w:t>
      </w:r>
      <w:r w:rsidRPr="00A03F6E">
        <w:rPr>
          <w:lang w:val="en-US"/>
        </w:rPr>
        <w:t xml:space="preserve">f the UE is roaming or the </w:t>
      </w:r>
      <w:r>
        <w:rPr>
          <w:lang w:val="en-US"/>
        </w:rPr>
        <w:t xml:space="preserve">current </w:t>
      </w:r>
      <w:r w:rsidRPr="00A03F6E">
        <w:rPr>
          <w:lang w:val="en-US"/>
        </w:rPr>
        <w:t>SNPN is a non-subscribed SNPN</w:t>
      </w:r>
      <w:r>
        <w:rPr>
          <w:lang w:val="en-US"/>
        </w:rPr>
        <w:t>, the UE uses t</w:t>
      </w:r>
      <w:r w:rsidRPr="00A03F6E">
        <w:t>he S-NSSAI(s</w:t>
      </w:r>
      <w:r>
        <w:rPr>
          <w:lang w:eastAsia="zh-CN"/>
        </w:rPr>
        <w:t xml:space="preserve">) </w:t>
      </w:r>
      <w:r w:rsidRPr="00A03F6E">
        <w:t>in the configured NSSAI</w:t>
      </w:r>
      <w:r>
        <w:rPr>
          <w:lang w:val="en-US"/>
        </w:rPr>
        <w:t xml:space="preserve"> to compare against any </w:t>
      </w:r>
      <w:r w:rsidRPr="007F2770">
        <w:t xml:space="preserve">S-NSSAI </w:t>
      </w:r>
      <w:r w:rsidRPr="001E19B7">
        <w:rPr>
          <w:rStyle w:val="B2Char"/>
        </w:rPr>
        <w:t>from the NSAG information</w:t>
      </w:r>
      <w:r>
        <w:t>.</w:t>
      </w:r>
    </w:p>
    <w:p w14:paraId="65DD13E7" w14:textId="77777777" w:rsidR="00ED7AEB" w:rsidRPr="007F2770" w:rsidRDefault="00ED7AEB" w:rsidP="00ED7AEB">
      <w:pPr>
        <w:pStyle w:val="B1"/>
      </w:pPr>
      <w:r w:rsidRPr="007F2770">
        <w:tab/>
        <w:t>When a new NSAG information for the registered PLMN or the registered SNPN is received over 3GPP access, the UE shall replace any stored NSAG information for the registered PLMN and its equivalent PLMN(s) or the registered SNPN and its equivalent SNPN(s) with the new NSAG information for the registered PLMN or the registered SNPN.</w:t>
      </w:r>
    </w:p>
    <w:p w14:paraId="6D5170AA" w14:textId="77777777" w:rsidR="00ED7AEB" w:rsidRPr="007F2770" w:rsidRDefault="00ED7AEB" w:rsidP="00ED7AEB">
      <w:pPr>
        <w:pStyle w:val="B1"/>
      </w:pPr>
      <w:r w:rsidRPr="007F2770">
        <w:tab/>
        <w:t>When a new configured NSSAI without any associated NSAG information for the registered PLMN or the registered SNPN is received over 3GPP access, the UE shall delete any stored NSAG information for the registered PLMN and its equivalent PLMN(s) or the registered SNPN and its equivalent SNPN(s).</w:t>
      </w:r>
    </w:p>
    <w:p w14:paraId="685C0B3D" w14:textId="77777777" w:rsidR="00ED7AEB" w:rsidRPr="007F2770" w:rsidRDefault="00ED7AEB" w:rsidP="00ED7AEB">
      <w:pPr>
        <w:pStyle w:val="B1"/>
      </w:pPr>
      <w:r w:rsidRPr="007F2770">
        <w:lastRenderedPageBreak/>
        <w:tab/>
        <w:t>The UE shall be able to store 32 NSAG entries in the NSAG information stored for the registered PLMN or the registered SNPN.</w:t>
      </w:r>
    </w:p>
    <w:p w14:paraId="2E280924" w14:textId="77777777" w:rsidR="00ED7AEB" w:rsidRPr="007F2770" w:rsidRDefault="00ED7AEB" w:rsidP="00ED7AEB">
      <w:pPr>
        <w:pStyle w:val="B1"/>
      </w:pPr>
      <w:r w:rsidRPr="007F2770">
        <w:tab/>
        <w:t xml:space="preserve">The UE shall be able to store </w:t>
      </w:r>
      <w:r w:rsidRPr="007F2770">
        <w:rPr>
          <w:lang w:val="fi-FI"/>
        </w:rPr>
        <w:t xml:space="preserve">TAI </w:t>
      </w:r>
      <w:proofErr w:type="spellStart"/>
      <w:r w:rsidRPr="007F2770">
        <w:rPr>
          <w:lang w:val="fi-FI"/>
        </w:rPr>
        <w:t>lists</w:t>
      </w:r>
      <w:proofErr w:type="spellEnd"/>
      <w:r w:rsidRPr="007F2770">
        <w:rPr>
          <w:lang w:val="fi-FI"/>
        </w:rPr>
        <w:t xml:space="preserve"> for </w:t>
      </w:r>
      <w:proofErr w:type="spellStart"/>
      <w:r w:rsidRPr="007F2770">
        <w:rPr>
          <w:lang w:val="fi-FI"/>
        </w:rPr>
        <w:t>up</w:t>
      </w:r>
      <w:proofErr w:type="spellEnd"/>
      <w:r w:rsidRPr="007F2770">
        <w:rPr>
          <w:lang w:val="fi-FI"/>
        </w:rPr>
        <w:t xml:space="preserve"> to 4 </w:t>
      </w:r>
      <w:r w:rsidRPr="007F2770">
        <w:t>NSAG entries in the NSAG information stored for the registered PLMN or the registered SNPN.</w:t>
      </w:r>
    </w:p>
    <w:p w14:paraId="50F365B8" w14:textId="77777777" w:rsidR="00ED7AEB" w:rsidRDefault="00ED7AEB" w:rsidP="00ED7AEB">
      <w:pPr>
        <w:pStyle w:val="B1"/>
      </w:pPr>
      <w:r w:rsidRPr="007F2770">
        <w:tab/>
        <w:t>The UE needs not to store the NSAG information when the UE is switched off or when the UE is deregistered from the registered PLMN or the registered SNPN.</w:t>
      </w:r>
    </w:p>
    <w:p w14:paraId="2492342A" w14:textId="77777777" w:rsidR="00ED7AEB" w:rsidRPr="008A3590" w:rsidRDefault="00ED7AEB" w:rsidP="00ED7AEB">
      <w:pPr>
        <w:pStyle w:val="NO"/>
      </w:pPr>
      <w:r w:rsidRPr="007F2770">
        <w:rPr>
          <w:lang w:val="en-US"/>
        </w:rPr>
        <w:t>NOTE</w:t>
      </w:r>
      <w:r w:rsidRPr="007F2770">
        <w:t> </w:t>
      </w:r>
      <w:r>
        <w:t>1B</w:t>
      </w:r>
      <w:r w:rsidRPr="007F2770">
        <w:rPr>
          <w:lang w:val="en-US"/>
        </w:rPr>
        <w:t>:</w:t>
      </w:r>
      <w:r w:rsidRPr="007F2770">
        <w:rPr>
          <w:lang w:val="en-US"/>
        </w:rPr>
        <w:tab/>
      </w:r>
      <w:r>
        <w:t xml:space="preserve">The UE stores the </w:t>
      </w:r>
      <w:r w:rsidRPr="007F2770">
        <w:t>NSAG information</w:t>
      </w:r>
      <w:r>
        <w:t xml:space="preserve"> associated with the configured NSSAI for at least the</w:t>
      </w:r>
      <w:r w:rsidRPr="007F2770">
        <w:t xml:space="preserve"> registered PLMN </w:t>
      </w:r>
      <w:r>
        <w:t xml:space="preserve">and its equivalent PLMN(s) </w:t>
      </w:r>
      <w:r w:rsidRPr="007F2770">
        <w:t>or the registered SNPN</w:t>
      </w:r>
      <w:r>
        <w:t xml:space="preserve"> and its equivalent PLMN(s).</w:t>
      </w:r>
    </w:p>
    <w:p w14:paraId="17E7ED73" w14:textId="77777777" w:rsidR="00ED7AEB" w:rsidRPr="007F2770" w:rsidRDefault="00ED7AEB" w:rsidP="00ED7AEB">
      <w:pPr>
        <w:pStyle w:val="B1"/>
      </w:pPr>
      <w:r w:rsidRPr="007F2770">
        <w:t>b)</w:t>
      </w:r>
      <w:r w:rsidRPr="007F2770">
        <w:tab/>
        <w:t xml:space="preserve">The allowed NSSAI shall be stored and the mapped S-NSSAI(s) for the allowed NSSAI (if available) shall be stored for a given PLMN and its equivalent PLMN(s) in </w:t>
      </w:r>
      <w:r w:rsidRPr="007F2770">
        <w:rPr>
          <w:noProof/>
          <w:lang w:eastAsia="zh-CN"/>
        </w:rPr>
        <w:t>the registration area</w:t>
      </w:r>
      <w:r w:rsidRPr="007F2770">
        <w:t xml:space="preserve"> or SNPN until:</w:t>
      </w:r>
    </w:p>
    <w:p w14:paraId="378D257A" w14:textId="77777777" w:rsidR="00ED7AEB" w:rsidRPr="007F2770" w:rsidRDefault="00ED7AEB" w:rsidP="00ED7AEB">
      <w:pPr>
        <w:pStyle w:val="B2"/>
      </w:pPr>
      <w:r w:rsidRPr="007F2770">
        <w:t>1)</w:t>
      </w:r>
      <w:r w:rsidRPr="007F2770">
        <w:tab/>
        <w:t xml:space="preserve">a new allowed NSSAI </w:t>
      </w:r>
      <w:r w:rsidRPr="007F2770">
        <w:rPr>
          <w:rFonts w:hint="eastAsia"/>
          <w:lang w:eastAsia="zh-CN"/>
        </w:rPr>
        <w:t>for the same access type (</w:t>
      </w:r>
      <w:r w:rsidRPr="007F2770">
        <w:rPr>
          <w:noProof/>
        </w:rPr>
        <w:t>i.e. 3GPP access or non-3GPP access</w:t>
      </w:r>
      <w:r w:rsidRPr="007F2770">
        <w:rPr>
          <w:rFonts w:hint="eastAsia"/>
          <w:lang w:eastAsia="zh-CN"/>
        </w:rPr>
        <w:t xml:space="preserve">) </w:t>
      </w:r>
      <w:r w:rsidRPr="007F2770">
        <w:t>is received for a given PLMN or SNPN;</w:t>
      </w:r>
    </w:p>
    <w:p w14:paraId="3CE384D9" w14:textId="77777777" w:rsidR="00ED7AEB" w:rsidRPr="007F2770" w:rsidRDefault="00ED7AEB" w:rsidP="00ED7AEB">
      <w:pPr>
        <w:pStyle w:val="B2"/>
      </w:pPr>
      <w:r w:rsidRPr="007F2770">
        <w:t>2)</w:t>
      </w:r>
      <w:r w:rsidRPr="007F2770">
        <w:tab/>
        <w:t>the CONFIGURATION UPDATE COMMAND message with the Registration requested bit of the Configuration update indication IE set to "registration requested" is received and contains no other parameters (see subclauses 5.4.4.2 and 5.4.4.3);</w:t>
      </w:r>
    </w:p>
    <w:p w14:paraId="7F6C5644" w14:textId="77777777" w:rsidR="00ED7AEB" w:rsidRDefault="00ED7AEB" w:rsidP="00ED7AEB">
      <w:pPr>
        <w:pStyle w:val="B2"/>
        <w:rPr>
          <w:lang w:eastAsia="zh-CN"/>
        </w:rPr>
      </w:pPr>
      <w:r w:rsidRPr="007F2770">
        <w:rPr>
          <w:rFonts w:hint="eastAsia"/>
          <w:lang w:eastAsia="zh-CN"/>
        </w:rPr>
        <w:t>3</w:t>
      </w:r>
      <w:r w:rsidRPr="007F2770">
        <w:rPr>
          <w:lang w:eastAsia="zh-CN"/>
        </w:rPr>
        <w:t>)</w:t>
      </w:r>
      <w:r w:rsidRPr="007F2770">
        <w:rPr>
          <w:lang w:eastAsia="zh-CN"/>
        </w:rPr>
        <w:tab/>
        <w:t xml:space="preserve">the REGISTRATION ACCEPT message is received </w:t>
      </w:r>
      <w:r w:rsidRPr="007F2770">
        <w:t>with</w:t>
      </w:r>
      <w:r w:rsidRPr="007F2770">
        <w:rPr>
          <w:lang w:eastAsia="zh-CN"/>
        </w:rPr>
        <w:t xml:space="preserve"> the "NSSAA to be performed" indicator of the 5GS registration result IE set to "Network slice-specific authentication and authorization is to be performed", and the REGISTRATION ACCEPT message contains a pending NSSAI and </w:t>
      </w:r>
      <w:r w:rsidRPr="007F2770">
        <w:t>no new allowed NSSAI as described in subclause 5.5.1.2.4 and subclause 5.5.1.3.4</w:t>
      </w:r>
      <w:r>
        <w:rPr>
          <w:lang w:eastAsia="zh-CN"/>
        </w:rPr>
        <w:t>; or</w:t>
      </w:r>
    </w:p>
    <w:p w14:paraId="7A365BF2" w14:textId="77777777" w:rsidR="00ED7AEB" w:rsidRPr="007F2770" w:rsidRDefault="00ED7AEB" w:rsidP="00ED7AEB">
      <w:pPr>
        <w:pStyle w:val="B2"/>
        <w:rPr>
          <w:lang w:eastAsia="zh-CN"/>
        </w:rPr>
      </w:pPr>
      <w:r>
        <w:rPr>
          <w:lang w:eastAsia="zh-CN"/>
        </w:rPr>
        <w:t>4)</w:t>
      </w:r>
      <w:r>
        <w:rPr>
          <w:lang w:eastAsia="zh-CN"/>
        </w:rPr>
        <w:tab/>
        <w:t>a new partially allowed NSSAI via 3GPP access is received for a given PLMN or SNPN</w:t>
      </w:r>
      <w:r w:rsidRPr="007F2770">
        <w:rPr>
          <w:lang w:eastAsia="zh-CN"/>
        </w:rPr>
        <w:t>.</w:t>
      </w:r>
    </w:p>
    <w:p w14:paraId="12724CD3" w14:textId="77777777" w:rsidR="00ED7AEB" w:rsidRPr="007F2770" w:rsidRDefault="00ED7AEB" w:rsidP="00ED7AEB">
      <w:pPr>
        <w:pStyle w:val="B1"/>
      </w:pPr>
      <w:r w:rsidRPr="007F2770">
        <w:tab/>
        <w:t>The network may provide to the UE the mapped S-NSSAI(s) for the new allowed NSSAI (see subclauses 5.5.1.2 and 5.5.1.3) which shall also be stored in the UE. When a new allowed NSSAI for a PLMN or SNPN is received, the UE shall:</w:t>
      </w:r>
    </w:p>
    <w:p w14:paraId="45FA0282" w14:textId="77777777" w:rsidR="00ED7AEB" w:rsidRPr="007F2770" w:rsidRDefault="00ED7AEB" w:rsidP="00ED7AEB">
      <w:pPr>
        <w:pStyle w:val="B2"/>
      </w:pPr>
      <w:r w:rsidRPr="007F2770">
        <w:t>1)</w:t>
      </w:r>
      <w:r w:rsidRPr="007F2770">
        <w:tab/>
        <w:t xml:space="preserve">replace any stored allowed NSSAI for this PLMN and its equivalent PLMN(s) in </w:t>
      </w:r>
      <w:r w:rsidRPr="007F2770">
        <w:rPr>
          <w:noProof/>
          <w:lang w:eastAsia="zh-CN"/>
        </w:rPr>
        <w:t>the registration area</w:t>
      </w:r>
      <w:r w:rsidRPr="007F2770">
        <w:t xml:space="preserve"> or this SNPN </w:t>
      </w:r>
      <w:r w:rsidRPr="007F2770">
        <w:rPr>
          <w:rFonts w:hint="eastAsia"/>
          <w:lang w:eastAsia="zh-CN"/>
        </w:rPr>
        <w:t>for the same access type</w:t>
      </w:r>
      <w:r w:rsidRPr="007F2770">
        <w:t xml:space="preserve"> with the new allowed NSSAI for this PLMN or SNPN;</w:t>
      </w:r>
    </w:p>
    <w:p w14:paraId="233F167C" w14:textId="77777777" w:rsidR="00ED7AEB" w:rsidRPr="007F2770" w:rsidRDefault="00ED7AEB" w:rsidP="00ED7AEB">
      <w:pPr>
        <w:pStyle w:val="B2"/>
      </w:pPr>
      <w:r w:rsidRPr="007F2770">
        <w:t>2)</w:t>
      </w:r>
      <w:r w:rsidRPr="007F2770">
        <w:tab/>
        <w:t xml:space="preserve">delete any stored mapped S-NSSAI(s) for the allowed NSSAI for this PLMN and its equivalent PLMN(s) in </w:t>
      </w:r>
      <w:r w:rsidRPr="007F2770">
        <w:rPr>
          <w:noProof/>
          <w:lang w:eastAsia="zh-CN"/>
        </w:rPr>
        <w:t>the registration area</w:t>
      </w:r>
      <w:r w:rsidRPr="007F2770">
        <w:t xml:space="preserve"> or this SNPN </w:t>
      </w:r>
      <w:r w:rsidRPr="007F2770">
        <w:rPr>
          <w:rFonts w:hint="eastAsia"/>
          <w:lang w:eastAsia="zh-CN"/>
        </w:rPr>
        <w:t>for the same access type</w:t>
      </w:r>
      <w:r w:rsidRPr="007F2770">
        <w:t xml:space="preserve"> and, if available, store the mapped S-NSSAI(s) for the new allowed NSSAI;</w:t>
      </w:r>
    </w:p>
    <w:p w14:paraId="464E640B" w14:textId="77777777" w:rsidR="00ED7AEB" w:rsidRPr="007F2770" w:rsidRDefault="00ED7AEB" w:rsidP="00ED7AEB">
      <w:pPr>
        <w:pStyle w:val="B2"/>
      </w:pPr>
      <w:r w:rsidRPr="007F2770">
        <w:t>3)</w:t>
      </w:r>
      <w:r w:rsidRPr="007F2770">
        <w:tab/>
      </w:r>
      <w:r w:rsidRPr="007F2770">
        <w:rPr>
          <w:lang w:eastAsia="zh-CN"/>
        </w:rPr>
        <w:t>remove from the stored rejected NSSAI</w:t>
      </w:r>
      <w:r w:rsidRPr="007F2770">
        <w:t xml:space="preserve"> for the current PLMN or SNPN, the rejected NSSAI for the current registration area</w:t>
      </w:r>
      <w:r>
        <w:t xml:space="preserve">, </w:t>
      </w:r>
      <w:r w:rsidRPr="007F2770">
        <w:t xml:space="preserve">rejected NSSAI for the </w:t>
      </w:r>
      <w:r w:rsidRPr="007F2770">
        <w:rPr>
          <w:lang w:val="en-US"/>
        </w:rPr>
        <w:t>maximum number of UEs</w:t>
      </w:r>
      <w:r w:rsidRPr="007F2770">
        <w:t xml:space="preserve"> reached</w:t>
      </w:r>
      <w:r>
        <w:t xml:space="preserve"> and the partially rejected NSSAI</w:t>
      </w:r>
      <w:r w:rsidRPr="007F2770">
        <w:t>, the S-NSSAI(s), if any, included in the new allowed NSSAI for the current PLMN or SNPN, unless the S-NSSAI in the rejected NSSAI</w:t>
      </w:r>
      <w:r>
        <w:t xml:space="preserve"> or the partially rejected NSSAI</w:t>
      </w:r>
      <w:r w:rsidRPr="007F2770">
        <w:t xml:space="preserve"> is associated with one or more S-NSSAI(s) in the stored mapped rejected NSSAI </w:t>
      </w:r>
      <w:r>
        <w:t xml:space="preserve">or the stored mapped partially rejected NSSAI, </w:t>
      </w:r>
      <w:r w:rsidRPr="007F2770">
        <w:t xml:space="preserve">and </w:t>
      </w:r>
      <w:r>
        <w:t>at least one of</w:t>
      </w:r>
      <w:r w:rsidRPr="007F2770">
        <w:t xml:space="preserve"> these mapped S-NSSAI(s) </w:t>
      </w:r>
      <w:r>
        <w:t>is</w:t>
      </w:r>
      <w:r w:rsidRPr="007F2770">
        <w:t xml:space="preserve"> not included in the mapped S-NSSAI(s) for the new allowed NSSAI,</w:t>
      </w:r>
      <w:r w:rsidRPr="007F2770">
        <w:rPr>
          <w:noProof/>
          <w:lang w:eastAsia="zh-CN"/>
        </w:rPr>
        <w:t xml:space="preserve"> </w:t>
      </w:r>
      <w:r w:rsidRPr="007F2770">
        <w:t>and stop any timer T3526 associated with a deleted S-NSSAI in the rejected NSSAI for the maximum number of UEs reached if running;</w:t>
      </w:r>
    </w:p>
    <w:p w14:paraId="4860E166" w14:textId="77777777" w:rsidR="00ED7AEB" w:rsidRPr="007F2770" w:rsidRDefault="00ED7AEB" w:rsidP="00ED7AEB">
      <w:pPr>
        <w:pStyle w:val="B2"/>
        <w:rPr>
          <w:lang w:eastAsia="x-none"/>
        </w:rPr>
      </w:pPr>
      <w:r w:rsidRPr="007F2770">
        <w:rPr>
          <w:lang w:eastAsia="ja-JP"/>
        </w:rPr>
        <w:t>4)</w:t>
      </w:r>
      <w:r w:rsidRPr="007F2770">
        <w:rPr>
          <w:lang w:eastAsia="ja-JP"/>
        </w:rPr>
        <w:tab/>
      </w:r>
      <w:r w:rsidRPr="007F2770">
        <w:rPr>
          <w:lang w:eastAsia="zh-CN"/>
        </w:rPr>
        <w:t xml:space="preserve">remove from the stored </w:t>
      </w:r>
      <w:r w:rsidRPr="007F2770">
        <w:rPr>
          <w:lang w:eastAsia="ja-JP"/>
        </w:rPr>
        <w:t xml:space="preserve">rejected </w:t>
      </w:r>
      <w:r w:rsidRPr="007F2770">
        <w:t>NSSAI for the failed or revoked NSSAA, the S-NSSAI(s), if any, included in the new allowed NSSAI for the current PLMN (if the UE is not roaming) or the current SNPN (if the SNPN is the subscribed SNPN) or the mapped S-NSSAI(s) for the new allowed NSSAI for the current PLMN (if the UE is roaming) or the current SNPN (if the SNPN is a non-subscribed SNPN);</w:t>
      </w:r>
    </w:p>
    <w:p w14:paraId="47B3D302" w14:textId="77777777" w:rsidR="00ED7AEB" w:rsidRPr="007F2770" w:rsidRDefault="00ED7AEB" w:rsidP="00ED7AEB">
      <w:pPr>
        <w:pStyle w:val="B2"/>
      </w:pPr>
      <w:r w:rsidRPr="007F2770">
        <w:rPr>
          <w:lang w:eastAsia="ja-JP"/>
        </w:rPr>
        <w:t>5)</w:t>
      </w:r>
      <w:r w:rsidRPr="007F2770">
        <w:rPr>
          <w:lang w:eastAsia="ja-JP"/>
        </w:rPr>
        <w:tab/>
      </w:r>
      <w:r w:rsidRPr="007F2770">
        <w:rPr>
          <w:rFonts w:hint="eastAsia"/>
          <w:lang w:eastAsia="zh-CN"/>
        </w:rPr>
        <w:t>remove</w:t>
      </w:r>
      <w:r w:rsidRPr="007F2770">
        <w:rPr>
          <w:lang w:eastAsia="zh-CN"/>
        </w:rPr>
        <w:t xml:space="preserve"> from the stored </w:t>
      </w:r>
      <w:r w:rsidRPr="007F2770">
        <w:rPr>
          <w:lang w:eastAsia="ja-JP"/>
        </w:rPr>
        <w:t>mapped S-NSSAI(s) for the</w:t>
      </w:r>
      <w:r w:rsidRPr="007F2770">
        <w:rPr>
          <w:lang w:eastAsia="zh-CN"/>
        </w:rPr>
        <w:t xml:space="preserve"> rejected NSSAI</w:t>
      </w:r>
      <w:r w:rsidRPr="007F2770">
        <w:t xml:space="preserve"> for the current PLMN or SNPN, </w:t>
      </w:r>
      <w:r w:rsidRPr="007F2770">
        <w:rPr>
          <w:lang w:eastAsia="zh-CN"/>
        </w:rPr>
        <w:t xml:space="preserve">the stored </w:t>
      </w:r>
      <w:r w:rsidRPr="007F2770">
        <w:rPr>
          <w:lang w:eastAsia="ja-JP"/>
        </w:rPr>
        <w:t>mapped S-NSSAI(s) for</w:t>
      </w:r>
      <w:r w:rsidRPr="007F2770">
        <w:t xml:space="preserve"> the rejected NSSAI for the current registration area</w:t>
      </w:r>
      <w:r>
        <w:t>, the stored mapped S-NSSAI(s) for the partially rejected NSSAI</w:t>
      </w:r>
      <w:r w:rsidRPr="007F2770">
        <w:t xml:space="preserve"> and </w:t>
      </w:r>
      <w:r>
        <w:t xml:space="preserve">the </w:t>
      </w:r>
      <w:r w:rsidRPr="007F2770">
        <w:t xml:space="preserve">mapped S-NSSAI(s) for the rejected NSSAI for the </w:t>
      </w:r>
      <w:r w:rsidRPr="007F2770">
        <w:rPr>
          <w:lang w:val="en-US"/>
        </w:rPr>
        <w:t>maximum number of UEs</w:t>
      </w:r>
      <w:r w:rsidRPr="007F2770">
        <w:t xml:space="preserve"> reached, the S-NSSAI(s), if any, included in the mapped S-NSSAI(s) for the new allowed NSSAI for the current PLMN (if the UE is roaming) or the current SNPN (if the SNPN is a non-subscribed SNPN),</w:t>
      </w:r>
      <w:r w:rsidRPr="007F2770">
        <w:rPr>
          <w:noProof/>
          <w:lang w:eastAsia="zh-CN"/>
        </w:rPr>
        <w:t xml:space="preserve"> </w:t>
      </w:r>
      <w:r w:rsidRPr="007F2770">
        <w:t>and stop any timer T3526 associated with a deleted S-NSSAI in the rejected NSSAI for the maximum number of UEs reached if running; and</w:t>
      </w:r>
    </w:p>
    <w:p w14:paraId="58B2BC1B" w14:textId="77777777" w:rsidR="00ED7AEB" w:rsidRPr="007F2770" w:rsidRDefault="00ED7AEB" w:rsidP="00ED7AEB">
      <w:pPr>
        <w:pStyle w:val="B2"/>
      </w:pPr>
      <w:r w:rsidRPr="007F2770">
        <w:t>6)</w:t>
      </w:r>
      <w:r w:rsidRPr="007F2770">
        <w:tab/>
      </w:r>
      <w:r w:rsidRPr="007F2770">
        <w:rPr>
          <w:lang w:eastAsia="zh-CN"/>
        </w:rPr>
        <w:t xml:space="preserve">remove from the stored </w:t>
      </w:r>
      <w:r w:rsidRPr="007F2770">
        <w:t>p</w:t>
      </w:r>
      <w:r w:rsidRPr="007F2770">
        <w:rPr>
          <w:lang w:eastAsia="ja-JP"/>
        </w:rPr>
        <w:t xml:space="preserve">ending </w:t>
      </w:r>
      <w:r w:rsidRPr="007F2770">
        <w:rPr>
          <w:lang w:eastAsia="zh-CN"/>
        </w:rPr>
        <w:t>NSSAI</w:t>
      </w:r>
      <w:r w:rsidRPr="007F2770">
        <w:t xml:space="preserve"> for this PLMN and its equivalent PLMN(s) in </w:t>
      </w:r>
      <w:r w:rsidRPr="007F2770">
        <w:rPr>
          <w:noProof/>
          <w:lang w:eastAsia="zh-CN"/>
        </w:rPr>
        <w:t>the registration area</w:t>
      </w:r>
      <w:r w:rsidRPr="007F2770">
        <w:t xml:space="preserve"> or this SNPN, one or more S-NSSAIs, if any, included in the new allowed NSSAI for the current PLMN and these equivalent PLMN(s) (if the UE is not roaming) or the current SNPN (if the SNPN is the subscribed </w:t>
      </w:r>
      <w:r w:rsidRPr="007F2770">
        <w:lastRenderedPageBreak/>
        <w:t>SNPN) or the mapped S-NSSAI(s) for the new allowed NSSAI for the current PLMN and these equivalent PLMN(s) (if the UE is roaming) or the current SNPN (if the SNPN is a non-subscribed SNPN).</w:t>
      </w:r>
    </w:p>
    <w:p w14:paraId="5BE7437B" w14:textId="77777777" w:rsidR="00ED7AEB" w:rsidRDefault="00ED7AEB" w:rsidP="00ED7AEB">
      <w:pPr>
        <w:pStyle w:val="NO"/>
        <w:rPr>
          <w:lang w:eastAsia="ja-JP"/>
        </w:rPr>
      </w:pPr>
      <w:r w:rsidRPr="007F2770">
        <w:rPr>
          <w:lang w:val="en-US"/>
        </w:rPr>
        <w:t>NOTE 2:</w:t>
      </w:r>
      <w:r w:rsidRPr="007F2770">
        <w:rPr>
          <w:lang w:val="en-US"/>
        </w:rPr>
        <w:tab/>
        <w:t xml:space="preserve">Whether the UE stores the allowed NSSAI and the </w:t>
      </w:r>
      <w:r w:rsidRPr="007F2770">
        <w:t xml:space="preserve">mapped S-NSSAI(s) for </w:t>
      </w:r>
      <w:r w:rsidRPr="007F2770">
        <w:rPr>
          <w:lang w:val="en-US"/>
        </w:rPr>
        <w:t xml:space="preserve">the allowed NSSAI also when the UE is switched off is </w:t>
      </w:r>
      <w:r w:rsidRPr="007F2770">
        <w:rPr>
          <w:lang w:eastAsia="ja-JP"/>
        </w:rPr>
        <w:t>implementation specific</w:t>
      </w:r>
      <w:r>
        <w:rPr>
          <w:lang w:eastAsia="ja-JP"/>
        </w:rPr>
        <w:t>.</w:t>
      </w:r>
    </w:p>
    <w:p w14:paraId="5214A032" w14:textId="3CC2653E" w:rsidR="00ED7AEB" w:rsidRPr="00A33425" w:rsidRDefault="00ED7AEB" w:rsidP="00F964B0">
      <w:pPr>
        <w:pStyle w:val="B1"/>
        <w:ind w:firstLine="0"/>
      </w:pPr>
      <w:r w:rsidRPr="00A33425">
        <w:rPr>
          <w:rFonts w:eastAsiaTheme="minorEastAsia"/>
        </w:rPr>
        <w:t>The network may provide to the UE the partially allowed NSSAI. When a new partially allowed NSSAI for a PLMN or SNPN is received</w:t>
      </w:r>
      <w:ins w:id="4" w:author="Ericsson User 1" w:date="2024-02-27T19:29:00Z">
        <w:r w:rsidRPr="00ED7AEB">
          <w:t xml:space="preserve"> </w:t>
        </w:r>
        <w:r>
          <w:t xml:space="preserve">and the new </w:t>
        </w:r>
      </w:ins>
      <w:ins w:id="5" w:author="Ericsson User 1" w:date="2024-02-27T19:30:00Z">
        <w:r w:rsidRPr="00A33425">
          <w:rPr>
            <w:rFonts w:eastAsiaTheme="minorEastAsia"/>
          </w:rPr>
          <w:t>partially allowed NSSAI</w:t>
        </w:r>
      </w:ins>
      <w:ins w:id="6" w:author="Ericsson User 1" w:date="2024-02-27T19:29:00Z">
        <w:r>
          <w:t xml:space="preserve"> include</w:t>
        </w:r>
      </w:ins>
      <w:ins w:id="7" w:author="Ericsson User 1" w:date="2024-02-27T19:30:00Z">
        <w:r>
          <w:t>s</w:t>
        </w:r>
      </w:ins>
      <w:ins w:id="8" w:author="Ericsson User 1" w:date="2024-02-27T19:29:00Z">
        <w:r>
          <w:t xml:space="preserve"> </w:t>
        </w:r>
      </w:ins>
      <w:ins w:id="9" w:author="Ericsson User 1" w:date="2024-02-27T19:30:00Z">
        <w:r>
          <w:t>one or more</w:t>
        </w:r>
      </w:ins>
      <w:ins w:id="10" w:author="Ericsson User 1" w:date="2024-02-27T19:29:00Z">
        <w:r>
          <w:t xml:space="preserve"> S-NSSAI(s)</w:t>
        </w:r>
      </w:ins>
      <w:r w:rsidRPr="00A33425">
        <w:rPr>
          <w:rFonts w:eastAsiaTheme="minorEastAsia"/>
        </w:rPr>
        <w:t>, the UE shall replace any stored partially allowed NSSAI for this PLMN and its equivalent PLMN(s) in the registration area or this SNPN via the 3GPP access with the new partially allowed NSSAI for this PLMN or SNPN.</w:t>
      </w:r>
      <w:ins w:id="11" w:author="Ericsson User 1" w:date="2024-02-27T19:28:00Z">
        <w:r w:rsidRPr="00ED7AEB">
          <w:t xml:space="preserve"> </w:t>
        </w:r>
        <w:r w:rsidRPr="00983E5A">
          <w:t xml:space="preserve">When </w:t>
        </w:r>
        <w:r>
          <w:t xml:space="preserve">a </w:t>
        </w:r>
        <w:r w:rsidRPr="00D35B5E">
          <w:t xml:space="preserve">new </w:t>
        </w:r>
        <w:r w:rsidRPr="00A33425">
          <w:rPr>
            <w:rFonts w:eastAsiaTheme="minorEastAsia"/>
          </w:rPr>
          <w:t>partially allowed NSSAI</w:t>
        </w:r>
        <w:r w:rsidRPr="00D35B5E">
          <w:t xml:space="preserve"> for a PLMN or SNPN is received</w:t>
        </w:r>
        <w:r>
          <w:t xml:space="preserve"> and the new </w:t>
        </w:r>
      </w:ins>
      <w:ins w:id="12" w:author="Ericsson User 1" w:date="2024-02-27T19:30:00Z">
        <w:r w:rsidRPr="00A33425">
          <w:rPr>
            <w:rFonts w:eastAsiaTheme="minorEastAsia"/>
          </w:rPr>
          <w:t xml:space="preserve">partially allowed NSSAI </w:t>
        </w:r>
      </w:ins>
      <w:ins w:id="13" w:author="Ericsson User 1" w:date="2024-02-27T19:28:00Z">
        <w:r>
          <w:t>does not include any S-NSSAI</w:t>
        </w:r>
      </w:ins>
      <w:ins w:id="14" w:author="Ericsson User 1" w:date="2024-02-27T19:29:00Z">
        <w:r>
          <w:t>(s)</w:t>
        </w:r>
      </w:ins>
      <w:ins w:id="15" w:author="Ericsson User 1" w:date="2024-02-27T19:28:00Z">
        <w:r>
          <w:t>, the UE shall</w:t>
        </w:r>
        <w:r w:rsidRPr="00382C3B">
          <w:t xml:space="preserve"> delete any stored </w:t>
        </w:r>
      </w:ins>
      <w:ins w:id="16" w:author="Ericsson User 1" w:date="2024-02-27T19:30:00Z">
        <w:r w:rsidRPr="00A33425">
          <w:rPr>
            <w:rFonts w:eastAsiaTheme="minorEastAsia"/>
          </w:rPr>
          <w:t xml:space="preserve">partially allowed NSSAI </w:t>
        </w:r>
      </w:ins>
      <w:ins w:id="17" w:author="Ericsson User 1" w:date="2024-02-27T19:32:00Z">
        <w:r w:rsidR="002436E0" w:rsidRPr="00A33425">
          <w:rPr>
            <w:rFonts w:eastAsiaTheme="minorEastAsia"/>
          </w:rPr>
          <w:t>for this PLMN and its equivalent PLMN(s) in the registration area or this SNPN via the 3GPP access</w:t>
        </w:r>
      </w:ins>
      <w:ins w:id="18" w:author="Ericsson User 1" w:date="2024-02-27T19:28:00Z">
        <w:r>
          <w:t>.</w:t>
        </w:r>
      </w:ins>
    </w:p>
    <w:p w14:paraId="7C52882F" w14:textId="77777777" w:rsidR="00ED7AEB" w:rsidRPr="00983E5A" w:rsidRDefault="00ED7AEB" w:rsidP="00ED7AEB">
      <w:pPr>
        <w:ind w:left="568" w:hanging="284"/>
      </w:pPr>
      <w:proofErr w:type="spellStart"/>
      <w:r>
        <w:t>ba</w:t>
      </w:r>
      <w:proofErr w:type="spellEnd"/>
      <w:r w:rsidRPr="00983E5A">
        <w:t>)</w:t>
      </w:r>
      <w:r>
        <w:tab/>
      </w:r>
      <w:r w:rsidRPr="00983E5A">
        <w:t xml:space="preserve">The </w:t>
      </w:r>
      <w:r>
        <w:t>alternative NSSAI and the mapped S-NSSAI(s) for the alternative NSSAI (if the UE is roaming)</w:t>
      </w:r>
      <w:r w:rsidRPr="00983E5A">
        <w:t xml:space="preserve"> shall be stored </w:t>
      </w:r>
      <w:r>
        <w:t xml:space="preserve">for a given PLMN and its equivalent PLMN(s) or SNPN </w:t>
      </w:r>
      <w:r w:rsidRPr="00983E5A">
        <w:t>until</w:t>
      </w:r>
      <w:r>
        <w:t xml:space="preserve"> </w:t>
      </w:r>
      <w:r w:rsidRPr="0041551F">
        <w:t xml:space="preserve">a new </w:t>
      </w:r>
      <w:r>
        <w:t xml:space="preserve">alternative </w:t>
      </w:r>
      <w:r w:rsidRPr="0041551F">
        <w:t>NSSAI for the same access type (i.e. 3GPP access or non-3GPP access) is received for a given PLMN or SNPN</w:t>
      </w:r>
      <w:r>
        <w:t>.</w:t>
      </w:r>
    </w:p>
    <w:p w14:paraId="053F741B" w14:textId="77777777" w:rsidR="00ED7AEB" w:rsidRDefault="00ED7AEB" w:rsidP="00ED7AEB">
      <w:pPr>
        <w:ind w:left="568" w:hanging="284"/>
      </w:pPr>
      <w:r w:rsidRPr="00983E5A">
        <w:tab/>
        <w:t xml:space="preserve">When </w:t>
      </w:r>
      <w:r>
        <w:t xml:space="preserve">a </w:t>
      </w:r>
      <w:r w:rsidRPr="00D35B5E">
        <w:t>new alternative NSSAI for a given PLMN or SNPN is received</w:t>
      </w:r>
      <w:r>
        <w:t xml:space="preserve"> and the new alternative NSSAI includes a list of mapping information between the S-NSSAI to be replaced and the alternative S-NSSAI, the UE shall:</w:t>
      </w:r>
    </w:p>
    <w:p w14:paraId="6E55DB31" w14:textId="77777777" w:rsidR="00ED7AEB" w:rsidRDefault="00ED7AEB" w:rsidP="00ED7AEB">
      <w:pPr>
        <w:pStyle w:val="B2"/>
      </w:pPr>
      <w:r>
        <w:t>1)</w:t>
      </w:r>
      <w:r>
        <w:tab/>
      </w:r>
      <w:r w:rsidRPr="00437171">
        <w:t xml:space="preserve">replace any stored </w:t>
      </w:r>
      <w:r w:rsidRPr="00D35B5E">
        <w:t xml:space="preserve">alternative </w:t>
      </w:r>
      <w:r w:rsidRPr="00437171">
        <w:t xml:space="preserve">NSSAI for </w:t>
      </w:r>
      <w:r>
        <w:t>this</w:t>
      </w:r>
      <w:r w:rsidRPr="00437171">
        <w:t xml:space="preserve"> PLMN</w:t>
      </w:r>
      <w:r w:rsidRPr="00DD22EC">
        <w:t xml:space="preserve"> </w:t>
      </w:r>
      <w:r>
        <w:t xml:space="preserve">and its equivalent PLMN(s) </w:t>
      </w:r>
      <w:r w:rsidRPr="00DD22EC">
        <w:t xml:space="preserve">or </w:t>
      </w:r>
      <w:r>
        <w:t xml:space="preserve">this </w:t>
      </w:r>
      <w:r w:rsidRPr="00DD22EC">
        <w:t>SNPN</w:t>
      </w:r>
      <w:r w:rsidRPr="00437171">
        <w:t xml:space="preserve"> </w:t>
      </w:r>
      <w:r>
        <w:rPr>
          <w:rFonts w:hint="eastAsia"/>
          <w:lang w:eastAsia="zh-CN"/>
        </w:rPr>
        <w:t>for the same access type</w:t>
      </w:r>
      <w:r>
        <w:t xml:space="preserve"> </w:t>
      </w:r>
      <w:r w:rsidRPr="00437171">
        <w:t>with th</w:t>
      </w:r>
      <w:r>
        <w:t>e</w:t>
      </w:r>
      <w:r w:rsidRPr="00437171">
        <w:t xml:space="preserve"> new </w:t>
      </w:r>
      <w:r w:rsidRPr="00D35B5E">
        <w:t xml:space="preserve">alternative </w:t>
      </w:r>
      <w:r w:rsidRPr="00437171">
        <w:t>NSSAI</w:t>
      </w:r>
      <w:r>
        <w:t xml:space="preserve"> for this PLMN</w:t>
      </w:r>
      <w:r w:rsidRPr="00DD22EC">
        <w:t xml:space="preserve"> or SNPN</w:t>
      </w:r>
      <w:r>
        <w:t>; and</w:t>
      </w:r>
    </w:p>
    <w:p w14:paraId="6EC6C728" w14:textId="77777777" w:rsidR="00ED7AEB" w:rsidRDefault="00ED7AEB" w:rsidP="00ED7AEB">
      <w:pPr>
        <w:pStyle w:val="B2"/>
      </w:pPr>
      <w:r w:rsidRPr="00EC66BC">
        <w:t>2)</w:t>
      </w:r>
      <w:r w:rsidRPr="00EC66BC">
        <w:tab/>
        <w:t xml:space="preserve">delete any stored mapped S-NSSAI(s) for the </w:t>
      </w:r>
      <w:r w:rsidRPr="00D35B5E">
        <w:t xml:space="preserve">alternative </w:t>
      </w:r>
      <w:r w:rsidRPr="00EC66BC">
        <w:t>NSSAI for this PL</w:t>
      </w:r>
      <w:r>
        <w:t>M</w:t>
      </w:r>
      <w:r w:rsidRPr="00EC66BC">
        <w:t xml:space="preserve">N and its equivalent PLMN(s) or </w:t>
      </w:r>
      <w:r>
        <w:t xml:space="preserve">this </w:t>
      </w:r>
      <w:r w:rsidRPr="00EC66BC">
        <w:t xml:space="preserve">SNPN </w:t>
      </w:r>
      <w:r>
        <w:rPr>
          <w:rFonts w:hint="eastAsia"/>
          <w:lang w:eastAsia="zh-CN"/>
        </w:rPr>
        <w:t>for the same access type</w:t>
      </w:r>
      <w:r w:rsidRPr="00EC66BC">
        <w:t xml:space="preserve"> and, if available, store the mapped S-NSSAI(s) for the new </w:t>
      </w:r>
      <w:r w:rsidRPr="00D35B5E">
        <w:t xml:space="preserve">alternative </w:t>
      </w:r>
      <w:r>
        <w:t>NSSAI.</w:t>
      </w:r>
    </w:p>
    <w:p w14:paraId="5AD33A26" w14:textId="77777777" w:rsidR="00ED7AEB" w:rsidRDefault="00ED7AEB" w:rsidP="00ED7AEB">
      <w:pPr>
        <w:ind w:left="568" w:hanging="284"/>
      </w:pPr>
      <w:r w:rsidRPr="00983E5A">
        <w:tab/>
        <w:t xml:space="preserve">When </w:t>
      </w:r>
      <w:r>
        <w:t xml:space="preserve">a </w:t>
      </w:r>
      <w:r w:rsidRPr="00D35B5E">
        <w:t>new alternative NSSAI for a given PLMN or SNPN is received</w:t>
      </w:r>
      <w:r>
        <w:t xml:space="preserve"> and the new alternative NSSAI does not include any mapping information between the S-NSSAI to be replaced and the alternative S-NSSAI, the UE shall</w:t>
      </w:r>
      <w:r w:rsidRPr="00382C3B">
        <w:t xml:space="preserve"> delete any stored </w:t>
      </w:r>
      <w:r w:rsidRPr="00D35B5E">
        <w:t>alternative NSSAI</w:t>
      </w:r>
      <w:r w:rsidRPr="00382C3B">
        <w:t xml:space="preserve"> for this PLMN and its equivalent PLMN(s) or this SNPN for the same access type</w:t>
      </w:r>
      <w:r>
        <w:t>.</w:t>
      </w:r>
    </w:p>
    <w:p w14:paraId="746A9DF1" w14:textId="77777777" w:rsidR="00ED7AEB" w:rsidRDefault="00ED7AEB" w:rsidP="00ED7AEB">
      <w:pPr>
        <w:pStyle w:val="NO"/>
      </w:pPr>
      <w:r w:rsidRPr="009D3C9B">
        <w:rPr>
          <w:lang w:val="en-US"/>
        </w:rPr>
        <w:t>NOTE</w:t>
      </w:r>
      <w:r>
        <w:rPr>
          <w:lang w:val="en-US"/>
        </w:rPr>
        <w:t> 3</w:t>
      </w:r>
      <w:r w:rsidRPr="009D3C9B">
        <w:rPr>
          <w:lang w:val="en-US"/>
        </w:rPr>
        <w:t>:</w:t>
      </w:r>
      <w:r w:rsidRPr="009D3C9B">
        <w:rPr>
          <w:lang w:val="en-US"/>
        </w:rPr>
        <w:tab/>
        <w:t xml:space="preserve">Whether the UE stores the </w:t>
      </w:r>
      <w:r>
        <w:t xml:space="preserve">alternative </w:t>
      </w:r>
      <w:r w:rsidRPr="009D3C9B">
        <w:rPr>
          <w:lang w:val="en-US"/>
        </w:rPr>
        <w:t xml:space="preserve">NSSAI </w:t>
      </w:r>
      <w:r>
        <w:rPr>
          <w:lang w:val="en-US"/>
        </w:rPr>
        <w:t xml:space="preserve">and the </w:t>
      </w:r>
      <w:r>
        <w:t xml:space="preserve">mapped S-NSSAI(s) for </w:t>
      </w:r>
      <w:r>
        <w:rPr>
          <w:lang w:val="en-US"/>
        </w:rPr>
        <w:t xml:space="preserve">the </w:t>
      </w:r>
      <w:r>
        <w:t xml:space="preserve">alternative </w:t>
      </w:r>
      <w:r>
        <w:rPr>
          <w:lang w:val="en-US"/>
        </w:rPr>
        <w:t xml:space="preserve">NSSAI </w:t>
      </w:r>
      <w:r w:rsidRPr="009D3C9B">
        <w:rPr>
          <w:lang w:val="en-US"/>
        </w:rPr>
        <w:t xml:space="preserve">also when the UE is switched off is </w:t>
      </w:r>
      <w:r w:rsidRPr="009D3C9B">
        <w:rPr>
          <w:lang w:eastAsia="ja-JP"/>
        </w:rPr>
        <w:t>implementation specific.</w:t>
      </w:r>
    </w:p>
    <w:p w14:paraId="393A1419" w14:textId="65D00647" w:rsidR="00ED7AEB" w:rsidRPr="007F2770" w:rsidRDefault="00ED7AEB" w:rsidP="00ED7AEB">
      <w:pPr>
        <w:pStyle w:val="B1"/>
      </w:pPr>
      <w:r w:rsidRPr="007F2770">
        <w:t>c)</w:t>
      </w:r>
      <w:r w:rsidRPr="007F2770">
        <w:tab/>
        <w:t xml:space="preserve">When </w:t>
      </w:r>
      <w:r w:rsidRPr="007F2770">
        <w:rPr>
          <w:rFonts w:hint="eastAsia"/>
        </w:rPr>
        <w:t xml:space="preserve">the UE receives the </w:t>
      </w:r>
      <w:r w:rsidRPr="007F2770">
        <w:t>S-NSSAI(s) included in the rejected NSSAI</w:t>
      </w:r>
      <w:r w:rsidRPr="007F2770">
        <w:rPr>
          <w:rFonts w:hint="eastAsia"/>
        </w:rPr>
        <w:t xml:space="preserve"> in the </w:t>
      </w:r>
      <w:r w:rsidRPr="007F2770">
        <w:t>REGISTRATION ACCEPT</w:t>
      </w:r>
      <w:r w:rsidRPr="007F2770">
        <w:rPr>
          <w:rFonts w:hint="eastAsia"/>
        </w:rPr>
        <w:t xml:space="preserve"> message</w:t>
      </w:r>
      <w:r w:rsidRPr="007F2770">
        <w:t>, the REGISTRATION REJECT message, the DEREGISTRATION REQUEST message</w:t>
      </w:r>
      <w:r w:rsidRPr="007F2770">
        <w:rPr>
          <w:rFonts w:hint="eastAsia"/>
        </w:rPr>
        <w:t xml:space="preserve"> </w:t>
      </w:r>
      <w:r w:rsidRPr="007F2770">
        <w:t>or in the CONFIGURATION UPDATE COMMAND message,</w:t>
      </w:r>
      <w:r>
        <w:t xml:space="preserve"> or the </w:t>
      </w:r>
      <w:del w:id="19" w:author="Vivek Gupta" w:date="2024-02-28T04:34:00Z">
        <w:r w:rsidDel="00C373DA">
          <w:delText xml:space="preserve">S-NSSAI(s) included in the </w:delText>
        </w:r>
      </w:del>
      <w:r>
        <w:t xml:space="preserve">partially rejected NSSAI in the </w:t>
      </w:r>
      <w:r w:rsidRPr="007F2770">
        <w:t>REGISTRATION ACCEPT</w:t>
      </w:r>
      <w:r w:rsidRPr="007F2770">
        <w:rPr>
          <w:rFonts w:hint="eastAsia"/>
        </w:rPr>
        <w:t xml:space="preserve"> message</w:t>
      </w:r>
      <w:r>
        <w:t xml:space="preserve"> or </w:t>
      </w:r>
      <w:r w:rsidRPr="007F2770">
        <w:t>the CONFIGURATION UPDATE COMMAND message, the UE shall:</w:t>
      </w:r>
    </w:p>
    <w:p w14:paraId="0421CC24" w14:textId="77777777" w:rsidR="00ED7AEB" w:rsidRPr="007F2770" w:rsidRDefault="00ED7AEB" w:rsidP="00ED7AEB">
      <w:pPr>
        <w:pStyle w:val="B2"/>
      </w:pPr>
      <w:r w:rsidRPr="007F2770">
        <w:t>1)</w:t>
      </w:r>
      <w:r w:rsidRPr="007F2770">
        <w:tab/>
        <w:t>store the S-NSSAI(s) into the rejected NSSAI</w:t>
      </w:r>
      <w:r w:rsidRPr="007F2770">
        <w:rPr>
          <w:rFonts w:hint="eastAsia"/>
        </w:rPr>
        <w:t xml:space="preserve"> </w:t>
      </w:r>
      <w:r w:rsidRPr="007F2770">
        <w:t>and the mapped S-NSSAI(s) for the rejected NSSAI based on the associated rejection cause(s);</w:t>
      </w:r>
    </w:p>
    <w:p w14:paraId="1FA13861" w14:textId="77777777" w:rsidR="00ED7AEB" w:rsidRDefault="00ED7AEB" w:rsidP="00ED7AEB">
      <w:pPr>
        <w:pStyle w:val="B2"/>
      </w:pPr>
      <w:r w:rsidRPr="007F2770">
        <w:t>2)</w:t>
      </w:r>
      <w:r w:rsidRPr="007F2770">
        <w:tab/>
        <w:t xml:space="preserve">if the UE </w:t>
      </w:r>
      <w:r w:rsidRPr="007F2770">
        <w:rPr>
          <w:rFonts w:hint="eastAsia"/>
        </w:rPr>
        <w:t xml:space="preserve">receives the </w:t>
      </w:r>
      <w:r w:rsidRPr="007F2770">
        <w:t xml:space="preserve">S-NSSAI(s) included in the Rejected NSSAI IE, or if the UE </w:t>
      </w:r>
      <w:r w:rsidRPr="007F2770">
        <w:rPr>
          <w:rFonts w:hint="eastAsia"/>
        </w:rPr>
        <w:t xml:space="preserve">receives the </w:t>
      </w:r>
      <w:r w:rsidRPr="007F2770">
        <w:t>S-NSSAI(s) included in the Extended rejected NSSAI IE</w:t>
      </w:r>
      <w:r>
        <w:t>, or if the UE receives the S-NSSAI(s) included in the Partially rejected NSSAI IE</w:t>
      </w:r>
      <w:r w:rsidRPr="007F2770">
        <w:t xml:space="preserve"> in non-roaming case when not in SNPN access operation mode or in the subscribed SNPN, remove from the stored allowed NSSAI </w:t>
      </w:r>
      <w:r>
        <w:t xml:space="preserve">or </w:t>
      </w:r>
      <w:r w:rsidRPr="00C33A06">
        <w:t>partially allowed NSSAI</w:t>
      </w:r>
      <w:r w:rsidRPr="007F2770">
        <w:t xml:space="preserve"> for the current PLMN and its equivalent PLMN(s) in </w:t>
      </w:r>
      <w:r w:rsidRPr="007F2770">
        <w:rPr>
          <w:noProof/>
          <w:lang w:eastAsia="zh-CN"/>
        </w:rPr>
        <w:t>the registration area</w:t>
      </w:r>
      <w:r w:rsidRPr="007F2770">
        <w:t xml:space="preserve"> or the current SNPN, the S-NSSAI(s), if any, included in the:</w:t>
      </w:r>
    </w:p>
    <w:p w14:paraId="06FC96AA" w14:textId="77777777" w:rsidR="00ED7AEB" w:rsidRPr="007F2770" w:rsidRDefault="00ED7AEB" w:rsidP="00ED7AEB">
      <w:pPr>
        <w:pStyle w:val="B3"/>
      </w:pPr>
      <w:proofErr w:type="spellStart"/>
      <w:r w:rsidRPr="007F2770">
        <w:t>i</w:t>
      </w:r>
      <w:proofErr w:type="spellEnd"/>
      <w:r w:rsidRPr="007F2770">
        <w:t>)</w:t>
      </w:r>
      <w:r w:rsidRPr="007F2770">
        <w:tab/>
        <w:t xml:space="preserve">rejected NSSAI for the </w:t>
      </w:r>
      <w:r>
        <w:t>failed or revoked NSSAA</w:t>
      </w:r>
      <w:r w:rsidRPr="007F2770">
        <w:t xml:space="preserve">, for </w:t>
      </w:r>
      <w:proofErr w:type="gramStart"/>
      <w:r w:rsidRPr="007F2770">
        <w:t>each and every</w:t>
      </w:r>
      <w:proofErr w:type="gramEnd"/>
      <w:r w:rsidRPr="007F2770">
        <w:t xml:space="preserve"> access type;</w:t>
      </w:r>
    </w:p>
    <w:p w14:paraId="232CBECB" w14:textId="77777777" w:rsidR="00ED7AEB" w:rsidRPr="007F2770" w:rsidRDefault="00ED7AEB" w:rsidP="00ED7AEB">
      <w:pPr>
        <w:pStyle w:val="B3"/>
      </w:pPr>
      <w:r w:rsidRPr="007F2770">
        <w:t>i</w:t>
      </w:r>
      <w:r>
        <w:t>i</w:t>
      </w:r>
      <w:r w:rsidRPr="007F2770">
        <w:t>)</w:t>
      </w:r>
      <w:r w:rsidRPr="007F2770">
        <w:tab/>
        <w:t xml:space="preserve">rejected NSSAI for the current PLMN or SNPN, for </w:t>
      </w:r>
      <w:proofErr w:type="gramStart"/>
      <w:r w:rsidRPr="007F2770">
        <w:t>each and every</w:t>
      </w:r>
      <w:proofErr w:type="gramEnd"/>
      <w:r w:rsidRPr="007F2770">
        <w:t xml:space="preserve"> access type;</w:t>
      </w:r>
    </w:p>
    <w:p w14:paraId="06A02CB8" w14:textId="77777777" w:rsidR="00ED7AEB" w:rsidRPr="007F2770" w:rsidRDefault="00ED7AEB" w:rsidP="00ED7AEB">
      <w:pPr>
        <w:pStyle w:val="B3"/>
      </w:pPr>
      <w:r>
        <w:t>i</w:t>
      </w:r>
      <w:r w:rsidRPr="007F2770">
        <w:t>ii)</w:t>
      </w:r>
      <w:r w:rsidRPr="007F2770">
        <w:tab/>
        <w:t>rejected NSSAI for the current registration area, associated with the same access type;</w:t>
      </w:r>
    </w:p>
    <w:p w14:paraId="49E04072" w14:textId="77777777" w:rsidR="00ED7AEB" w:rsidRDefault="00ED7AEB" w:rsidP="00ED7AEB">
      <w:pPr>
        <w:pStyle w:val="B3"/>
        <w:rPr>
          <w:lang w:val="en-US"/>
        </w:rPr>
      </w:pPr>
      <w:r w:rsidRPr="007F2770">
        <w:t>i</w:t>
      </w:r>
      <w:r>
        <w:t>v</w:t>
      </w:r>
      <w:r w:rsidRPr="007F2770">
        <w:t>)</w:t>
      </w:r>
      <w:r w:rsidRPr="007F2770">
        <w:tab/>
        <w:t xml:space="preserve">rejected NSSAI </w:t>
      </w:r>
      <w:r w:rsidRPr="007F2770">
        <w:rPr>
          <w:lang w:val="en-US"/>
        </w:rPr>
        <w:t>for the maximum number of UEs reached,</w:t>
      </w:r>
      <w:r w:rsidRPr="007F2770">
        <w:t xml:space="preserve"> associated with the same access type</w:t>
      </w:r>
      <w:r w:rsidRPr="007F2770">
        <w:rPr>
          <w:lang w:val="en-US"/>
        </w:rPr>
        <w:t>;</w:t>
      </w:r>
      <w:r>
        <w:rPr>
          <w:lang w:val="en-US"/>
        </w:rPr>
        <w:t xml:space="preserve"> or</w:t>
      </w:r>
    </w:p>
    <w:p w14:paraId="3B1538B2" w14:textId="77777777" w:rsidR="00ED7AEB" w:rsidRPr="007F2770" w:rsidRDefault="00ED7AEB" w:rsidP="00ED7AEB">
      <w:pPr>
        <w:pStyle w:val="B3"/>
      </w:pPr>
      <w:r>
        <w:t>v)</w:t>
      </w:r>
      <w:r>
        <w:tab/>
        <w:t>partially rejected NSSAI, associated with 3GPP access;</w:t>
      </w:r>
    </w:p>
    <w:p w14:paraId="382CD1FE" w14:textId="77777777" w:rsidR="00ED7AEB" w:rsidRPr="007F2770" w:rsidRDefault="00ED7AEB" w:rsidP="00ED7AEB">
      <w:pPr>
        <w:pStyle w:val="B2"/>
      </w:pPr>
      <w:r w:rsidRPr="007F2770">
        <w:rPr>
          <w:lang w:eastAsia="ja-JP"/>
        </w:rPr>
        <w:t>3)</w:t>
      </w:r>
      <w:r w:rsidRPr="007F2770">
        <w:rPr>
          <w:lang w:eastAsia="ja-JP"/>
        </w:rPr>
        <w:tab/>
      </w:r>
      <w:r w:rsidRPr="007F2770">
        <w:t xml:space="preserve">if the UE </w:t>
      </w:r>
      <w:r w:rsidRPr="007F2770">
        <w:rPr>
          <w:rFonts w:hint="eastAsia"/>
        </w:rPr>
        <w:t xml:space="preserve">receives the </w:t>
      </w:r>
      <w:r w:rsidRPr="007F2770">
        <w:t>S-NSSAI(s) included in the Extended rejected NSSAI IE</w:t>
      </w:r>
      <w:r>
        <w:t xml:space="preserve"> or if the UE receives the S-NSSAI(s) included in the Partially rejected NSSAI IE</w:t>
      </w:r>
      <w:r w:rsidRPr="007F2770">
        <w:t xml:space="preserve"> in roaming case or in a non-subscribed SNPN, remove from the stored allowed NSSAI </w:t>
      </w:r>
      <w:r>
        <w:t xml:space="preserve">or </w:t>
      </w:r>
      <w:r w:rsidRPr="00C33A06">
        <w:t>partially allowed NSSAI</w:t>
      </w:r>
      <w:r w:rsidRPr="007F2770">
        <w:t xml:space="preserve"> for the current PLMN and its equivalent PLMN(s) in </w:t>
      </w:r>
      <w:r w:rsidRPr="007F2770">
        <w:rPr>
          <w:noProof/>
          <w:lang w:eastAsia="zh-CN"/>
        </w:rPr>
        <w:t>the registration area</w:t>
      </w:r>
      <w:r w:rsidRPr="007F2770">
        <w:t xml:space="preserve"> or the current SNPN, the S-NSSAI(s), if any, included in the:</w:t>
      </w:r>
    </w:p>
    <w:p w14:paraId="2A80C222" w14:textId="77777777" w:rsidR="00ED7AEB" w:rsidRPr="007F2770" w:rsidRDefault="00ED7AEB" w:rsidP="00ED7AEB">
      <w:pPr>
        <w:pStyle w:val="B3"/>
      </w:pPr>
      <w:proofErr w:type="spellStart"/>
      <w:r w:rsidRPr="007F2770">
        <w:lastRenderedPageBreak/>
        <w:t>i</w:t>
      </w:r>
      <w:proofErr w:type="spellEnd"/>
      <w:r w:rsidRPr="007F2770">
        <w:t>)</w:t>
      </w:r>
      <w:r w:rsidRPr="007F2770">
        <w:tab/>
        <w:t xml:space="preserve">rejected NSSAI for the current PLMN or SNPN, for </w:t>
      </w:r>
      <w:proofErr w:type="gramStart"/>
      <w:r w:rsidRPr="007F2770">
        <w:t>each and every</w:t>
      </w:r>
      <w:proofErr w:type="gramEnd"/>
      <w:r w:rsidRPr="007F2770">
        <w:t xml:space="preserve"> access type;</w:t>
      </w:r>
    </w:p>
    <w:p w14:paraId="28A4696C" w14:textId="77777777" w:rsidR="00ED7AEB" w:rsidRPr="007F2770" w:rsidRDefault="00ED7AEB" w:rsidP="00ED7AEB">
      <w:pPr>
        <w:pStyle w:val="B3"/>
      </w:pPr>
      <w:r w:rsidRPr="007F2770">
        <w:t>ii)</w:t>
      </w:r>
      <w:r w:rsidRPr="007F2770">
        <w:tab/>
        <w:t>rejected NSSAI for the current registration area, associated with the same access type;</w:t>
      </w:r>
    </w:p>
    <w:p w14:paraId="466D0A42" w14:textId="77777777" w:rsidR="00ED7AEB" w:rsidRDefault="00ED7AEB" w:rsidP="00ED7AEB">
      <w:pPr>
        <w:pStyle w:val="B3"/>
        <w:rPr>
          <w:lang w:val="en-US"/>
        </w:rPr>
      </w:pPr>
      <w:r w:rsidRPr="007F2770">
        <w:t>iii)</w:t>
      </w:r>
      <w:r w:rsidRPr="007F2770">
        <w:tab/>
        <w:t xml:space="preserve">rejected NSSAI </w:t>
      </w:r>
      <w:r w:rsidRPr="007F2770">
        <w:rPr>
          <w:lang w:val="en-US"/>
        </w:rPr>
        <w:t>for the maximum number of UEs reached,</w:t>
      </w:r>
      <w:r w:rsidRPr="007F2770">
        <w:t xml:space="preserve"> associated with the same access type</w:t>
      </w:r>
      <w:r w:rsidRPr="007F2770">
        <w:rPr>
          <w:lang w:val="en-US"/>
        </w:rPr>
        <w:t>;</w:t>
      </w:r>
      <w:r>
        <w:rPr>
          <w:lang w:val="en-US"/>
        </w:rPr>
        <w:t xml:space="preserve"> or</w:t>
      </w:r>
    </w:p>
    <w:p w14:paraId="602F5E64" w14:textId="77777777" w:rsidR="00ED7AEB" w:rsidRPr="007F2770" w:rsidRDefault="00ED7AEB" w:rsidP="00ED7AEB">
      <w:pPr>
        <w:pStyle w:val="B3"/>
      </w:pPr>
      <w:r>
        <w:t>iv)</w:t>
      </w:r>
      <w:r>
        <w:tab/>
        <w:t>partially rejected NSSAI, associated with 3GPP access;</w:t>
      </w:r>
    </w:p>
    <w:p w14:paraId="1445090F" w14:textId="77777777" w:rsidR="00ED7AEB" w:rsidRPr="007F2770" w:rsidRDefault="00ED7AEB" w:rsidP="00ED7AEB">
      <w:pPr>
        <w:pStyle w:val="B2"/>
      </w:pPr>
      <w:r w:rsidRPr="007F2770">
        <w:tab/>
        <w:t xml:space="preserve">if the mapped S-NSSAI(s) for the S-NSSAI in the stored allowed NSSAI </w:t>
      </w:r>
      <w:r>
        <w:t xml:space="preserve">or </w:t>
      </w:r>
      <w:r w:rsidRPr="00C33A06">
        <w:t>partially allowed NSSAI</w:t>
      </w:r>
      <w:r w:rsidRPr="007F2770">
        <w:t xml:space="preserve"> for the current PLMN or SNPN are stored in the UE, and </w:t>
      </w:r>
      <w:proofErr w:type="gramStart"/>
      <w:r w:rsidRPr="007F2770">
        <w:t>all of</w:t>
      </w:r>
      <w:proofErr w:type="gramEnd"/>
      <w:r w:rsidRPr="007F2770">
        <w:t xml:space="preserve"> the mapped S-NSSAI</w:t>
      </w:r>
      <w:r>
        <w:t>(s)</w:t>
      </w:r>
      <w:r w:rsidRPr="007F2770">
        <w:t xml:space="preserve"> are included in the Extended rejected NSSAI IE</w:t>
      </w:r>
      <w:r>
        <w:t xml:space="preserve"> or Partially rejected NSSAI IE</w:t>
      </w:r>
      <w:r w:rsidRPr="007F2770">
        <w:t>;</w:t>
      </w:r>
    </w:p>
    <w:p w14:paraId="3779390D" w14:textId="77777777" w:rsidR="00ED7AEB" w:rsidRPr="007F2770" w:rsidRDefault="00ED7AEB" w:rsidP="00ED7AEB">
      <w:pPr>
        <w:pStyle w:val="B2"/>
      </w:pPr>
      <w:r w:rsidRPr="007F2770">
        <w:t>4)</w:t>
      </w:r>
      <w:r w:rsidRPr="007F2770">
        <w:tab/>
        <w:t xml:space="preserve">remove from the stored mapped S-NSSAI(s) for the allowed NSSAI </w:t>
      </w:r>
      <w:r>
        <w:t xml:space="preserve">or </w:t>
      </w:r>
      <w:r w:rsidRPr="00C33A06">
        <w:t>partially allowed NSSAI</w:t>
      </w:r>
      <w:r w:rsidRPr="007F2770">
        <w:t xml:space="preserve"> (if available and if the UE is roaming or is a non-subscribed SNPN), the S-NSSAI(s), if any, included in the:</w:t>
      </w:r>
    </w:p>
    <w:p w14:paraId="408E6ED4" w14:textId="77777777" w:rsidR="00ED7AEB" w:rsidRPr="007F2770" w:rsidRDefault="00ED7AEB" w:rsidP="00ED7AEB">
      <w:pPr>
        <w:pStyle w:val="B3"/>
      </w:pPr>
      <w:proofErr w:type="spellStart"/>
      <w:r w:rsidRPr="007F2770">
        <w:t>i</w:t>
      </w:r>
      <w:proofErr w:type="spellEnd"/>
      <w:r w:rsidRPr="007F2770">
        <w:t>)</w:t>
      </w:r>
      <w:r w:rsidRPr="007F2770">
        <w:tab/>
        <w:t xml:space="preserve">rejected NSSAI for the failed or revoked NSSAA, for </w:t>
      </w:r>
      <w:proofErr w:type="gramStart"/>
      <w:r w:rsidRPr="007F2770">
        <w:t>each and every</w:t>
      </w:r>
      <w:proofErr w:type="gramEnd"/>
      <w:r w:rsidRPr="007F2770">
        <w:t xml:space="preserve"> access type;</w:t>
      </w:r>
    </w:p>
    <w:p w14:paraId="333EA351" w14:textId="77777777" w:rsidR="00ED7AEB" w:rsidRPr="007F2770" w:rsidRDefault="00ED7AEB" w:rsidP="00ED7AEB">
      <w:pPr>
        <w:pStyle w:val="B3"/>
      </w:pPr>
      <w:r w:rsidRPr="007F2770">
        <w:t>ii)</w:t>
      </w:r>
      <w:r w:rsidRPr="007F2770">
        <w:tab/>
        <w:t xml:space="preserve">mapped S-NSSAI(s) for the rejected NSSAI for the current PLMN or SNPN, for </w:t>
      </w:r>
      <w:proofErr w:type="gramStart"/>
      <w:r w:rsidRPr="007F2770">
        <w:t>each and every</w:t>
      </w:r>
      <w:proofErr w:type="gramEnd"/>
      <w:r w:rsidRPr="007F2770">
        <w:t xml:space="preserve"> access type;</w:t>
      </w:r>
    </w:p>
    <w:p w14:paraId="050C2E46" w14:textId="77777777" w:rsidR="00ED7AEB" w:rsidRPr="007F2770" w:rsidRDefault="00ED7AEB" w:rsidP="00ED7AEB">
      <w:pPr>
        <w:pStyle w:val="B3"/>
      </w:pPr>
      <w:r w:rsidRPr="007F2770">
        <w:rPr>
          <w:rFonts w:hint="eastAsia"/>
          <w:lang w:eastAsia="zh-CN"/>
        </w:rPr>
        <w:t>i</w:t>
      </w:r>
      <w:r w:rsidRPr="007F2770">
        <w:rPr>
          <w:lang w:eastAsia="zh-CN"/>
        </w:rPr>
        <w:t>ii)</w:t>
      </w:r>
      <w:r w:rsidRPr="007F2770">
        <w:rPr>
          <w:lang w:eastAsia="zh-CN"/>
        </w:rPr>
        <w:tab/>
        <w:t xml:space="preserve">mapped S-NSSAI(s) for the rejected NSSAI for </w:t>
      </w:r>
      <w:r w:rsidRPr="007F2770">
        <w:t xml:space="preserve">the current registration area, associated with the same access type; </w:t>
      </w:r>
    </w:p>
    <w:p w14:paraId="3F57F0B9" w14:textId="77777777" w:rsidR="00ED7AEB" w:rsidRDefault="00ED7AEB" w:rsidP="00ED7AEB">
      <w:pPr>
        <w:pStyle w:val="B3"/>
        <w:rPr>
          <w:lang w:val="en-US"/>
        </w:rPr>
      </w:pPr>
      <w:r w:rsidRPr="007F2770">
        <w:t>iv)</w:t>
      </w:r>
      <w:r w:rsidRPr="007F2770">
        <w:tab/>
        <w:t>mapped S-NSSAI(s) for the rejected NSSAI for t</w:t>
      </w:r>
      <w:r w:rsidRPr="007F2770">
        <w:rPr>
          <w:lang w:val="en-US"/>
        </w:rPr>
        <w:t>he maximum number of UEs reached,</w:t>
      </w:r>
      <w:r w:rsidRPr="007F2770">
        <w:t xml:space="preserve"> associated with the same access type</w:t>
      </w:r>
      <w:r w:rsidRPr="007F2770">
        <w:rPr>
          <w:lang w:val="en-US"/>
        </w:rPr>
        <w:t>;</w:t>
      </w:r>
      <w:r>
        <w:rPr>
          <w:lang w:val="en-US"/>
        </w:rPr>
        <w:t xml:space="preserve"> or</w:t>
      </w:r>
    </w:p>
    <w:p w14:paraId="2BBAB303" w14:textId="77777777" w:rsidR="00ED7AEB" w:rsidRPr="007F2770" w:rsidRDefault="00ED7AEB" w:rsidP="00ED7AEB">
      <w:pPr>
        <w:pStyle w:val="B3"/>
      </w:pPr>
      <w:r>
        <w:t>v)</w:t>
      </w:r>
      <w:r>
        <w:tab/>
        <w:t>partially rejected NSSAI, associated with 3GPP access;</w:t>
      </w:r>
    </w:p>
    <w:p w14:paraId="347250B5" w14:textId="77777777" w:rsidR="00ED7AEB" w:rsidRDefault="00ED7AEB" w:rsidP="00ED7AEB">
      <w:pPr>
        <w:pStyle w:val="B2"/>
      </w:pPr>
      <w:r w:rsidRPr="007F2770">
        <w:t>5)</w:t>
      </w:r>
      <w:r w:rsidRPr="007F2770">
        <w:tab/>
        <w:t xml:space="preserve">if the UE </w:t>
      </w:r>
      <w:r w:rsidRPr="007F2770">
        <w:rPr>
          <w:rFonts w:hint="eastAsia"/>
        </w:rPr>
        <w:t xml:space="preserve">receives the </w:t>
      </w:r>
      <w:r w:rsidRPr="007F2770">
        <w:t xml:space="preserve">S-NSSAI(s) included in the Rejected NSSAI IE, or if the UE </w:t>
      </w:r>
      <w:r w:rsidRPr="007F2770">
        <w:rPr>
          <w:rFonts w:hint="eastAsia"/>
        </w:rPr>
        <w:t xml:space="preserve">receives the </w:t>
      </w:r>
      <w:r w:rsidRPr="007F2770">
        <w:t>S-NSSAI(s) included in the Extended rejected NSSAI IE in non-roaming case when not in SNPN access operation mode or in the subscribed SNPN, remove from the stored p</w:t>
      </w:r>
      <w:r w:rsidRPr="007F2770">
        <w:rPr>
          <w:noProof/>
          <w:lang w:eastAsia="ja-JP"/>
        </w:rPr>
        <w:t xml:space="preserve">ending </w:t>
      </w:r>
      <w:r w:rsidRPr="007F2770">
        <w:t xml:space="preserve">NSSAI for the current PLMN and its equivalent PLMN(s) in </w:t>
      </w:r>
      <w:r w:rsidRPr="007F2770">
        <w:rPr>
          <w:noProof/>
          <w:lang w:eastAsia="zh-CN"/>
        </w:rPr>
        <w:t>the registration area</w:t>
      </w:r>
      <w:r w:rsidRPr="007F2770">
        <w:t xml:space="preserve"> or the current SNPN, the S-NSSAI(s), if any, included in the:</w:t>
      </w:r>
    </w:p>
    <w:p w14:paraId="208F08B2" w14:textId="77777777" w:rsidR="00ED7AEB" w:rsidRPr="007F2770" w:rsidRDefault="00ED7AEB" w:rsidP="00ED7AEB">
      <w:pPr>
        <w:pStyle w:val="B3"/>
      </w:pPr>
      <w:proofErr w:type="spellStart"/>
      <w:r w:rsidRPr="007F2770">
        <w:t>i</w:t>
      </w:r>
      <w:proofErr w:type="spellEnd"/>
      <w:r w:rsidRPr="007F2770">
        <w:t>)</w:t>
      </w:r>
      <w:r w:rsidRPr="007F2770">
        <w:tab/>
        <w:t xml:space="preserve">rejected NSSAI for the </w:t>
      </w:r>
      <w:r>
        <w:t>failed or revoked NSSAA</w:t>
      </w:r>
      <w:r w:rsidRPr="007F2770">
        <w:t xml:space="preserve">, for </w:t>
      </w:r>
      <w:proofErr w:type="gramStart"/>
      <w:r w:rsidRPr="007F2770">
        <w:t>each and every</w:t>
      </w:r>
      <w:proofErr w:type="gramEnd"/>
      <w:r w:rsidRPr="007F2770">
        <w:t xml:space="preserve"> access type;</w:t>
      </w:r>
    </w:p>
    <w:p w14:paraId="2A4D5F72" w14:textId="77777777" w:rsidR="00ED7AEB" w:rsidRPr="007F2770" w:rsidRDefault="00ED7AEB" w:rsidP="00ED7AEB">
      <w:pPr>
        <w:pStyle w:val="B3"/>
      </w:pPr>
      <w:r w:rsidRPr="007F2770">
        <w:t>i</w:t>
      </w:r>
      <w:r>
        <w:t>i</w:t>
      </w:r>
      <w:r w:rsidRPr="007F2770">
        <w:t>)</w:t>
      </w:r>
      <w:r w:rsidRPr="007F2770">
        <w:tab/>
        <w:t xml:space="preserve">rejected NSSAI for the current PLMN or SNPN, for </w:t>
      </w:r>
      <w:proofErr w:type="gramStart"/>
      <w:r w:rsidRPr="007F2770">
        <w:t>each and every</w:t>
      </w:r>
      <w:proofErr w:type="gramEnd"/>
      <w:r w:rsidRPr="007F2770">
        <w:t xml:space="preserve"> access type;</w:t>
      </w:r>
    </w:p>
    <w:p w14:paraId="75535687" w14:textId="77777777" w:rsidR="00ED7AEB" w:rsidRPr="007F2770" w:rsidRDefault="00ED7AEB" w:rsidP="00ED7AEB">
      <w:pPr>
        <w:pStyle w:val="B3"/>
      </w:pPr>
      <w:r w:rsidRPr="007F2770">
        <w:t>ii</w:t>
      </w:r>
      <w:r>
        <w:t>i</w:t>
      </w:r>
      <w:r w:rsidRPr="007F2770">
        <w:t>)</w:t>
      </w:r>
      <w:r w:rsidRPr="007F2770">
        <w:tab/>
        <w:t>rejected NSSAI for the current registration area, associated with the same access type; or</w:t>
      </w:r>
    </w:p>
    <w:p w14:paraId="192B6923" w14:textId="77777777" w:rsidR="00ED7AEB" w:rsidRPr="007F2770" w:rsidRDefault="00ED7AEB" w:rsidP="00ED7AEB">
      <w:pPr>
        <w:pStyle w:val="B3"/>
      </w:pPr>
      <w:r w:rsidRPr="007F2770">
        <w:t>i</w:t>
      </w:r>
      <w:r>
        <w:t>v</w:t>
      </w:r>
      <w:r w:rsidRPr="007F2770">
        <w:t>)</w:t>
      </w:r>
      <w:r w:rsidRPr="007F2770">
        <w:tab/>
        <w:t xml:space="preserve">rejected NSSAI </w:t>
      </w:r>
      <w:r w:rsidRPr="007F2770">
        <w:rPr>
          <w:lang w:val="en-US"/>
        </w:rPr>
        <w:t>for the maximum number of UEs reached,</w:t>
      </w:r>
      <w:r w:rsidRPr="007F2770">
        <w:t xml:space="preserve"> associated with the same access type</w:t>
      </w:r>
      <w:r w:rsidRPr="007F2770">
        <w:rPr>
          <w:lang w:val="en-US"/>
        </w:rPr>
        <w:t>;</w:t>
      </w:r>
    </w:p>
    <w:p w14:paraId="316D335D" w14:textId="77777777" w:rsidR="00ED7AEB" w:rsidRPr="007F2770" w:rsidRDefault="00ED7AEB" w:rsidP="00ED7AEB">
      <w:pPr>
        <w:pStyle w:val="B2"/>
      </w:pPr>
      <w:r w:rsidRPr="007F2770">
        <w:t>6)</w:t>
      </w:r>
      <w:r w:rsidRPr="007F2770">
        <w:tab/>
        <w:t xml:space="preserve">if the UE </w:t>
      </w:r>
      <w:r w:rsidRPr="007F2770">
        <w:rPr>
          <w:rFonts w:hint="eastAsia"/>
        </w:rPr>
        <w:t xml:space="preserve">receives the </w:t>
      </w:r>
      <w:r w:rsidRPr="007F2770">
        <w:t>S-NSSAI(s) included in the Extended rejected NSSAI IE in roaming case or in a non-subscribed SNPN, remove from the stored p</w:t>
      </w:r>
      <w:r w:rsidRPr="007F2770">
        <w:rPr>
          <w:noProof/>
          <w:lang w:eastAsia="ja-JP"/>
        </w:rPr>
        <w:t xml:space="preserve">ending </w:t>
      </w:r>
      <w:r w:rsidRPr="007F2770">
        <w:t xml:space="preserve">NSSAI for the current PLMN and its equivalent PLMN(s) in </w:t>
      </w:r>
      <w:r w:rsidRPr="007F2770">
        <w:rPr>
          <w:noProof/>
          <w:lang w:eastAsia="zh-CN"/>
        </w:rPr>
        <w:t>the registration area</w:t>
      </w:r>
      <w:r w:rsidRPr="007F2770">
        <w:t xml:space="preserve"> or the current SNPN, the S-NSSAI(s), if any, included in the:</w:t>
      </w:r>
    </w:p>
    <w:p w14:paraId="455853D9" w14:textId="77777777" w:rsidR="00ED7AEB" w:rsidRPr="007F2770" w:rsidRDefault="00ED7AEB" w:rsidP="00ED7AEB">
      <w:pPr>
        <w:pStyle w:val="B3"/>
      </w:pPr>
      <w:proofErr w:type="spellStart"/>
      <w:r w:rsidRPr="007F2770">
        <w:t>i</w:t>
      </w:r>
      <w:proofErr w:type="spellEnd"/>
      <w:r w:rsidRPr="007F2770">
        <w:t>)</w:t>
      </w:r>
      <w:r w:rsidRPr="007F2770">
        <w:tab/>
        <w:t xml:space="preserve">rejected NSSAI for the current PLMN or SNPN, for </w:t>
      </w:r>
      <w:proofErr w:type="gramStart"/>
      <w:r w:rsidRPr="007F2770">
        <w:t>each and every</w:t>
      </w:r>
      <w:proofErr w:type="gramEnd"/>
      <w:r w:rsidRPr="007F2770">
        <w:t xml:space="preserve"> access type;</w:t>
      </w:r>
    </w:p>
    <w:p w14:paraId="6895763C" w14:textId="77777777" w:rsidR="00ED7AEB" w:rsidRPr="007F2770" w:rsidRDefault="00ED7AEB" w:rsidP="00ED7AEB">
      <w:pPr>
        <w:pStyle w:val="B3"/>
      </w:pPr>
      <w:r w:rsidRPr="007F2770">
        <w:t>ii)</w:t>
      </w:r>
      <w:r w:rsidRPr="007F2770">
        <w:tab/>
        <w:t>rejected NSSAI for the current registration area, associated with the same access type; or</w:t>
      </w:r>
    </w:p>
    <w:p w14:paraId="48E5C3CC" w14:textId="77777777" w:rsidR="00ED7AEB" w:rsidRPr="007F2770" w:rsidRDefault="00ED7AEB" w:rsidP="00ED7AEB">
      <w:pPr>
        <w:pStyle w:val="B3"/>
      </w:pPr>
      <w:r w:rsidRPr="007F2770">
        <w:t>iii)</w:t>
      </w:r>
      <w:r w:rsidRPr="007F2770">
        <w:tab/>
        <w:t xml:space="preserve">rejected NSSAI </w:t>
      </w:r>
      <w:r w:rsidRPr="007F2770">
        <w:rPr>
          <w:lang w:val="en-US"/>
        </w:rPr>
        <w:t>for the maximum number of UEs reached,</w:t>
      </w:r>
      <w:r w:rsidRPr="007F2770">
        <w:t xml:space="preserve"> associated with the same access type</w:t>
      </w:r>
      <w:r w:rsidRPr="007F2770">
        <w:rPr>
          <w:lang w:val="en-US"/>
        </w:rPr>
        <w:t>,</w:t>
      </w:r>
    </w:p>
    <w:p w14:paraId="31954772" w14:textId="77777777" w:rsidR="00ED7AEB" w:rsidRPr="007F2770" w:rsidRDefault="00ED7AEB" w:rsidP="00ED7AEB">
      <w:pPr>
        <w:pStyle w:val="B2"/>
      </w:pPr>
      <w:r w:rsidRPr="007F2770">
        <w:tab/>
        <w:t xml:space="preserve">if the mapped S-NSSAI(s) for the S-NSSAI in the stored pending NSSAI are stored in the UE, and </w:t>
      </w:r>
      <w:proofErr w:type="gramStart"/>
      <w:r w:rsidRPr="007F2770">
        <w:t>all of</w:t>
      </w:r>
      <w:proofErr w:type="gramEnd"/>
      <w:r w:rsidRPr="007F2770">
        <w:t xml:space="preserve"> the mapped S-NSSAI(s) are included in the Extended rejected NSSAI IE; and</w:t>
      </w:r>
    </w:p>
    <w:p w14:paraId="46E2AE31" w14:textId="77777777" w:rsidR="00ED7AEB" w:rsidRPr="007F2770" w:rsidRDefault="00ED7AEB" w:rsidP="00ED7AEB">
      <w:pPr>
        <w:pStyle w:val="B2"/>
      </w:pPr>
      <w:r w:rsidRPr="007F2770">
        <w:t>7)</w:t>
      </w:r>
      <w:r w:rsidRPr="007F2770">
        <w:tab/>
        <w:t>remove from the stored mapped S-NSSAI(s) for the p</w:t>
      </w:r>
      <w:r w:rsidRPr="007F2770">
        <w:rPr>
          <w:noProof/>
          <w:lang w:eastAsia="ja-JP"/>
        </w:rPr>
        <w:t xml:space="preserve">ending </w:t>
      </w:r>
      <w:r w:rsidRPr="007F2770">
        <w:t>NSSAI (if available and if the UE is roaming or is in a non-subscribed SNPN), the S-NSSAI(s)</w:t>
      </w:r>
      <w:r>
        <w:t>, if any,</w:t>
      </w:r>
      <w:r w:rsidRPr="007F2770">
        <w:t xml:space="preserve"> included in the:</w:t>
      </w:r>
    </w:p>
    <w:p w14:paraId="0141561C" w14:textId="77777777" w:rsidR="00ED7AEB" w:rsidRPr="007F2770" w:rsidRDefault="00ED7AEB" w:rsidP="00ED7AEB">
      <w:pPr>
        <w:pStyle w:val="B3"/>
      </w:pPr>
      <w:proofErr w:type="spellStart"/>
      <w:r w:rsidRPr="007F2770">
        <w:t>i</w:t>
      </w:r>
      <w:proofErr w:type="spellEnd"/>
      <w:r w:rsidRPr="007F2770">
        <w:t>)</w:t>
      </w:r>
      <w:r w:rsidRPr="007F2770">
        <w:rPr>
          <w:rFonts w:hint="eastAsia"/>
          <w:lang w:eastAsia="zh-CN"/>
        </w:rPr>
        <w:tab/>
      </w:r>
      <w:r w:rsidRPr="007F2770">
        <w:t xml:space="preserve">rejected NSSAI for the failed or revoked NSSAA, for </w:t>
      </w:r>
      <w:proofErr w:type="gramStart"/>
      <w:r w:rsidRPr="007F2770">
        <w:t>each and every</w:t>
      </w:r>
      <w:proofErr w:type="gramEnd"/>
      <w:r w:rsidRPr="007F2770">
        <w:t xml:space="preserve"> access type;</w:t>
      </w:r>
    </w:p>
    <w:p w14:paraId="42912E83" w14:textId="77777777" w:rsidR="00ED7AEB" w:rsidRPr="007F2770" w:rsidRDefault="00ED7AEB" w:rsidP="00ED7AEB">
      <w:pPr>
        <w:pStyle w:val="B3"/>
      </w:pPr>
      <w:r w:rsidRPr="007F2770">
        <w:t>ii)</w:t>
      </w:r>
      <w:r w:rsidRPr="007F2770">
        <w:tab/>
        <w:t xml:space="preserve">mapped S-NSSAI(s) for the rejected NSSAI for the current PLMN or SNPN, for </w:t>
      </w:r>
      <w:proofErr w:type="gramStart"/>
      <w:r w:rsidRPr="007F2770">
        <w:t>each and every</w:t>
      </w:r>
      <w:proofErr w:type="gramEnd"/>
      <w:r w:rsidRPr="007F2770">
        <w:t xml:space="preserve"> access type;</w:t>
      </w:r>
    </w:p>
    <w:p w14:paraId="56B23639" w14:textId="77777777" w:rsidR="00ED7AEB" w:rsidRPr="007F2770" w:rsidRDefault="00ED7AEB" w:rsidP="00ED7AEB">
      <w:pPr>
        <w:pStyle w:val="B3"/>
      </w:pPr>
      <w:r w:rsidRPr="007F2770">
        <w:rPr>
          <w:rFonts w:hint="eastAsia"/>
          <w:lang w:eastAsia="zh-CN"/>
        </w:rPr>
        <w:t>i</w:t>
      </w:r>
      <w:r w:rsidRPr="007F2770">
        <w:rPr>
          <w:lang w:eastAsia="zh-CN"/>
        </w:rPr>
        <w:t>ii)</w:t>
      </w:r>
      <w:r w:rsidRPr="007F2770">
        <w:rPr>
          <w:lang w:eastAsia="zh-CN"/>
        </w:rPr>
        <w:tab/>
        <w:t xml:space="preserve">mapped S-NSSAI(s) for the rejected NSSAI for </w:t>
      </w:r>
      <w:r w:rsidRPr="007F2770">
        <w:t>the current registration area, associated with the same access type; or</w:t>
      </w:r>
    </w:p>
    <w:p w14:paraId="0DD71DD3" w14:textId="77777777" w:rsidR="00ED7AEB" w:rsidRPr="007F2770" w:rsidRDefault="00ED7AEB" w:rsidP="00ED7AEB">
      <w:pPr>
        <w:pStyle w:val="B3"/>
        <w:rPr>
          <w:lang w:eastAsia="zh-CN"/>
        </w:rPr>
      </w:pPr>
      <w:r w:rsidRPr="007F2770">
        <w:t>iv)</w:t>
      </w:r>
      <w:r w:rsidRPr="007F2770">
        <w:tab/>
        <w:t>mapped S-NSSAI(s) for the rejected NSSAI for t</w:t>
      </w:r>
      <w:r w:rsidRPr="007F2770">
        <w:rPr>
          <w:lang w:val="en-US"/>
        </w:rPr>
        <w:t>he maximum number of UEs reached,</w:t>
      </w:r>
      <w:r w:rsidRPr="007F2770">
        <w:t xml:space="preserve"> associated with the same access type</w:t>
      </w:r>
      <w:r w:rsidRPr="007F2770">
        <w:rPr>
          <w:lang w:val="en-US"/>
        </w:rPr>
        <w:t>;</w:t>
      </w:r>
    </w:p>
    <w:p w14:paraId="109FD776" w14:textId="77777777" w:rsidR="00ED7AEB" w:rsidRPr="007F2770" w:rsidRDefault="00ED7AEB" w:rsidP="00ED7AEB">
      <w:pPr>
        <w:pStyle w:val="B2"/>
        <w:rPr>
          <w:lang w:eastAsia="zh-CN"/>
        </w:rPr>
      </w:pPr>
      <w:r w:rsidRPr="007F2770">
        <w:lastRenderedPageBreak/>
        <w:t>If the UE receives the CONFIGURATION UPDATE COMMAND message with the Registration requested bit of the Configuration update indication IE set to “registration requested” and contains no other parameters (see subclauses 5.4.4.2 and 5.4.4.3), the UE shall delete any stored rejected NSSAI.</w:t>
      </w:r>
    </w:p>
    <w:p w14:paraId="5F1978FF" w14:textId="77777777" w:rsidR="00ED7AEB" w:rsidRPr="007F2770" w:rsidRDefault="00ED7AEB" w:rsidP="00ED7AEB">
      <w:pPr>
        <w:pStyle w:val="B1"/>
      </w:pPr>
      <w:r w:rsidRPr="007F2770">
        <w:tab/>
        <w:t>When the UE:</w:t>
      </w:r>
    </w:p>
    <w:p w14:paraId="6F43B224" w14:textId="77777777" w:rsidR="00ED7AEB" w:rsidRPr="007F2770" w:rsidRDefault="00ED7AEB" w:rsidP="00ED7AEB">
      <w:pPr>
        <w:pStyle w:val="B2"/>
      </w:pPr>
      <w:r w:rsidRPr="007F2770">
        <w:t>1)</w:t>
      </w:r>
      <w:r w:rsidRPr="007F2770">
        <w:tab/>
        <w:t>enters state 5GMM-DEREGISTERED following an unsuccessful registration for 5GMM causes other than #62 “No network slices available” for the current PLMN or SNPN;</w:t>
      </w:r>
    </w:p>
    <w:p w14:paraId="1315F150" w14:textId="77777777" w:rsidR="00ED7AEB" w:rsidRPr="007F2770" w:rsidRDefault="00ED7AEB" w:rsidP="00ED7AEB">
      <w:pPr>
        <w:pStyle w:val="B2"/>
      </w:pPr>
      <w:r w:rsidRPr="007F2770">
        <w:t>2)</w:t>
      </w:r>
      <w:r w:rsidRPr="007F2770">
        <w:tab/>
        <w:t>successfully registers with a new PLMN or</w:t>
      </w:r>
      <w:r>
        <w:t xml:space="preserve"> a new</w:t>
      </w:r>
      <w:r w:rsidRPr="007F2770">
        <w:t xml:space="preserve"> SNPN;</w:t>
      </w:r>
    </w:p>
    <w:p w14:paraId="4BD742A2" w14:textId="77777777" w:rsidR="00ED7AEB" w:rsidRPr="007F2770" w:rsidRDefault="00ED7AEB" w:rsidP="00ED7AEB">
      <w:pPr>
        <w:pStyle w:val="B2"/>
      </w:pPr>
      <w:r w:rsidRPr="007F2770">
        <w:t>3)</w:t>
      </w:r>
      <w:r w:rsidRPr="007F2770">
        <w:tab/>
        <w:t>enters state 5GMM-DEREGISTERED following an unsuccessful registration with a new PLMN</w:t>
      </w:r>
      <w:r>
        <w:t xml:space="preserve"> or a new SNPN</w:t>
      </w:r>
      <w:r w:rsidRPr="007F2770">
        <w:t>; or</w:t>
      </w:r>
    </w:p>
    <w:p w14:paraId="1C242003" w14:textId="77777777" w:rsidR="00ED7AEB" w:rsidRPr="007F2770" w:rsidRDefault="00ED7AEB" w:rsidP="00ED7AEB">
      <w:pPr>
        <w:pStyle w:val="B2"/>
      </w:pPr>
      <w:r w:rsidRPr="007F2770">
        <w:t>4)</w:t>
      </w:r>
      <w:r w:rsidRPr="007F2770">
        <w:tab/>
        <w:t>performs inter-system change from N1 mode to S1 mode and the UE successfully completes tracking area update procedure;</w:t>
      </w:r>
    </w:p>
    <w:p w14:paraId="30ECE0CB" w14:textId="77777777" w:rsidR="00ED7AEB" w:rsidRPr="007F2770" w:rsidRDefault="00ED7AEB" w:rsidP="00ED7AEB">
      <w:pPr>
        <w:pStyle w:val="B1"/>
      </w:pPr>
      <w:r w:rsidRPr="007F2770">
        <w:tab/>
        <w:t>and the UE is not registered with the PLMN or SNPN</w:t>
      </w:r>
      <w:r>
        <w:t>,</w:t>
      </w:r>
      <w:r w:rsidRPr="00ED5EEB">
        <w:t xml:space="preserve"> </w:t>
      </w:r>
      <w:r>
        <w:t xml:space="preserve">which provided </w:t>
      </w:r>
      <w:r w:rsidRPr="007F2770">
        <w:t>the rejected NSSAI</w:t>
      </w:r>
      <w:r>
        <w:t>,</w:t>
      </w:r>
      <w:r w:rsidRPr="007F2770">
        <w:t xml:space="preserve"> over another access, the rejected NSSAI for the current PLMN or SNPN and the rejected NSSAI for the failed or revoked NSSAA shall be deleted.</w:t>
      </w:r>
    </w:p>
    <w:p w14:paraId="0A788D16" w14:textId="77777777" w:rsidR="00ED7AEB" w:rsidRPr="007F2770" w:rsidRDefault="00ED7AEB" w:rsidP="00ED7AEB">
      <w:pPr>
        <w:pStyle w:val="B1"/>
      </w:pPr>
      <w:r w:rsidRPr="007F2770">
        <w:tab/>
        <w:t xml:space="preserve">When the UE receives ACTIVATE DEFAULT EPS BEARER CONTEXT REQUEST message provided with S-NSSAI and the PLMN ID in the Protocol configuration options IE or Extended protocol configuration options IE (see subclause 6.5.1.3 of </w:t>
      </w:r>
      <w:r w:rsidRPr="007F2770">
        <w:rPr>
          <w:snapToGrid w:val="0"/>
        </w:rPr>
        <w:t>3GPP TS 24.301 [15]</w:t>
      </w:r>
      <w:r w:rsidRPr="007F2770">
        <w:t>), the UE shall remove the S-NSSAI associated with the PLMN ID from the rejected NSSAI for the current PLMN</w:t>
      </w:r>
      <w:r w:rsidRPr="007F2770">
        <w:rPr>
          <w:rFonts w:hint="eastAsia"/>
          <w:lang w:eastAsia="zh-CN"/>
        </w:rPr>
        <w:t>.</w:t>
      </w:r>
      <w:r w:rsidRPr="007F2770">
        <w:rPr>
          <w:lang w:eastAsia="zh-CN"/>
        </w:rPr>
        <w:t xml:space="preserve"> </w:t>
      </w:r>
      <w:r w:rsidRPr="007F2770">
        <w:t xml:space="preserve">When the UE receives ACTIVATE DEFAULT EPS BEARER CONTEXT REQUEST message provided with S-NSSAI and the PLMN ID in the Protocol configuration options IE or Extended protocol configuration options IE (see subclause 6.5.1.3 of </w:t>
      </w:r>
      <w:r w:rsidRPr="007F2770">
        <w:rPr>
          <w:snapToGrid w:val="0"/>
        </w:rPr>
        <w:t>3GPP TS 24.301 [15]</w:t>
      </w:r>
      <w:r w:rsidRPr="007F2770">
        <w:t>), the UE may remove the S-NSSAI from the rejected NSSAI for</w:t>
      </w:r>
      <w:r w:rsidRPr="007F2770">
        <w:rPr>
          <w:noProof/>
          <w:lang w:eastAsia="zh-CN"/>
        </w:rPr>
        <w:t xml:space="preserve"> the maximum number of UEs reached for </w:t>
      </w:r>
      <w:r w:rsidRPr="007F2770">
        <w:t>each and every access type, if any,</w:t>
      </w:r>
      <w:r w:rsidRPr="007F2770">
        <w:rPr>
          <w:noProof/>
          <w:lang w:eastAsia="zh-CN"/>
        </w:rPr>
        <w:t xml:space="preserve"> </w:t>
      </w:r>
      <w:r w:rsidRPr="007F2770">
        <w:t>and stop the timer T3526 associated with the S-NSSAI if running.</w:t>
      </w:r>
    </w:p>
    <w:p w14:paraId="4DC94774" w14:textId="77777777" w:rsidR="00ED7AEB" w:rsidRPr="007F2770" w:rsidRDefault="00ED7AEB" w:rsidP="00ED7AEB">
      <w:pPr>
        <w:pStyle w:val="B1"/>
      </w:pPr>
      <w:r w:rsidRPr="007F2770">
        <w:tab/>
        <w:t>When the UE:</w:t>
      </w:r>
    </w:p>
    <w:p w14:paraId="3DC70B67" w14:textId="77777777" w:rsidR="00ED7AEB" w:rsidRPr="007F2770" w:rsidRDefault="00ED7AEB" w:rsidP="00ED7AEB">
      <w:pPr>
        <w:pStyle w:val="B2"/>
      </w:pPr>
      <w:r w:rsidRPr="007F2770">
        <w:t>1)</w:t>
      </w:r>
      <w:r w:rsidRPr="007F2770">
        <w:tab/>
        <w:t>deregisters over an access type;</w:t>
      </w:r>
    </w:p>
    <w:p w14:paraId="180D353A" w14:textId="77777777" w:rsidR="00ED7AEB" w:rsidRPr="007F2770" w:rsidRDefault="00ED7AEB" w:rsidP="00ED7AEB">
      <w:pPr>
        <w:pStyle w:val="B2"/>
      </w:pPr>
      <w:r w:rsidRPr="007F2770">
        <w:t>2)</w:t>
      </w:r>
      <w:r w:rsidRPr="007F2770">
        <w:tab/>
        <w:t>successfully registers in a new registration area over an access type;</w:t>
      </w:r>
    </w:p>
    <w:p w14:paraId="4DBFBE7F" w14:textId="77777777" w:rsidR="00ED7AEB" w:rsidRPr="007F2770" w:rsidRDefault="00ED7AEB" w:rsidP="00ED7AEB">
      <w:pPr>
        <w:pStyle w:val="B2"/>
      </w:pPr>
      <w:r w:rsidRPr="007F2770">
        <w:t>3)</w:t>
      </w:r>
      <w:r w:rsidRPr="007F2770">
        <w:tab/>
        <w:t>enters state 5GMM-DEREGISTERED or 5GMM-REGISTERED following an unsuccessful registration in a new registration area over an access type; or</w:t>
      </w:r>
    </w:p>
    <w:p w14:paraId="4FFBF277" w14:textId="77777777" w:rsidR="00ED7AEB" w:rsidRPr="007F2770" w:rsidRDefault="00ED7AEB" w:rsidP="00ED7AEB">
      <w:pPr>
        <w:pStyle w:val="B2"/>
      </w:pPr>
      <w:r w:rsidRPr="007F2770">
        <w:t>4)</w:t>
      </w:r>
      <w:r w:rsidRPr="007F2770">
        <w:tab/>
        <w:t>performs inter-system change from N1 mode to S1 mode and the UE successfully completes tracking area update procedure;</w:t>
      </w:r>
    </w:p>
    <w:p w14:paraId="0F91A164" w14:textId="5BAE5D68" w:rsidR="00ED7AEB" w:rsidRPr="007F2770" w:rsidRDefault="00ED7AEB" w:rsidP="00ED7AEB">
      <w:pPr>
        <w:pStyle w:val="B1"/>
      </w:pPr>
      <w:r w:rsidRPr="007F2770">
        <w:tab/>
        <w:t xml:space="preserve">the rejected NSSAI for the current registration area corresponding to the access type </w:t>
      </w:r>
      <w:r>
        <w:t>and the partially rejected NSSAI</w:t>
      </w:r>
      <w:r w:rsidRPr="007F2770">
        <w:t xml:space="preserve"> shall be deleted</w:t>
      </w:r>
      <w:ins w:id="20" w:author="Vivek Gupta" w:date="2024-02-28T04:36:00Z">
        <w:r w:rsidR="00F964B0">
          <w:t xml:space="preserve">. </w:t>
        </w:r>
        <w:r w:rsidR="00F964B0" w:rsidRPr="00983E5A">
          <w:t xml:space="preserve">When </w:t>
        </w:r>
        <w:r w:rsidR="00F964B0">
          <w:t xml:space="preserve">a </w:t>
        </w:r>
        <w:r w:rsidR="00F964B0" w:rsidRPr="00D35B5E">
          <w:t xml:space="preserve">new </w:t>
        </w:r>
        <w:r w:rsidR="00F964B0" w:rsidRPr="00A33425">
          <w:rPr>
            <w:rFonts w:eastAsiaTheme="minorEastAsia"/>
          </w:rPr>
          <w:t xml:space="preserve">partially </w:t>
        </w:r>
      </w:ins>
      <w:ins w:id="21" w:author="Vivek Gupta" w:date="2024-02-28T04:37:00Z">
        <w:r w:rsidR="00F964B0">
          <w:rPr>
            <w:rFonts w:eastAsiaTheme="minorEastAsia"/>
          </w:rPr>
          <w:t>rejected</w:t>
        </w:r>
      </w:ins>
      <w:ins w:id="22" w:author="Vivek Gupta" w:date="2024-02-28T04:36:00Z">
        <w:r w:rsidR="00F964B0" w:rsidRPr="00A33425">
          <w:rPr>
            <w:rFonts w:eastAsiaTheme="minorEastAsia"/>
          </w:rPr>
          <w:t xml:space="preserve"> NSSAI</w:t>
        </w:r>
        <w:r w:rsidR="00F964B0" w:rsidRPr="00D35B5E">
          <w:t xml:space="preserve"> is received</w:t>
        </w:r>
        <w:r w:rsidR="00F964B0">
          <w:t xml:space="preserve"> </w:t>
        </w:r>
      </w:ins>
      <w:ins w:id="23" w:author="Vivek Gupta" w:date="2024-02-28T04:38:00Z">
        <w:r w:rsidR="00F964B0">
          <w:t>without</w:t>
        </w:r>
      </w:ins>
      <w:ins w:id="24" w:author="Vivek Gupta" w:date="2024-02-28T04:36:00Z">
        <w:r w:rsidR="00F964B0">
          <w:t xml:space="preserve"> any S-NSSAI(s), the UE shall</w:t>
        </w:r>
        <w:r w:rsidR="00F964B0" w:rsidRPr="00382C3B">
          <w:t xml:space="preserve"> delete any stored </w:t>
        </w:r>
        <w:r w:rsidR="00F964B0" w:rsidRPr="00A33425">
          <w:rPr>
            <w:rFonts w:eastAsiaTheme="minorEastAsia"/>
          </w:rPr>
          <w:t xml:space="preserve">partially </w:t>
        </w:r>
      </w:ins>
      <w:ins w:id="25" w:author="Vivek Gupta" w:date="2024-02-28T04:38:00Z">
        <w:r w:rsidR="00F964B0">
          <w:rPr>
            <w:rFonts w:eastAsiaTheme="minorEastAsia"/>
          </w:rPr>
          <w:t>rejected</w:t>
        </w:r>
      </w:ins>
      <w:ins w:id="26" w:author="Vivek Gupta" w:date="2024-02-28T04:36:00Z">
        <w:r w:rsidR="00F964B0" w:rsidRPr="00A33425">
          <w:rPr>
            <w:rFonts w:eastAsiaTheme="minorEastAsia"/>
          </w:rPr>
          <w:t xml:space="preserve"> NSSAI f</w:t>
        </w:r>
      </w:ins>
      <w:ins w:id="27" w:author="Vivek Gupta" w:date="2024-02-28T04:41:00Z">
        <w:r w:rsidR="00F964B0">
          <w:rPr>
            <w:rFonts w:eastAsiaTheme="minorEastAsia"/>
          </w:rPr>
          <w:t>or</w:t>
        </w:r>
      </w:ins>
      <w:ins w:id="28" w:author="Vivek Gupta" w:date="2024-02-28T04:36:00Z">
        <w:r w:rsidR="00F964B0" w:rsidRPr="00A33425">
          <w:rPr>
            <w:rFonts w:eastAsiaTheme="minorEastAsia"/>
          </w:rPr>
          <w:t xml:space="preserve"> the </w:t>
        </w:r>
      </w:ins>
      <w:ins w:id="29" w:author="Vivek Gupta" w:date="2024-02-28T04:41:00Z">
        <w:r w:rsidR="00F964B0">
          <w:rPr>
            <w:rFonts w:eastAsiaTheme="minorEastAsia"/>
          </w:rPr>
          <w:t xml:space="preserve">current </w:t>
        </w:r>
      </w:ins>
      <w:ins w:id="30" w:author="Vivek Gupta" w:date="2024-02-28T04:36:00Z">
        <w:r w:rsidR="00F964B0" w:rsidRPr="00A33425">
          <w:rPr>
            <w:rFonts w:eastAsiaTheme="minorEastAsia"/>
          </w:rPr>
          <w:t>registration area</w:t>
        </w:r>
      </w:ins>
      <w:r w:rsidRPr="007F2770">
        <w:t>;</w:t>
      </w:r>
    </w:p>
    <w:p w14:paraId="60E92ADB" w14:textId="77777777" w:rsidR="00ED7AEB" w:rsidRPr="007F2770" w:rsidRDefault="00ED7AEB" w:rsidP="00ED7AEB">
      <w:pPr>
        <w:pStyle w:val="B1"/>
      </w:pPr>
      <w:r w:rsidRPr="007F2770">
        <w:t>d)</w:t>
      </w:r>
      <w:r w:rsidRPr="007F2770">
        <w:tab/>
        <w:t xml:space="preserve">When </w:t>
      </w:r>
      <w:r w:rsidRPr="007F2770">
        <w:rPr>
          <w:rFonts w:hint="eastAsia"/>
        </w:rPr>
        <w:t xml:space="preserve">the UE receives </w:t>
      </w:r>
      <w:r w:rsidRPr="007F2770">
        <w:t>the p</w:t>
      </w:r>
      <w:r w:rsidRPr="007F2770">
        <w:rPr>
          <w:noProof/>
          <w:lang w:eastAsia="ja-JP"/>
        </w:rPr>
        <w:t xml:space="preserve">ending </w:t>
      </w:r>
      <w:r w:rsidRPr="007F2770">
        <w:t>NSSAI</w:t>
      </w:r>
      <w:r w:rsidRPr="007F2770">
        <w:rPr>
          <w:rFonts w:hint="eastAsia"/>
        </w:rPr>
        <w:t xml:space="preserve"> in the </w:t>
      </w:r>
      <w:r w:rsidRPr="007F2770">
        <w:t>REGISTRATION ACCEPT</w:t>
      </w:r>
      <w:r w:rsidRPr="007F2770">
        <w:rPr>
          <w:rFonts w:hint="eastAsia"/>
        </w:rPr>
        <w:t xml:space="preserve"> message</w:t>
      </w:r>
      <w:r w:rsidRPr="007F2770">
        <w:t>, the UE shall replace any stored p</w:t>
      </w:r>
      <w:r w:rsidRPr="007F2770">
        <w:rPr>
          <w:noProof/>
          <w:lang w:eastAsia="ja-JP"/>
        </w:rPr>
        <w:t xml:space="preserve">ending </w:t>
      </w:r>
      <w:r w:rsidRPr="007F2770">
        <w:t xml:space="preserve">NSSAI for this PLMN or SNPN with the new pending NSSAI received in the REGISTRATION ACCEPT message for this PLMN or SNPN. If the UE does not receive the pending NSSAI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 UE shall delete the stored pending NSSAI, if any, for this PLMN and its equivalent PLMN(s) in </w:t>
      </w:r>
      <w:r w:rsidRPr="007F2770">
        <w:rPr>
          <w:noProof/>
          <w:lang w:eastAsia="zh-CN"/>
        </w:rPr>
        <w:t>the registration area</w:t>
      </w:r>
      <w:r w:rsidRPr="007F2770">
        <w:t xml:space="preserve"> or this SNPN.</w:t>
      </w:r>
    </w:p>
    <w:p w14:paraId="6C1DEFDE" w14:textId="77777777" w:rsidR="00ED7AEB" w:rsidRPr="007F2770" w:rsidRDefault="00ED7AEB" w:rsidP="00ED7AEB">
      <w:pPr>
        <w:pStyle w:val="B1"/>
      </w:pPr>
      <w:r w:rsidRPr="007F2770">
        <w:tab/>
        <w:t>If the registration area contains TAIs belonging to different PLMNs, which are equivalent PLMNs, then for each of the equivalent PLMNs, the UE shall replace any stored pending NSSAI with the pending NSSAI received in the registered PLMN.</w:t>
      </w:r>
    </w:p>
    <w:p w14:paraId="53880F75" w14:textId="77777777" w:rsidR="00ED7AEB" w:rsidRPr="007F2770" w:rsidRDefault="00ED7AEB" w:rsidP="00ED7AEB">
      <w:pPr>
        <w:pStyle w:val="B1"/>
      </w:pPr>
      <w:r w:rsidRPr="007F2770">
        <w:tab/>
        <w:t>When the UE:</w:t>
      </w:r>
    </w:p>
    <w:p w14:paraId="25C5E66E" w14:textId="77777777" w:rsidR="00ED7AEB" w:rsidRPr="007F2770" w:rsidRDefault="00ED7AEB" w:rsidP="00ED7AEB">
      <w:pPr>
        <w:pStyle w:val="B2"/>
      </w:pPr>
      <w:r w:rsidRPr="007F2770">
        <w:t>1)</w:t>
      </w:r>
      <w:r w:rsidRPr="007F2770">
        <w:tab/>
        <w:t>deregisters with the current PLMN or SNPN using explicit signalling or enters state 5GMM-DEREGISTERED for the current PLMN or SNPN;</w:t>
      </w:r>
    </w:p>
    <w:p w14:paraId="3425C528" w14:textId="77777777" w:rsidR="00ED7AEB" w:rsidRPr="007F2770" w:rsidRDefault="00ED7AEB" w:rsidP="00ED7AEB">
      <w:pPr>
        <w:pStyle w:val="B2"/>
      </w:pPr>
      <w:r w:rsidRPr="007F2770">
        <w:t>2)</w:t>
      </w:r>
      <w:r w:rsidRPr="007F2770">
        <w:tab/>
        <w:t xml:space="preserve">successfully registers with a new PLMN not in the list of equivalent PLMNs or </w:t>
      </w:r>
      <w:r>
        <w:t>a</w:t>
      </w:r>
      <w:r w:rsidRPr="007F2770">
        <w:t xml:space="preserve"> new SNPN;</w:t>
      </w:r>
    </w:p>
    <w:p w14:paraId="2809560A" w14:textId="77777777" w:rsidR="00ED7AEB" w:rsidRPr="007F2770" w:rsidRDefault="00ED7AEB" w:rsidP="00ED7AEB">
      <w:pPr>
        <w:pStyle w:val="B2"/>
      </w:pPr>
      <w:r w:rsidRPr="007F2770">
        <w:lastRenderedPageBreak/>
        <w:t>3)</w:t>
      </w:r>
      <w:r w:rsidRPr="007F2770">
        <w:tab/>
        <w:t>enters state 5GMM-DEREGISTERED following an unsuccessful registration with a new PLMN or SNPN; or</w:t>
      </w:r>
    </w:p>
    <w:p w14:paraId="0936948E" w14:textId="77777777" w:rsidR="00ED7AEB" w:rsidRPr="007F2770" w:rsidRDefault="00ED7AEB" w:rsidP="00ED7AEB">
      <w:pPr>
        <w:pStyle w:val="B2"/>
      </w:pPr>
      <w:r w:rsidRPr="007F2770">
        <w:t>4)</w:t>
      </w:r>
      <w:r w:rsidRPr="007F2770">
        <w:tab/>
        <w:t>successfully initiates an attach or tracking area update procedure in S1 mode and the UE is operating in single-registration mode;</w:t>
      </w:r>
    </w:p>
    <w:p w14:paraId="0DEDB3AD" w14:textId="77777777" w:rsidR="00ED7AEB" w:rsidRPr="007F2770" w:rsidRDefault="00ED7AEB" w:rsidP="00ED7AEB">
      <w:pPr>
        <w:pStyle w:val="B1"/>
        <w:rPr>
          <w:lang w:eastAsia="zh-CN"/>
        </w:rPr>
      </w:pPr>
      <w:r w:rsidRPr="007F2770">
        <w:tab/>
        <w:t>and the UE is not registered with the PLMN or SNPN</w:t>
      </w:r>
      <w:r>
        <w:t xml:space="preserve">, which provided </w:t>
      </w:r>
      <w:r w:rsidRPr="007F2770">
        <w:t>p</w:t>
      </w:r>
      <w:r w:rsidRPr="007F2770">
        <w:rPr>
          <w:noProof/>
          <w:lang w:eastAsia="ja-JP"/>
        </w:rPr>
        <w:t xml:space="preserve">ending </w:t>
      </w:r>
      <w:r w:rsidRPr="007F2770">
        <w:t>NSSAI</w:t>
      </w:r>
      <w:r>
        <w:t>,</w:t>
      </w:r>
      <w:r w:rsidRPr="007F2770">
        <w:t xml:space="preserve"> over another access, the </w:t>
      </w:r>
      <w:r w:rsidRPr="007F2770">
        <w:rPr>
          <w:lang w:eastAsia="zh-CN"/>
        </w:rPr>
        <w:t>pending</w:t>
      </w:r>
      <w:r w:rsidRPr="007F2770">
        <w:t xml:space="preserve"> NSSAI for the current PLMN and its equivalent PLMN(s) in </w:t>
      </w:r>
      <w:r w:rsidRPr="007F2770">
        <w:rPr>
          <w:noProof/>
          <w:lang w:eastAsia="zh-CN"/>
        </w:rPr>
        <w:t>the registration area</w:t>
      </w:r>
      <w:r w:rsidRPr="007F2770">
        <w:t xml:space="preserve"> or the current SNPN shall be deleted</w:t>
      </w:r>
      <w:r w:rsidRPr="007F2770">
        <w:rPr>
          <w:rFonts w:hint="eastAsia"/>
          <w:lang w:eastAsia="zh-CN"/>
        </w:rPr>
        <w:t>;</w:t>
      </w:r>
    </w:p>
    <w:p w14:paraId="7312AE24" w14:textId="77777777" w:rsidR="00ED7AEB" w:rsidRPr="007F2770" w:rsidRDefault="00ED7AEB" w:rsidP="00ED7AEB">
      <w:pPr>
        <w:pStyle w:val="B1"/>
      </w:pPr>
      <w:r w:rsidRPr="007F2770">
        <w:t>e)</w:t>
      </w:r>
      <w:r w:rsidRPr="007F2770">
        <w:tab/>
        <w:t>When the UE receives the Network slicing indication IE with the Network slicing subscription change indication set to "Network slicing subscription changed" in the REGISTRATION ACCEPT message or in the CONFIGURATION UPDATE COMMAND message, the UE shall delete the network slicing information for each of the PLMNs or SNPNs that the UE has slicing information stored for (excluding the current PLMN or SNPN). The UE shall delete any stored rejected NSSAI</w:t>
      </w:r>
      <w:r w:rsidRPr="007F2770">
        <w:rPr>
          <w:noProof/>
          <w:lang w:eastAsia="zh-CN"/>
        </w:rPr>
        <w:t xml:space="preserve"> </w:t>
      </w:r>
      <w:r w:rsidRPr="007F2770">
        <w:t>and stop any timer T3526 associated with a deleted S-NSSAI in the rejected NSSAI for the maximum number of UEs reached if running. The UE shall not delete the default configured NSSAI. Additionally, the UE shall update the network slicing information for the current PLMN or SNPN (if received) as specified above in bullets a), b), c) and d);</w:t>
      </w:r>
    </w:p>
    <w:p w14:paraId="2EAF810F" w14:textId="77777777" w:rsidR="00ED7AEB" w:rsidRDefault="00ED7AEB" w:rsidP="00ED7AEB">
      <w:pPr>
        <w:pStyle w:val="B1"/>
      </w:pPr>
      <w:r w:rsidRPr="007F2770">
        <w:t>f)</w:t>
      </w:r>
      <w:r w:rsidRPr="007F2770">
        <w:tab/>
        <w:t xml:space="preserve">When the UE receives the new default configured NSSAI included in the default configured NSSAI update data in the Payload container IE of DL NAS TRANSPORT message, the UE shall replace any stored default configured NSSAI with the new default configured NSSAI. In case of SNPN, the UE shall replace the stored default configured NSSAI associated with the selected entry of the </w:t>
      </w:r>
      <w:r w:rsidRPr="007F2770">
        <w:rPr>
          <w:lang w:eastAsia="ja-JP"/>
        </w:rPr>
        <w:t xml:space="preserve">"list of </w:t>
      </w:r>
      <w:r w:rsidRPr="007F2770">
        <w:rPr>
          <w:noProof/>
        </w:rPr>
        <w:t>subscriber data"</w:t>
      </w:r>
      <w:r w:rsidRPr="007F2770">
        <w:t xml:space="preserve"> or </w:t>
      </w:r>
      <w:r w:rsidRPr="007F2770">
        <w:rPr>
          <w:noProof/>
        </w:rPr>
        <w:t>the PLMN subscription</w:t>
      </w:r>
      <w:r w:rsidRPr="007F2770">
        <w:t xml:space="preserve"> with the new default configured NSSAI</w:t>
      </w:r>
      <w:r>
        <w:t>; and</w:t>
      </w:r>
    </w:p>
    <w:p w14:paraId="1DF6D82B" w14:textId="77777777" w:rsidR="00ED7AEB" w:rsidRPr="007F2770" w:rsidRDefault="00ED7AEB" w:rsidP="00ED7AEB">
      <w:pPr>
        <w:pStyle w:val="B1"/>
      </w:pPr>
      <w:r>
        <w:t>g)</w:t>
      </w:r>
      <w:r>
        <w:tab/>
      </w:r>
      <w:r w:rsidRPr="00C5782B">
        <w:rPr>
          <w:lang w:eastAsia="ko-KR"/>
        </w:rPr>
        <w:t xml:space="preserve">When the UE receives the </w:t>
      </w:r>
      <w:r>
        <w:rPr>
          <w:lang w:eastAsia="ko-KR"/>
        </w:rPr>
        <w:t>on-demand NSSAI</w:t>
      </w:r>
      <w:r w:rsidRPr="00C5782B">
        <w:rPr>
          <w:lang w:eastAsia="ko-KR"/>
        </w:rPr>
        <w:t xml:space="preserve"> in the REGISTRATION </w:t>
      </w:r>
      <w:r>
        <w:rPr>
          <w:lang w:eastAsia="ko-KR"/>
        </w:rPr>
        <w:t>ACCEPT</w:t>
      </w:r>
      <w:r w:rsidRPr="00C5782B">
        <w:rPr>
          <w:lang w:eastAsia="ko-KR"/>
        </w:rPr>
        <w:t xml:space="preserve"> message or CONFIGURATION UPDATE COMMAND message, the UE shall </w:t>
      </w:r>
      <w:r>
        <w:rPr>
          <w:lang w:eastAsia="ko-KR"/>
        </w:rPr>
        <w:t xml:space="preserve">replace any </w:t>
      </w:r>
      <w:r w:rsidRPr="00C5782B">
        <w:rPr>
          <w:lang w:eastAsia="ko-KR"/>
        </w:rPr>
        <w:t>store</w:t>
      </w:r>
      <w:r>
        <w:rPr>
          <w:lang w:eastAsia="ko-KR"/>
        </w:rPr>
        <w:t>d</w:t>
      </w:r>
      <w:r w:rsidRPr="00C5782B">
        <w:rPr>
          <w:lang w:eastAsia="ko-KR"/>
        </w:rPr>
        <w:t xml:space="preserve"> </w:t>
      </w:r>
      <w:r>
        <w:rPr>
          <w:lang w:eastAsia="ko-KR"/>
        </w:rPr>
        <w:t>on-demand NSSAI</w:t>
      </w:r>
      <w:r w:rsidRPr="00C5782B">
        <w:rPr>
          <w:lang w:eastAsia="ko-KR"/>
        </w:rPr>
        <w:t xml:space="preserve"> for the serving PLMN</w:t>
      </w:r>
      <w:r>
        <w:rPr>
          <w:lang w:eastAsia="ko-KR"/>
        </w:rPr>
        <w:t xml:space="preserve"> with</w:t>
      </w:r>
      <w:r w:rsidRPr="00C5782B">
        <w:rPr>
          <w:lang w:eastAsia="ko-KR"/>
        </w:rPr>
        <w:t xml:space="preserve"> </w:t>
      </w:r>
      <w:r>
        <w:rPr>
          <w:lang w:eastAsia="ko-KR"/>
        </w:rPr>
        <w:t>the</w:t>
      </w:r>
      <w:r w:rsidRPr="00C5782B">
        <w:rPr>
          <w:lang w:eastAsia="ko-KR"/>
        </w:rPr>
        <w:t xml:space="preserve"> new </w:t>
      </w:r>
      <w:r>
        <w:rPr>
          <w:lang w:eastAsia="ko-KR"/>
        </w:rPr>
        <w:t>on-demand NSSAI.</w:t>
      </w:r>
    </w:p>
    <w:p w14:paraId="7D0FF9B0" w14:textId="77777777" w:rsidR="00ED7AEB" w:rsidRPr="006B5418" w:rsidRDefault="00ED7AEB" w:rsidP="00ED7AEB">
      <w:pPr>
        <w:rPr>
          <w:lang w:val="en-US"/>
        </w:rPr>
      </w:pPr>
      <w:bookmarkStart w:id="31" w:name="_Toc155372115"/>
    </w:p>
    <w:p w14:paraId="68EAC4BA" w14:textId="77777777" w:rsidR="00ED7AEB" w:rsidRPr="006B5418" w:rsidRDefault="00ED7AEB" w:rsidP="00ED7A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18A1413" w14:textId="77777777" w:rsidR="00ED7AEB" w:rsidRDefault="00ED7AEB" w:rsidP="00ED7AEB">
      <w:pPr>
        <w:rPr>
          <w:lang w:val="en-US"/>
        </w:rPr>
      </w:pPr>
    </w:p>
    <w:p w14:paraId="71CB2A92" w14:textId="77777777" w:rsidR="0075060F" w:rsidRDefault="0075060F" w:rsidP="0075060F">
      <w:pPr>
        <w:pStyle w:val="Heading4"/>
      </w:pPr>
      <w:r>
        <w:t>4.6</w:t>
      </w:r>
      <w:r w:rsidRPr="006D3938">
        <w:t>.</w:t>
      </w:r>
      <w:r>
        <w:t>2</w:t>
      </w:r>
      <w:r w:rsidRPr="006D3938">
        <w:t>.</w:t>
      </w:r>
      <w:r>
        <w:t>11</w:t>
      </w:r>
      <w:r w:rsidRPr="006D3938">
        <w:tab/>
      </w:r>
      <w:r>
        <w:t>Mobility</w:t>
      </w:r>
      <w:r w:rsidRPr="00B02EF6">
        <w:t xml:space="preserve"> management </w:t>
      </w:r>
      <w:r>
        <w:t xml:space="preserve">for partial </w:t>
      </w:r>
      <w:r w:rsidRPr="00B02EF6">
        <w:t>network slice</w:t>
      </w:r>
      <w:bookmarkEnd w:id="31"/>
    </w:p>
    <w:p w14:paraId="1A2D0C51" w14:textId="77777777" w:rsidR="0075060F" w:rsidRPr="00620869" w:rsidRDefault="0075060F" w:rsidP="0075060F">
      <w:r>
        <w:rPr>
          <w:lang w:val="en-US"/>
        </w:rPr>
        <w:t>A serving PLMN or SNPN can</w:t>
      </w:r>
      <w:r>
        <w:t xml:space="preserve"> indicate the S-NSSAI(s) is allowed or rejected in some TA(s) but not all TAs of the registration area to the UE during the </w:t>
      </w:r>
      <w:r>
        <w:rPr>
          <w:lang w:eastAsia="zh-CN"/>
        </w:rPr>
        <w:t>registration procedure as specified in subclause</w:t>
      </w:r>
      <w:r>
        <w:rPr>
          <w:lang w:val="en-US" w:eastAsia="zh-CN"/>
        </w:rPr>
        <w:t xml:space="preserve"> 5.5.1 and the </w:t>
      </w:r>
      <w:r w:rsidRPr="007D203D">
        <w:t xml:space="preserve">generic </w:t>
      </w:r>
      <w:r>
        <w:rPr>
          <w:lang w:val="en-US" w:eastAsia="zh-CN"/>
        </w:rPr>
        <w:t>UE configuration update procedure as specified in subclause 5.4.4</w:t>
      </w:r>
      <w:r>
        <w:t>.</w:t>
      </w:r>
      <w:r w:rsidRPr="00673C92">
        <w:t xml:space="preserve"> </w:t>
      </w:r>
      <w:bookmarkStart w:id="32" w:name="_Hlk132882532"/>
      <w:r w:rsidRPr="007F2770">
        <w:t xml:space="preserve">The support for </w:t>
      </w:r>
      <w:r>
        <w:t xml:space="preserve">the partial </w:t>
      </w:r>
      <w:r w:rsidRPr="00B02EF6">
        <w:t>network slice</w:t>
      </w:r>
      <w:r w:rsidRPr="007F2770">
        <w:t xml:space="preserve"> by a UE or an AMF is optional.</w:t>
      </w:r>
      <w:bookmarkEnd w:id="32"/>
    </w:p>
    <w:p w14:paraId="4D3E3AD8" w14:textId="77777777" w:rsidR="0075060F" w:rsidRDefault="0075060F" w:rsidP="0075060F">
      <w:r>
        <w:t xml:space="preserve">If the UE supports the partial network slice and </w:t>
      </w:r>
      <w:bookmarkStart w:id="33" w:name="_Hlk134777094"/>
      <w:r>
        <w:t xml:space="preserve">includes the S-NSSAI(s) in the requested NSSAI </w:t>
      </w:r>
      <w:bookmarkEnd w:id="33"/>
      <w:r>
        <w:t>and:</w:t>
      </w:r>
    </w:p>
    <w:p w14:paraId="67644BE1" w14:textId="77777777" w:rsidR="0075060F" w:rsidRDefault="0075060F" w:rsidP="0075060F">
      <w:pPr>
        <w:pStyle w:val="B1"/>
      </w:pPr>
      <w:r>
        <w:t>a)</w:t>
      </w:r>
      <w:r>
        <w:tab/>
        <w:t>if the S-NSSAI(s) is allowed in the current TA but not all TAs of the registration area, and</w:t>
      </w:r>
    </w:p>
    <w:p w14:paraId="0DBFE7A9" w14:textId="77777777" w:rsidR="0075060F" w:rsidRDefault="0075060F" w:rsidP="0075060F">
      <w:pPr>
        <w:pStyle w:val="B2"/>
      </w:pPr>
      <w:r>
        <w:t>1)</w:t>
      </w:r>
      <w:r>
        <w:tab/>
      </w:r>
      <w:r w:rsidRPr="00F04E6D">
        <w:t>if the S-NSSAI</w:t>
      </w:r>
      <w:r>
        <w:t>(s)</w:t>
      </w:r>
      <w:r w:rsidRPr="00F04E6D">
        <w:t xml:space="preserve"> is subject to NSAC </w:t>
      </w:r>
      <w:r w:rsidRPr="00A30768">
        <w:t>for</w:t>
      </w:r>
      <w:r>
        <w:t xml:space="preserve"> the</w:t>
      </w:r>
      <w:r w:rsidRPr="00A30768">
        <w:t xml:space="preserve"> maximum number of U</w:t>
      </w:r>
      <w:r>
        <w:t>Es, the AMF should include the S-NSSAI(s)</w:t>
      </w:r>
      <w:r w:rsidRPr="00AD0453">
        <w:t xml:space="preserve"> </w:t>
      </w:r>
      <w:r>
        <w:t>in</w:t>
      </w:r>
      <w:r w:rsidRPr="00AD0453">
        <w:t xml:space="preserve"> </w:t>
      </w:r>
      <w:r w:rsidRPr="008933C9">
        <w:t>the</w:t>
      </w:r>
      <w:r>
        <w:t xml:space="preserve"> allowed NSSAI to the UE and limit the registration area so that the S-NSSAI(s) is allowed in all the TAs of the registration area;</w:t>
      </w:r>
    </w:p>
    <w:p w14:paraId="1626E79C" w14:textId="77777777" w:rsidR="0075060F" w:rsidRDefault="0075060F" w:rsidP="0075060F">
      <w:pPr>
        <w:pStyle w:val="B2"/>
      </w:pPr>
      <w:r>
        <w:t>2)</w:t>
      </w:r>
      <w:r>
        <w:tab/>
        <w:t>if the S-NSSAI(s) is subject to NSSAA, the AMF shall</w:t>
      </w:r>
      <w:r w:rsidRPr="00B27B5D">
        <w:t xml:space="preserve"> </w:t>
      </w:r>
      <w:r>
        <w:t>include the S-NSSAI(s) in:</w:t>
      </w:r>
    </w:p>
    <w:p w14:paraId="6D8FFB66" w14:textId="77777777" w:rsidR="0075060F" w:rsidRDefault="0075060F" w:rsidP="0075060F">
      <w:pPr>
        <w:pStyle w:val="B3"/>
      </w:pPr>
      <w:proofErr w:type="spellStart"/>
      <w:r>
        <w:t>i</w:t>
      </w:r>
      <w:proofErr w:type="spellEnd"/>
      <w:r>
        <w:t>)</w:t>
      </w:r>
      <w:r>
        <w:tab/>
        <w:t xml:space="preserve">the pending NSSAI to the UE when the AMF is going to perform the </w:t>
      </w:r>
      <w:r w:rsidRPr="007F2770">
        <w:t>network slice-specific authentication and authorization</w:t>
      </w:r>
      <w:r>
        <w:t xml:space="preserve"> for the S-NSSAI(s); or </w:t>
      </w:r>
    </w:p>
    <w:p w14:paraId="47AC6CF1" w14:textId="77777777" w:rsidR="0075060F" w:rsidRDefault="0075060F" w:rsidP="0075060F">
      <w:pPr>
        <w:pStyle w:val="B3"/>
      </w:pPr>
      <w:r>
        <w:t>ii)</w:t>
      </w:r>
      <w:r>
        <w:tab/>
        <w:t xml:space="preserve">the partially allowed NSSAI to the UE after </w:t>
      </w:r>
      <w:r w:rsidRPr="007F2770">
        <w:t xml:space="preserve">the network slice-specific authentication and authorization </w:t>
      </w:r>
      <w:r>
        <w:t xml:space="preserve">for the S-NSSAI(s) </w:t>
      </w:r>
      <w:r w:rsidRPr="007F2770">
        <w:t>has been successfully performed</w:t>
      </w:r>
      <w:r>
        <w:t>; and</w:t>
      </w:r>
    </w:p>
    <w:p w14:paraId="3CDC412D" w14:textId="77777777" w:rsidR="0075060F" w:rsidRDefault="0075060F" w:rsidP="0075060F">
      <w:pPr>
        <w:pStyle w:val="B2"/>
      </w:pPr>
      <w:r>
        <w:t>3)</w:t>
      </w:r>
      <w:r w:rsidRPr="00F04E6D">
        <w:tab/>
      </w:r>
      <w:r>
        <w:t>otherwise</w:t>
      </w:r>
      <w:r w:rsidRPr="00F04E6D">
        <w:t xml:space="preserve">, </w:t>
      </w:r>
      <w:r>
        <w:t>the AMF shall include the S-NSSAI(s) in the partially allowed NSSAI to the UE; or</w:t>
      </w:r>
    </w:p>
    <w:p w14:paraId="68BD3D34" w14:textId="77777777" w:rsidR="0075060F" w:rsidRDefault="0075060F" w:rsidP="0075060F">
      <w:pPr>
        <w:pStyle w:val="B1"/>
      </w:pPr>
      <w:r>
        <w:t>b)</w:t>
      </w:r>
      <w:r>
        <w:tab/>
        <w:t>if the S-NSSAI(s) is rejected in the current TA but not all TAs of the registration area; and</w:t>
      </w:r>
    </w:p>
    <w:p w14:paraId="3EE1D646" w14:textId="77777777" w:rsidR="0075060F" w:rsidRDefault="0075060F" w:rsidP="0075060F">
      <w:pPr>
        <w:pStyle w:val="B2"/>
      </w:pPr>
      <w:r>
        <w:t>1)</w:t>
      </w:r>
      <w:r>
        <w:tab/>
      </w:r>
      <w:r w:rsidRPr="00F04E6D">
        <w:t xml:space="preserve">if the S-NSSAI is subject to NSAC </w:t>
      </w:r>
      <w:r w:rsidRPr="00A30768">
        <w:t>for</w:t>
      </w:r>
      <w:r>
        <w:t xml:space="preserve"> the</w:t>
      </w:r>
      <w:r w:rsidRPr="00A30768">
        <w:t xml:space="preserve"> maximum number of U</w:t>
      </w:r>
      <w:r>
        <w:t>Es, the AMF should include the S-NSSAI(s)</w:t>
      </w:r>
      <w:r w:rsidRPr="00AD0453">
        <w:t xml:space="preserve"> </w:t>
      </w:r>
      <w:r>
        <w:t>in</w:t>
      </w:r>
      <w:r w:rsidRPr="00AD0453">
        <w:t xml:space="preserve"> </w:t>
      </w:r>
      <w:r w:rsidRPr="008933C9">
        <w:t xml:space="preserve">the </w:t>
      </w:r>
      <w:r>
        <w:t>partially rejected NSSAI to the UE;</w:t>
      </w:r>
    </w:p>
    <w:p w14:paraId="78E601DC" w14:textId="77777777" w:rsidR="0075060F" w:rsidRDefault="0075060F" w:rsidP="0075060F">
      <w:pPr>
        <w:pStyle w:val="B2"/>
      </w:pPr>
      <w:r>
        <w:t>2)</w:t>
      </w:r>
      <w:r>
        <w:tab/>
        <w:t>if the S-NSSAI(s) is subject to NSSAA, the AMF shall</w:t>
      </w:r>
      <w:r w:rsidRPr="00B27B5D">
        <w:t xml:space="preserve"> </w:t>
      </w:r>
      <w:r>
        <w:t>include the S-NSSAI(s) in:</w:t>
      </w:r>
    </w:p>
    <w:p w14:paraId="2AE24B3C" w14:textId="77777777" w:rsidR="0075060F" w:rsidRDefault="0075060F" w:rsidP="0075060F">
      <w:pPr>
        <w:pStyle w:val="B3"/>
      </w:pPr>
      <w:proofErr w:type="spellStart"/>
      <w:r>
        <w:lastRenderedPageBreak/>
        <w:t>i</w:t>
      </w:r>
      <w:proofErr w:type="spellEnd"/>
      <w:r>
        <w:t>)</w:t>
      </w:r>
      <w:r>
        <w:tab/>
        <w:t>the partially rejected NSSAI to the UE</w:t>
      </w:r>
      <w:r w:rsidRPr="004448EB">
        <w:t xml:space="preserve"> </w:t>
      </w:r>
      <w:r>
        <w:t xml:space="preserve">when the AMF determines not to perform the </w:t>
      </w:r>
      <w:r w:rsidRPr="007F2770">
        <w:t>network slice-specific authentication and authorization</w:t>
      </w:r>
      <w:r>
        <w:t xml:space="preserve"> for the S-NSSAI(s);</w:t>
      </w:r>
    </w:p>
    <w:p w14:paraId="466D0F71" w14:textId="77777777" w:rsidR="0075060F" w:rsidRDefault="0075060F" w:rsidP="0075060F">
      <w:pPr>
        <w:pStyle w:val="B3"/>
      </w:pPr>
      <w:r>
        <w:t>ii)</w:t>
      </w:r>
      <w:r>
        <w:tab/>
        <w:t xml:space="preserve">the pending NSSAI to the UE when the AMF is going to perform the </w:t>
      </w:r>
      <w:r w:rsidRPr="007F2770">
        <w:t>network slice-specific authentication and authorization</w:t>
      </w:r>
      <w:r>
        <w:t xml:space="preserve"> for the S-NSSAI(s); or </w:t>
      </w:r>
    </w:p>
    <w:p w14:paraId="60F6494D" w14:textId="77777777" w:rsidR="0075060F" w:rsidRDefault="0075060F" w:rsidP="0075060F">
      <w:pPr>
        <w:pStyle w:val="B3"/>
      </w:pPr>
      <w:r>
        <w:t>iii)</w:t>
      </w:r>
      <w:r>
        <w:tab/>
        <w:t xml:space="preserve">either the partially allowed NSSAI or </w:t>
      </w:r>
      <w:r w:rsidRPr="008933C9">
        <w:t xml:space="preserve">the </w:t>
      </w:r>
      <w:r>
        <w:t xml:space="preserve">partially rejected NSSAI to the UE after </w:t>
      </w:r>
      <w:r w:rsidRPr="007F2770">
        <w:t xml:space="preserve">the network slice-specific authentication and authorization </w:t>
      </w:r>
      <w:r>
        <w:t xml:space="preserve">for the S-NSSAI(s) </w:t>
      </w:r>
      <w:r w:rsidRPr="007F2770">
        <w:t>has been successfully performed</w:t>
      </w:r>
      <w:r>
        <w:t>;</w:t>
      </w:r>
    </w:p>
    <w:p w14:paraId="6366F459" w14:textId="77777777" w:rsidR="0075060F" w:rsidRDefault="0075060F" w:rsidP="0075060F">
      <w:pPr>
        <w:pStyle w:val="NO"/>
      </w:pPr>
      <w:r>
        <w:t>NOTE</w:t>
      </w:r>
      <w:r>
        <w:rPr>
          <w:lang w:val="en-US" w:eastAsia="zh-CN"/>
        </w:rPr>
        <w:t> </w:t>
      </w:r>
      <w:r>
        <w:t>1:</w:t>
      </w:r>
      <w:r>
        <w:tab/>
        <w:t xml:space="preserve">The AMF determines whether to perform the </w:t>
      </w:r>
      <w:r w:rsidRPr="007F2770">
        <w:t>network slice-specific authentication and authorization</w:t>
      </w:r>
      <w:r>
        <w:t xml:space="preserve"> procedure </w:t>
      </w:r>
      <w:r w:rsidRPr="007F2770">
        <w:t xml:space="preserve">for </w:t>
      </w:r>
      <w:r>
        <w:t xml:space="preserve">the partial </w:t>
      </w:r>
      <w:r w:rsidRPr="00B02EF6">
        <w:t>network slice</w:t>
      </w:r>
      <w:r w:rsidRPr="007F2770">
        <w:t xml:space="preserve"> </w:t>
      </w:r>
      <w:r>
        <w:t>based on its own local policy.</w:t>
      </w:r>
    </w:p>
    <w:p w14:paraId="7FB8F151" w14:textId="77777777" w:rsidR="0075060F" w:rsidRDefault="0075060F" w:rsidP="0075060F">
      <w:pPr>
        <w:pStyle w:val="B2"/>
      </w:pPr>
      <w:r>
        <w:t>3)</w:t>
      </w:r>
      <w:r>
        <w:tab/>
        <w:t xml:space="preserve">if the S-NSSAI(s) is associated with a </w:t>
      </w:r>
      <w:r>
        <w:rPr>
          <w:rFonts w:hint="eastAsia"/>
          <w:noProof/>
          <w:lang w:eastAsia="ko-KR"/>
        </w:rPr>
        <w:t>slice deregistration inactivity timer</w:t>
      </w:r>
      <w:r>
        <w:rPr>
          <w:noProof/>
          <w:lang w:eastAsia="ko-KR"/>
        </w:rPr>
        <w:t xml:space="preserve"> on the AMF side as specified in subclause</w:t>
      </w:r>
      <w:r>
        <w:rPr>
          <w:lang w:val="en-US" w:eastAsia="zh-CN"/>
        </w:rPr>
        <w:t> </w:t>
      </w:r>
      <w:r>
        <w:rPr>
          <w:rFonts w:hint="eastAsia"/>
          <w:noProof/>
          <w:lang w:eastAsia="ko-KR"/>
        </w:rPr>
        <w:t>4.6.2.</w:t>
      </w:r>
      <w:r>
        <w:rPr>
          <w:noProof/>
          <w:lang w:eastAsia="ko-KR"/>
        </w:rPr>
        <w:t>9,</w:t>
      </w:r>
      <w:r>
        <w:rPr>
          <w:rFonts w:hint="eastAsia"/>
          <w:noProof/>
          <w:lang w:eastAsia="ko-KR"/>
        </w:rPr>
        <w:t xml:space="preserve"> </w:t>
      </w:r>
      <w:r>
        <w:t>the AMF shall</w:t>
      </w:r>
      <w:r w:rsidRPr="00B27B5D">
        <w:t xml:space="preserve"> </w:t>
      </w:r>
      <w:r>
        <w:t>include the S-NSSAI(s) in the partially rejected NSSAI to the UE; and</w:t>
      </w:r>
    </w:p>
    <w:p w14:paraId="750E9B58" w14:textId="77777777" w:rsidR="0075060F" w:rsidRDefault="0075060F" w:rsidP="0075060F">
      <w:pPr>
        <w:pStyle w:val="B2"/>
      </w:pPr>
      <w:r>
        <w:t>4)</w:t>
      </w:r>
      <w:r w:rsidRPr="00F04E6D">
        <w:tab/>
      </w:r>
      <w:r>
        <w:t>otherwise</w:t>
      </w:r>
      <w:r w:rsidRPr="00F04E6D">
        <w:t xml:space="preserve">, </w:t>
      </w:r>
      <w:r>
        <w:t xml:space="preserve">the AMF shall include the S-NSSAI(s) in either the partially allowed NSSAI or </w:t>
      </w:r>
      <w:r w:rsidRPr="008933C9">
        <w:t xml:space="preserve">the </w:t>
      </w:r>
      <w:r>
        <w:t>partially rejected NSSAI to the UE; or</w:t>
      </w:r>
    </w:p>
    <w:p w14:paraId="4C6A86F7" w14:textId="77777777" w:rsidR="0075060F" w:rsidRDefault="0075060F" w:rsidP="0075060F">
      <w:pPr>
        <w:pStyle w:val="B1"/>
      </w:pPr>
      <w:r>
        <w:t>c)</w:t>
      </w:r>
      <w:r>
        <w:tab/>
        <w:t>if the partially allowed NSSAI, the partially rejected NSSAI, or both are changed, the AMF shall provide the new partially allowed NSSAI, the new partially rejected NSSAI, or both to the UE.</w:t>
      </w:r>
    </w:p>
    <w:p w14:paraId="07F2790C" w14:textId="5FE80E5C" w:rsidR="00FD65A3" w:rsidRPr="00AD7CE9" w:rsidRDefault="0075060F" w:rsidP="004B0C7C">
      <w:pPr>
        <w:pStyle w:val="B1"/>
        <w:ind w:firstLine="0"/>
        <w:rPr>
          <w:lang w:val="en-US" w:eastAsia="zh-CN"/>
        </w:rPr>
      </w:pPr>
      <w:r>
        <w:t xml:space="preserve">Upon receiving the partially allowed NSSAI, the UE </w:t>
      </w:r>
      <w:r w:rsidRPr="0043739A">
        <w:t>shall regard the S-NSSAI(s) included in partially allowed NSSAI</w:t>
      </w:r>
      <w:ins w:id="34" w:author="Ericsson User 1" w:date="2024-02-27T19:39:00Z">
        <w:r w:rsidR="002436E0">
          <w:t>, if any,</w:t>
        </w:r>
      </w:ins>
      <w:r w:rsidRPr="0043739A">
        <w:t xml:space="preserve"> as </w:t>
      </w:r>
      <w:r>
        <w:t xml:space="preserve">the </w:t>
      </w:r>
      <w:r w:rsidRPr="0043739A">
        <w:t xml:space="preserve">allowed S-NSSAI(s) for the </w:t>
      </w:r>
      <w:r>
        <w:t>current</w:t>
      </w:r>
      <w:r>
        <w:rPr>
          <w:lang w:eastAsia="zh-CN"/>
        </w:rPr>
        <w:t xml:space="preserve"> </w:t>
      </w:r>
      <w:r w:rsidRPr="0043739A">
        <w:t>registration area</w:t>
      </w:r>
      <w:r>
        <w:t xml:space="preserve"> and </w:t>
      </w:r>
      <w:r>
        <w:rPr>
          <w:lang w:val="en-US" w:eastAsia="zh-CN"/>
        </w:rPr>
        <w:t xml:space="preserve">store the received </w:t>
      </w:r>
      <w:r>
        <w:rPr>
          <w:lang w:eastAsia="zh-CN"/>
        </w:rPr>
        <w:t xml:space="preserve">partially allowed NSSAI </w:t>
      </w:r>
      <w:r>
        <w:rPr>
          <w:lang w:val="en-US" w:eastAsia="zh-CN"/>
        </w:rPr>
        <w:t>as specified in subclause 4.6.2.2.</w:t>
      </w:r>
    </w:p>
    <w:p w14:paraId="7D7F72AB" w14:textId="43B6AA8B" w:rsidR="00FD65A3" w:rsidRPr="0075060F" w:rsidRDefault="0075060F" w:rsidP="004B0C7C">
      <w:pPr>
        <w:pStyle w:val="B1"/>
        <w:ind w:firstLine="0"/>
      </w:pPr>
      <w:r>
        <w:t xml:space="preserve">Upon receiving the partially rejected NSSAI, the UE </w:t>
      </w:r>
      <w:r w:rsidRPr="0043739A">
        <w:t xml:space="preserve">shall </w:t>
      </w:r>
      <w:r>
        <w:rPr>
          <w:lang w:val="en-US" w:eastAsia="zh-CN"/>
        </w:rPr>
        <w:t xml:space="preserve">store the received partially </w:t>
      </w:r>
      <w:r>
        <w:rPr>
          <w:lang w:eastAsia="zh-CN"/>
        </w:rPr>
        <w:t xml:space="preserve">rejected NSSAI as specified </w:t>
      </w:r>
      <w:r>
        <w:rPr>
          <w:lang w:val="en-US" w:eastAsia="zh-CN"/>
        </w:rPr>
        <w:t>in subclause 4.6.2.2.</w:t>
      </w:r>
      <w:r w:rsidRPr="00EC137E">
        <w:rPr>
          <w:lang w:val="en-US" w:eastAsia="zh-CN"/>
        </w:rPr>
        <w:t xml:space="preserve"> </w:t>
      </w:r>
      <w:r>
        <w:rPr>
          <w:lang w:val="en-US" w:eastAsia="zh-CN"/>
        </w:rPr>
        <w:t>T</w:t>
      </w:r>
      <w:r w:rsidRPr="00AD7CE9">
        <w:rPr>
          <w:lang w:val="en-US" w:eastAsia="zh-CN"/>
        </w:rPr>
        <w:t>he UE shall not attempt to include the S-NSSAI</w:t>
      </w:r>
      <w:ins w:id="35" w:author="Ericsson User 1" w:date="2024-02-27T19:40:00Z">
        <w:r w:rsidR="002436E0">
          <w:rPr>
            <w:lang w:val="en-US" w:eastAsia="zh-CN"/>
          </w:rPr>
          <w:t>, if any,</w:t>
        </w:r>
      </w:ins>
      <w:r w:rsidRPr="00AD7CE9">
        <w:rPr>
          <w:lang w:val="en-US" w:eastAsia="zh-CN"/>
        </w:rPr>
        <w:t xml:space="preserve"> in the requested NSSAI if the current TAI is</w:t>
      </w:r>
      <w:r>
        <w:rPr>
          <w:lang w:val="en-US" w:eastAsia="zh-CN"/>
        </w:rPr>
        <w:t xml:space="preserve"> </w:t>
      </w:r>
      <w:r w:rsidRPr="00AD7CE9">
        <w:rPr>
          <w:lang w:val="en-US" w:eastAsia="zh-CN"/>
        </w:rPr>
        <w:t xml:space="preserve">in the list of TAs for which S-NSSAI is </w:t>
      </w:r>
      <w:r>
        <w:rPr>
          <w:lang w:val="en-US" w:eastAsia="zh-CN"/>
        </w:rPr>
        <w:t>rejected.</w:t>
      </w:r>
    </w:p>
    <w:p w14:paraId="2E271670" w14:textId="77777777" w:rsidR="0075060F" w:rsidRPr="007C388C" w:rsidRDefault="0075060F" w:rsidP="0075060F">
      <w:r>
        <w:t xml:space="preserve">The mobility </w:t>
      </w:r>
      <w:r w:rsidRPr="007C388C">
        <w:t>management for partial network slice is only applicable to 3GPP access.</w:t>
      </w:r>
    </w:p>
    <w:p w14:paraId="2C94A446" w14:textId="77777777" w:rsidR="0075060F" w:rsidRPr="00294B40" w:rsidRDefault="0075060F" w:rsidP="0075060F">
      <w:pPr>
        <w:rPr>
          <w:lang w:val="en-US" w:eastAsia="zh-CN"/>
        </w:rPr>
      </w:pPr>
      <w:r w:rsidRPr="007C388C">
        <w:rPr>
          <w:lang w:val="en-US"/>
        </w:rPr>
        <w:t xml:space="preserve">The </w:t>
      </w:r>
      <w:r w:rsidRPr="007C388C">
        <w:t xml:space="preserve">mobility </w:t>
      </w:r>
      <w:r w:rsidRPr="007C388C">
        <w:rPr>
          <w:lang w:val="en-US"/>
        </w:rPr>
        <w:t xml:space="preserve">management </w:t>
      </w:r>
      <w:r w:rsidRPr="007C388C">
        <w:t xml:space="preserve">for partial network slice </w:t>
      </w:r>
      <w:r w:rsidRPr="007C388C">
        <w:rPr>
          <w:lang w:val="en-US"/>
        </w:rPr>
        <w:t xml:space="preserve">is not applicable to a UE </w:t>
      </w:r>
      <w:r w:rsidRPr="007C388C">
        <w:t xml:space="preserve">that is </w:t>
      </w:r>
      <w:r w:rsidRPr="007C388C">
        <w:rPr>
          <w:lang w:val="en-US"/>
        </w:rPr>
        <w:t>registering or registered for onboarding services in SNPN</w:t>
      </w:r>
      <w:r w:rsidRPr="007C388C">
        <w:rPr>
          <w:lang w:val="en-US" w:eastAsia="zh-CN"/>
        </w:rPr>
        <w:t>.</w:t>
      </w:r>
    </w:p>
    <w:p w14:paraId="27A9181F" w14:textId="77777777" w:rsidR="0075060F" w:rsidRPr="006B5418" w:rsidRDefault="0075060F" w:rsidP="0075060F">
      <w:pPr>
        <w:rPr>
          <w:lang w:val="en-US"/>
        </w:rPr>
      </w:pPr>
    </w:p>
    <w:p w14:paraId="1D0F2B31" w14:textId="77777777" w:rsidR="0075060F" w:rsidRPr="006B5418" w:rsidRDefault="0075060F" w:rsidP="0075060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369FE2D" w14:textId="77777777" w:rsidR="0075060F" w:rsidRDefault="0075060F" w:rsidP="00747CFE">
      <w:pPr>
        <w:rPr>
          <w:lang w:val="en-US"/>
        </w:rPr>
      </w:pPr>
    </w:p>
    <w:p w14:paraId="2DB10462" w14:textId="77777777" w:rsidR="0075060F" w:rsidRDefault="0075060F" w:rsidP="00747CFE">
      <w:pPr>
        <w:rPr>
          <w:lang w:val="en-US"/>
        </w:rPr>
      </w:pPr>
    </w:p>
    <w:p w14:paraId="2A28340B" w14:textId="77777777" w:rsidR="00B27FCD" w:rsidRPr="007F2770" w:rsidRDefault="00B27FCD" w:rsidP="00B27FCD">
      <w:pPr>
        <w:pStyle w:val="Heading4"/>
      </w:pPr>
      <w:bookmarkStart w:id="36" w:name="_Toc155372347"/>
      <w:r w:rsidRPr="007F2770">
        <w:t>5.4.4.3</w:t>
      </w:r>
      <w:r w:rsidRPr="007F2770">
        <w:tab/>
        <w:t xml:space="preserve">Generic UE configuration update accepted by the </w:t>
      </w:r>
      <w:proofErr w:type="gramStart"/>
      <w:r w:rsidRPr="007F2770">
        <w:t>UE</w:t>
      </w:r>
      <w:bookmarkEnd w:id="36"/>
      <w:proofErr w:type="gramEnd"/>
    </w:p>
    <w:p w14:paraId="6361432A" w14:textId="77777777" w:rsidR="00B27FCD" w:rsidRPr="007F2770" w:rsidRDefault="00B27FCD" w:rsidP="00B27FCD">
      <w:r w:rsidRPr="007F2770">
        <w:t xml:space="preserve">Upon receiving the CONFIGURATION UPDATE COMMAND message, the UE shall </w:t>
      </w:r>
      <w:r w:rsidRPr="007F2770">
        <w:rPr>
          <w:rFonts w:hint="eastAsia"/>
          <w:lang w:eastAsia="zh-CN"/>
        </w:rPr>
        <w:t xml:space="preserve">stop timer T3346 if running and </w:t>
      </w:r>
      <w:r w:rsidRPr="007F2770">
        <w:t>use the contents to update appropriate information stored within the UE.</w:t>
      </w:r>
    </w:p>
    <w:p w14:paraId="255A92CD" w14:textId="77777777" w:rsidR="00B27FCD" w:rsidRPr="007F2770" w:rsidRDefault="00B27FCD" w:rsidP="00B27FCD">
      <w:r w:rsidRPr="007F2770">
        <w:t>If "acknowledgement requested" is indicated in the Acknowledgement bit of the Configuration update indication IE in the CONFIGURATION UPDATE COMMAND message, the UE shall send a CONFIGURATION UPDATE COMPLETE message.</w:t>
      </w:r>
    </w:p>
    <w:p w14:paraId="1EBE9592" w14:textId="77777777" w:rsidR="00B27FCD" w:rsidRPr="007F2770" w:rsidRDefault="00B27FCD" w:rsidP="00B27FCD">
      <w:r w:rsidRPr="007F2770">
        <w:t xml:space="preserve">If the UE receives a new 5G-GUTI in the CONFIGURATION UPDATE COMMAND message, the UE shall consider the new 5G-GUTI as valid, the old 5G-GUTI as invalid, stop timer T3519 if running, and delete any stored SUCI; </w:t>
      </w:r>
      <w:r w:rsidRPr="007F2770">
        <w:rPr>
          <w:rFonts w:hint="eastAsia"/>
        </w:rPr>
        <w:t xml:space="preserve">otherwise, the UE shall consider the old </w:t>
      </w:r>
      <w:r w:rsidRPr="007F2770">
        <w:t>5G-GUTI</w:t>
      </w:r>
      <w:r w:rsidRPr="007F2770">
        <w:rPr>
          <w:rFonts w:hint="eastAsia"/>
        </w:rPr>
        <w:t xml:space="preserve"> as valid</w:t>
      </w:r>
      <w:r w:rsidRPr="007F2770">
        <w:t>. The UE shall provide the 5G-GUTI to the lower layer of 3GPP access if the CONFIGURATION UPDATE COMMAND message is sent over the non-3GPP access, and the UE is in 5GMM-REGISTERED in both 3GPP access and non-3GPP access in the same PLMN.</w:t>
      </w:r>
    </w:p>
    <w:p w14:paraId="107CC660" w14:textId="77777777" w:rsidR="00B27FCD" w:rsidRPr="007F2770" w:rsidRDefault="00B27FCD" w:rsidP="00B27FCD">
      <w:r w:rsidRPr="007F2770">
        <w:rPr>
          <w:rFonts w:hint="eastAsia"/>
        </w:rPr>
        <w:t xml:space="preserve">If the UE receives a new TAI list in the </w:t>
      </w:r>
      <w:r w:rsidRPr="007F2770">
        <w:t>CONFIGURATION UPDATE COMMAND</w:t>
      </w:r>
      <w:r w:rsidRPr="007F2770">
        <w:rPr>
          <w:rFonts w:hint="eastAsia"/>
        </w:rPr>
        <w:t xml:space="preserve"> message, the UE shall consider the new TAI </w:t>
      </w:r>
      <w:r w:rsidRPr="007F2770">
        <w:t>list</w:t>
      </w:r>
      <w:r w:rsidRPr="007F2770">
        <w:rPr>
          <w:rFonts w:hint="eastAsia"/>
        </w:rPr>
        <w:t xml:space="preserve"> as valid and the old TAI list as invalid</w:t>
      </w:r>
      <w:r w:rsidRPr="007F2770">
        <w:t>;</w:t>
      </w:r>
      <w:r w:rsidRPr="007F2770">
        <w:rPr>
          <w:rFonts w:hint="eastAsia"/>
        </w:rPr>
        <w:t xml:space="preserve"> otherwise, the UE shall consider the old TAI list as valid</w:t>
      </w:r>
      <w:r w:rsidRPr="007F2770">
        <w:t>. If the registration area contains TAIs belonging to different PLMNs, which are equivalent PLMNs, and</w:t>
      </w:r>
    </w:p>
    <w:p w14:paraId="1DD31D87" w14:textId="77777777" w:rsidR="00B27FCD" w:rsidRPr="007F2770" w:rsidRDefault="00B27FCD" w:rsidP="00B27FCD">
      <w:pPr>
        <w:pStyle w:val="B1"/>
      </w:pPr>
      <w:r w:rsidRPr="007F2770">
        <w:t>a)</w:t>
      </w:r>
      <w:r w:rsidRPr="007F2770">
        <w:tab/>
        <w:t>the UE already has stored allowed NSSAI for the current registration area, the UE shall store the allowed NSSAI for the current registration area in each of the allowed NSSAIs which are associated with each of the PLMNs in the registration area;</w:t>
      </w:r>
    </w:p>
    <w:p w14:paraId="472096EA" w14:textId="77777777" w:rsidR="00B27FCD" w:rsidRPr="007F2770" w:rsidRDefault="00B27FCD" w:rsidP="00B27FCD">
      <w:pPr>
        <w:pStyle w:val="B1"/>
      </w:pPr>
      <w:r w:rsidRPr="007F2770">
        <w:lastRenderedPageBreak/>
        <w:t>b)</w:t>
      </w:r>
      <w:r w:rsidRPr="007F2770">
        <w:tab/>
        <w:t>the UE already has stored rejected NSSAI for the current registration area, the UE shall store the rejected NSSAI for the current registration area in each of the rejected NSSAIs which are associated with each of the PLMNs in the registration area;</w:t>
      </w:r>
    </w:p>
    <w:p w14:paraId="484A64CD" w14:textId="77777777" w:rsidR="00B27FCD" w:rsidRPr="007F2770" w:rsidRDefault="00B27FCD" w:rsidP="00B27FCD">
      <w:pPr>
        <w:pStyle w:val="B1"/>
      </w:pPr>
      <w:r w:rsidRPr="007F2770">
        <w:t>c)</w:t>
      </w:r>
      <w:r w:rsidRPr="007F2770">
        <w:tab/>
        <w:t xml:space="preserve">the UE already has stored rejected NSSAI </w:t>
      </w:r>
      <w:r w:rsidRPr="007F2770">
        <w:rPr>
          <w:lang w:val="en-US"/>
        </w:rPr>
        <w:t>for the failed or revoked NSSAA</w:t>
      </w:r>
      <w:r w:rsidRPr="007F2770">
        <w:t xml:space="preserve">, the UE shall store the rejected NSSAI </w:t>
      </w:r>
      <w:r w:rsidRPr="007F2770">
        <w:rPr>
          <w:lang w:val="en-US"/>
        </w:rPr>
        <w:t>for the failed or revoked NSSAA</w:t>
      </w:r>
      <w:r w:rsidRPr="007F2770">
        <w:t xml:space="preserve"> in each of the rejected NSSAIs which are associated with each of the PLMNs in the registration area;</w:t>
      </w:r>
    </w:p>
    <w:p w14:paraId="6909E57C" w14:textId="77777777" w:rsidR="00B27FCD" w:rsidRPr="007F2770" w:rsidRDefault="00B27FCD" w:rsidP="00B27FCD">
      <w:pPr>
        <w:pStyle w:val="B1"/>
      </w:pPr>
      <w:r w:rsidRPr="007F2770">
        <w:t>d)</w:t>
      </w:r>
      <w:r w:rsidRPr="007F2770">
        <w:tab/>
        <w:t>the UE already has stored rejected NSSAI for the maximum number of UEs reached, the UE shall store the rejected NSSAI for the maximum number of UEs reached in each of the rejected NSSAIs which are associated with each of the PLMNs in the registration area; and</w:t>
      </w:r>
    </w:p>
    <w:p w14:paraId="3BB5BE28" w14:textId="77777777" w:rsidR="00B27FCD" w:rsidRPr="007F2770" w:rsidRDefault="00B27FCD" w:rsidP="00B27FCD">
      <w:pPr>
        <w:pStyle w:val="B1"/>
      </w:pPr>
      <w:r w:rsidRPr="007F2770">
        <w:t>e)</w:t>
      </w:r>
      <w:r w:rsidRPr="007F2770">
        <w:tab/>
        <w:t>the UE already has stored pending NSSAI, the UE shall store the pending NSSAI in each of the pending NSSAIs which are associated with each of the PLMNs in the registration area.</w:t>
      </w:r>
    </w:p>
    <w:p w14:paraId="464CE4E4" w14:textId="77777777" w:rsidR="00B27FCD" w:rsidRPr="007F2770" w:rsidRDefault="00B27FCD" w:rsidP="00B27FCD">
      <w:r w:rsidRPr="007F2770">
        <w:t xml:space="preserve">If the UE receives a new truncated 5G-S-TMSI configuration in the CONFIGURATION UPDATE COMMAND message, the UE shall </w:t>
      </w:r>
      <w:r w:rsidRPr="007F2770">
        <w:rPr>
          <w:rFonts w:hint="eastAsia"/>
        </w:rPr>
        <w:t xml:space="preserve">consider the new </w:t>
      </w:r>
      <w:r w:rsidRPr="007F2770">
        <w:t>truncated 5G-S-TMSI configuration</w:t>
      </w:r>
      <w:r w:rsidRPr="007F2770">
        <w:rPr>
          <w:rFonts w:hint="eastAsia"/>
        </w:rPr>
        <w:t xml:space="preserve"> as valid and the old </w:t>
      </w:r>
      <w:r w:rsidRPr="007F2770">
        <w:t>truncated 5G-S-TMSI configuration</w:t>
      </w:r>
      <w:r w:rsidRPr="007F2770">
        <w:rPr>
          <w:rFonts w:hint="eastAsia"/>
        </w:rPr>
        <w:t xml:space="preserve"> as invalid</w:t>
      </w:r>
      <w:r w:rsidRPr="007F2770">
        <w:t>;</w:t>
      </w:r>
      <w:r w:rsidRPr="007F2770">
        <w:rPr>
          <w:rFonts w:hint="eastAsia"/>
        </w:rPr>
        <w:t xml:space="preserve"> otherwise, the UE shall consider the old </w:t>
      </w:r>
      <w:r w:rsidRPr="007F2770">
        <w:t>truncated 5G-S-TMSI configuration</w:t>
      </w:r>
      <w:r w:rsidRPr="007F2770">
        <w:rPr>
          <w:rFonts w:hint="eastAsia"/>
        </w:rPr>
        <w:t xml:space="preserve"> as valid</w:t>
      </w:r>
      <w:r w:rsidRPr="007F2770">
        <w:t>.</w:t>
      </w:r>
    </w:p>
    <w:p w14:paraId="0EF5C8EF" w14:textId="77777777" w:rsidR="00B27FCD" w:rsidRPr="007F2770" w:rsidRDefault="00B27FCD" w:rsidP="00B27FCD">
      <w:r w:rsidRPr="007F2770">
        <w:rPr>
          <w:rFonts w:hint="eastAsia"/>
        </w:rPr>
        <w:t xml:space="preserve">If the UE receives </w:t>
      </w:r>
      <w:r w:rsidRPr="007F2770">
        <w:t xml:space="preserve">a new service area list </w:t>
      </w:r>
      <w:r w:rsidRPr="007F2770">
        <w:rPr>
          <w:rFonts w:hint="eastAsia"/>
        </w:rPr>
        <w:t xml:space="preserve">in the </w:t>
      </w:r>
      <w:r w:rsidRPr="007F2770">
        <w:t>CONFIGURATION UPDATE COMMAND</w:t>
      </w:r>
      <w:r w:rsidRPr="007F2770">
        <w:rPr>
          <w:rFonts w:hint="eastAsia"/>
        </w:rPr>
        <w:t xml:space="preserve"> message, the UE shall consider the new </w:t>
      </w:r>
      <w:r w:rsidRPr="007F2770">
        <w:t>service area list</w:t>
      </w:r>
      <w:r w:rsidRPr="007F2770">
        <w:rPr>
          <w:rFonts w:hint="eastAsia"/>
        </w:rPr>
        <w:t xml:space="preserve"> as valid and the old </w:t>
      </w:r>
      <w:r w:rsidRPr="007F2770">
        <w:t xml:space="preserve">service area list </w:t>
      </w:r>
      <w:r w:rsidRPr="007F2770">
        <w:rPr>
          <w:rFonts w:hint="eastAsia"/>
        </w:rPr>
        <w:t>as invalid</w:t>
      </w:r>
      <w:r w:rsidRPr="007F2770">
        <w:t>;</w:t>
      </w:r>
      <w:r w:rsidRPr="007F2770">
        <w:rPr>
          <w:rFonts w:hint="eastAsia"/>
        </w:rPr>
        <w:t xml:space="preserve"> otherwise, the UE shall consider the old </w:t>
      </w:r>
      <w:r w:rsidRPr="007F2770">
        <w:t>service area list, if any,</w:t>
      </w:r>
      <w:r w:rsidRPr="007F2770">
        <w:rPr>
          <w:rFonts w:hint="eastAsia"/>
        </w:rPr>
        <w:t xml:space="preserve"> as valid</w:t>
      </w:r>
      <w:r w:rsidRPr="007F2770">
        <w:t>.</w:t>
      </w:r>
    </w:p>
    <w:p w14:paraId="062A44F5" w14:textId="77777777" w:rsidR="00B27FCD" w:rsidRPr="007F2770" w:rsidRDefault="00B27FCD" w:rsidP="00B27FCD">
      <w:r w:rsidRPr="007F2770">
        <w:t xml:space="preserve">If the UE receives new NITZ information in the CONFIGURATION UPDATE COMMAND message, the UE considers the new NITZ information as valid and the old NITZ information as invalid; </w:t>
      </w:r>
      <w:r w:rsidRPr="007F2770">
        <w:rPr>
          <w:rFonts w:hint="eastAsia"/>
        </w:rPr>
        <w:t xml:space="preserve">otherwise, the UE shall consider the old </w:t>
      </w:r>
      <w:r w:rsidRPr="007F2770">
        <w:t>NITZ information</w:t>
      </w:r>
      <w:r w:rsidRPr="007F2770">
        <w:rPr>
          <w:rFonts w:hint="eastAsia"/>
        </w:rPr>
        <w:t xml:space="preserve"> as valid</w:t>
      </w:r>
      <w:r w:rsidRPr="007F2770">
        <w:t>.</w:t>
      </w:r>
    </w:p>
    <w:p w14:paraId="1EA40D19" w14:textId="77777777" w:rsidR="00B27FCD" w:rsidRPr="007F2770" w:rsidRDefault="00B27FCD" w:rsidP="00B27FCD">
      <w:r w:rsidRPr="007F2770">
        <w:rPr>
          <w:rFonts w:hint="eastAsia"/>
        </w:rPr>
        <w:t xml:space="preserve">If the UE receives </w:t>
      </w:r>
      <w:r w:rsidRPr="007F2770">
        <w:t xml:space="preserve">a LADN information IE </w:t>
      </w:r>
      <w:r w:rsidRPr="007F2770">
        <w:rPr>
          <w:rFonts w:hint="eastAsia"/>
        </w:rPr>
        <w:t xml:space="preserve">in the </w:t>
      </w:r>
      <w:r w:rsidRPr="007F2770">
        <w:t>CONFIGURATION UPDATE COMMAND</w:t>
      </w:r>
      <w:r w:rsidRPr="007F2770">
        <w:rPr>
          <w:rFonts w:hint="eastAsia"/>
        </w:rPr>
        <w:t xml:space="preserve"> message, the UE shall consider the </w:t>
      </w:r>
      <w:r w:rsidRPr="007F2770">
        <w:t>old LADN information</w:t>
      </w:r>
      <w:r w:rsidRPr="007F2770">
        <w:rPr>
          <w:rFonts w:hint="eastAsia"/>
        </w:rPr>
        <w:t xml:space="preserve"> as </w:t>
      </w:r>
      <w:r w:rsidRPr="007F2770">
        <w:t>in</w:t>
      </w:r>
      <w:r w:rsidRPr="007F2770">
        <w:rPr>
          <w:rFonts w:hint="eastAsia"/>
        </w:rPr>
        <w:t xml:space="preserve">valid and the </w:t>
      </w:r>
      <w:r w:rsidRPr="007F2770">
        <w:t>new</w:t>
      </w:r>
      <w:r w:rsidRPr="007F2770">
        <w:rPr>
          <w:rFonts w:hint="eastAsia"/>
        </w:rPr>
        <w:t xml:space="preserve"> </w:t>
      </w:r>
      <w:r w:rsidRPr="007F2770">
        <w:t>LADN information</w:t>
      </w:r>
      <w:r w:rsidRPr="007F2770">
        <w:rPr>
          <w:rFonts w:hint="eastAsia"/>
        </w:rPr>
        <w:t xml:space="preserve"> as valid</w:t>
      </w:r>
      <w:r w:rsidRPr="007F2770">
        <w:t>, if any;</w:t>
      </w:r>
      <w:r w:rsidRPr="007F2770">
        <w:rPr>
          <w:rFonts w:hint="eastAsia"/>
        </w:rPr>
        <w:t xml:space="preserve"> otherwise, the UE shall consider the old </w:t>
      </w:r>
      <w:r w:rsidRPr="007F2770">
        <w:t>LADN information</w:t>
      </w:r>
      <w:r w:rsidRPr="007F2770">
        <w:rPr>
          <w:rFonts w:hint="eastAsia"/>
        </w:rPr>
        <w:t xml:space="preserve"> as valid</w:t>
      </w:r>
      <w:r w:rsidRPr="007F2770">
        <w:t>.</w:t>
      </w:r>
    </w:p>
    <w:p w14:paraId="1697445D" w14:textId="77777777" w:rsidR="00B27FCD" w:rsidRPr="007F2770" w:rsidRDefault="00B27FCD" w:rsidP="00B27FCD">
      <w:r w:rsidRPr="007F2770">
        <w:rPr>
          <w:rFonts w:hint="eastAsia"/>
        </w:rPr>
        <w:t xml:space="preserve">If the UE receives </w:t>
      </w:r>
      <w:r w:rsidRPr="007F2770">
        <w:t xml:space="preserve">an Extended LADN information IE </w:t>
      </w:r>
      <w:r w:rsidRPr="007F2770">
        <w:rPr>
          <w:rFonts w:hint="eastAsia"/>
        </w:rPr>
        <w:t xml:space="preserve">in the </w:t>
      </w:r>
      <w:r w:rsidRPr="007F2770">
        <w:t>CONFIGURATION UPDATE COMMAND</w:t>
      </w:r>
      <w:r w:rsidRPr="007F2770">
        <w:rPr>
          <w:rFonts w:hint="eastAsia"/>
        </w:rPr>
        <w:t xml:space="preserve"> message, the UE shall consider the </w:t>
      </w:r>
      <w:r w:rsidRPr="007F2770">
        <w:t>old extended LADN information</w:t>
      </w:r>
      <w:r w:rsidRPr="007F2770">
        <w:rPr>
          <w:rFonts w:hint="eastAsia"/>
        </w:rPr>
        <w:t xml:space="preserve"> as </w:t>
      </w:r>
      <w:r w:rsidRPr="007F2770">
        <w:t>in</w:t>
      </w:r>
      <w:r w:rsidRPr="007F2770">
        <w:rPr>
          <w:rFonts w:hint="eastAsia"/>
        </w:rPr>
        <w:t xml:space="preserve">valid and the </w:t>
      </w:r>
      <w:r w:rsidRPr="007F2770">
        <w:t>new</w:t>
      </w:r>
      <w:r w:rsidRPr="007F2770">
        <w:rPr>
          <w:rFonts w:hint="eastAsia"/>
        </w:rPr>
        <w:t xml:space="preserve"> </w:t>
      </w:r>
      <w:r w:rsidRPr="007F2770">
        <w:t>extended LADN information</w:t>
      </w:r>
      <w:r w:rsidRPr="007F2770">
        <w:rPr>
          <w:rFonts w:hint="eastAsia"/>
        </w:rPr>
        <w:t xml:space="preserve"> as valid</w:t>
      </w:r>
      <w:r w:rsidRPr="007F2770">
        <w:t>, if any;</w:t>
      </w:r>
      <w:r w:rsidRPr="007F2770">
        <w:rPr>
          <w:rFonts w:hint="eastAsia"/>
        </w:rPr>
        <w:t xml:space="preserve"> otherwise, the UE shall consider the old </w:t>
      </w:r>
      <w:r w:rsidRPr="007F2770">
        <w:t>extended LADN information</w:t>
      </w:r>
      <w:r w:rsidRPr="007F2770">
        <w:rPr>
          <w:rFonts w:hint="eastAsia"/>
        </w:rPr>
        <w:t xml:space="preserve"> as valid</w:t>
      </w:r>
      <w:r w:rsidRPr="007F2770">
        <w:t>.</w:t>
      </w:r>
    </w:p>
    <w:p w14:paraId="442653D0" w14:textId="77777777" w:rsidR="00B27FCD" w:rsidRPr="007F2770" w:rsidRDefault="00B27FCD" w:rsidP="00B27FCD">
      <w:r w:rsidRPr="007F2770">
        <w:t>If the UE receives a new allowed NSSAI for the associated access type in the CONFIGURATION UPDATE COMMAND message, the UE shall consider the new allowed NSSAI as valid for the associated access type, store the allowed NSSAI for the associated access type as specified in subclause 4.6.2.2 and consider the old allowed NSSAI for the associated access type as invalid; otherwise, the UE shall consider the old allowed NSSAI as valid for the associated access type.</w:t>
      </w:r>
    </w:p>
    <w:p w14:paraId="0D6A3CF7" w14:textId="77777777" w:rsidR="00B27FCD" w:rsidRDefault="00B27FCD" w:rsidP="00B27FCD">
      <w:r w:rsidRPr="007F2770">
        <w:t>If the UE receives a new configured NSSAI in the CONFIGURATION UPDATE COMMAND message, the UE shall consider the new configured NSSAI for the registered PLMN or SNPN as valid and the old configured NSSAI for the registered PLMN or SNPN as invalid; otherwise, the UE shall consider the old configured NSSAI for the registered PLMN or SNPN as valid. The UE shall store the new configured NSSAI as specified in subclause 4.6.2.2. In addition, i</w:t>
      </w:r>
      <w:r w:rsidRPr="007F2770">
        <w:rPr>
          <w:rFonts w:eastAsia="Malgun Gothic"/>
        </w:rPr>
        <w:t xml:space="preserve">f the </w:t>
      </w:r>
      <w:r w:rsidRPr="007F2770">
        <w:t>CONFIGURATION UPDATE COMMAND</w:t>
      </w:r>
      <w:r w:rsidRPr="007F2770">
        <w:rPr>
          <w:rFonts w:eastAsia="Malgun Gothic"/>
        </w:rPr>
        <w:t xml:space="preserve"> message contain</w:t>
      </w:r>
      <w:r w:rsidRPr="007F2770">
        <w:t>s</w:t>
      </w:r>
      <w:r>
        <w:t>:</w:t>
      </w:r>
    </w:p>
    <w:p w14:paraId="3FB18082" w14:textId="77777777" w:rsidR="00B27FCD" w:rsidRDefault="00B27FCD" w:rsidP="00B27FCD">
      <w:pPr>
        <w:pStyle w:val="B1"/>
      </w:pPr>
      <w:r w:rsidRPr="002B1736">
        <w:rPr>
          <w:rFonts w:eastAsia="Malgun Gothic"/>
        </w:rPr>
        <w:t>a)</w:t>
      </w:r>
      <w:r w:rsidRPr="002B1736">
        <w:rPr>
          <w:rFonts w:eastAsia="Malgun Gothic"/>
        </w:rPr>
        <w:tab/>
      </w:r>
      <w:r w:rsidRPr="007F2770">
        <w:rPr>
          <w:rFonts w:eastAsia="Malgun Gothic"/>
        </w:rPr>
        <w:t>an NSSRG information IE</w:t>
      </w:r>
      <w:r w:rsidRPr="007F2770">
        <w:t>, the UE shall store the contents of the NSSRG information IE as specified in subclause 4.6.2.2. If the UE receives a new configured NSSAI in the CONFIGURATION UPDATE COMMAND message</w:t>
      </w:r>
      <w:r w:rsidRPr="007F2770">
        <w:rPr>
          <w:rFonts w:eastAsia="Malgun Gothic"/>
        </w:rPr>
        <w:t xml:space="preserve"> and no NSSRG information IE</w:t>
      </w:r>
      <w:r w:rsidRPr="007F2770">
        <w:t>, the UE shall delete any stored NSSRG information, if any, as specified in subclause 4.6.2.2</w:t>
      </w:r>
      <w:r>
        <w:t>;</w:t>
      </w:r>
      <w:bookmarkStart w:id="37" w:name="_Hlk131888143"/>
    </w:p>
    <w:bookmarkEnd w:id="37"/>
    <w:p w14:paraId="179BDE96" w14:textId="77777777" w:rsidR="00B27FCD" w:rsidRDefault="00B27FCD" w:rsidP="00B27FCD">
      <w:pPr>
        <w:pStyle w:val="NO"/>
        <w:rPr>
          <w:lang w:eastAsia="zh-CN"/>
        </w:rPr>
      </w:pPr>
      <w:r w:rsidRPr="007F2770">
        <w:t>NOTE 1:</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51B6CE6C" w14:textId="77777777" w:rsidR="00B27FCD" w:rsidRDefault="00B27FCD" w:rsidP="00B27FCD">
      <w:pPr>
        <w:pStyle w:val="B1"/>
      </w:pPr>
      <w:r w:rsidRPr="002B1736">
        <w:rPr>
          <w:rFonts w:eastAsia="Malgun Gothic"/>
        </w:rPr>
        <w:t>b)</w:t>
      </w:r>
      <w:r w:rsidRPr="002B1736">
        <w:rPr>
          <w:rFonts w:eastAsia="Malgun Gothic"/>
        </w:rPr>
        <w:tab/>
        <w:t xml:space="preserve">an S-NSSAI </w:t>
      </w:r>
      <w:r>
        <w:rPr>
          <w:rFonts w:eastAsia="Malgun Gothic"/>
        </w:rPr>
        <w:t>location validity</w:t>
      </w:r>
      <w:r w:rsidRPr="002B1736">
        <w:rPr>
          <w:rFonts w:eastAsia="Malgun Gothic"/>
        </w:rPr>
        <w:t xml:space="preserve"> information IE</w:t>
      </w:r>
      <w:r w:rsidRPr="00B56BAD">
        <w:t xml:space="preserve">, the UE shall store the contents of the </w:t>
      </w:r>
      <w:r>
        <w:t>S-NSSAI location validity</w:t>
      </w:r>
      <w:r w:rsidRPr="00B56BAD">
        <w:t xml:space="preserve"> information IE as specified in subclause 4.6.2.2. If the UE receives a new configured NSSAI in the CONFIGURATION UPDATE COMMAND message</w:t>
      </w:r>
      <w:r w:rsidRPr="002B1736">
        <w:rPr>
          <w:rFonts w:eastAsia="Malgun Gothic"/>
        </w:rPr>
        <w:t xml:space="preserve"> and no S-NSSAI </w:t>
      </w:r>
      <w:r>
        <w:rPr>
          <w:rFonts w:eastAsia="Malgun Gothic"/>
        </w:rPr>
        <w:t>location validity</w:t>
      </w:r>
      <w:r w:rsidRPr="002B1736">
        <w:rPr>
          <w:rFonts w:eastAsia="Malgun Gothic"/>
        </w:rPr>
        <w:t xml:space="preserve"> information IE</w:t>
      </w:r>
      <w:r w:rsidRPr="00B56BAD">
        <w:t xml:space="preserve">, the UE shall delete any stored </w:t>
      </w:r>
      <w:r w:rsidRPr="002B1736">
        <w:rPr>
          <w:rFonts w:eastAsia="Malgun Gothic"/>
        </w:rPr>
        <w:t xml:space="preserve">S-NSSAI </w:t>
      </w:r>
      <w:r>
        <w:rPr>
          <w:rFonts w:eastAsia="Malgun Gothic"/>
        </w:rPr>
        <w:t>location validity</w:t>
      </w:r>
      <w:r w:rsidRPr="002B1736">
        <w:rPr>
          <w:rFonts w:eastAsia="Malgun Gothic"/>
        </w:rPr>
        <w:t xml:space="preserve"> information</w:t>
      </w:r>
      <w:r w:rsidRPr="00B56BAD">
        <w:t>, if any, as specified in subclause 4.6.2.2</w:t>
      </w:r>
      <w:r>
        <w:t>;</w:t>
      </w:r>
    </w:p>
    <w:p w14:paraId="6D19EC55" w14:textId="77777777" w:rsidR="00B27FCD" w:rsidRDefault="00B27FCD" w:rsidP="00B27FCD">
      <w:pPr>
        <w:pStyle w:val="B1"/>
      </w:pPr>
      <w:r w:rsidRPr="00A33425">
        <w:rPr>
          <w:rFonts w:eastAsia="Malgun Gothic"/>
        </w:rPr>
        <w:t>c)</w:t>
      </w:r>
      <w:r w:rsidRPr="00A33425">
        <w:rPr>
          <w:rFonts w:eastAsia="Malgun Gothic"/>
        </w:rPr>
        <w:tab/>
        <w:t xml:space="preserve">an </w:t>
      </w:r>
      <w:r w:rsidRPr="00A33425">
        <w:t>S-NSSAI time validity information</w:t>
      </w:r>
      <w:r w:rsidRPr="00A33425">
        <w:rPr>
          <w:rFonts w:eastAsia="Malgun Gothic"/>
        </w:rPr>
        <w:t xml:space="preserve"> IE</w:t>
      </w:r>
      <w:r w:rsidRPr="00A33425">
        <w:t>, the UE shall store the contents of the S-NSSAI time validity information IE as specified in subclause 4.6.2.2. If the UE receives a new configured NSSAI in the CONFIGURATION UPDATE COMMAND message</w:t>
      </w:r>
      <w:r w:rsidRPr="00A33425">
        <w:rPr>
          <w:rFonts w:eastAsia="Malgun Gothic"/>
        </w:rPr>
        <w:t xml:space="preserve"> and no </w:t>
      </w:r>
      <w:r w:rsidRPr="00A33425">
        <w:t>S-NSSAI time validity information</w:t>
      </w:r>
      <w:r w:rsidRPr="00A33425">
        <w:rPr>
          <w:rFonts w:eastAsia="Malgun Gothic"/>
        </w:rPr>
        <w:t xml:space="preserve"> IE</w:t>
      </w:r>
      <w:r w:rsidRPr="00A33425">
        <w:t>, the UE shall delete any stored S-NSSAI time validity information, if any, as specified in subclause 4.6.2.2</w:t>
      </w:r>
      <w:r>
        <w:t>; or</w:t>
      </w:r>
    </w:p>
    <w:p w14:paraId="168C76B0" w14:textId="77777777" w:rsidR="00B27FCD" w:rsidRPr="007F2770" w:rsidRDefault="00B27FCD" w:rsidP="00B27FCD">
      <w:pPr>
        <w:pStyle w:val="B1"/>
      </w:pPr>
      <w:r>
        <w:rPr>
          <w:rFonts w:eastAsia="Malgun Gothic"/>
        </w:rPr>
        <w:lastRenderedPageBreak/>
        <w:t>d</w:t>
      </w:r>
      <w:r w:rsidRPr="00A33425">
        <w:rPr>
          <w:rFonts w:eastAsia="Malgun Gothic"/>
        </w:rPr>
        <w:t>)</w:t>
      </w:r>
      <w:r w:rsidRPr="00A33425">
        <w:rPr>
          <w:rFonts w:eastAsia="Malgun Gothic"/>
        </w:rPr>
        <w:tab/>
      </w:r>
      <w:r w:rsidRPr="00AC3922">
        <w:t>an On-demand NSSAI IE, the UE shall store the contents of the On-demand NSSAI IE as specified in subclause</w:t>
      </w:r>
      <w:r>
        <w:t> </w:t>
      </w:r>
      <w:r w:rsidRPr="00AC3922">
        <w:t xml:space="preserve">4.6.2.2. If the UE receives a </w:t>
      </w:r>
      <w:r>
        <w:t xml:space="preserve">new </w:t>
      </w:r>
      <w:r w:rsidRPr="00AC3922">
        <w:t xml:space="preserve">Configured NSSAI IE in the </w:t>
      </w:r>
      <w:r w:rsidRPr="00A33425">
        <w:t>CONFIGURATION UPDATE COMMAND</w:t>
      </w:r>
      <w:r w:rsidRPr="00AC3922">
        <w:t xml:space="preserve"> message and no On-demand NSSAI IE, the UE shall delete any stored on-demand </w:t>
      </w:r>
      <w:r>
        <w:t>NSSAI as specified in subclause </w:t>
      </w:r>
      <w:r w:rsidRPr="00AC3922">
        <w:t>4.6.2.2. The UE shall stop slice deregistration inactivity timer, if running for the S-NSSAI which is deleted from the on-demand NSSAI.</w:t>
      </w:r>
    </w:p>
    <w:p w14:paraId="1FB15277" w14:textId="4A970F44" w:rsidR="00EA186E" w:rsidRDefault="00EA186E" w:rsidP="00B27FCD">
      <w:pPr>
        <w:rPr>
          <w:ins w:id="38" w:author="Vivek Gupta" w:date="2024-02-18T14:09:00Z"/>
        </w:rPr>
      </w:pPr>
      <w:ins w:id="39" w:author="Vivek Gupta" w:date="2024-02-18T14:08:00Z">
        <w:r>
          <w:t xml:space="preserve">If the </w:t>
        </w:r>
        <w:r w:rsidRPr="00B56BAD">
          <w:t>CONFIGURATION UPDATE COMMAND</w:t>
        </w:r>
        <w:r>
          <w:t xml:space="preserve"> message contains Partially allowed NSSAI </w:t>
        </w:r>
        <w:proofErr w:type="gramStart"/>
        <w:r>
          <w:t>IE</w:t>
        </w:r>
        <w:proofErr w:type="gramEnd"/>
        <w:r>
          <w:t xml:space="preserve"> </w:t>
        </w:r>
      </w:ins>
      <w:ins w:id="40" w:author="Ericsson User 1" w:date="2024-02-27T19:46:00Z">
        <w:r w:rsidR="00B515AF" w:rsidRPr="00AC3922">
          <w:t xml:space="preserve">the UE shall store the contents of the </w:t>
        </w:r>
      </w:ins>
      <w:ins w:id="41" w:author="Ericsson User 1" w:date="2024-02-27T19:47:00Z">
        <w:r w:rsidR="00B515AF">
          <w:t xml:space="preserve">Partially allowed NSSAI IE </w:t>
        </w:r>
      </w:ins>
      <w:ins w:id="42" w:author="Ericsson User 1" w:date="2024-02-27T19:46:00Z">
        <w:r w:rsidR="00B515AF" w:rsidRPr="00AC3922">
          <w:t>as specified in subclause</w:t>
        </w:r>
        <w:r w:rsidR="00B515AF">
          <w:t> </w:t>
        </w:r>
        <w:r w:rsidR="00B515AF" w:rsidRPr="00AC3922">
          <w:t>4.6.2.2</w:t>
        </w:r>
      </w:ins>
      <w:ins w:id="43" w:author="Vivek Gupta" w:date="2024-02-18T14:09:00Z">
        <w:r>
          <w:t xml:space="preserve">. If the </w:t>
        </w:r>
        <w:r w:rsidRPr="00B56BAD">
          <w:t>CONFIGURATION UPDATE COMMAND</w:t>
        </w:r>
        <w:r>
          <w:t xml:space="preserve"> message contains Partially rejected NSSAI </w:t>
        </w:r>
        <w:proofErr w:type="gramStart"/>
        <w:r>
          <w:t>IE</w:t>
        </w:r>
        <w:proofErr w:type="gramEnd"/>
        <w:r>
          <w:t xml:space="preserve"> </w:t>
        </w:r>
      </w:ins>
      <w:ins w:id="44" w:author="Ericsson User 1" w:date="2024-02-27T19:47:00Z">
        <w:r w:rsidR="00B515AF" w:rsidRPr="00AC3922">
          <w:t xml:space="preserve">the UE shall store the contents of the </w:t>
        </w:r>
        <w:r w:rsidR="00B515AF">
          <w:t xml:space="preserve">Partially rejected NSSAI IE </w:t>
        </w:r>
        <w:r w:rsidR="00B515AF" w:rsidRPr="00AC3922">
          <w:t>as specified in subclause</w:t>
        </w:r>
        <w:r w:rsidR="00B515AF">
          <w:t> </w:t>
        </w:r>
        <w:r w:rsidR="00B515AF" w:rsidRPr="00AC3922">
          <w:t>4.6.2.2</w:t>
        </w:r>
      </w:ins>
      <w:ins w:id="45" w:author="Vivek Gupta" w:date="2024-02-18T14:09:00Z">
        <w:r>
          <w:t>.</w:t>
        </w:r>
      </w:ins>
    </w:p>
    <w:p w14:paraId="25B1F084" w14:textId="3767AF00" w:rsidR="00B27FCD" w:rsidRPr="007F2770" w:rsidRDefault="00B27FCD" w:rsidP="00B27FCD">
      <w:r w:rsidRPr="007F2770">
        <w:rPr>
          <w:rFonts w:eastAsia="Malgun Gothic"/>
        </w:rPr>
        <w:t>I</w:t>
      </w:r>
      <w:r w:rsidRPr="007F2770">
        <w:rPr>
          <w:rFonts w:eastAsia="Malgun Gothic" w:hint="eastAsia"/>
        </w:rPr>
        <w:t xml:space="preserve">f the </w:t>
      </w:r>
      <w:r w:rsidRPr="007F2770">
        <w:rPr>
          <w:rFonts w:eastAsia="Malgun Gothic"/>
        </w:rPr>
        <w:t xml:space="preserve">UE receives the Network slicing indication IE in the </w:t>
      </w:r>
      <w:r w:rsidRPr="007F2770">
        <w:t>CONFIGURATION UPDATE COMMAND message with the Network slicing subscription change indication set to "Network slicing subscription changed",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3664C2BC" w14:textId="77777777" w:rsidR="00B27FCD" w:rsidRPr="007F2770" w:rsidRDefault="00B27FCD" w:rsidP="00B27FCD">
      <w:r w:rsidRPr="007F2770">
        <w:rPr>
          <w:rFonts w:hint="eastAsia"/>
        </w:rPr>
        <w:t>If the UE receives</w:t>
      </w:r>
      <w:r w:rsidRPr="007F2770">
        <w:t xml:space="preserve"> Operator-defined access </w:t>
      </w:r>
      <w:r w:rsidRPr="007F2770">
        <w:rPr>
          <w:lang w:val="en-US"/>
        </w:rPr>
        <w:t xml:space="preserve">category definitions </w:t>
      </w:r>
      <w:r w:rsidRPr="007F2770">
        <w:t xml:space="preserve">IE </w:t>
      </w:r>
      <w:r w:rsidRPr="007F2770">
        <w:rPr>
          <w:rFonts w:hint="eastAsia"/>
        </w:rPr>
        <w:t xml:space="preserve">in the </w:t>
      </w:r>
      <w:r w:rsidRPr="007F2770">
        <w:t>CONFIGURATION UPDATE COMMAND</w:t>
      </w:r>
      <w:r w:rsidRPr="007F2770">
        <w:rPr>
          <w:rFonts w:hint="eastAsia"/>
        </w:rPr>
        <w:t xml:space="preserve"> 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 xml:space="preserve">delete any operator-defined access </w:t>
      </w:r>
      <w:r w:rsidRPr="007F2770">
        <w:rPr>
          <w:lang w:val="en-US"/>
        </w:rPr>
        <w:t>category definitions</w:t>
      </w:r>
      <w:r w:rsidRPr="007F2770">
        <w:t xml:space="preserve"> stored for the RPLMN</w:t>
      </w:r>
      <w:r w:rsidRPr="007F2770">
        <w:rPr>
          <w:rFonts w:hint="eastAsia"/>
        </w:rPr>
        <w:t xml:space="preserve"> and </w:t>
      </w:r>
      <w:r w:rsidRPr="007F2770">
        <w:t xml:space="preserve">shall store </w:t>
      </w:r>
      <w:r w:rsidRPr="007F2770">
        <w:rPr>
          <w:rFonts w:hint="eastAsia"/>
        </w:rPr>
        <w:t xml:space="preserve">the </w:t>
      </w:r>
      <w:r w:rsidRPr="007F2770">
        <w:t xml:space="preserve">received 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t>CONFIGURATION UPDATE COMMAND</w:t>
      </w:r>
      <w:r w:rsidRPr="007F2770">
        <w:rPr>
          <w:lang w:val="en-US"/>
        </w:rPr>
        <w:t xml:space="preserve">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the CONFIGURATION UPDATE COMMAND</w:t>
      </w:r>
      <w:r w:rsidRPr="007F2770">
        <w:rPr>
          <w:rFonts w:hint="eastAsia"/>
        </w:rPr>
        <w:t xml:space="preserve"> message</w:t>
      </w:r>
      <w:r w:rsidRPr="007F2770">
        <w:t xml:space="preserve"> does not contain the Operator-defined access </w:t>
      </w:r>
      <w:r w:rsidRPr="007F2770">
        <w:rPr>
          <w:lang w:val="en-US"/>
        </w:rPr>
        <w:t xml:space="preserve">category definitions </w:t>
      </w:r>
      <w:r w:rsidRPr="007F2770">
        <w:t>IE, the UE shall not delete</w:t>
      </w:r>
      <w:r w:rsidRPr="007F2770">
        <w:rPr>
          <w:rFonts w:hint="eastAsia"/>
        </w:rPr>
        <w:t xml:space="preserve"> 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528F6469" w14:textId="77777777" w:rsidR="00B27FCD" w:rsidRPr="007F2770" w:rsidRDefault="00B27FCD" w:rsidP="00B27FCD">
      <w:r w:rsidRPr="007F2770">
        <w:t>If the UE receives the SMS indication IE in the CONFIGURATION UPDATE COMMAND message with the SMS availability indication set to:</w:t>
      </w:r>
    </w:p>
    <w:p w14:paraId="620C003C" w14:textId="77777777" w:rsidR="00B27FCD" w:rsidRPr="007F2770" w:rsidRDefault="00B27FCD" w:rsidP="00B27FCD">
      <w:pPr>
        <w:pStyle w:val="B1"/>
      </w:pPr>
      <w:r w:rsidRPr="007F2770">
        <w:t>a)</w:t>
      </w:r>
      <w:r w:rsidRPr="007F2770">
        <w:tab/>
        <w:t>"SMS over NAS not available", the UE shall consider that SMS over NAS transport is not allowed by the network; and</w:t>
      </w:r>
    </w:p>
    <w:p w14:paraId="0171F3D0" w14:textId="77777777" w:rsidR="00B27FCD" w:rsidRPr="007F2770" w:rsidRDefault="00B27FCD" w:rsidP="00B27FCD">
      <w:pPr>
        <w:pStyle w:val="B1"/>
      </w:pPr>
      <w:r w:rsidRPr="007F2770">
        <w:t>b)</w:t>
      </w:r>
      <w:r w:rsidRPr="007F2770">
        <w:tab/>
        <w:t>"SMS over NAS available", the UE may request the use of SMS over NAS transport by performing a registration procedure for mobility and periodic registration update as specified in subclause 5.5.1.3, after the completion of the generic UE configuration update procedure.</w:t>
      </w:r>
    </w:p>
    <w:p w14:paraId="0BA32944" w14:textId="77777777" w:rsidR="00B27FCD" w:rsidRPr="007F2770" w:rsidRDefault="00B27FCD" w:rsidP="00B27FCD">
      <w:r w:rsidRPr="007F2770">
        <w:t>If the UE receives the CAG information list IE or the Extended CAG information list IE in the CONFIGURATION UPDATE COMMAND message, the UE shall:</w:t>
      </w:r>
    </w:p>
    <w:p w14:paraId="0D72B9C0" w14:textId="77777777" w:rsidR="00B27FCD" w:rsidRPr="007F2770" w:rsidRDefault="00B27FCD" w:rsidP="00B27FCD">
      <w:pPr>
        <w:pStyle w:val="B1"/>
      </w:pPr>
      <w:r w:rsidRPr="007F2770">
        <w:t>a)</w:t>
      </w:r>
      <w:r w:rsidRPr="007F2770">
        <w:tab/>
        <w:t>replace the "CAG information list" stored in the UE with the received CAG information list IE or the Extended CAG information list IE when received in the HPLMN or EHPLMN;</w:t>
      </w:r>
    </w:p>
    <w:p w14:paraId="054CA188" w14:textId="77777777" w:rsidR="00B27FCD" w:rsidRPr="007F2770" w:rsidRDefault="00B27FCD" w:rsidP="00B27FCD">
      <w:pPr>
        <w:pStyle w:val="NO"/>
      </w:pPr>
      <w:r w:rsidRPr="007F2770">
        <w:t>NOTE 2:</w:t>
      </w:r>
      <w:r w:rsidRPr="007F2770">
        <w:tab/>
        <w:t>When the UE receives the CAG information list IE or the Extended CAG information list IE in the HPLMN derived from the IMSI, the EHPLMN list is present and is not empty and the HPLMN is not present in the EHPLMN list, the UE behaves as if it receives the CAG information list IE or the Extended CAG information list IE in a VPLMN</w:t>
      </w:r>
      <w:r w:rsidRPr="007F2770">
        <w:rPr>
          <w:rFonts w:hint="eastAsia"/>
          <w:lang w:eastAsia="zh-CN"/>
        </w:rPr>
        <w:t>.</w:t>
      </w:r>
    </w:p>
    <w:p w14:paraId="67DD7EA9" w14:textId="77777777" w:rsidR="00B27FCD" w:rsidRPr="007F2770" w:rsidRDefault="00B27FCD" w:rsidP="00B27FCD">
      <w:pPr>
        <w:pStyle w:val="B1"/>
      </w:pPr>
      <w:r w:rsidRPr="007F2770">
        <w:t>b)</w:t>
      </w:r>
      <w:r w:rsidRPr="007F2770">
        <w:tab/>
        <w:t>replace the serving VPLMN's entry of the "CAG information list" stored in the UE with the serving VPLMN's entry of the received CAG information list IE or the Extended CAG information list IE when the UE receives the CAG information list IE or the Extended CAG information list IE in a serving PLMN other than the HPLMN or EHPLMN; or</w:t>
      </w:r>
    </w:p>
    <w:p w14:paraId="37510DF2" w14:textId="77777777" w:rsidR="00B27FCD" w:rsidRPr="007F2770" w:rsidRDefault="00B27FCD" w:rsidP="00B27FCD">
      <w:pPr>
        <w:pStyle w:val="NO"/>
      </w:pPr>
      <w:r w:rsidRPr="007F2770">
        <w:t>NOTE 3:</w:t>
      </w:r>
      <w:r w:rsidRPr="007F2770">
        <w:tab/>
        <w:t>When the UE receives the CAG information list IE or the Extended CAG information list IE in a serving PLMN other than the HPLMN or EHPLMN, entries of a PLMN other than the serving VPLMN, if any, in the received CAG information list IE or the Extended CAG information list IE are ignored.</w:t>
      </w:r>
    </w:p>
    <w:p w14:paraId="3B90D854" w14:textId="77777777" w:rsidR="00B27FCD" w:rsidRPr="007F2770" w:rsidRDefault="00B27FCD" w:rsidP="00B27FCD">
      <w:pPr>
        <w:pStyle w:val="B1"/>
      </w:pPr>
      <w:r w:rsidRPr="007F2770">
        <w:t>c)</w:t>
      </w:r>
      <w:r w:rsidRPr="007F2770">
        <w:tab/>
        <w:t>remove the serving VPLMN's entry of the "CAG information list" stored in the UE when the UE receives the CAG information list IE or the Extended CAG information list IE in a serving PLMN other than the HPLMN or EHPLMN and the CAG information list IE or the Extended CAG information list IE does not contain the serving VPLMN's entry.</w:t>
      </w:r>
    </w:p>
    <w:p w14:paraId="3EC7D912" w14:textId="77777777" w:rsidR="00B27FCD" w:rsidRPr="007F2770" w:rsidRDefault="00B27FCD" w:rsidP="00B27FCD">
      <w:r w:rsidRPr="007F2770">
        <w:t>The UE shall store the "CAG information list" received in the CAG information list IE or the Extended CAG information list IE as specified in annex C.</w:t>
      </w:r>
    </w:p>
    <w:p w14:paraId="13DF571E" w14:textId="77777777" w:rsidR="00B27FCD" w:rsidRPr="007F2770" w:rsidRDefault="00B27FCD" w:rsidP="00B27FCD">
      <w:pPr>
        <w:rPr>
          <w:lang w:eastAsia="ko-KR"/>
        </w:rPr>
      </w:pPr>
      <w:r w:rsidRPr="007F2770">
        <w:rPr>
          <w:lang w:eastAsia="ko-KR"/>
        </w:rPr>
        <w:lastRenderedPageBreak/>
        <w:t>If the received "CAG information list" includes an entry containing the identity of the current PLMN and the UE had set the CAG bit to "CAG supported" in the 5GMM capability IE of the REGISTRATION REQUEST message, the UE shall operate as follows.</w:t>
      </w:r>
    </w:p>
    <w:p w14:paraId="7A1DC9A0" w14:textId="77777777" w:rsidR="00B27FCD" w:rsidRPr="007F2770" w:rsidRDefault="00B27FCD" w:rsidP="00B27FCD">
      <w:pPr>
        <w:pStyle w:val="B1"/>
        <w:rPr>
          <w:lang w:eastAsia="ko-KR"/>
        </w:rPr>
      </w:pPr>
      <w:r w:rsidRPr="007F2770">
        <w:rPr>
          <w:lang w:eastAsia="ko-KR"/>
        </w:rPr>
        <w:t>a)</w:t>
      </w:r>
      <w:r w:rsidRPr="007F2770">
        <w:rPr>
          <w:lang w:eastAsia="ko-KR"/>
        </w:rPr>
        <w:tab/>
        <w:t>If the UE receives the CONFIGURATION UPDATE COMMAND message via a CAG cell, none of the CAG-ID(s) supported by the current CAG cell is authorized based on the "Allowed CAG list" of the entry for the current PLMN in the received "CAG information list", and:</w:t>
      </w:r>
    </w:p>
    <w:p w14:paraId="63CCF403" w14:textId="77777777" w:rsidR="00B27FCD" w:rsidRPr="007F2770" w:rsidRDefault="00B27FCD" w:rsidP="00B27FCD">
      <w:pPr>
        <w:pStyle w:val="B2"/>
      </w:pPr>
      <w:r w:rsidRPr="007F2770">
        <w:t>1)</w:t>
      </w:r>
      <w:r w:rsidRPr="007F2770">
        <w:tab/>
        <w:t>the entry for the current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48B9FEB7" w14:textId="77777777" w:rsidR="00B27FCD" w:rsidRPr="007F2770" w:rsidRDefault="00B27FCD" w:rsidP="00B27FCD">
      <w:pPr>
        <w:pStyle w:val="B2"/>
      </w:pPr>
      <w:r w:rsidRPr="007F2770">
        <w:t>2)</w:t>
      </w:r>
      <w:r w:rsidRPr="007F2770">
        <w:tab/>
        <w:t>the entry for the current PLMN in the received "CAG information list" includes an "indication that the UE is only allowed to access 5GS via CAG cells" and:</w:t>
      </w:r>
    </w:p>
    <w:p w14:paraId="226D9457" w14:textId="77777777" w:rsidR="00B27FCD" w:rsidRPr="007F2770" w:rsidRDefault="00B27FCD" w:rsidP="00B27FCD">
      <w:pPr>
        <w:pStyle w:val="B3"/>
      </w:pPr>
      <w:proofErr w:type="spellStart"/>
      <w:r w:rsidRPr="007F2770">
        <w:t>i</w:t>
      </w:r>
      <w:proofErr w:type="spellEnd"/>
      <w:r w:rsidRPr="007F2770">
        <w:t>)</w:t>
      </w:r>
      <w:r w:rsidRPr="007F2770">
        <w:tab/>
        <w:t>if one or more CAG-ID(s) are authorized based on the "Allowed CAG list" of the entry for the current PLMN in the received "CAG information list", the UE shall enter the state 5GMM-REGISTERED.LIMITED-SERVICE and shall search for a suitable cell according to 3GPP TS 38.304 [28] with the updated "CAG information list"; or</w:t>
      </w:r>
    </w:p>
    <w:p w14:paraId="60E0899F" w14:textId="77777777" w:rsidR="00B27FCD" w:rsidRPr="007F2770" w:rsidRDefault="00B27FCD" w:rsidP="00B27FCD">
      <w:pPr>
        <w:pStyle w:val="B3"/>
      </w:pPr>
      <w:r w:rsidRPr="007F2770">
        <w:t>ii)</w:t>
      </w:r>
      <w:r w:rsidRPr="007F2770">
        <w:tab/>
        <w:t>if no CAG-ID is authorized based on the "Allowed CAG list" of the entry for the current PLMN in the received "CAG information list" and:</w:t>
      </w:r>
    </w:p>
    <w:p w14:paraId="210C858F" w14:textId="77777777" w:rsidR="00B27FCD" w:rsidRPr="007F2770" w:rsidRDefault="00B27FCD" w:rsidP="00B27FCD">
      <w:pPr>
        <w:pStyle w:val="B4"/>
      </w:pPr>
      <w:r w:rsidRPr="007F2770">
        <w:rPr>
          <w:lang w:eastAsia="ko-KR"/>
        </w:rPr>
        <w:t>A)</w:t>
      </w:r>
      <w:r w:rsidRPr="007F2770">
        <w:rPr>
          <w:lang w:eastAsia="ko-KR"/>
        </w:rPr>
        <w:tab/>
        <w:t xml:space="preserve">the UE does not have an emergency PDU session, then the UE shall enter the state 5GMM-REGISTERED.PLMN-SEARCH and shall apply the PLMN selection process defined in 3GPP TS 23.122 [5] with the updated </w:t>
      </w:r>
      <w:r w:rsidRPr="007F2770">
        <w:t>"CAG information list"; or</w:t>
      </w:r>
    </w:p>
    <w:p w14:paraId="786C8EE5" w14:textId="77777777" w:rsidR="00B27FCD" w:rsidRPr="007F2770" w:rsidRDefault="00B27FCD" w:rsidP="00B27FCD">
      <w:pPr>
        <w:pStyle w:val="B4"/>
      </w:pPr>
      <w:r w:rsidRPr="007F2770">
        <w:t>B)</w:t>
      </w:r>
      <w:r w:rsidRPr="007F2770">
        <w:tab/>
        <w:t>the UE has an emergency PDU session, then the UE shall perform a local release of all PDU sessions associated with 3GPP access except for the emergency PDU session and enter the state 5GMM-REGISTERED.LIMITED-SERVICE; or</w:t>
      </w:r>
    </w:p>
    <w:p w14:paraId="77B2E01F" w14:textId="77777777" w:rsidR="00B27FCD" w:rsidRPr="007F2770" w:rsidRDefault="00B27FCD" w:rsidP="00B27FCD">
      <w:pPr>
        <w:pStyle w:val="B1"/>
      </w:pPr>
      <w:r w:rsidRPr="007F2770">
        <w:t>b)</w:t>
      </w:r>
      <w:r w:rsidRPr="007F2770">
        <w:tab/>
      </w:r>
      <w:r w:rsidRPr="007F2770">
        <w:rPr>
          <w:lang w:eastAsia="ko-KR"/>
        </w:rPr>
        <w:t>If the UE receives the CONFIGURATION UPDATE COMMAND message via a non-CAG cell</w:t>
      </w:r>
      <w:r w:rsidRPr="007F2770">
        <w:t xml:space="preserve"> and the entry for the current PLMN in the received "CAG information list" includes an "indication that the UE is only allowed to access 5GS via CAG cells" and:</w:t>
      </w:r>
    </w:p>
    <w:p w14:paraId="244D0C0F" w14:textId="77777777" w:rsidR="00B27FCD" w:rsidRPr="007F2770" w:rsidRDefault="00B27FCD" w:rsidP="00B27FCD">
      <w:pPr>
        <w:pStyle w:val="B2"/>
      </w:pPr>
      <w:r w:rsidRPr="007F2770">
        <w:t>1)</w:t>
      </w:r>
      <w:r w:rsidRPr="007F2770">
        <w:tab/>
        <w:t>if one or more CAG-ID(s) are authorized based on the "allowed CAG list" for the current PLMN in the received "CAG information list", the UE shall enter the state 5GMM-REGISTERED.LIMITED-SERVICE and shall search for a suitable cell according to 3GPP TS 38.304 [28] with the updated "CAG information list"; or</w:t>
      </w:r>
    </w:p>
    <w:p w14:paraId="3AD46C99" w14:textId="77777777" w:rsidR="00B27FCD" w:rsidRPr="007F2770" w:rsidRDefault="00B27FCD" w:rsidP="00B27FCD">
      <w:pPr>
        <w:pStyle w:val="B2"/>
      </w:pPr>
      <w:r w:rsidRPr="007F2770">
        <w:t>2)</w:t>
      </w:r>
      <w:r w:rsidRPr="007F2770">
        <w:tab/>
        <w:t xml:space="preserve">if no CAG-ID is authorized based on the "Allowed CAG list" of the entry for the current PLMN in the received "CAG information </w:t>
      </w:r>
      <w:proofErr w:type="spellStart"/>
      <w:r w:rsidRPr="007F2770">
        <w:t>list"and</w:t>
      </w:r>
      <w:proofErr w:type="spellEnd"/>
      <w:r w:rsidRPr="007F2770">
        <w:t>:</w:t>
      </w:r>
    </w:p>
    <w:p w14:paraId="0256F88F" w14:textId="77777777" w:rsidR="00B27FCD" w:rsidRPr="007F2770" w:rsidRDefault="00B27FCD" w:rsidP="00B27FCD">
      <w:pPr>
        <w:pStyle w:val="B3"/>
      </w:pPr>
      <w:proofErr w:type="spellStart"/>
      <w:r w:rsidRPr="007F2770">
        <w:t>i</w:t>
      </w:r>
      <w:proofErr w:type="spellEnd"/>
      <w:r w:rsidRPr="007F2770">
        <w:t>)</w:t>
      </w:r>
      <w:r w:rsidRPr="007F2770">
        <w:tab/>
        <w:t>the UE does not have an emergency PDU session, then the UE shall enter</w:t>
      </w:r>
      <w:r w:rsidRPr="007F2770">
        <w:rPr>
          <w:lang w:eastAsia="ko-KR"/>
        </w:rPr>
        <w:t xml:space="preserve"> the state 5GMM-REGISTERED.PLMN-SEARCH and shall apply the PLMN selection process defined in 3GPP TS 23.122 [5] with the updated </w:t>
      </w:r>
      <w:r w:rsidRPr="007F2770">
        <w:t>"CAG information list"; or</w:t>
      </w:r>
    </w:p>
    <w:p w14:paraId="5D8A4AA8" w14:textId="77777777" w:rsidR="00B27FCD" w:rsidRPr="007F2770" w:rsidRDefault="00B27FCD" w:rsidP="00B27FCD">
      <w:pPr>
        <w:pStyle w:val="B3"/>
      </w:pPr>
      <w:r w:rsidRPr="007F2770">
        <w:t>ii)</w:t>
      </w:r>
      <w:r w:rsidRPr="007F2770">
        <w:tab/>
        <w:t>the UE has an emergency PDU session, then the UE shall perform a local release of all PDU sessions associated with 3GPP access except for the emergency PDU session and enter the state 5GMM-REGISTERED.LIMITED-SERVICE.</w:t>
      </w:r>
    </w:p>
    <w:p w14:paraId="1D5EFE88" w14:textId="77777777" w:rsidR="00B27FCD" w:rsidRPr="007F2770" w:rsidRDefault="00B27FCD" w:rsidP="00B27FCD">
      <w:pPr>
        <w:rPr>
          <w:lang w:eastAsia="zh-CN"/>
        </w:rPr>
      </w:pPr>
      <w:r w:rsidRPr="007F2770">
        <w:rPr>
          <w:lang w:eastAsia="ko-KR"/>
        </w:rPr>
        <w:t xml:space="preserve">If the received "CAG information list" </w:t>
      </w:r>
      <w:r w:rsidRPr="007F2770">
        <w:rPr>
          <w:lang w:eastAsia="zh-CN"/>
        </w:rPr>
        <w:t xml:space="preserve">does not include an entry containing the identity of the current PLMN </w:t>
      </w:r>
      <w:r w:rsidRPr="007F2770">
        <w:rPr>
          <w:rFonts w:hint="eastAsia"/>
          <w:lang w:eastAsia="zh-CN"/>
        </w:rPr>
        <w:t xml:space="preserve">and </w:t>
      </w:r>
      <w:r w:rsidRPr="007F2770">
        <w:rPr>
          <w:lang w:eastAsia="ko-KR"/>
        </w:rPr>
        <w:t>the UE receives the CONFIGURATION UPDATE COMMAND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6057564F" w14:textId="77777777" w:rsidR="00B27FCD" w:rsidRPr="007F2770" w:rsidRDefault="00B27FCD" w:rsidP="00B27FCD">
      <w:r w:rsidRPr="007F2770">
        <w:t>If the CONFIGURATION UPDATE COMMAND message indicates "registration requested" in the Registration requested bit of the Configuration update indication IE and:</w:t>
      </w:r>
    </w:p>
    <w:p w14:paraId="119709AA" w14:textId="77777777" w:rsidR="00B27FCD" w:rsidRPr="007F2770" w:rsidRDefault="00B27FCD" w:rsidP="00B27FCD">
      <w:pPr>
        <w:pStyle w:val="B1"/>
      </w:pPr>
      <w:r w:rsidRPr="007F2770">
        <w:t>a)</w:t>
      </w:r>
      <w:r w:rsidRPr="007F2770">
        <w:tab/>
        <w:t xml:space="preserve">contains no other parameters or contains at least one of the following parameters: a new allowed NSSAI, </w:t>
      </w:r>
      <w:r w:rsidRPr="000B7884">
        <w:t>a new partially allowed NSSAI</w:t>
      </w:r>
      <w:r>
        <w:t xml:space="preserve">, </w:t>
      </w:r>
      <w:r w:rsidRPr="007F2770">
        <w:t xml:space="preserve">a new configured NSSAI, </w:t>
      </w:r>
      <w:r w:rsidRPr="007F2770">
        <w:rPr>
          <w:lang w:eastAsia="zh-CN"/>
        </w:rPr>
        <w:t>a new NSSRG information</w:t>
      </w:r>
      <w:r w:rsidRPr="007F2770">
        <w:t xml:space="preserve"> or the Network slicing subscription change indication, and:</w:t>
      </w:r>
    </w:p>
    <w:p w14:paraId="6A5A86FD" w14:textId="77777777" w:rsidR="00B27FCD" w:rsidRPr="007F2770" w:rsidRDefault="00B27FCD" w:rsidP="00B27FCD">
      <w:pPr>
        <w:pStyle w:val="B2"/>
      </w:pPr>
      <w:r w:rsidRPr="007F2770">
        <w:lastRenderedPageBreak/>
        <w:t>1)</w:t>
      </w:r>
      <w:r w:rsidRPr="007F2770">
        <w:tab/>
        <w:t>an emergency PDU session exists, the UE shall, after the completion of the generic UE configuration update procedure and the release of the emergency PDU session, release the existing N1 NAS signalling connection. Additionally, the UE shall:</w:t>
      </w:r>
    </w:p>
    <w:p w14:paraId="2DF975A6" w14:textId="77777777" w:rsidR="00B27FCD" w:rsidRPr="007F2770" w:rsidRDefault="00B27FCD" w:rsidP="00B27FCD">
      <w:pPr>
        <w:pStyle w:val="B3"/>
      </w:pPr>
      <w:proofErr w:type="spellStart"/>
      <w:r w:rsidRPr="007F2770">
        <w:t>i</w:t>
      </w:r>
      <w:proofErr w:type="spellEnd"/>
      <w:r w:rsidRPr="007F2770">
        <w:t>)</w:t>
      </w:r>
      <w:r w:rsidRPr="007F2770">
        <w:tab/>
        <w:t xml:space="preserve">if any </w:t>
      </w:r>
      <w:proofErr w:type="spellStart"/>
      <w:r w:rsidRPr="007F2770">
        <w:t>Tsor</w:t>
      </w:r>
      <w:proofErr w:type="spellEnd"/>
      <w:r w:rsidRPr="007F2770">
        <w:t>-cm timer(s) were running and have stopped, attempt to obtain service on a higher priority PLMN (see 3GPP TS 23.122 [5]); or</w:t>
      </w:r>
    </w:p>
    <w:p w14:paraId="56231DB2" w14:textId="77777777" w:rsidR="00B27FCD" w:rsidRPr="007F2770" w:rsidRDefault="00B27FCD" w:rsidP="00B27FCD">
      <w:pPr>
        <w:pStyle w:val="B3"/>
      </w:pPr>
      <w:r w:rsidRPr="007F2770">
        <w:t>ii)</w:t>
      </w:r>
      <w:r w:rsidRPr="007F2770">
        <w:tab/>
        <w:t>in all other cases, start a registration procedure for mobility and periodic registration update as specified in subclause 5.5.1.3; or</w:t>
      </w:r>
    </w:p>
    <w:p w14:paraId="1C371EF1" w14:textId="77777777" w:rsidR="00B27FCD" w:rsidRPr="007F2770" w:rsidRDefault="00B27FCD" w:rsidP="00B27FCD">
      <w:pPr>
        <w:pStyle w:val="B2"/>
      </w:pPr>
      <w:r w:rsidRPr="007F2770">
        <w:t>2)</w:t>
      </w:r>
      <w:r w:rsidRPr="007F2770">
        <w:tab/>
        <w:t>no emergency PDU Session exists, the UE shall, after the completion of the generic UE configuration update procedure and the release of the existing N1 NAS signalling connection:</w:t>
      </w:r>
    </w:p>
    <w:p w14:paraId="09AABEE6" w14:textId="77777777" w:rsidR="00B27FCD" w:rsidRPr="007F2770" w:rsidRDefault="00B27FCD" w:rsidP="00B27FCD">
      <w:pPr>
        <w:pStyle w:val="B3"/>
      </w:pPr>
      <w:proofErr w:type="spellStart"/>
      <w:r w:rsidRPr="007F2770">
        <w:t>i</w:t>
      </w:r>
      <w:proofErr w:type="spellEnd"/>
      <w:r w:rsidRPr="007F2770">
        <w:t>)</w:t>
      </w:r>
      <w:r w:rsidRPr="007F2770">
        <w:tab/>
        <w:t xml:space="preserve">if any </w:t>
      </w:r>
      <w:proofErr w:type="spellStart"/>
      <w:r w:rsidRPr="007F2770">
        <w:t>Tsor</w:t>
      </w:r>
      <w:proofErr w:type="spellEnd"/>
      <w:r w:rsidRPr="007F2770">
        <w:t>-cm timer(s) were running and have stopped, attempt to obtain service on a higher priority PLMN (see 3GPP TS 23.122 [5]); or</w:t>
      </w:r>
    </w:p>
    <w:p w14:paraId="766A2BA2" w14:textId="77777777" w:rsidR="00B27FCD" w:rsidRPr="007F2770" w:rsidRDefault="00B27FCD" w:rsidP="00B27FCD">
      <w:pPr>
        <w:pStyle w:val="B3"/>
      </w:pPr>
      <w:r w:rsidRPr="007F2770">
        <w:t>ii)</w:t>
      </w:r>
      <w:r w:rsidRPr="007F2770">
        <w:tab/>
        <w:t>in all other cases, start a registration procedure for mobility and periodic registration update as specified in subclause 5.5.1.3;</w:t>
      </w:r>
    </w:p>
    <w:p w14:paraId="6218DAE3" w14:textId="77777777" w:rsidR="00B27FCD" w:rsidRPr="007F2770" w:rsidRDefault="00B27FCD" w:rsidP="00B27FCD">
      <w:pPr>
        <w:pStyle w:val="B1"/>
      </w:pPr>
      <w:r w:rsidRPr="007F2770">
        <w:t>b)</w:t>
      </w:r>
      <w:r w:rsidRPr="007F2770">
        <w:tab/>
        <w:t xml:space="preserve">a MICO indication is included without a new allowed NSSAI, a new configured NSSAI, </w:t>
      </w:r>
      <w:r w:rsidRPr="007F2770">
        <w:rPr>
          <w:lang w:eastAsia="zh-CN"/>
        </w:rPr>
        <w:t>a new NSSRG information</w:t>
      </w:r>
      <w:r w:rsidRPr="007F2770">
        <w:t xml:space="preserve"> or the Network slicing subscription change indication, the UE shall, after the completion of the generic UE configuration update procedure, start a periodic registration procedure for mobility and registration update as specified in subclause 5.5.1.3 to re-negotiate MICO mode with the network;</w:t>
      </w:r>
    </w:p>
    <w:p w14:paraId="6E922C2D" w14:textId="77777777" w:rsidR="00B27FCD" w:rsidRPr="007F2770" w:rsidRDefault="00B27FCD" w:rsidP="00B27FCD">
      <w:pPr>
        <w:pStyle w:val="B1"/>
      </w:pPr>
      <w:r w:rsidRPr="007F2770">
        <w:t>c)</w:t>
      </w:r>
      <w:r w:rsidRPr="007F2770">
        <w:tab/>
        <w:t>an Additional configuration indication IE is included, and:</w:t>
      </w:r>
    </w:p>
    <w:p w14:paraId="78B5A1E5" w14:textId="77777777" w:rsidR="00B27FCD" w:rsidRPr="007F2770" w:rsidRDefault="00B27FCD" w:rsidP="00B27FCD">
      <w:pPr>
        <w:pStyle w:val="B2"/>
      </w:pPr>
      <w:r w:rsidRPr="007F2770">
        <w:t>1)</w:t>
      </w:r>
      <w:r w:rsidRPr="007F2770">
        <w:tab/>
        <w:t>"release of N1 NAS signalling connection not required" is indicated in the Signalling connection maintain request bit of the Additional configuration indication IE; and</w:t>
      </w:r>
    </w:p>
    <w:p w14:paraId="6B10CF97" w14:textId="77777777" w:rsidR="00B27FCD" w:rsidRPr="007F2770" w:rsidRDefault="00B27FCD" w:rsidP="00B27FCD">
      <w:pPr>
        <w:pStyle w:val="B2"/>
      </w:pPr>
      <w:r w:rsidRPr="007F2770">
        <w:t>2)</w:t>
      </w:r>
      <w:r w:rsidRPr="007F2770">
        <w:tab/>
        <w:t xml:space="preserve">a new allowed NSSAI, a new configured NSSAI, </w:t>
      </w:r>
      <w:r w:rsidRPr="007F2770">
        <w:rPr>
          <w:lang w:eastAsia="zh-CN"/>
        </w:rPr>
        <w:t>a new NSSRG information</w:t>
      </w:r>
      <w:r w:rsidRPr="007F2770">
        <w:t xml:space="preserve"> or the Network slicing subscription change indication is not included in the CONFIGURATION UPDATE COMMAND message,</w:t>
      </w:r>
    </w:p>
    <w:p w14:paraId="7EF8C85E" w14:textId="77777777" w:rsidR="00B27FCD" w:rsidRPr="007F2770" w:rsidRDefault="00B27FCD" w:rsidP="00B27FCD">
      <w:pPr>
        <w:pStyle w:val="B1"/>
      </w:pPr>
      <w:r w:rsidRPr="007F2770">
        <w:tab/>
        <w:t>the UE shall, after the completion of the generic UE configuration update procedure, start a registration procedure for mobility and periodic registration update as specified in subclause 5.5.1.3; or</w:t>
      </w:r>
    </w:p>
    <w:p w14:paraId="292BA95F" w14:textId="77777777" w:rsidR="00B27FCD" w:rsidRPr="007F2770" w:rsidRDefault="00B27FCD" w:rsidP="00B27FCD">
      <w:pPr>
        <w:pStyle w:val="B1"/>
      </w:pPr>
      <w:r w:rsidRPr="007F2770">
        <w:t>d)</w:t>
      </w:r>
      <w:r w:rsidRPr="007F2770">
        <w:tab/>
        <w:t>a UE radio capability ID deletion indication IE set to "Network-assigned UE radio capability IDs deletion requested" is included, and:</w:t>
      </w:r>
    </w:p>
    <w:p w14:paraId="0B0D78A8" w14:textId="77777777" w:rsidR="00B27FCD" w:rsidRPr="007F2770" w:rsidRDefault="00B27FCD" w:rsidP="00B27FCD">
      <w:pPr>
        <w:pStyle w:val="B2"/>
      </w:pPr>
      <w:r w:rsidRPr="007F2770">
        <w:t>1)</w:t>
      </w:r>
      <w:r w:rsidRPr="007F2770">
        <w:tab/>
        <w:t>the UE is not in NB-N1 mode;</w:t>
      </w:r>
    </w:p>
    <w:p w14:paraId="1EDA8206" w14:textId="77777777" w:rsidR="00B27FCD" w:rsidRPr="007F2770" w:rsidRDefault="00B27FCD" w:rsidP="00B27FCD">
      <w:pPr>
        <w:pStyle w:val="B2"/>
      </w:pPr>
      <w:r w:rsidRPr="007F2770">
        <w:t>2)</w:t>
      </w:r>
      <w:r w:rsidRPr="007F2770">
        <w:tab/>
        <w:t xml:space="preserve">a new allowed NSSAI, a new configured NSSAI, </w:t>
      </w:r>
      <w:r w:rsidRPr="007F2770">
        <w:rPr>
          <w:lang w:eastAsia="zh-CN"/>
        </w:rPr>
        <w:t>a new NSSRG information</w:t>
      </w:r>
      <w:r w:rsidRPr="007F2770">
        <w:t xml:space="preserve"> or a Network slicing subscription change indication is not included; and</w:t>
      </w:r>
    </w:p>
    <w:p w14:paraId="3FBAF479" w14:textId="77777777" w:rsidR="00B27FCD" w:rsidRPr="007F2770" w:rsidRDefault="00B27FCD" w:rsidP="00B27FCD">
      <w:pPr>
        <w:pStyle w:val="B2"/>
      </w:pPr>
      <w:r w:rsidRPr="007F2770">
        <w:t>3)</w:t>
      </w:r>
      <w:r w:rsidRPr="007F2770">
        <w:tab/>
        <w:t>the UE has set the RACS bit to "RACS supported" in the 5GMM capability IE of the REGISTRATION REQUEST message,</w:t>
      </w:r>
    </w:p>
    <w:p w14:paraId="0241AD10" w14:textId="77777777" w:rsidR="00B27FCD" w:rsidRPr="007F2770" w:rsidRDefault="00B27FCD" w:rsidP="00B27FCD">
      <w:pPr>
        <w:pStyle w:val="B1"/>
      </w:pPr>
      <w:r w:rsidRPr="007F2770">
        <w:tab/>
        <w:t>the UE shall, after the completion of the generic UE configuration update procedure, start a registration procedure for mobility and periodic registration update as specified in subclause 5.5.1.3.</w:t>
      </w:r>
    </w:p>
    <w:p w14:paraId="2C98EFE4" w14:textId="77777777" w:rsidR="00B27FCD" w:rsidRPr="007F2770" w:rsidRDefault="00B27FCD" w:rsidP="00B27FCD">
      <w:r w:rsidRPr="007F2770">
        <w:rPr>
          <w:rFonts w:hint="eastAsia"/>
        </w:rPr>
        <w:t xml:space="preserve">The UE receiving the </w:t>
      </w:r>
      <w:r w:rsidRPr="007F2770">
        <w:t>rejected NSSAI</w:t>
      </w:r>
      <w:r w:rsidRPr="007F2770">
        <w:rPr>
          <w:rFonts w:hint="eastAsia"/>
        </w:rPr>
        <w:t xml:space="preserve"> in the </w:t>
      </w:r>
      <w:r w:rsidRPr="007F2770">
        <w:t>CONFIGURATION UPDATE COMMAND</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0237D6B3" w14:textId="77777777" w:rsidR="00B27FCD" w:rsidRPr="007F2770" w:rsidRDefault="00B27FCD" w:rsidP="00B27FCD">
      <w:pPr>
        <w:pStyle w:val="B1"/>
      </w:pPr>
      <w:r w:rsidRPr="007F2770">
        <w:t>"S</w:t>
      </w:r>
      <w:r w:rsidRPr="007F2770">
        <w:rPr>
          <w:rFonts w:hint="eastAsia"/>
        </w:rPr>
        <w:t>-NSSAI</w:t>
      </w:r>
      <w:r w:rsidRPr="007F2770">
        <w:t xml:space="preserve"> not available in the current PLMN or SNPN"</w:t>
      </w:r>
    </w:p>
    <w:p w14:paraId="3334457A" w14:textId="77777777" w:rsidR="00B27FCD" w:rsidRPr="007F2770" w:rsidRDefault="00B27FCD" w:rsidP="00B27FCD">
      <w:pPr>
        <w:pStyle w:val="B1"/>
      </w:pPr>
      <w:r w:rsidRPr="007F2770">
        <w:tab/>
        <w:t xml:space="preserve">The UE shall add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 or SNPN</w:t>
      </w:r>
      <w:r>
        <w:t xml:space="preserve"> over any access</w:t>
      </w:r>
      <w:r w:rsidRPr="007F2770">
        <w:t xml:space="preserve"> until switching off the UE, the UICC containing the USIM is removed, the entry of the "list of subscriber data" with the SNPN identity of the current SNPN is updated, or the rejected S-NSSAI(s) are removed as described in subclause 4.6.2.2.</w:t>
      </w:r>
    </w:p>
    <w:p w14:paraId="775A38DA" w14:textId="77777777" w:rsidR="00B27FCD" w:rsidRPr="007F2770" w:rsidRDefault="00B27FCD" w:rsidP="00B27FCD">
      <w:pPr>
        <w:pStyle w:val="B1"/>
      </w:pPr>
      <w:r w:rsidRPr="007F2770">
        <w:t>"S</w:t>
      </w:r>
      <w:r w:rsidRPr="007F2770">
        <w:rPr>
          <w:rFonts w:hint="eastAsia"/>
        </w:rPr>
        <w:t>-NSSAI</w:t>
      </w:r>
      <w:r w:rsidRPr="007F2770">
        <w:t xml:space="preserve"> not available in the current registration area"</w:t>
      </w:r>
    </w:p>
    <w:p w14:paraId="5B440ABD" w14:textId="77777777" w:rsidR="00B27FCD" w:rsidRPr="007F2770" w:rsidRDefault="00B27FCD" w:rsidP="00B27FCD">
      <w:pPr>
        <w:pStyle w:val="B1"/>
      </w:pPr>
      <w:r w:rsidRPr="007F2770">
        <w:tab/>
        <w:t xml:space="preserve">The UE shall add the rejected S-NSSAI(s) in the rejected NSSAI for the current registration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t xml:space="preserve"> over the current access</w:t>
      </w:r>
      <w:r w:rsidRPr="007F2770">
        <w:t xml:space="preserve"> until switching off the UE</w:t>
      </w:r>
      <w:r w:rsidRPr="007F2770">
        <w:rPr>
          <w:rFonts w:hint="eastAsia"/>
        </w:rPr>
        <w:t>, the UE moving out of the current registration area</w:t>
      </w:r>
      <w:r w:rsidRPr="007F2770">
        <w:t xml:space="preserve">, the UICC containing the </w:t>
      </w:r>
      <w:r w:rsidRPr="007F2770">
        <w:lastRenderedPageBreak/>
        <w:t>USIM is removed, the entry of the "list of subscriber data" with the SNPN identity of the current SNPN is updated, or the rejected S-NSSAI(s) are removed as described in subclause 4.6.2.2.</w:t>
      </w:r>
    </w:p>
    <w:p w14:paraId="5C5CE520" w14:textId="77777777" w:rsidR="00B27FCD" w:rsidRPr="007F2770" w:rsidRDefault="00B27FCD" w:rsidP="00B27FCD">
      <w:pPr>
        <w:pStyle w:val="B1"/>
      </w:pPr>
      <w:r w:rsidRPr="007F2770">
        <w:t>"S-NSSAI not available due to the failed or revoked network slice-specific authentication and authorization"</w:t>
      </w:r>
    </w:p>
    <w:p w14:paraId="72CEEF1D" w14:textId="77777777" w:rsidR="00B27FCD" w:rsidRPr="007F2770" w:rsidRDefault="00B27FCD" w:rsidP="00B27FCD">
      <w:pPr>
        <w:pStyle w:val="B1"/>
      </w:pPr>
      <w:r w:rsidRPr="007F2770">
        <w:tab/>
        <w:t>The UE shall add the rejected S-NSSAI(s) in the rejected NSSAI for the failed or revoked NSSAA as specified in subclause 4.6.2.2 and shall not attempt to use this S-NSSAI in the current PLMN or SNPN over any access until switching off the UE, the UICC containing the USIM is removed, the entry of the "list of subscriber data" with the SNPN identity of the current SNPN is updated, or the rejected S-NSSAI(s) are removed as described in subclause 4.6.1 and 4.6.2.2.</w:t>
      </w:r>
    </w:p>
    <w:p w14:paraId="07B81A5C" w14:textId="77777777" w:rsidR="00B27FCD" w:rsidRPr="007F2770" w:rsidRDefault="00B27FCD" w:rsidP="00B27FCD">
      <w:pPr>
        <w:pStyle w:val="B1"/>
      </w:pPr>
      <w:r w:rsidRPr="007F2770">
        <w:t xml:space="preserve">"S-NSSAI not available due to maximum number of UEs </w:t>
      </w:r>
      <w:proofErr w:type="gramStart"/>
      <w:r w:rsidRPr="007F2770">
        <w:t>reached"</w:t>
      </w:r>
      <w:proofErr w:type="gramEnd"/>
    </w:p>
    <w:p w14:paraId="3CD7E169" w14:textId="77777777" w:rsidR="00B27FCD" w:rsidRPr="007F2770" w:rsidRDefault="00B27FCD" w:rsidP="00B27FCD">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40EF5681" w14:textId="77777777" w:rsidR="00B27FCD" w:rsidRPr="007F2770" w:rsidRDefault="00B27FCD" w:rsidP="00B27FCD">
      <w:pPr>
        <w:pStyle w:val="NO"/>
      </w:pPr>
      <w:r w:rsidRPr="007F2770">
        <w:t>NOTE 4:</w:t>
      </w:r>
      <w:r w:rsidRPr="007F2770">
        <w:tab/>
        <w:t>If the back-off timer value received along with the S-NSSAI in the rejected NSSAI for the maximum number of UEs reached is zero as specified in subclause 10.5.7.4a of 3</w:t>
      </w:r>
      <w:r w:rsidRPr="007F2770">
        <w:rPr>
          <w:rFonts w:hint="eastAsia"/>
          <w:lang w:eastAsia="zh-CN"/>
        </w:rPr>
        <w:t>GPP</w:t>
      </w:r>
      <w:r w:rsidRPr="007F2770">
        <w:t> TS 24.008 [12], the UE does not consider the S-NSSAI as the rejected S-NSSAI.</w:t>
      </w:r>
    </w:p>
    <w:p w14:paraId="38D67924" w14:textId="77777777" w:rsidR="00B27FCD" w:rsidRPr="007F2770" w:rsidRDefault="00B27FCD" w:rsidP="00B27FCD">
      <w:r w:rsidRPr="007F2770">
        <w:t>If there is one or more S-NSSAIs in the rejected NSSAI with the rejection cause "S-NSSAI not available due to maximum number of UEs reached", then for each S-NSSAI, the UE shall behave as follows:</w:t>
      </w:r>
    </w:p>
    <w:p w14:paraId="16F23199" w14:textId="77777777" w:rsidR="00B27FCD" w:rsidRPr="007F2770" w:rsidRDefault="00B27FCD" w:rsidP="00B27FCD">
      <w:pPr>
        <w:pStyle w:val="B1"/>
      </w:pPr>
      <w:r w:rsidRPr="007F2770">
        <w:t>a)</w:t>
      </w:r>
      <w:r w:rsidRPr="007F2770">
        <w:tab/>
        <w:t>stop the timer T3526 associated with the S-NSSAI, if running;</w:t>
      </w:r>
    </w:p>
    <w:p w14:paraId="6465740D" w14:textId="77777777" w:rsidR="00B27FCD" w:rsidRPr="007F2770" w:rsidRDefault="00B27FCD" w:rsidP="00B27FCD">
      <w:pPr>
        <w:pStyle w:val="B1"/>
      </w:pPr>
      <w:r w:rsidRPr="007F2770">
        <w:t>b)</w:t>
      </w:r>
      <w:r w:rsidRPr="007F2770">
        <w:tab/>
        <w:t>start the timer T3526 with:</w:t>
      </w:r>
    </w:p>
    <w:p w14:paraId="2321FCC7" w14:textId="77777777" w:rsidR="00B27FCD" w:rsidRPr="007F2770" w:rsidRDefault="00B27FCD" w:rsidP="00B27FCD">
      <w:pPr>
        <w:pStyle w:val="B2"/>
      </w:pPr>
      <w:r w:rsidRPr="007F2770">
        <w:t>1)</w:t>
      </w:r>
      <w:r w:rsidRPr="007F2770">
        <w:tab/>
        <w:t>the back-off timer value received along with the S-NSSAI, if back-off timer value is received along with the S-NSSAI that is neither zero nor deactivated; or</w:t>
      </w:r>
    </w:p>
    <w:p w14:paraId="69EB20E7" w14:textId="77777777" w:rsidR="00B27FCD" w:rsidRPr="007F2770" w:rsidRDefault="00B27FCD" w:rsidP="00B27FCD">
      <w:pPr>
        <w:pStyle w:val="B2"/>
      </w:pPr>
      <w:r w:rsidRPr="007F2770">
        <w:t>2)</w:t>
      </w:r>
      <w:r w:rsidRPr="007F2770">
        <w:tab/>
        <w:t>an implementation specific back-off timer value, if no back-off timer value is received along with the S-NSSAI; and</w:t>
      </w:r>
    </w:p>
    <w:p w14:paraId="7C5A2A1C" w14:textId="77777777" w:rsidR="00B27FCD" w:rsidRPr="007F2770" w:rsidRDefault="00B27FCD" w:rsidP="00B27FCD">
      <w:pPr>
        <w:pStyle w:val="B1"/>
      </w:pPr>
      <w:r w:rsidRPr="007F2770">
        <w:t>c)</w:t>
      </w:r>
      <w:r w:rsidRPr="007F2770">
        <w:tab/>
        <w:t>remove the S-NSSAI from the rejected NSSAI for the maximum number of UEs reached when the timer T3526 associated with the S-NSSAI expires.</w:t>
      </w:r>
    </w:p>
    <w:p w14:paraId="2A0E7F77" w14:textId="77777777" w:rsidR="00B27FCD" w:rsidRDefault="00B27FCD" w:rsidP="00B27FCD">
      <w:r w:rsidRPr="007F2770">
        <w:t xml:space="preserve">If the UE receives the NSAG information IE in the CONFIGURATION UPDATE COMMAND message, </w:t>
      </w:r>
      <w:r w:rsidRPr="007F2770">
        <w:rPr>
          <w:lang w:eastAsia="ko-KR"/>
        </w:rPr>
        <w:t>the UE shall store the NSAG information as specified in subclause 4.6.2.2</w:t>
      </w:r>
      <w:r w:rsidRPr="007F2770">
        <w:t>.</w:t>
      </w:r>
    </w:p>
    <w:p w14:paraId="093CC57C" w14:textId="77777777" w:rsidR="00B27FCD" w:rsidRDefault="00B27FCD" w:rsidP="00B27FCD">
      <w:r>
        <w:t xml:space="preserve">If the UE receives the Alternative NSSAI IE in the CONFIGURATION UPDATE COMMAND message, </w:t>
      </w:r>
      <w:r>
        <w:rPr>
          <w:lang w:eastAsia="ko-KR"/>
        </w:rPr>
        <w:t xml:space="preserve">the UE shall </w:t>
      </w:r>
      <w:r w:rsidRPr="00305899">
        <w:rPr>
          <w:lang w:eastAsia="ko-KR"/>
        </w:rPr>
        <w:t xml:space="preserve">store the </w:t>
      </w:r>
      <w:r>
        <w:t>alternative NSSAI</w:t>
      </w:r>
      <w:r w:rsidRPr="00305899">
        <w:rPr>
          <w:lang w:eastAsia="ko-KR"/>
        </w:rPr>
        <w:t xml:space="preserve"> as specified in subclause</w:t>
      </w:r>
      <w:r>
        <w:rPr>
          <w:lang w:eastAsia="ko-KR"/>
        </w:rPr>
        <w:t> </w:t>
      </w:r>
      <w:r w:rsidRPr="00305899">
        <w:rPr>
          <w:lang w:eastAsia="ko-KR"/>
        </w:rPr>
        <w:t>4.6.2.2</w:t>
      </w:r>
      <w:r>
        <w:t>.</w:t>
      </w:r>
    </w:p>
    <w:p w14:paraId="7B70E3EF" w14:textId="77777777" w:rsidR="00B27FCD" w:rsidRPr="007F2770" w:rsidRDefault="00B27FCD" w:rsidP="00B27FCD">
      <w:r w:rsidRPr="00A022F3">
        <w:t>If the UE receives the On-demand NSSAI IE in the CONFIGURATION UPDATE COMMAND message, t</w:t>
      </w:r>
      <w:r>
        <w:t>he UE shall store</w:t>
      </w:r>
      <w:r w:rsidRPr="00A022F3">
        <w:t xml:space="preserve"> </w:t>
      </w:r>
      <w:r>
        <w:t>the on-demand NSSAI</w:t>
      </w:r>
      <w:r w:rsidRPr="00A022F3">
        <w:t xml:space="preserve"> as specified </w:t>
      </w:r>
      <w:r w:rsidRPr="00A022F3">
        <w:rPr>
          <w:lang w:eastAsia="ko-KR"/>
        </w:rPr>
        <w:t>in subclause 4.6.2.2</w:t>
      </w:r>
      <w:r w:rsidRPr="00A022F3">
        <w:t>.</w:t>
      </w:r>
    </w:p>
    <w:p w14:paraId="34E54960" w14:textId="77777777" w:rsidR="00B27FCD" w:rsidRPr="007F2770" w:rsidRDefault="00B27FCD" w:rsidP="00B27FCD">
      <w:r w:rsidRPr="007F2770">
        <w:t>If the UE receives a T3447 value IE in the CONFIGURATION UPDATE COMMAND message and has indicated "service gap control supported" in the REGISTRATION REQUEST, then the UE shall replace the stored T3447 value with the received value in the T3447 value IE, and if neither zero nor deactivated use the received T3447 value with the timer T3447 next time it is started. If the received T3447 value is zero or deactivated, then the UE shall stop the timer T3447 if running.</w:t>
      </w:r>
    </w:p>
    <w:p w14:paraId="5B3CC3F6" w14:textId="77777777" w:rsidR="00B27FCD" w:rsidRPr="007F2770" w:rsidRDefault="00B27FCD" w:rsidP="00B27FCD">
      <w:r w:rsidRPr="007F2770">
        <w:t>If the UE is not in NB-N1 mode, the UE has set the RACS bit to "RACS supported" in the 5GMM capability IE of the REGISTRATION REQUEST message and the CONFIGURATION UPDATE COMMAND message includes:</w:t>
      </w:r>
    </w:p>
    <w:p w14:paraId="45369746" w14:textId="77777777" w:rsidR="00B27FCD" w:rsidRPr="007F2770" w:rsidRDefault="00B27FCD" w:rsidP="00B27FCD">
      <w:pPr>
        <w:pStyle w:val="B1"/>
        <w:rPr>
          <w:lang w:val="en-US"/>
        </w:rPr>
      </w:pPr>
      <w:r w:rsidRPr="007F2770">
        <w:rPr>
          <w:lang w:val="en-US"/>
        </w:rPr>
        <w:t>a)</w:t>
      </w:r>
      <w:r w:rsidRPr="007F2770">
        <w:rPr>
          <w:lang w:val="en-US"/>
        </w:rPr>
        <w:tab/>
      </w:r>
      <w:r w:rsidRPr="007F2770">
        <w:t>a UE radio capability ID deletion indication IE set to "Network-assigned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w:t>
      </w:r>
      <w:r w:rsidRPr="007F2770">
        <w:t>; or</w:t>
      </w:r>
    </w:p>
    <w:p w14:paraId="5A562947" w14:textId="77777777" w:rsidR="00B27FCD" w:rsidRPr="007F2770" w:rsidRDefault="00B27FCD" w:rsidP="00B27FCD">
      <w:pPr>
        <w:pStyle w:val="B1"/>
      </w:pPr>
      <w:r w:rsidRPr="007F2770">
        <w:rPr>
          <w:lang w:val="en-US"/>
        </w:rPr>
        <w:t>b)</w:t>
      </w:r>
      <w:r w:rsidRPr="007F2770">
        <w:rPr>
          <w:lang w:val="en-US"/>
        </w:rPr>
        <w:tab/>
      </w:r>
      <w:r w:rsidRPr="007F2770">
        <w:t>a UE radio capability ID IE,</w:t>
      </w:r>
      <w:r w:rsidRPr="007F2770">
        <w:rPr>
          <w:lang w:val="en-US"/>
        </w:rPr>
        <w:t xml:space="preserve"> the UE shall store the UE radio capability ID as specified in annex</w:t>
      </w:r>
      <w:r w:rsidRPr="007F2770">
        <w:t> </w:t>
      </w:r>
      <w:r w:rsidRPr="007F2770">
        <w:rPr>
          <w:lang w:val="en-US"/>
        </w:rPr>
        <w:t>C.</w:t>
      </w:r>
    </w:p>
    <w:p w14:paraId="367A6242" w14:textId="77777777" w:rsidR="00B27FCD" w:rsidRPr="007F2770" w:rsidRDefault="00B27FCD" w:rsidP="00B27FCD">
      <w:r w:rsidRPr="007F2770">
        <w:lastRenderedPageBreak/>
        <w:t xml:space="preserve">If the UE </w:t>
      </w:r>
      <w:r w:rsidRPr="007F2770">
        <w:rPr>
          <w:noProof/>
        </w:rPr>
        <w:t>is not currently registered for emergency services and the emergency registered bit of the</w:t>
      </w:r>
      <w:r w:rsidRPr="007F2770">
        <w:t xml:space="preserve"> </w:t>
      </w:r>
      <w:r w:rsidRPr="007F2770">
        <w:rPr>
          <w:lang w:eastAsia="ja-JP"/>
        </w:rPr>
        <w:t>5GS registration result IE</w:t>
      </w:r>
      <w:r w:rsidRPr="007F2770">
        <w:t xml:space="preserve"> in the CONFIGURATION UPDATE COMMAND message is set to "Registered for emergency services", the UE shall consider itself registered for emergency services and shall locally release all non-emergency PDU sessions, if any.</w:t>
      </w:r>
    </w:p>
    <w:p w14:paraId="1018532C" w14:textId="77777777" w:rsidR="00B27FCD" w:rsidRDefault="00B27FCD" w:rsidP="00B27FCD">
      <w:r w:rsidRPr="007F2770">
        <w:t>If the UE receives the service-level-AA container IE of the CONFIGURATION UPDATE COMMAND message, the UE passes it to the upper layer.</w:t>
      </w:r>
    </w:p>
    <w:p w14:paraId="103B869E" w14:textId="77777777" w:rsidR="00B27FCD" w:rsidRPr="007F2770" w:rsidRDefault="00B27FCD" w:rsidP="00B27FCD">
      <w:pPr>
        <w:pStyle w:val="NO"/>
      </w:pPr>
      <w:r w:rsidRPr="007F2770">
        <w:t>NOTE </w:t>
      </w:r>
      <w:r>
        <w:t>5</w:t>
      </w:r>
      <w:r w:rsidRPr="007F2770">
        <w:t>:</w:t>
      </w:r>
      <w:r w:rsidRPr="007F2770">
        <w:tab/>
      </w:r>
      <w:r>
        <w:t>T</w:t>
      </w:r>
      <w:r w:rsidRPr="007F2770">
        <w:t>he service-level-AA container IE</w:t>
      </w:r>
      <w:r>
        <w:t xml:space="preserve"> can include a</w:t>
      </w:r>
      <w:r w:rsidRPr="009A748E">
        <w:rPr>
          <w:lang w:val="en-US"/>
        </w:rPr>
        <w:t xml:space="preserve"> service-level-AA payload </w:t>
      </w:r>
      <w:r>
        <w:t xml:space="preserve">of type </w:t>
      </w:r>
      <w:r w:rsidRPr="007F2770">
        <w:t>"</w:t>
      </w:r>
      <w:r w:rsidRPr="00F540B9">
        <w:t>C2 authorization payload</w:t>
      </w:r>
      <w:r w:rsidRPr="007F2770">
        <w:t>"</w:t>
      </w:r>
      <w:r w:rsidRPr="009A748E">
        <w:rPr>
          <w:lang w:val="en-US"/>
        </w:rPr>
        <w:t xml:space="preserve"> </w:t>
      </w:r>
      <w:r>
        <w:rPr>
          <w:lang w:val="en-US"/>
        </w:rPr>
        <w:t xml:space="preserve">that includes </w:t>
      </w:r>
      <w:r>
        <w:t>pairing information for the direct C2 communication</w:t>
      </w:r>
      <w:r w:rsidRPr="007743CD">
        <w:t xml:space="preserve">, </w:t>
      </w:r>
      <w:r>
        <w:t>or</w:t>
      </w:r>
      <w:r w:rsidRPr="007743CD">
        <w:t xml:space="preserve"> </w:t>
      </w:r>
      <w:r>
        <w:t>the security information as specified in TS 33.256 [24B], or both</w:t>
      </w:r>
      <w:r w:rsidRPr="007F2770">
        <w:t>.</w:t>
      </w:r>
    </w:p>
    <w:p w14:paraId="56A827C0" w14:textId="77777777" w:rsidR="00B27FCD" w:rsidRPr="007F2770" w:rsidRDefault="00B27FCD" w:rsidP="00B27FCD">
      <w:r w:rsidRPr="007F2770">
        <w:t>If the CONFIGURATION UPDATE COMMAND message includes the service-level-AA response in the Service-level-AA container IE with the SLAR field set to "Service level authentication and authorization was not successful</w:t>
      </w:r>
      <w:r w:rsidRPr="007F2770">
        <w:rPr>
          <w:lang w:eastAsia="zh-CN"/>
        </w:rPr>
        <w:t xml:space="preserve"> or s</w:t>
      </w:r>
      <w:r w:rsidRPr="007F2770">
        <w:t xml:space="preserve">ervice level </w:t>
      </w:r>
      <w:r w:rsidRPr="007F2770">
        <w:rPr>
          <w:lang w:val="en-US"/>
        </w:rPr>
        <w:t>authorization</w:t>
      </w:r>
      <w:r w:rsidRPr="007F2770">
        <w:t xml:space="preserve"> </w:t>
      </w:r>
      <w:r w:rsidRPr="007F2770">
        <w:rPr>
          <w:lang w:eastAsia="zh-CN"/>
        </w:rPr>
        <w:t>is revoked</w:t>
      </w:r>
      <w:r w:rsidRPr="007F2770">
        <w:t>", the UE shall forward the service-level-AA response to the upper layers, so the UUAA authorization data is deleted as specified in 3GPP TS 33.256 [24B].</w:t>
      </w:r>
    </w:p>
    <w:p w14:paraId="0C09CE1D" w14:textId="77777777" w:rsidR="00B27FCD" w:rsidRPr="007F2770" w:rsidRDefault="00B27FCD" w:rsidP="00B27FCD">
      <w:r w:rsidRPr="007F2770">
        <w:t xml:space="preserve">If the UE receives the List of PLMNs to be used in disaster condition IE in the CONFIGURATION UPDATE COMMAND message </w:t>
      </w:r>
      <w:r w:rsidRPr="007F2770">
        <w:rPr>
          <w:lang w:eastAsia="ko-KR"/>
        </w:rPr>
        <w:t>and the UE supports MINT</w:t>
      </w:r>
      <w:r w:rsidRPr="007F2770">
        <w:t xml:space="preserve">, the UE shall </w:t>
      </w:r>
      <w:r w:rsidRPr="007F2770">
        <w:rPr>
          <w:lang w:eastAsia="ko-KR"/>
        </w:rPr>
        <w:t xml:space="preserve">delete the </w:t>
      </w:r>
      <w:r w:rsidRPr="007F2770">
        <w:t>"list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6F34EE72" w14:textId="77777777" w:rsidR="00B27FCD" w:rsidRPr="007F2770" w:rsidRDefault="00B27FCD" w:rsidP="00B27FCD">
      <w:r w:rsidRPr="007F2770">
        <w:t xml:space="preserve">If the UE receives the Disaster roaming wait range IE in the CONFIGURATION UPDATE COMMAND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5CAC894B" w14:textId="77777777" w:rsidR="00B27FCD" w:rsidRDefault="00B27FCD" w:rsidP="00B27FCD">
      <w:r w:rsidRPr="007F2770">
        <w:t xml:space="preserve">If the UE receives the Disaster return wait range IE in the CONFIGURATION UPDATE COMMAND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621BE214" w14:textId="77777777" w:rsidR="00B27FCD" w:rsidRPr="007F2770" w:rsidRDefault="00B27FCD" w:rsidP="00B27FCD">
      <w:pPr>
        <w:rPr>
          <w:noProof/>
        </w:rPr>
      </w:pPr>
      <w:r w:rsidRPr="007F2770">
        <w:rPr>
          <w:lang w:val="en-US"/>
        </w:rPr>
        <w:t xml:space="preserve">If the UE </w:t>
      </w:r>
      <w:r>
        <w:rPr>
          <w:lang w:val="en-US"/>
        </w:rPr>
        <w:t>receives</w:t>
      </w:r>
      <w:r w:rsidRPr="007F2770">
        <w:t>,</w:t>
      </w:r>
      <w:r w:rsidRPr="007F2770">
        <w:rPr>
          <w:lang w:val="en-US"/>
        </w:rPr>
        <w:t xml:space="preserve"> the </w:t>
      </w:r>
      <w: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 xml:space="preserve">in the </w:t>
      </w:r>
      <w:r w:rsidRPr="007F2770">
        <w:t>CONFIGURATION UPDATE COMMAND</w:t>
      </w:r>
      <w:r>
        <w:rPr>
          <w:lang w:val="en-US"/>
        </w:rPr>
        <w:t xml:space="preserve"> message, </w:t>
      </w:r>
      <w:r>
        <w:t xml:space="preserve">the UE shall replace any previously received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NG-RAN RAT type and PLMN with the latest received timer value.</w:t>
      </w:r>
    </w:p>
    <w:p w14:paraId="62BCFF51" w14:textId="77777777" w:rsidR="00B27FCD" w:rsidRPr="007F2770" w:rsidRDefault="00B27FCD" w:rsidP="00B27FCD">
      <w:r w:rsidRPr="007F2770">
        <w:t xml:space="preserve">If the UE receives the Updated PEIPS assistance information IE in the CONFIGURATION UPDATE COMMAND message </w:t>
      </w:r>
      <w:r w:rsidRPr="007F2770">
        <w:rPr>
          <w:lang w:eastAsia="ko-KR"/>
        </w:rPr>
        <w:t xml:space="preserve">and the UE supports NR paging subgrouping, the UE shall use the </w:t>
      </w:r>
      <w:r w:rsidRPr="007F2770">
        <w:t>PEIPS assistance information included in the Updated PEIPS assistance information IE.</w:t>
      </w:r>
    </w:p>
    <w:p w14:paraId="079BAF67" w14:textId="77777777" w:rsidR="00B27FCD" w:rsidRPr="007F2770" w:rsidRDefault="00B27FCD" w:rsidP="00B27FCD">
      <w:r w:rsidRPr="007F2770">
        <w:t xml:space="preserve">If the UE receives a CONFIGURATION UPDATE COMMAND message with the MPS indicator bit </w:t>
      </w:r>
      <w:r w:rsidRPr="007F2770">
        <w:rPr>
          <w:lang w:eastAsia="zh-TW"/>
        </w:rPr>
        <w:t xml:space="preserve">in the Priority indicator IE </w:t>
      </w:r>
      <w:r w:rsidRPr="007F2770">
        <w:t>set to "Access identity 1 valid":</w:t>
      </w:r>
    </w:p>
    <w:p w14:paraId="7AA4C83F" w14:textId="77777777" w:rsidR="00B27FCD" w:rsidRPr="007F2770" w:rsidRDefault="00B27FCD" w:rsidP="00B27FCD">
      <w:pPr>
        <w:pStyle w:val="B1"/>
      </w:pPr>
      <w:r w:rsidRPr="007F2770">
        <w:t>-</w:t>
      </w:r>
      <w:r w:rsidRPr="007F2770">
        <w:tab/>
        <w:t>via 3GPP access; or</w:t>
      </w:r>
    </w:p>
    <w:p w14:paraId="1EA3242E" w14:textId="77777777" w:rsidR="00B27FCD" w:rsidRPr="007F2770" w:rsidRDefault="00B27FCD" w:rsidP="00B27FCD">
      <w:pPr>
        <w:pStyle w:val="B1"/>
      </w:pPr>
      <w:r w:rsidRPr="007F2770">
        <w:t>-</w:t>
      </w:r>
      <w:r w:rsidRPr="007F2770">
        <w:tab/>
        <w:t>via non-3GPP access if the UE is registered to the same PLMN or SNPN over 3GPP access and non-3GPP access;</w:t>
      </w:r>
    </w:p>
    <w:p w14:paraId="73AFC5F6" w14:textId="77777777" w:rsidR="00B27FCD" w:rsidRPr="007F2770" w:rsidRDefault="00B27FCD" w:rsidP="00B27FCD">
      <w:r w:rsidRPr="007F2770">
        <w:t>the UE shall act as a UE with access identity 1 configured for MPS</w:t>
      </w:r>
      <w:r w:rsidRPr="007F2770">
        <w:rPr>
          <w:rFonts w:hint="eastAsia"/>
          <w:lang w:eastAsia="zh-TW"/>
        </w:rPr>
        <w:t>,</w:t>
      </w:r>
      <w:r w:rsidRPr="007F2770">
        <w:t xml:space="preserve"> as described in subclause 4.5.2, in all NG-RAN of the registered PLMN and its equivalent PLMNs or in the case of SNPN, as described in subclause 4.5.2A, in all NG-RAN of the registered SNPN and its equivalent SNPNs.</w:t>
      </w:r>
      <w:bookmarkStart w:id="46" w:name="_Hlk98235776"/>
    </w:p>
    <w:p w14:paraId="394A529F" w14:textId="77777777" w:rsidR="00B27FCD" w:rsidRPr="007F2770" w:rsidRDefault="00B27FCD" w:rsidP="00B27FCD">
      <w:r w:rsidRPr="007F2770">
        <w:t xml:space="preserve">If the UE receives a CONFIGURATION UPDATE COMMAND message with the MPS indicator bit </w:t>
      </w:r>
      <w:r w:rsidRPr="007F2770">
        <w:rPr>
          <w:lang w:eastAsia="zh-TW"/>
        </w:rPr>
        <w:t xml:space="preserve">in the Priority indicator IE </w:t>
      </w:r>
      <w:r w:rsidRPr="007F2770">
        <w:t>set to "Access identity 1 valid":</w:t>
      </w:r>
    </w:p>
    <w:p w14:paraId="73507919" w14:textId="77777777" w:rsidR="00B27FCD" w:rsidRPr="007F2770" w:rsidRDefault="00B27FCD" w:rsidP="00B27FCD">
      <w:pPr>
        <w:pStyle w:val="B1"/>
      </w:pPr>
      <w:r w:rsidRPr="007F2770">
        <w:t>-</w:t>
      </w:r>
      <w:r w:rsidRPr="007F2770">
        <w:tab/>
        <w:t xml:space="preserve">via non-3GPP access; or </w:t>
      </w:r>
    </w:p>
    <w:p w14:paraId="71429E07" w14:textId="77777777" w:rsidR="00B27FCD" w:rsidRPr="007F2770" w:rsidRDefault="00B27FCD" w:rsidP="00B27FCD">
      <w:pPr>
        <w:pStyle w:val="B1"/>
      </w:pPr>
      <w:r w:rsidRPr="007F2770">
        <w:t>-</w:t>
      </w:r>
      <w:r w:rsidRPr="007F2770">
        <w:tab/>
        <w:t xml:space="preserve">via 3GPP access if the UE is registered to the same PLMN or SNPN over 3GPP access and non-3GPP access; </w:t>
      </w:r>
    </w:p>
    <w:p w14:paraId="23B56CC1" w14:textId="77777777" w:rsidR="00B27FCD" w:rsidRPr="007F2770" w:rsidRDefault="00B27FCD" w:rsidP="00B27FCD">
      <w:r w:rsidRPr="007F2770">
        <w:t>the UE shall act as a UE with access identity 1 configured for MPS, as described in subclause 4.5.2,</w:t>
      </w:r>
      <w:r w:rsidRPr="007F2770">
        <w:rPr>
          <w:rFonts w:hint="eastAsia"/>
          <w:lang w:eastAsia="zh-TW"/>
        </w:rPr>
        <w:t xml:space="preserve"> </w:t>
      </w:r>
      <w:r w:rsidRPr="007F2770">
        <w:t>in non-3GPP access of the registered PLMN and its equivalent PLMNs or in the case of SNPN, as described in subclause 4.5.2A, in non-3GPP access of the registered SNPN and its equivalent SNPNs.</w:t>
      </w:r>
      <w:bookmarkEnd w:id="46"/>
    </w:p>
    <w:p w14:paraId="0219E57C" w14:textId="77777777" w:rsidR="00B27FCD" w:rsidRPr="007F2770" w:rsidRDefault="00B27FCD" w:rsidP="00B27FCD">
      <w:r w:rsidRPr="007F2770">
        <w:t>The MPS indicator bit in the Priority indicator IE provided in the CONFIGURATION UPDATE COMMAND message is valid:</w:t>
      </w:r>
    </w:p>
    <w:p w14:paraId="36857075" w14:textId="77777777" w:rsidR="00B27FCD" w:rsidRPr="007F2770" w:rsidRDefault="00B27FCD" w:rsidP="00B27FCD">
      <w:pPr>
        <w:pStyle w:val="B1"/>
      </w:pPr>
      <w:r w:rsidRPr="007F2770">
        <w:lastRenderedPageBreak/>
        <w:t>-</w:t>
      </w:r>
      <w:r w:rsidRPr="007F2770">
        <w:tab/>
        <w:t>in all NG-RAN of the registered PLMN and its equivalent PLMNs, or in the case of SNPN in all NG-RAN of the registered SNPN and its equivalent SNPNs, until:</w:t>
      </w:r>
    </w:p>
    <w:p w14:paraId="38380B01" w14:textId="77777777" w:rsidR="00B27FCD" w:rsidRPr="007F2770" w:rsidRDefault="00B27FCD" w:rsidP="00B27FCD">
      <w:pPr>
        <w:pStyle w:val="B2"/>
      </w:pPr>
      <w:r w:rsidRPr="007F2770">
        <w:t>-</w:t>
      </w:r>
      <w:r w:rsidRPr="007F2770">
        <w:tab/>
        <w:t>the UE receives a REGISTRATION ACCEPT message with the MPS indicator bit set to "Access identity 1 not valid" or the UE receives a CONFIGURATION UPDATE COMMAND message with the MPS indicator bit of the Priority indicator IE set to "Access identity 1 not valid":</w:t>
      </w:r>
    </w:p>
    <w:p w14:paraId="590AEF51" w14:textId="77777777" w:rsidR="00B27FCD" w:rsidRPr="007F2770" w:rsidRDefault="00B27FCD" w:rsidP="00B27FCD">
      <w:pPr>
        <w:pStyle w:val="B3"/>
      </w:pPr>
      <w:r w:rsidRPr="007F2770">
        <w:t>-</w:t>
      </w:r>
      <w:r w:rsidRPr="007F2770">
        <w:tab/>
        <w:t>via 3GPP access; or</w:t>
      </w:r>
    </w:p>
    <w:p w14:paraId="138BDAFC" w14:textId="77777777" w:rsidR="00B27FCD" w:rsidRPr="007F2770" w:rsidRDefault="00B27FCD" w:rsidP="00B27FCD">
      <w:pPr>
        <w:pStyle w:val="B3"/>
      </w:pPr>
      <w:r w:rsidRPr="007F2770">
        <w:t>-</w:t>
      </w:r>
      <w:r w:rsidRPr="007F2770">
        <w:tab/>
        <w:t>via non-3GPP access if the UE is registered to the same PLMN or SNPN over 3GPP access and non-3GPP access; or</w:t>
      </w:r>
    </w:p>
    <w:p w14:paraId="775C9FE1" w14:textId="77777777" w:rsidR="00B27FCD" w:rsidRPr="007F2770" w:rsidRDefault="00B27FCD" w:rsidP="00B27FCD">
      <w:pPr>
        <w:pStyle w:val="B2"/>
      </w:pPr>
      <w:r w:rsidRPr="007F2770">
        <w:t>-</w:t>
      </w:r>
      <w:r w:rsidRPr="007F2770">
        <w:tab/>
        <w:t>the UE selects a non-equivalent PLMN (or in the case of SNPN, selects a non-equivalent SNPN); or</w:t>
      </w:r>
    </w:p>
    <w:p w14:paraId="376E6CA1" w14:textId="77777777" w:rsidR="00B27FCD" w:rsidRPr="007F2770" w:rsidRDefault="00B27FCD" w:rsidP="00B27FCD">
      <w:pPr>
        <w:pStyle w:val="B1"/>
      </w:pPr>
      <w:r w:rsidRPr="007F2770">
        <w:rPr>
          <w:rFonts w:hint="eastAsia"/>
          <w:lang w:eastAsia="zh-TW"/>
        </w:rPr>
        <w:t>-</w:t>
      </w:r>
      <w:r w:rsidRPr="007F2770">
        <w:rPr>
          <w:lang w:eastAsia="zh-TW"/>
        </w:rPr>
        <w:tab/>
      </w:r>
      <w:r w:rsidRPr="007F2770">
        <w:t>in non-3GPP access of the registered PLMN and its equivalent PLMNs, or in the case of SNPN in non-3GPP access of the registered SNPN and its equivalent SNPNs, until:</w:t>
      </w:r>
    </w:p>
    <w:p w14:paraId="224A39ED" w14:textId="77777777" w:rsidR="00B27FCD" w:rsidRPr="007F2770" w:rsidRDefault="00B27FCD" w:rsidP="00B27FCD">
      <w:pPr>
        <w:pStyle w:val="B2"/>
      </w:pPr>
      <w:r w:rsidRPr="007F2770">
        <w:t>-</w:t>
      </w:r>
      <w:r w:rsidRPr="007F2770">
        <w:tab/>
        <w:t>the UE receives a REGISTRATION ACCEPT message with the MPS indicator bit set to "Access identity 1 not valid" or the UE receives a CONFIGURATION UPDATE COMMAND message with the MPS indicator bit of the Priority indicator IE set to "Access identity 1 not valid":</w:t>
      </w:r>
    </w:p>
    <w:p w14:paraId="149CFFFC" w14:textId="77777777" w:rsidR="00B27FCD" w:rsidRPr="007F2770" w:rsidRDefault="00B27FCD" w:rsidP="00B27FCD">
      <w:pPr>
        <w:pStyle w:val="B3"/>
      </w:pPr>
      <w:r w:rsidRPr="007F2770">
        <w:t>-</w:t>
      </w:r>
      <w:r w:rsidRPr="007F2770">
        <w:tab/>
        <w:t>via non-3GPP access; or</w:t>
      </w:r>
    </w:p>
    <w:p w14:paraId="66151394" w14:textId="77777777" w:rsidR="00B27FCD" w:rsidRPr="007F2770" w:rsidRDefault="00B27FCD" w:rsidP="00B27FCD">
      <w:pPr>
        <w:pStyle w:val="B3"/>
      </w:pPr>
      <w:r w:rsidRPr="007F2770">
        <w:t>-</w:t>
      </w:r>
      <w:r w:rsidRPr="007F2770">
        <w:tab/>
        <w:t>via 3GPP access if the UE is registered to the same PLMN or SNPN over 3GPP access and non-3GPP access; or</w:t>
      </w:r>
    </w:p>
    <w:p w14:paraId="519CF4F9" w14:textId="77777777" w:rsidR="00B27FCD" w:rsidRPr="007F2770" w:rsidRDefault="00B27FCD" w:rsidP="00B27FCD">
      <w:pPr>
        <w:pStyle w:val="B2"/>
        <w:rPr>
          <w:lang w:eastAsia="zh-TW"/>
        </w:rPr>
      </w:pPr>
      <w:r w:rsidRPr="007F2770">
        <w:t>-</w:t>
      </w:r>
      <w:r w:rsidRPr="007F2770">
        <w:tab/>
        <w:t>the UE selects a non-equivalent PLMN (or in the case of SNPN, selects a non-</w:t>
      </w:r>
      <w:proofErr w:type="spellStart"/>
      <w:r w:rsidRPr="007F2770">
        <w:t>equivalentSNPN</w:t>
      </w:r>
      <w:proofErr w:type="spellEnd"/>
      <w:r w:rsidRPr="007F2770">
        <w:t>).</w:t>
      </w:r>
    </w:p>
    <w:p w14:paraId="0D6ED6FE" w14:textId="77777777" w:rsidR="00B27FCD" w:rsidRDefault="00B27FCD" w:rsidP="00B27FCD">
      <w:r w:rsidRPr="007F2770">
        <w:t>Access identity 1 is only applicable while the UE is in N1 mode.</w:t>
      </w:r>
    </w:p>
    <w:p w14:paraId="703A7C47" w14:textId="77777777" w:rsidR="00B27FCD" w:rsidRPr="007F2770" w:rsidRDefault="00B27FCD" w:rsidP="00B27FCD">
      <w:r w:rsidRPr="007F2770">
        <w:t>If the UE receives a CONFIGURATION UP</w:t>
      </w:r>
      <w:r>
        <w:t>DATE COMMAND message with the MC</w:t>
      </w:r>
      <w:r w:rsidRPr="007F2770">
        <w:t xml:space="preserve">S indicator bit </w:t>
      </w:r>
      <w:r w:rsidRPr="007F2770">
        <w:rPr>
          <w:lang w:eastAsia="zh-TW"/>
        </w:rPr>
        <w:t xml:space="preserve">in the Priority indicator IE </w:t>
      </w:r>
      <w:r>
        <w:t>set to "Access identity 2</w:t>
      </w:r>
      <w:r w:rsidRPr="007F2770">
        <w:t xml:space="preserve"> valid":</w:t>
      </w:r>
    </w:p>
    <w:p w14:paraId="0EBE9DDE" w14:textId="77777777" w:rsidR="00B27FCD" w:rsidRPr="007F2770" w:rsidRDefault="00B27FCD" w:rsidP="00B27FCD">
      <w:pPr>
        <w:pStyle w:val="B1"/>
      </w:pPr>
      <w:r w:rsidRPr="007F2770">
        <w:t>-</w:t>
      </w:r>
      <w:r w:rsidRPr="007F2770">
        <w:tab/>
        <w:t>via 3GPP access; or</w:t>
      </w:r>
    </w:p>
    <w:p w14:paraId="41BAFAAE" w14:textId="77777777" w:rsidR="00B27FCD" w:rsidRPr="007F2770" w:rsidRDefault="00B27FCD" w:rsidP="00B27FCD">
      <w:pPr>
        <w:pStyle w:val="B1"/>
      </w:pPr>
      <w:r w:rsidRPr="007F2770">
        <w:t>-</w:t>
      </w:r>
      <w:r w:rsidRPr="007F2770">
        <w:tab/>
        <w:t>via non-3GPP access if the UE is registered to the same PLMN or SNPN over 3GPP access and non-3GPP access;</w:t>
      </w:r>
    </w:p>
    <w:p w14:paraId="3D2FC56B" w14:textId="77777777" w:rsidR="00B27FCD" w:rsidRPr="007F2770" w:rsidRDefault="00B27FCD" w:rsidP="00B27FCD">
      <w:r w:rsidRPr="007F2770">
        <w:t>the UE shall ac</w:t>
      </w:r>
      <w:r>
        <w:t>t as a UE with access identity 2 configured for MC</w:t>
      </w:r>
      <w:r w:rsidRPr="007F2770">
        <w:t>S</w:t>
      </w:r>
      <w:r w:rsidRPr="007F2770">
        <w:rPr>
          <w:rFonts w:hint="eastAsia"/>
          <w:lang w:eastAsia="zh-TW"/>
        </w:rPr>
        <w:t>,</w:t>
      </w:r>
      <w:r w:rsidRPr="007F2770">
        <w:t xml:space="preserve"> as described in subclause 4.5.2, in all NG-RAN of the registered PLMN and its equivalent PLMNs or in the case of SNPN, as described in subclause 4.5.2A, in all NG-RAN of the registered SNPN and its equivalent SNPNs.</w:t>
      </w:r>
    </w:p>
    <w:p w14:paraId="6CB57C66" w14:textId="77777777" w:rsidR="00B27FCD" w:rsidRPr="007F2770" w:rsidRDefault="00B27FCD" w:rsidP="00B27FCD">
      <w:r w:rsidRPr="007F2770">
        <w:t>If the UE receives a CONFIGURATION UPDATE COMMAND me</w:t>
      </w:r>
      <w:r>
        <w:t>ssage with the MC</w:t>
      </w:r>
      <w:r w:rsidRPr="007F2770">
        <w:t xml:space="preserve">S indicator bit </w:t>
      </w:r>
      <w:r w:rsidRPr="007F2770">
        <w:rPr>
          <w:lang w:eastAsia="zh-TW"/>
        </w:rPr>
        <w:t xml:space="preserve">in the Priority indicator IE </w:t>
      </w:r>
      <w:r>
        <w:t>set to "Access identity 2</w:t>
      </w:r>
      <w:r w:rsidRPr="007F2770">
        <w:t xml:space="preserve"> valid":</w:t>
      </w:r>
    </w:p>
    <w:p w14:paraId="09724FCA" w14:textId="77777777" w:rsidR="00B27FCD" w:rsidRPr="007F2770" w:rsidRDefault="00B27FCD" w:rsidP="00B27FCD">
      <w:pPr>
        <w:pStyle w:val="B1"/>
      </w:pPr>
      <w:r w:rsidRPr="007F2770">
        <w:t>-</w:t>
      </w:r>
      <w:r w:rsidRPr="007F2770">
        <w:tab/>
        <w:t xml:space="preserve">via non-3GPP access; or </w:t>
      </w:r>
    </w:p>
    <w:p w14:paraId="016BC03E" w14:textId="77777777" w:rsidR="00B27FCD" w:rsidRPr="007F2770" w:rsidRDefault="00B27FCD" w:rsidP="00B27FCD">
      <w:pPr>
        <w:pStyle w:val="B1"/>
      </w:pPr>
      <w:r w:rsidRPr="007F2770">
        <w:t>-</w:t>
      </w:r>
      <w:r w:rsidRPr="007F2770">
        <w:tab/>
        <w:t xml:space="preserve">via 3GPP access if the UE is registered to the same PLMN or SNPN over 3GPP access and non-3GPP access; </w:t>
      </w:r>
    </w:p>
    <w:p w14:paraId="1DBAC56B" w14:textId="77777777" w:rsidR="00B27FCD" w:rsidRPr="007F2770" w:rsidRDefault="00B27FCD" w:rsidP="00B27FCD">
      <w:r w:rsidRPr="007F2770">
        <w:t>the UE shall act as a UE wi</w:t>
      </w:r>
      <w:r>
        <w:t>th access identity 2 configured for MC</w:t>
      </w:r>
      <w:r w:rsidRPr="007F2770">
        <w:t>S, as described in subclause 4.5.2,</w:t>
      </w:r>
      <w:r w:rsidRPr="007F2770">
        <w:rPr>
          <w:rFonts w:hint="eastAsia"/>
          <w:lang w:eastAsia="zh-TW"/>
        </w:rPr>
        <w:t xml:space="preserve"> </w:t>
      </w:r>
      <w:r w:rsidRPr="007F2770">
        <w:t>in non-3GPP access of the registered PLMN and its equivalent PLMNs or in the case of SNPN, as described in subclause 4.5.2A, in non-3GPP access of the registered SNPN and its equivalent SNPNs.</w:t>
      </w:r>
    </w:p>
    <w:p w14:paraId="21346ADF" w14:textId="77777777" w:rsidR="00B27FCD" w:rsidRPr="007F2770" w:rsidRDefault="00B27FCD" w:rsidP="00B27FCD">
      <w:r>
        <w:t>The MC</w:t>
      </w:r>
      <w:r w:rsidRPr="007F2770">
        <w:t>S indicator bit in the Priority indicator IE provided in the CONFIGURATION UPDATE COMMAND message is valid:</w:t>
      </w:r>
    </w:p>
    <w:p w14:paraId="72F4B98C" w14:textId="77777777" w:rsidR="00B27FCD" w:rsidRPr="007F2770" w:rsidRDefault="00B27FCD" w:rsidP="00B27FCD">
      <w:pPr>
        <w:pStyle w:val="B1"/>
      </w:pPr>
      <w:r w:rsidRPr="007F2770">
        <w:t>-</w:t>
      </w:r>
      <w:r w:rsidRPr="007F2770">
        <w:tab/>
        <w:t>in all NG-RAN of the registered PLMN and its equivalent PLMNs, or in the case of SNPN in all NG-RAN of the registered SNPN and its equivalent SNPNs, until:</w:t>
      </w:r>
    </w:p>
    <w:p w14:paraId="317F31D3" w14:textId="77777777" w:rsidR="00B27FCD" w:rsidRPr="007F2770" w:rsidRDefault="00B27FCD" w:rsidP="00B27FCD">
      <w:pPr>
        <w:pStyle w:val="B2"/>
      </w:pPr>
      <w:r w:rsidRPr="007F2770">
        <w:t>-</w:t>
      </w:r>
      <w:r w:rsidRPr="007F2770">
        <w:tab/>
        <w:t>the UE receives a REGISTR</w:t>
      </w:r>
      <w:r>
        <w:t>ATION ACCEPT message with the MC</w:t>
      </w:r>
      <w:r w:rsidRPr="007F2770">
        <w:t>S indicat</w:t>
      </w:r>
      <w:r>
        <w:t>or bit set to "Access identity 2</w:t>
      </w:r>
      <w:r w:rsidRPr="007F2770">
        <w:t xml:space="preserve"> not valid" or the UE receives a CONFIGURATION UP</w:t>
      </w:r>
      <w:r>
        <w:t>DATE COMMAND message with the MC</w:t>
      </w:r>
      <w:r w:rsidRPr="007F2770">
        <w:t>S indicator bit of the Priority indicator IE set</w:t>
      </w:r>
      <w:r>
        <w:t xml:space="preserve"> to "Access identity 2</w:t>
      </w:r>
      <w:r w:rsidRPr="007F2770">
        <w:t xml:space="preserve"> not valid":</w:t>
      </w:r>
    </w:p>
    <w:p w14:paraId="77A7348E" w14:textId="77777777" w:rsidR="00B27FCD" w:rsidRPr="007F2770" w:rsidRDefault="00B27FCD" w:rsidP="00B27FCD">
      <w:pPr>
        <w:pStyle w:val="B3"/>
      </w:pPr>
      <w:r w:rsidRPr="007F2770">
        <w:t>-</w:t>
      </w:r>
      <w:r w:rsidRPr="007F2770">
        <w:tab/>
        <w:t>via 3GPP access; or</w:t>
      </w:r>
    </w:p>
    <w:p w14:paraId="649821AC" w14:textId="77777777" w:rsidR="00B27FCD" w:rsidRPr="007F2770" w:rsidRDefault="00B27FCD" w:rsidP="00B27FCD">
      <w:pPr>
        <w:pStyle w:val="B3"/>
      </w:pPr>
      <w:r w:rsidRPr="007F2770">
        <w:t>-</w:t>
      </w:r>
      <w:r w:rsidRPr="007F2770">
        <w:tab/>
        <w:t>via non-3GPP access if the UE is registered to the same PLMN or SNPN over 3GPP access and non-3GPP access; or</w:t>
      </w:r>
    </w:p>
    <w:p w14:paraId="3B50A784" w14:textId="77777777" w:rsidR="00B27FCD" w:rsidRPr="007F2770" w:rsidRDefault="00B27FCD" w:rsidP="00B27FCD">
      <w:pPr>
        <w:pStyle w:val="B2"/>
      </w:pPr>
      <w:r w:rsidRPr="007F2770">
        <w:lastRenderedPageBreak/>
        <w:t>-</w:t>
      </w:r>
      <w:r w:rsidRPr="007F2770">
        <w:tab/>
        <w:t>the UE selects a non-equivalent PLMN (or in the case of SNPN, selects a non-equivalent SNPN); or</w:t>
      </w:r>
    </w:p>
    <w:p w14:paraId="2037393D" w14:textId="77777777" w:rsidR="00B27FCD" w:rsidRPr="007F2770" w:rsidRDefault="00B27FCD" w:rsidP="00B27FCD">
      <w:pPr>
        <w:pStyle w:val="B1"/>
      </w:pPr>
      <w:r w:rsidRPr="007F2770">
        <w:rPr>
          <w:rFonts w:hint="eastAsia"/>
          <w:lang w:eastAsia="zh-TW"/>
        </w:rPr>
        <w:t>-</w:t>
      </w:r>
      <w:r w:rsidRPr="007F2770">
        <w:rPr>
          <w:lang w:eastAsia="zh-TW"/>
        </w:rPr>
        <w:tab/>
      </w:r>
      <w:r w:rsidRPr="007F2770">
        <w:t>in non-3GPP access of the registered PLMN and its equivalent PLMNs, or in the case of SNPN in non-3GPP access of the registered SNPN and its equivalent SNPNs, until:</w:t>
      </w:r>
    </w:p>
    <w:p w14:paraId="019B9B2D" w14:textId="77777777" w:rsidR="00B27FCD" w:rsidRPr="007F2770" w:rsidRDefault="00B27FCD" w:rsidP="00B27FCD">
      <w:pPr>
        <w:pStyle w:val="B2"/>
      </w:pPr>
      <w:r w:rsidRPr="007F2770">
        <w:t>-</w:t>
      </w:r>
      <w:r w:rsidRPr="007F2770">
        <w:tab/>
        <w:t>the UE receives a REGISTR</w:t>
      </w:r>
      <w:r>
        <w:t>ATION ACCEPT message with the MC</w:t>
      </w:r>
      <w:r w:rsidRPr="007F2770">
        <w:t>S indicator bit s</w:t>
      </w:r>
      <w:r>
        <w:t>et to "Access identity 2</w:t>
      </w:r>
      <w:r w:rsidRPr="007F2770">
        <w:t xml:space="preserve"> not valid" or the UE receives a CONFIGURATION UP</w:t>
      </w:r>
      <w:r>
        <w:t>DATE COMMAND message with the MC</w:t>
      </w:r>
      <w:r w:rsidRPr="007F2770">
        <w:t>S indicator bit of the Priority indica</w:t>
      </w:r>
      <w:r>
        <w:t>tor IE set to "Access identity 2</w:t>
      </w:r>
      <w:r w:rsidRPr="007F2770">
        <w:t xml:space="preserve"> not valid":</w:t>
      </w:r>
    </w:p>
    <w:p w14:paraId="499CC1CC" w14:textId="77777777" w:rsidR="00B27FCD" w:rsidRPr="007F2770" w:rsidRDefault="00B27FCD" w:rsidP="00B27FCD">
      <w:pPr>
        <w:pStyle w:val="B3"/>
      </w:pPr>
      <w:r w:rsidRPr="007F2770">
        <w:t>-</w:t>
      </w:r>
      <w:r w:rsidRPr="007F2770">
        <w:tab/>
        <w:t>via non-3GPP access; or</w:t>
      </w:r>
    </w:p>
    <w:p w14:paraId="1DC38EA6" w14:textId="77777777" w:rsidR="00B27FCD" w:rsidRPr="007F2770" w:rsidRDefault="00B27FCD" w:rsidP="00B27FCD">
      <w:pPr>
        <w:pStyle w:val="B3"/>
      </w:pPr>
      <w:r w:rsidRPr="007F2770">
        <w:t>-</w:t>
      </w:r>
      <w:r w:rsidRPr="007F2770">
        <w:tab/>
        <w:t>via 3GPP access if the UE is registered to the same PLMN or SNPN over 3GPP access and non-3GPP access; or</w:t>
      </w:r>
    </w:p>
    <w:p w14:paraId="72442595" w14:textId="77777777" w:rsidR="00B27FCD" w:rsidRPr="007F2770" w:rsidRDefault="00B27FCD" w:rsidP="00B27FCD">
      <w:pPr>
        <w:pStyle w:val="B2"/>
        <w:rPr>
          <w:lang w:eastAsia="zh-TW"/>
        </w:rPr>
      </w:pPr>
      <w:r w:rsidRPr="007F2770">
        <w:t>-</w:t>
      </w:r>
      <w:r w:rsidRPr="007F2770">
        <w:tab/>
        <w:t>the UE selects a non-equivalent PLMN (or in the case of SNPN, selects a non-</w:t>
      </w:r>
      <w:proofErr w:type="spellStart"/>
      <w:r w:rsidRPr="007F2770">
        <w:t>equivalentSNPN</w:t>
      </w:r>
      <w:proofErr w:type="spellEnd"/>
      <w:r w:rsidRPr="007F2770">
        <w:t>).</w:t>
      </w:r>
    </w:p>
    <w:p w14:paraId="3B62B692" w14:textId="77777777" w:rsidR="00B27FCD" w:rsidRPr="007F2770" w:rsidRDefault="00B27FCD" w:rsidP="00B27FCD">
      <w:r>
        <w:t>Access identity 2</w:t>
      </w:r>
      <w:r w:rsidRPr="007F2770">
        <w:t xml:space="preserve"> is only applicable while the UE is in N1 mode.</w:t>
      </w:r>
    </w:p>
    <w:p w14:paraId="5502D92D" w14:textId="77777777" w:rsidR="00B27FCD" w:rsidRPr="007F2770" w:rsidRDefault="00B27FCD" w:rsidP="00B27FCD">
      <w:r w:rsidRPr="007F2770">
        <w:t>If the UE supporting UAS services is not currently registered for UAS services and the CONFIGURATION UPDATE COMMAND message includes the service-level-AA service status indication in the Service-level-AA container IE with the UAS field set to "UAS services enabled", then the UE passes the service-level-AA service status indication to the upper layers.</w:t>
      </w:r>
    </w:p>
    <w:p w14:paraId="695280E4" w14:textId="77777777" w:rsidR="00B27FCD" w:rsidRDefault="00B27FCD" w:rsidP="00B27FCD">
      <w:r w:rsidRPr="007F2770">
        <w:t xml:space="preserve">If the UE supporting the reconnection to the network due to RAN timing synchronization status change receives the RAN timing synchronization IE with the </w:t>
      </w:r>
      <w:proofErr w:type="spellStart"/>
      <w:r w:rsidRPr="007F2770">
        <w:t>RecReq</w:t>
      </w:r>
      <w:proofErr w:type="spellEnd"/>
      <w:r w:rsidRPr="007F2770">
        <w:t xml:space="preserve"> bit set to "Reconnection requested" in the CONFIGURATION UPDATE COMMAND message, the UE shall operate as specified in subclauses 5.3.1.4, </w:t>
      </w:r>
      <w:r>
        <w:t xml:space="preserve">5.5.1.3.2, </w:t>
      </w:r>
      <w:r w:rsidRPr="007F2770">
        <w:t>and 5.6.1.1.</w:t>
      </w:r>
    </w:p>
    <w:p w14:paraId="1D279A19" w14:textId="77777777" w:rsidR="00B27FCD" w:rsidRPr="007F2770" w:rsidRDefault="00B27FCD" w:rsidP="00B27FCD">
      <w:r w:rsidRPr="00A413BD">
        <w:t xml:space="preserve">If the UE operating as MBSR receives the MBSRAI field of the </w:t>
      </w:r>
      <w:r>
        <w:t>F</w:t>
      </w:r>
      <w:r w:rsidRPr="00A413BD">
        <w:t xml:space="preserve">eature authorization indication IE in the CONFIGURATION UPDATE COMMAND message, the UE NAS layer informs the lower layers </w:t>
      </w:r>
      <w:r>
        <w:t>of</w:t>
      </w:r>
      <w:r w:rsidRPr="00A413BD">
        <w:t xml:space="preserve"> the status of MBSR authorization.</w:t>
      </w:r>
    </w:p>
    <w:p w14:paraId="2B964F3A" w14:textId="77777777" w:rsidR="007949BE" w:rsidRDefault="007949BE" w:rsidP="007949BE">
      <w:pPr>
        <w:rPr>
          <w:rFonts w:eastAsia="SimSun"/>
          <w:lang w:val="en-US" w:eastAsia="zh-CN"/>
        </w:rPr>
      </w:pPr>
    </w:p>
    <w:p w14:paraId="3D3122E3" w14:textId="77777777" w:rsidR="00B27FCD" w:rsidRPr="006B5418" w:rsidRDefault="00B27FCD" w:rsidP="00B27FCD">
      <w:pPr>
        <w:rPr>
          <w:lang w:val="en-US"/>
        </w:rPr>
      </w:pPr>
    </w:p>
    <w:p w14:paraId="0838A5D0" w14:textId="61899711" w:rsidR="00B27FCD" w:rsidRPr="00B27FCD" w:rsidRDefault="00B27FCD" w:rsidP="00B27FC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D1B300C" w14:textId="77777777" w:rsidR="00B27FCD" w:rsidRPr="006B5418" w:rsidRDefault="00B27FCD" w:rsidP="00B27FCD">
      <w:pPr>
        <w:rPr>
          <w:lang w:val="en-US"/>
        </w:rPr>
      </w:pPr>
    </w:p>
    <w:p w14:paraId="569E7803" w14:textId="77777777" w:rsidR="00B27FCD" w:rsidRPr="007F2770" w:rsidRDefault="00B27FCD" w:rsidP="00B27FCD">
      <w:pPr>
        <w:pStyle w:val="Heading5"/>
      </w:pPr>
      <w:bookmarkStart w:id="47" w:name="_Toc155372749"/>
      <w:r w:rsidRPr="007F2770">
        <w:t>8.2.7</w:t>
      </w:r>
      <w:r w:rsidRPr="007F2770">
        <w:rPr>
          <w:rFonts w:hint="eastAsia"/>
        </w:rPr>
        <w:t>.</w:t>
      </w:r>
      <w:r w:rsidRPr="007F2770">
        <w:t>54.1</w:t>
      </w:r>
      <w:r w:rsidRPr="007F2770">
        <w:tab/>
        <w:t>General</w:t>
      </w:r>
      <w:bookmarkEnd w:id="47"/>
    </w:p>
    <w:p w14:paraId="186EF21E" w14:textId="77777777" w:rsidR="00B27FCD" w:rsidRPr="007F2770" w:rsidRDefault="00B27FCD" w:rsidP="00B27FCD">
      <w:r w:rsidRPr="007F2770">
        <w:t>This information element may be included only if the network knows that the UE will not treat this IE as unknown 'comprehension required' IE. Otherwise, the network shall not include this IE (see the 'comprehension required' scheme in subclause 11.2.5 of 3GPP TS 24.007 [11]).</w:t>
      </w:r>
    </w:p>
    <w:p w14:paraId="734B395E" w14:textId="77777777" w:rsidR="00B27FCD" w:rsidRPr="007F2770" w:rsidRDefault="00B27FCD" w:rsidP="00B27FCD">
      <w:r w:rsidRPr="007F2770">
        <w:t xml:space="preserve">In this version of the specification, only the transfer of the information elements specified in table 8.2.7.54.1.1 is supported in the </w:t>
      </w:r>
      <w:r>
        <w:t>Registration accept t</w:t>
      </w:r>
      <w:r w:rsidRPr="007F2770">
        <w:t xml:space="preserve">ype 6 IE container information element in the present message. For the handling of an information element with an IEI not listed in table 8.2.7.54.1.1, i.e., with an IEI unknown in the </w:t>
      </w:r>
      <w:r>
        <w:t>Registration accept t</w:t>
      </w:r>
      <w:r w:rsidRPr="007F2770">
        <w:t>ype 6 IE container information element, see subclause 7.6.4.1.</w:t>
      </w:r>
    </w:p>
    <w:p w14:paraId="27E4CE80" w14:textId="77777777" w:rsidR="00B27FCD" w:rsidRPr="007F2770" w:rsidRDefault="00B27FCD" w:rsidP="00B27FCD">
      <w:pPr>
        <w:pStyle w:val="TH"/>
      </w:pPr>
      <w:r w:rsidRPr="007F2770">
        <w:t>Table 8.2.7.54.1.1: Information elements and IEIs for the</w:t>
      </w:r>
      <w:r>
        <w:t xml:space="preserve"> Registration accept</w:t>
      </w:r>
      <w:r w:rsidRPr="007F2770">
        <w:t xml:space="preserve"> </w:t>
      </w:r>
      <w:r>
        <w:t>t</w:t>
      </w:r>
      <w:r w:rsidRPr="007F2770">
        <w:t xml:space="preserve">ype 6 IE </w:t>
      </w:r>
      <w:proofErr w:type="gramStart"/>
      <w:r w:rsidRPr="007F2770">
        <w:t>container</w:t>
      </w:r>
      <w:proofErr w:type="gramEnd"/>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B27FCD" w:rsidRPr="007F2770" w14:paraId="1D1CC0B7" w14:textId="77777777" w:rsidTr="00FB3504">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0FD2C803" w14:textId="77777777" w:rsidR="00B27FCD" w:rsidRPr="007F2770" w:rsidRDefault="00B27FCD" w:rsidP="00FB3504">
            <w:pPr>
              <w:pStyle w:val="TAH"/>
            </w:pPr>
            <w:r w:rsidRPr="007F2770">
              <w:t>IEI</w:t>
            </w:r>
          </w:p>
        </w:tc>
        <w:tc>
          <w:tcPr>
            <w:tcW w:w="2835" w:type="dxa"/>
            <w:tcBorders>
              <w:top w:val="single" w:sz="6" w:space="0" w:color="000000"/>
              <w:left w:val="single" w:sz="6" w:space="0" w:color="000000"/>
              <w:bottom w:val="single" w:sz="6" w:space="0" w:color="000000"/>
              <w:right w:val="single" w:sz="6" w:space="0" w:color="000000"/>
            </w:tcBorders>
            <w:hideMark/>
          </w:tcPr>
          <w:p w14:paraId="244FE7D2" w14:textId="77777777" w:rsidR="00B27FCD" w:rsidRPr="007F2770" w:rsidRDefault="00B27FCD" w:rsidP="00FB3504">
            <w:pPr>
              <w:pStyle w:val="TAH"/>
            </w:pPr>
            <w:r w:rsidRPr="007F2770">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287D16C4" w14:textId="77777777" w:rsidR="00B27FCD" w:rsidRPr="007F2770" w:rsidRDefault="00B27FCD" w:rsidP="00FB3504">
            <w:pPr>
              <w:pStyle w:val="TAH"/>
            </w:pPr>
            <w:r w:rsidRPr="007F277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1DF2EE0" w14:textId="77777777" w:rsidR="00B27FCD" w:rsidRPr="007F2770" w:rsidRDefault="00B27FCD" w:rsidP="00FB3504">
            <w:pPr>
              <w:pStyle w:val="TAH"/>
            </w:pPr>
            <w:r w:rsidRPr="007F2770">
              <w:t>Presence</w:t>
            </w:r>
          </w:p>
        </w:tc>
        <w:tc>
          <w:tcPr>
            <w:tcW w:w="851" w:type="dxa"/>
            <w:tcBorders>
              <w:top w:val="single" w:sz="6" w:space="0" w:color="000000"/>
              <w:left w:val="single" w:sz="6" w:space="0" w:color="000000"/>
              <w:bottom w:val="single" w:sz="6" w:space="0" w:color="000000"/>
              <w:right w:val="single" w:sz="6" w:space="0" w:color="000000"/>
            </w:tcBorders>
            <w:hideMark/>
          </w:tcPr>
          <w:p w14:paraId="4A1620C4" w14:textId="77777777" w:rsidR="00B27FCD" w:rsidRPr="007F2770" w:rsidRDefault="00B27FCD" w:rsidP="00FB3504">
            <w:pPr>
              <w:pStyle w:val="TAH"/>
            </w:pPr>
            <w:r w:rsidRPr="007F2770">
              <w:t>Format</w:t>
            </w:r>
          </w:p>
        </w:tc>
        <w:tc>
          <w:tcPr>
            <w:tcW w:w="851" w:type="dxa"/>
            <w:tcBorders>
              <w:top w:val="single" w:sz="6" w:space="0" w:color="000000"/>
              <w:left w:val="single" w:sz="6" w:space="0" w:color="000000"/>
              <w:bottom w:val="single" w:sz="6" w:space="0" w:color="000000"/>
              <w:right w:val="single" w:sz="6" w:space="0" w:color="000000"/>
            </w:tcBorders>
            <w:hideMark/>
          </w:tcPr>
          <w:p w14:paraId="4DF3CD6E" w14:textId="77777777" w:rsidR="00B27FCD" w:rsidRPr="007F2770" w:rsidRDefault="00B27FCD" w:rsidP="00FB3504">
            <w:pPr>
              <w:pStyle w:val="TAH"/>
            </w:pPr>
            <w:r w:rsidRPr="007F2770">
              <w:t>Length</w:t>
            </w:r>
          </w:p>
        </w:tc>
      </w:tr>
      <w:tr w:rsidR="00B27FCD" w:rsidRPr="007F2770" w14:paraId="28184C44" w14:textId="77777777" w:rsidTr="00FB3504">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7319F874" w14:textId="77777777" w:rsidR="00B27FCD" w:rsidRPr="00294B40" w:rsidRDefault="00B27FCD" w:rsidP="00FB3504">
            <w:pPr>
              <w:pStyle w:val="TAH"/>
              <w:jc w:val="left"/>
              <w:rPr>
                <w:b w:val="0"/>
                <w:lang w:eastAsia="zh-CN"/>
              </w:rPr>
            </w:pPr>
            <w:r w:rsidRPr="00294B40">
              <w:rPr>
                <w:b w:val="0"/>
                <w:lang w:eastAsia="zh-CN"/>
              </w:rPr>
              <w:t>01</w:t>
            </w:r>
          </w:p>
        </w:tc>
        <w:tc>
          <w:tcPr>
            <w:tcW w:w="2835" w:type="dxa"/>
            <w:tcBorders>
              <w:top w:val="single" w:sz="6" w:space="0" w:color="000000"/>
              <w:left w:val="single" w:sz="6" w:space="0" w:color="000000"/>
              <w:bottom w:val="single" w:sz="6" w:space="0" w:color="000000"/>
              <w:right w:val="single" w:sz="6" w:space="0" w:color="000000"/>
            </w:tcBorders>
            <w:hideMark/>
          </w:tcPr>
          <w:p w14:paraId="465D8163" w14:textId="77777777" w:rsidR="00B27FCD" w:rsidRPr="007F2770" w:rsidRDefault="00B27FCD" w:rsidP="00FB3504">
            <w:pPr>
              <w:pStyle w:val="TAH"/>
              <w:jc w:val="left"/>
            </w:pPr>
            <w:r w:rsidRPr="00ED3E33">
              <w:rPr>
                <w:b w:val="0"/>
              </w:rPr>
              <w:t>Extended LADN information</w:t>
            </w:r>
          </w:p>
        </w:tc>
        <w:tc>
          <w:tcPr>
            <w:tcW w:w="3119" w:type="dxa"/>
            <w:tcBorders>
              <w:top w:val="single" w:sz="6" w:space="0" w:color="000000"/>
              <w:left w:val="single" w:sz="6" w:space="0" w:color="000000"/>
              <w:bottom w:val="single" w:sz="6" w:space="0" w:color="000000"/>
              <w:right w:val="single" w:sz="6" w:space="0" w:color="000000"/>
            </w:tcBorders>
            <w:hideMark/>
          </w:tcPr>
          <w:p w14:paraId="0C398790" w14:textId="77777777" w:rsidR="00B27FCD" w:rsidRPr="00D61D67" w:rsidRDefault="00B27FCD" w:rsidP="00FB3504">
            <w:pPr>
              <w:pStyle w:val="TAL"/>
            </w:pPr>
            <w:r>
              <w:rPr>
                <w:lang w:eastAsia="zh-CN"/>
              </w:rPr>
              <w:t xml:space="preserve">Extended </w:t>
            </w:r>
            <w:r w:rsidRPr="002432BF">
              <w:rPr>
                <w:lang w:eastAsia="zh-CN"/>
              </w:rPr>
              <w:t>LADN information</w:t>
            </w:r>
          </w:p>
          <w:p w14:paraId="16125590" w14:textId="77777777" w:rsidR="00B27FCD" w:rsidRPr="007F2770" w:rsidRDefault="00B27FCD" w:rsidP="00FB3504">
            <w:pPr>
              <w:pStyle w:val="TAH"/>
              <w:jc w:val="left"/>
            </w:pPr>
            <w:r w:rsidRPr="00D61D67">
              <w:rPr>
                <w:b w:val="0"/>
              </w:rPr>
              <w:t>9.11.3.9</w:t>
            </w:r>
            <w:r>
              <w:rPr>
                <w:b w:val="0"/>
              </w:rPr>
              <w:t>6</w:t>
            </w:r>
          </w:p>
        </w:tc>
        <w:tc>
          <w:tcPr>
            <w:tcW w:w="1134" w:type="dxa"/>
            <w:tcBorders>
              <w:top w:val="single" w:sz="6" w:space="0" w:color="000000"/>
              <w:left w:val="single" w:sz="6" w:space="0" w:color="000000"/>
              <w:bottom w:val="single" w:sz="6" w:space="0" w:color="000000"/>
              <w:right w:val="single" w:sz="6" w:space="0" w:color="000000"/>
            </w:tcBorders>
            <w:hideMark/>
          </w:tcPr>
          <w:p w14:paraId="58693C45" w14:textId="77777777" w:rsidR="00B27FCD" w:rsidRPr="00294B40" w:rsidRDefault="00B27FCD" w:rsidP="00FB3504">
            <w:pPr>
              <w:pStyle w:val="TAH"/>
              <w:rPr>
                <w:b w:val="0"/>
              </w:rPr>
            </w:pPr>
            <w:r w:rsidRPr="00294B40">
              <w:rPr>
                <w:b w:val="0"/>
              </w:rPr>
              <w:t>O</w:t>
            </w:r>
          </w:p>
        </w:tc>
        <w:tc>
          <w:tcPr>
            <w:tcW w:w="851" w:type="dxa"/>
            <w:tcBorders>
              <w:top w:val="single" w:sz="6" w:space="0" w:color="000000"/>
              <w:left w:val="single" w:sz="6" w:space="0" w:color="000000"/>
              <w:bottom w:val="single" w:sz="6" w:space="0" w:color="000000"/>
              <w:right w:val="single" w:sz="6" w:space="0" w:color="000000"/>
            </w:tcBorders>
            <w:hideMark/>
          </w:tcPr>
          <w:p w14:paraId="5839FD6E" w14:textId="77777777" w:rsidR="00B27FCD" w:rsidRPr="00294B40" w:rsidRDefault="00B27FCD" w:rsidP="00FB3504">
            <w:pPr>
              <w:pStyle w:val="TAH"/>
              <w:rPr>
                <w:b w:val="0"/>
              </w:rPr>
            </w:pPr>
            <w:r w:rsidRPr="00294B40">
              <w:rPr>
                <w:b w:val="0"/>
              </w:rPr>
              <w:t>TLV-E</w:t>
            </w:r>
          </w:p>
        </w:tc>
        <w:tc>
          <w:tcPr>
            <w:tcW w:w="851" w:type="dxa"/>
            <w:tcBorders>
              <w:top w:val="single" w:sz="6" w:space="0" w:color="000000"/>
              <w:left w:val="single" w:sz="6" w:space="0" w:color="000000"/>
              <w:bottom w:val="single" w:sz="6" w:space="0" w:color="000000"/>
              <w:right w:val="single" w:sz="6" w:space="0" w:color="000000"/>
            </w:tcBorders>
            <w:hideMark/>
          </w:tcPr>
          <w:p w14:paraId="43BC410C" w14:textId="77777777" w:rsidR="00B27FCD" w:rsidRPr="007F2770" w:rsidRDefault="00B27FCD" w:rsidP="00FB3504">
            <w:pPr>
              <w:pStyle w:val="TAH"/>
            </w:pPr>
            <w:r w:rsidRPr="00294B40">
              <w:rPr>
                <w:b w:val="0"/>
              </w:rPr>
              <w:t>15-</w:t>
            </w:r>
            <w:r>
              <w:rPr>
                <w:b w:val="0"/>
              </w:rPr>
              <w:t>1787</w:t>
            </w:r>
          </w:p>
        </w:tc>
      </w:tr>
      <w:tr w:rsidR="00B27FCD" w:rsidRPr="007F2770" w14:paraId="3244848E" w14:textId="77777777" w:rsidTr="00FB3504">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47329D8D" w14:textId="77777777" w:rsidR="00B27FCD" w:rsidRPr="007F2770" w:rsidRDefault="00B27FCD" w:rsidP="00FB3504">
            <w:pPr>
              <w:pStyle w:val="TAL"/>
            </w:pPr>
            <w:r>
              <w:t>TBD</w:t>
            </w:r>
          </w:p>
        </w:tc>
        <w:tc>
          <w:tcPr>
            <w:tcW w:w="2835" w:type="dxa"/>
            <w:tcBorders>
              <w:top w:val="single" w:sz="6" w:space="0" w:color="000000"/>
              <w:left w:val="single" w:sz="6" w:space="0" w:color="000000"/>
              <w:bottom w:val="single" w:sz="6" w:space="0" w:color="000000"/>
              <w:right w:val="single" w:sz="6" w:space="0" w:color="000000"/>
            </w:tcBorders>
            <w:hideMark/>
          </w:tcPr>
          <w:p w14:paraId="7BD303AF" w14:textId="77777777" w:rsidR="00B27FCD" w:rsidRPr="007F2770" w:rsidRDefault="00B27FCD" w:rsidP="00FB3504">
            <w:pPr>
              <w:pStyle w:val="TAL"/>
            </w:pPr>
            <w:r>
              <w:t>S-NSSAI location validity information</w:t>
            </w:r>
          </w:p>
        </w:tc>
        <w:tc>
          <w:tcPr>
            <w:tcW w:w="3119" w:type="dxa"/>
            <w:tcBorders>
              <w:top w:val="single" w:sz="6" w:space="0" w:color="000000"/>
              <w:left w:val="single" w:sz="6" w:space="0" w:color="000000"/>
              <w:bottom w:val="single" w:sz="6" w:space="0" w:color="000000"/>
              <w:right w:val="single" w:sz="6" w:space="0" w:color="000000"/>
            </w:tcBorders>
            <w:hideMark/>
          </w:tcPr>
          <w:p w14:paraId="69414C21" w14:textId="77777777" w:rsidR="00B27FCD" w:rsidRDefault="00B27FCD" w:rsidP="00FB3504">
            <w:pPr>
              <w:pStyle w:val="TAL"/>
            </w:pPr>
            <w:r>
              <w:t>S-NSSAI location validity information</w:t>
            </w:r>
          </w:p>
          <w:p w14:paraId="09127C10" w14:textId="77777777" w:rsidR="00B27FCD" w:rsidRPr="007F2770" w:rsidRDefault="00B27FCD" w:rsidP="00FB3504">
            <w:pPr>
              <w:pStyle w:val="TAL"/>
            </w:pPr>
            <w:r>
              <w:t>9.11.3.100</w:t>
            </w:r>
          </w:p>
        </w:tc>
        <w:tc>
          <w:tcPr>
            <w:tcW w:w="1134" w:type="dxa"/>
            <w:tcBorders>
              <w:top w:val="single" w:sz="6" w:space="0" w:color="000000"/>
              <w:left w:val="single" w:sz="6" w:space="0" w:color="000000"/>
              <w:bottom w:val="single" w:sz="6" w:space="0" w:color="000000"/>
              <w:right w:val="single" w:sz="6" w:space="0" w:color="000000"/>
            </w:tcBorders>
            <w:hideMark/>
          </w:tcPr>
          <w:p w14:paraId="252E1EC5" w14:textId="77777777" w:rsidR="00B27FCD" w:rsidRPr="007F2770" w:rsidRDefault="00B27FCD" w:rsidP="00FB3504">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hideMark/>
          </w:tcPr>
          <w:p w14:paraId="755F44CE" w14:textId="77777777" w:rsidR="00B27FCD" w:rsidRPr="007F2770" w:rsidRDefault="00B27FCD" w:rsidP="00FB3504">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hideMark/>
          </w:tcPr>
          <w:p w14:paraId="62DF797C" w14:textId="77777777" w:rsidR="00B27FCD" w:rsidRPr="007F2770" w:rsidRDefault="00B27FCD" w:rsidP="00FB3504">
            <w:pPr>
              <w:pStyle w:val="TAC"/>
            </w:pPr>
            <w:r>
              <w:t>25-</w:t>
            </w:r>
            <w:r>
              <w:rPr>
                <w:noProof/>
                <w:lang w:eastAsia="zh-CN"/>
              </w:rPr>
              <w:t>19307</w:t>
            </w:r>
          </w:p>
        </w:tc>
      </w:tr>
      <w:tr w:rsidR="00B27FCD" w:rsidRPr="007F2770" w14:paraId="3791EE93" w14:textId="77777777" w:rsidTr="00FB350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99E14C1" w14:textId="77777777" w:rsidR="00B27FCD" w:rsidRDefault="00B27FCD" w:rsidP="00FB3504">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08EE970" w14:textId="77777777" w:rsidR="00B27FCD" w:rsidRPr="007F2770" w:rsidDel="00821EC7" w:rsidRDefault="00B27FCD" w:rsidP="00FB3504">
            <w:pPr>
              <w:pStyle w:val="TAL"/>
            </w:pPr>
          </w:p>
        </w:tc>
        <w:tc>
          <w:tcPr>
            <w:tcW w:w="3119" w:type="dxa"/>
            <w:tcBorders>
              <w:top w:val="single" w:sz="6" w:space="0" w:color="000000"/>
              <w:left w:val="single" w:sz="6" w:space="0" w:color="000000"/>
              <w:bottom w:val="single" w:sz="6" w:space="0" w:color="000000"/>
              <w:right w:val="single" w:sz="6" w:space="0" w:color="000000"/>
            </w:tcBorders>
          </w:tcPr>
          <w:p w14:paraId="559E1F70" w14:textId="77777777" w:rsidR="00B27FCD" w:rsidRPr="007F2770" w:rsidDel="00821EC7" w:rsidRDefault="00B27FCD" w:rsidP="00FB3504">
            <w:pPr>
              <w:pStyle w:val="TAL"/>
            </w:pPr>
          </w:p>
        </w:tc>
        <w:tc>
          <w:tcPr>
            <w:tcW w:w="1134" w:type="dxa"/>
            <w:tcBorders>
              <w:top w:val="single" w:sz="6" w:space="0" w:color="000000"/>
              <w:left w:val="single" w:sz="6" w:space="0" w:color="000000"/>
              <w:bottom w:val="single" w:sz="6" w:space="0" w:color="000000"/>
              <w:right w:val="single" w:sz="6" w:space="0" w:color="000000"/>
            </w:tcBorders>
          </w:tcPr>
          <w:p w14:paraId="2E28FCE8" w14:textId="77777777" w:rsidR="00B27FCD" w:rsidRPr="007F2770" w:rsidRDefault="00B27FCD" w:rsidP="00FB3504">
            <w:pPr>
              <w:pStyle w:val="TAC"/>
            </w:pPr>
          </w:p>
        </w:tc>
        <w:tc>
          <w:tcPr>
            <w:tcW w:w="851" w:type="dxa"/>
            <w:tcBorders>
              <w:top w:val="single" w:sz="6" w:space="0" w:color="000000"/>
              <w:left w:val="single" w:sz="6" w:space="0" w:color="000000"/>
              <w:bottom w:val="single" w:sz="6" w:space="0" w:color="000000"/>
              <w:right w:val="single" w:sz="6" w:space="0" w:color="000000"/>
            </w:tcBorders>
          </w:tcPr>
          <w:p w14:paraId="757B155D" w14:textId="77777777" w:rsidR="00B27FCD" w:rsidRPr="007F2770" w:rsidRDefault="00B27FCD" w:rsidP="00FB3504">
            <w:pPr>
              <w:pStyle w:val="TAC"/>
            </w:pPr>
          </w:p>
        </w:tc>
        <w:tc>
          <w:tcPr>
            <w:tcW w:w="851" w:type="dxa"/>
            <w:tcBorders>
              <w:top w:val="single" w:sz="6" w:space="0" w:color="000000"/>
              <w:left w:val="single" w:sz="6" w:space="0" w:color="000000"/>
              <w:bottom w:val="single" w:sz="6" w:space="0" w:color="000000"/>
              <w:right w:val="single" w:sz="6" w:space="0" w:color="000000"/>
            </w:tcBorders>
          </w:tcPr>
          <w:p w14:paraId="0DEF7CC3" w14:textId="77777777" w:rsidR="00B27FCD" w:rsidRPr="007F2770" w:rsidDel="00821EC7" w:rsidRDefault="00B27FCD" w:rsidP="00FB3504">
            <w:pPr>
              <w:pStyle w:val="TAC"/>
            </w:pPr>
          </w:p>
        </w:tc>
      </w:tr>
      <w:tr w:rsidR="00B27FCD" w:rsidRPr="00032D58" w14:paraId="16BED88F" w14:textId="77777777" w:rsidTr="00FB350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47A5DE8" w14:textId="77777777" w:rsidR="00B27FCD" w:rsidRPr="00032D58" w:rsidRDefault="00B27FCD" w:rsidP="00FB3504">
            <w:pPr>
              <w:pStyle w:val="TAH"/>
              <w:jc w:val="left"/>
              <w:rPr>
                <w:b w:val="0"/>
              </w:rPr>
            </w:pPr>
            <w:r>
              <w:rPr>
                <w:b w:val="0"/>
              </w:rPr>
              <w:t>04</w:t>
            </w:r>
          </w:p>
        </w:tc>
        <w:tc>
          <w:tcPr>
            <w:tcW w:w="2835" w:type="dxa"/>
            <w:tcBorders>
              <w:top w:val="single" w:sz="6" w:space="0" w:color="000000"/>
              <w:left w:val="single" w:sz="6" w:space="0" w:color="000000"/>
              <w:bottom w:val="single" w:sz="6" w:space="0" w:color="000000"/>
              <w:right w:val="single" w:sz="6" w:space="0" w:color="000000"/>
            </w:tcBorders>
          </w:tcPr>
          <w:p w14:paraId="15718BB0" w14:textId="77777777" w:rsidR="00B27FCD" w:rsidRPr="00032D58" w:rsidRDefault="00B27FCD" w:rsidP="00FB3504">
            <w:pPr>
              <w:pStyle w:val="TAH"/>
              <w:jc w:val="left"/>
              <w:rPr>
                <w:b w:val="0"/>
              </w:rPr>
            </w:pPr>
            <w:r w:rsidRPr="00032D58">
              <w:rPr>
                <w:b w:val="0"/>
              </w:rPr>
              <w:t>Partially allowed NSSAI</w:t>
            </w:r>
          </w:p>
        </w:tc>
        <w:tc>
          <w:tcPr>
            <w:tcW w:w="3119" w:type="dxa"/>
            <w:tcBorders>
              <w:top w:val="single" w:sz="6" w:space="0" w:color="000000"/>
              <w:left w:val="single" w:sz="6" w:space="0" w:color="000000"/>
              <w:bottom w:val="single" w:sz="6" w:space="0" w:color="000000"/>
              <w:right w:val="single" w:sz="6" w:space="0" w:color="000000"/>
            </w:tcBorders>
          </w:tcPr>
          <w:p w14:paraId="4008A2E6" w14:textId="77777777" w:rsidR="00B27FCD" w:rsidRPr="00032D58" w:rsidRDefault="00B27FCD" w:rsidP="00FB3504">
            <w:pPr>
              <w:pStyle w:val="TAH"/>
              <w:jc w:val="left"/>
              <w:rPr>
                <w:b w:val="0"/>
              </w:rPr>
            </w:pPr>
            <w:r w:rsidRPr="00032D58">
              <w:rPr>
                <w:b w:val="0"/>
              </w:rPr>
              <w:t>Partial NSSAI</w:t>
            </w:r>
          </w:p>
          <w:p w14:paraId="265E21BB" w14:textId="77777777" w:rsidR="00B27FCD" w:rsidRPr="00032D58" w:rsidRDefault="00B27FCD" w:rsidP="00FB3504">
            <w:pPr>
              <w:pStyle w:val="TAH"/>
              <w:jc w:val="left"/>
              <w:rPr>
                <w:b w:val="0"/>
              </w:rPr>
            </w:pPr>
            <w:r w:rsidRPr="00032D58">
              <w:rPr>
                <w:b w:val="0"/>
                <w:lang w:eastAsia="zh-CN"/>
              </w:rPr>
              <w:t>9.11.3.</w:t>
            </w:r>
            <w:r>
              <w:rPr>
                <w:b w:val="0"/>
                <w:lang w:eastAsia="zh-CN"/>
              </w:rPr>
              <w:t>103</w:t>
            </w:r>
          </w:p>
        </w:tc>
        <w:tc>
          <w:tcPr>
            <w:tcW w:w="1134" w:type="dxa"/>
            <w:tcBorders>
              <w:top w:val="single" w:sz="6" w:space="0" w:color="000000"/>
              <w:left w:val="single" w:sz="6" w:space="0" w:color="000000"/>
              <w:bottom w:val="single" w:sz="6" w:space="0" w:color="000000"/>
              <w:right w:val="single" w:sz="6" w:space="0" w:color="000000"/>
            </w:tcBorders>
          </w:tcPr>
          <w:p w14:paraId="0440C40D" w14:textId="77777777" w:rsidR="00B27FCD" w:rsidRPr="00032D58" w:rsidRDefault="00B27FCD" w:rsidP="00FB3504">
            <w:pPr>
              <w:pStyle w:val="TAH"/>
              <w:rPr>
                <w:b w:val="0"/>
              </w:rPr>
            </w:pPr>
            <w:r w:rsidRPr="00032D58">
              <w:rPr>
                <w:b w:val="0"/>
              </w:rPr>
              <w:t>O</w:t>
            </w:r>
          </w:p>
        </w:tc>
        <w:tc>
          <w:tcPr>
            <w:tcW w:w="851" w:type="dxa"/>
            <w:tcBorders>
              <w:top w:val="single" w:sz="6" w:space="0" w:color="000000"/>
              <w:left w:val="single" w:sz="6" w:space="0" w:color="000000"/>
              <w:bottom w:val="single" w:sz="6" w:space="0" w:color="000000"/>
              <w:right w:val="single" w:sz="6" w:space="0" w:color="000000"/>
            </w:tcBorders>
          </w:tcPr>
          <w:p w14:paraId="43ADD447" w14:textId="77777777" w:rsidR="00B27FCD" w:rsidRPr="00032D58" w:rsidRDefault="00B27FCD" w:rsidP="00FB3504">
            <w:pPr>
              <w:pStyle w:val="TAH"/>
              <w:rPr>
                <w:b w:val="0"/>
              </w:rPr>
            </w:pPr>
            <w:r w:rsidRPr="00032D58">
              <w:rPr>
                <w:b w:val="0"/>
              </w:rPr>
              <w:t>TLV-E</w:t>
            </w:r>
          </w:p>
        </w:tc>
        <w:tc>
          <w:tcPr>
            <w:tcW w:w="851" w:type="dxa"/>
            <w:tcBorders>
              <w:top w:val="single" w:sz="6" w:space="0" w:color="000000"/>
              <w:left w:val="single" w:sz="6" w:space="0" w:color="000000"/>
              <w:bottom w:val="single" w:sz="6" w:space="0" w:color="000000"/>
              <w:right w:val="single" w:sz="6" w:space="0" w:color="000000"/>
            </w:tcBorders>
          </w:tcPr>
          <w:p w14:paraId="7EB5926A" w14:textId="77777777" w:rsidR="00B27FCD" w:rsidRPr="00032D58" w:rsidRDefault="00B27FCD" w:rsidP="00FB3504">
            <w:pPr>
              <w:pStyle w:val="TAH"/>
              <w:rPr>
                <w:b w:val="0"/>
              </w:rPr>
            </w:pPr>
            <w:del w:id="48" w:author="Vivek Gupta" w:date="2024-02-18T14:03:00Z">
              <w:r w:rsidDel="00EA186E">
                <w:rPr>
                  <w:b w:val="0"/>
                </w:rPr>
                <w:delText>1</w:delText>
              </w:r>
            </w:del>
            <w:r>
              <w:rPr>
                <w:b w:val="0"/>
              </w:rPr>
              <w:t>3-808</w:t>
            </w:r>
          </w:p>
        </w:tc>
      </w:tr>
      <w:tr w:rsidR="00B27FCD" w:rsidRPr="00452D3B" w14:paraId="2F8C3CB0" w14:textId="77777777" w:rsidTr="00FB350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28696BB" w14:textId="77777777" w:rsidR="00B27FCD" w:rsidRPr="00A33425" w:rsidRDefault="00B27FCD" w:rsidP="00FB3504">
            <w:pPr>
              <w:pStyle w:val="TAH"/>
              <w:jc w:val="left"/>
              <w:rPr>
                <w:b w:val="0"/>
                <w:bCs/>
                <w:lang w:eastAsia="zh-CN"/>
              </w:rPr>
            </w:pPr>
            <w:r w:rsidRPr="007877E0">
              <w:rPr>
                <w:b w:val="0"/>
              </w:rPr>
              <w:t>05</w:t>
            </w:r>
          </w:p>
        </w:tc>
        <w:tc>
          <w:tcPr>
            <w:tcW w:w="2835" w:type="dxa"/>
            <w:tcBorders>
              <w:top w:val="single" w:sz="6" w:space="0" w:color="000000"/>
              <w:left w:val="single" w:sz="6" w:space="0" w:color="000000"/>
              <w:bottom w:val="single" w:sz="6" w:space="0" w:color="000000"/>
              <w:right w:val="single" w:sz="6" w:space="0" w:color="000000"/>
            </w:tcBorders>
          </w:tcPr>
          <w:p w14:paraId="705140EC" w14:textId="77777777" w:rsidR="00B27FCD" w:rsidRPr="00452D3B" w:rsidRDefault="00B27FCD" w:rsidP="00FB3504">
            <w:pPr>
              <w:pStyle w:val="TAH"/>
              <w:jc w:val="left"/>
              <w:rPr>
                <w:b w:val="0"/>
                <w:bCs/>
              </w:rPr>
            </w:pPr>
            <w:r w:rsidRPr="00452D3B">
              <w:rPr>
                <w:b w:val="0"/>
                <w:bCs/>
              </w:rPr>
              <w:t>Partially rejected NSSAI</w:t>
            </w:r>
          </w:p>
        </w:tc>
        <w:tc>
          <w:tcPr>
            <w:tcW w:w="3119" w:type="dxa"/>
            <w:tcBorders>
              <w:top w:val="single" w:sz="6" w:space="0" w:color="000000"/>
              <w:left w:val="single" w:sz="6" w:space="0" w:color="000000"/>
              <w:bottom w:val="single" w:sz="6" w:space="0" w:color="000000"/>
              <w:right w:val="single" w:sz="6" w:space="0" w:color="000000"/>
            </w:tcBorders>
          </w:tcPr>
          <w:p w14:paraId="78349864" w14:textId="77777777" w:rsidR="00B27FCD" w:rsidRPr="00452D3B" w:rsidRDefault="00B27FCD" w:rsidP="00FB3504">
            <w:pPr>
              <w:pStyle w:val="TAH"/>
              <w:jc w:val="left"/>
              <w:rPr>
                <w:b w:val="0"/>
                <w:bCs/>
              </w:rPr>
            </w:pPr>
            <w:r w:rsidRPr="00452D3B">
              <w:rPr>
                <w:b w:val="0"/>
                <w:bCs/>
              </w:rPr>
              <w:t>Partial</w:t>
            </w:r>
            <w:r>
              <w:rPr>
                <w:b w:val="0"/>
                <w:bCs/>
              </w:rPr>
              <w:t xml:space="preserve"> </w:t>
            </w:r>
            <w:r w:rsidRPr="00452D3B">
              <w:rPr>
                <w:b w:val="0"/>
                <w:bCs/>
              </w:rPr>
              <w:t>NSSAI</w:t>
            </w:r>
          </w:p>
          <w:p w14:paraId="14C71B82" w14:textId="77777777" w:rsidR="00B27FCD" w:rsidRPr="00452D3B" w:rsidRDefault="00B27FCD" w:rsidP="00FB3504">
            <w:pPr>
              <w:pStyle w:val="TAH"/>
              <w:jc w:val="left"/>
              <w:rPr>
                <w:b w:val="0"/>
                <w:bCs/>
                <w:lang w:eastAsia="zh-CN"/>
              </w:rPr>
            </w:pPr>
            <w:r w:rsidRPr="00452D3B">
              <w:rPr>
                <w:b w:val="0"/>
                <w:bCs/>
              </w:rPr>
              <w:t>9.11.3.</w:t>
            </w:r>
            <w:r>
              <w:rPr>
                <w:b w:val="0"/>
                <w:bCs/>
              </w:rPr>
              <w:t>103</w:t>
            </w:r>
          </w:p>
        </w:tc>
        <w:tc>
          <w:tcPr>
            <w:tcW w:w="1134" w:type="dxa"/>
            <w:tcBorders>
              <w:top w:val="single" w:sz="6" w:space="0" w:color="000000"/>
              <w:left w:val="single" w:sz="6" w:space="0" w:color="000000"/>
              <w:bottom w:val="single" w:sz="6" w:space="0" w:color="000000"/>
              <w:right w:val="single" w:sz="6" w:space="0" w:color="000000"/>
            </w:tcBorders>
          </w:tcPr>
          <w:p w14:paraId="35770259" w14:textId="77777777" w:rsidR="00B27FCD" w:rsidRPr="00452D3B" w:rsidRDefault="00B27FCD" w:rsidP="00FB3504">
            <w:pPr>
              <w:pStyle w:val="TAH"/>
              <w:rPr>
                <w:b w:val="0"/>
                <w:bCs/>
              </w:rPr>
            </w:pPr>
            <w:r w:rsidRPr="00452D3B">
              <w:rPr>
                <w:b w:val="0"/>
                <w:bCs/>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31A1EC0C" w14:textId="77777777" w:rsidR="00B27FCD" w:rsidRPr="00452D3B" w:rsidRDefault="00B27FCD" w:rsidP="00FB3504">
            <w:pPr>
              <w:pStyle w:val="TAH"/>
              <w:rPr>
                <w:b w:val="0"/>
                <w:bCs/>
              </w:rPr>
            </w:pPr>
            <w:r w:rsidRPr="00452D3B">
              <w:rPr>
                <w:b w:val="0"/>
                <w:bCs/>
                <w:lang w:eastAsia="zh-CN"/>
              </w:rPr>
              <w:t>TLV-E</w:t>
            </w:r>
          </w:p>
        </w:tc>
        <w:tc>
          <w:tcPr>
            <w:tcW w:w="851" w:type="dxa"/>
            <w:tcBorders>
              <w:top w:val="single" w:sz="6" w:space="0" w:color="000000"/>
              <w:left w:val="single" w:sz="6" w:space="0" w:color="000000"/>
              <w:bottom w:val="single" w:sz="6" w:space="0" w:color="000000"/>
              <w:right w:val="single" w:sz="6" w:space="0" w:color="000000"/>
            </w:tcBorders>
          </w:tcPr>
          <w:p w14:paraId="2BE9486D" w14:textId="77777777" w:rsidR="00B27FCD" w:rsidRPr="00452D3B" w:rsidRDefault="00B27FCD" w:rsidP="00FB3504">
            <w:pPr>
              <w:pStyle w:val="TAH"/>
              <w:rPr>
                <w:b w:val="0"/>
                <w:bCs/>
                <w:lang w:eastAsia="zh-CN"/>
              </w:rPr>
            </w:pPr>
            <w:del w:id="49" w:author="Vivek Gupta" w:date="2024-02-18T14:03:00Z">
              <w:r w:rsidRPr="00452D3B" w:rsidDel="00EA186E">
                <w:rPr>
                  <w:b w:val="0"/>
                  <w:bCs/>
                  <w:lang w:eastAsia="zh-CN"/>
                </w:rPr>
                <w:delText>1</w:delText>
              </w:r>
            </w:del>
            <w:r>
              <w:rPr>
                <w:b w:val="0"/>
                <w:bCs/>
                <w:lang w:eastAsia="zh-CN"/>
              </w:rPr>
              <w:t>3</w:t>
            </w:r>
            <w:r w:rsidRPr="00452D3B">
              <w:rPr>
                <w:b w:val="0"/>
                <w:bCs/>
                <w:lang w:eastAsia="zh-CN"/>
              </w:rPr>
              <w:t>-</w:t>
            </w:r>
            <w:r>
              <w:rPr>
                <w:b w:val="0"/>
                <w:bCs/>
                <w:lang w:eastAsia="zh-CN"/>
              </w:rPr>
              <w:t>808</w:t>
            </w:r>
          </w:p>
        </w:tc>
      </w:tr>
    </w:tbl>
    <w:p w14:paraId="43E1E754" w14:textId="77777777" w:rsidR="007949BE" w:rsidRDefault="007949BE" w:rsidP="007949BE">
      <w:pPr>
        <w:rPr>
          <w:rFonts w:eastAsia="SimSun"/>
          <w:lang w:val="en-US" w:eastAsia="zh-CN"/>
        </w:rPr>
      </w:pPr>
    </w:p>
    <w:p w14:paraId="53896FEB" w14:textId="77777777" w:rsidR="00BB3038" w:rsidRDefault="00BB3038" w:rsidP="00BB3038">
      <w:pPr>
        <w:rPr>
          <w:lang w:val="en-US"/>
        </w:rPr>
      </w:pPr>
    </w:p>
    <w:p w14:paraId="44BBF28B" w14:textId="77777777" w:rsidR="004B0C7C" w:rsidRDefault="004B0C7C" w:rsidP="00BB3038">
      <w:pPr>
        <w:rPr>
          <w:lang w:val="en-US"/>
        </w:rPr>
      </w:pPr>
    </w:p>
    <w:p w14:paraId="3EFD1A8D" w14:textId="77777777" w:rsidR="004B0C7C" w:rsidRDefault="004B0C7C" w:rsidP="00BB3038">
      <w:pPr>
        <w:rPr>
          <w:lang w:val="en-US"/>
        </w:rPr>
      </w:pPr>
    </w:p>
    <w:p w14:paraId="370DE213" w14:textId="77777777" w:rsidR="004B0C7C" w:rsidRDefault="004B0C7C" w:rsidP="00BB3038">
      <w:pPr>
        <w:rPr>
          <w:lang w:val="en-US"/>
        </w:rPr>
      </w:pPr>
    </w:p>
    <w:p w14:paraId="59B94156" w14:textId="77777777" w:rsidR="004B0C7C" w:rsidRDefault="004B0C7C" w:rsidP="00BB3038">
      <w:pPr>
        <w:rPr>
          <w:lang w:val="en-US"/>
        </w:rPr>
      </w:pPr>
    </w:p>
    <w:p w14:paraId="7C95218A" w14:textId="77777777" w:rsidR="004B0C7C" w:rsidRPr="006B5418" w:rsidRDefault="004B0C7C" w:rsidP="00BB3038">
      <w:pPr>
        <w:rPr>
          <w:lang w:val="en-US"/>
        </w:rPr>
      </w:pPr>
    </w:p>
    <w:p w14:paraId="5B1130DD" w14:textId="337146AA" w:rsidR="00BB3038" w:rsidRPr="00BB3038" w:rsidRDefault="00BB3038" w:rsidP="00BB30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5D20C42" w14:textId="77777777" w:rsidR="00747CFE" w:rsidRDefault="00747CFE" w:rsidP="00747CFE">
      <w:pPr>
        <w:rPr>
          <w:lang w:val="en-US"/>
        </w:rPr>
      </w:pPr>
    </w:p>
    <w:p w14:paraId="53F161D9" w14:textId="77777777" w:rsidR="00B27FCD" w:rsidRPr="007F2770" w:rsidRDefault="00B27FCD" w:rsidP="00B27FCD">
      <w:pPr>
        <w:pStyle w:val="Heading3"/>
      </w:pPr>
      <w:bookmarkStart w:id="50" w:name="_Toc45287160"/>
      <w:bookmarkStart w:id="51" w:name="_Toc51948433"/>
      <w:bookmarkStart w:id="52" w:name="_Toc51949525"/>
      <w:bookmarkStart w:id="53" w:name="_Toc155372850"/>
      <w:r w:rsidRPr="007F2770">
        <w:t>8.2.19</w:t>
      </w:r>
      <w:r w:rsidRPr="007F2770">
        <w:tab/>
        <w:t>Configuration update command</w:t>
      </w:r>
      <w:bookmarkEnd w:id="50"/>
      <w:bookmarkEnd w:id="51"/>
      <w:bookmarkEnd w:id="52"/>
      <w:bookmarkEnd w:id="53"/>
    </w:p>
    <w:p w14:paraId="6E43B778" w14:textId="77777777" w:rsidR="00B27FCD" w:rsidRPr="007F2770" w:rsidRDefault="00B27FCD" w:rsidP="00B27FCD">
      <w:pPr>
        <w:pStyle w:val="Heading4"/>
        <w:rPr>
          <w:lang w:eastAsia="ko-KR"/>
        </w:rPr>
      </w:pPr>
      <w:bookmarkStart w:id="54" w:name="_Toc20233015"/>
      <w:bookmarkStart w:id="55" w:name="_Toc27747124"/>
      <w:bookmarkStart w:id="56" w:name="_Toc36213314"/>
      <w:bookmarkStart w:id="57" w:name="_Toc36657491"/>
      <w:bookmarkStart w:id="58" w:name="_Toc45287161"/>
      <w:bookmarkStart w:id="59" w:name="_Toc51948434"/>
      <w:bookmarkStart w:id="60" w:name="_Toc51949526"/>
      <w:bookmarkStart w:id="61" w:name="_Toc155372851"/>
      <w:r w:rsidRPr="007F2770">
        <w:t>8.2.19</w:t>
      </w:r>
      <w:r w:rsidRPr="007F2770">
        <w:rPr>
          <w:rFonts w:hint="eastAsia"/>
          <w:lang w:eastAsia="ko-KR"/>
        </w:rPr>
        <w:t>.1</w:t>
      </w:r>
      <w:r w:rsidRPr="007F2770">
        <w:rPr>
          <w:rFonts w:hint="eastAsia"/>
        </w:rPr>
        <w:tab/>
      </w:r>
      <w:r w:rsidRPr="007F2770">
        <w:rPr>
          <w:rFonts w:hint="eastAsia"/>
          <w:lang w:eastAsia="ko-KR"/>
        </w:rPr>
        <w:t xml:space="preserve">Message </w:t>
      </w:r>
      <w:r w:rsidRPr="007F2770">
        <w:rPr>
          <w:lang w:eastAsia="ko-KR"/>
        </w:rPr>
        <w:t>d</w:t>
      </w:r>
      <w:r w:rsidRPr="007F2770">
        <w:rPr>
          <w:rFonts w:hint="eastAsia"/>
          <w:lang w:eastAsia="ko-KR"/>
        </w:rPr>
        <w:t>efinition</w:t>
      </w:r>
      <w:bookmarkEnd w:id="54"/>
      <w:bookmarkEnd w:id="55"/>
      <w:bookmarkEnd w:id="56"/>
      <w:bookmarkEnd w:id="57"/>
      <w:bookmarkEnd w:id="58"/>
      <w:bookmarkEnd w:id="59"/>
      <w:bookmarkEnd w:id="60"/>
      <w:bookmarkEnd w:id="61"/>
    </w:p>
    <w:p w14:paraId="36E2572D" w14:textId="77777777" w:rsidR="00B27FCD" w:rsidRPr="007F2770" w:rsidRDefault="00B27FCD" w:rsidP="00B27FCD">
      <w:r w:rsidRPr="007F2770">
        <w:t>The CONFIGURATION UPDATE COMMAND message is sent by the AMF to the UE. See table 8.2.19.1.1.</w:t>
      </w:r>
    </w:p>
    <w:p w14:paraId="2437386F" w14:textId="77777777" w:rsidR="00B27FCD" w:rsidRPr="007F2770" w:rsidRDefault="00B27FCD" w:rsidP="00B27FCD">
      <w:pPr>
        <w:pStyle w:val="B1"/>
      </w:pPr>
      <w:r w:rsidRPr="007F2770">
        <w:t>Message type:</w:t>
      </w:r>
      <w:r w:rsidRPr="007F2770">
        <w:tab/>
        <w:t>CONFIGURATION UPDATE COMMAND</w:t>
      </w:r>
    </w:p>
    <w:p w14:paraId="757CC10E" w14:textId="77777777" w:rsidR="00B27FCD" w:rsidRPr="007F2770" w:rsidRDefault="00B27FCD" w:rsidP="00B27FCD">
      <w:pPr>
        <w:pStyle w:val="B1"/>
      </w:pPr>
      <w:r w:rsidRPr="007F2770">
        <w:t>Significance:</w:t>
      </w:r>
      <w:r w:rsidRPr="007F2770">
        <w:tab/>
        <w:t>dual</w:t>
      </w:r>
    </w:p>
    <w:p w14:paraId="4E0721E8" w14:textId="77777777" w:rsidR="00B27FCD" w:rsidRPr="007F2770" w:rsidRDefault="00B27FCD" w:rsidP="00B27FCD">
      <w:pPr>
        <w:pStyle w:val="B1"/>
      </w:pPr>
      <w:r w:rsidRPr="007F2770">
        <w:t>Direction:</w:t>
      </w:r>
      <w:r w:rsidRPr="007F2770">
        <w:tab/>
        <w:t>network to UE</w:t>
      </w:r>
    </w:p>
    <w:p w14:paraId="02ACA9CF" w14:textId="77777777" w:rsidR="00B27FCD" w:rsidRPr="007F2770" w:rsidRDefault="00B27FCD" w:rsidP="00B27FCD">
      <w:pPr>
        <w:pStyle w:val="TH"/>
      </w:pPr>
      <w:r w:rsidRPr="007F2770">
        <w:lastRenderedPageBreak/>
        <w:t>Table 8</w:t>
      </w:r>
      <w:r w:rsidRPr="007F2770">
        <w:rPr>
          <w:rFonts w:hint="eastAsia"/>
        </w:rPr>
        <w:t>.</w:t>
      </w:r>
      <w:r w:rsidRPr="007F2770">
        <w:t>2</w:t>
      </w:r>
      <w:r w:rsidRPr="007F2770">
        <w:rPr>
          <w:rFonts w:hint="eastAsia"/>
        </w:rPr>
        <w:t>.</w:t>
      </w:r>
      <w:r w:rsidRPr="007F2770">
        <w:t>19</w:t>
      </w:r>
      <w:r w:rsidRPr="007F2770">
        <w:rPr>
          <w:rFonts w:hint="eastAsia"/>
          <w:lang w:eastAsia="ko-KR"/>
        </w:rPr>
        <w:t>.1</w:t>
      </w:r>
      <w:r w:rsidRPr="007F2770">
        <w:rPr>
          <w:lang w:eastAsia="ko-KR"/>
        </w:rPr>
        <w:t>.1</w:t>
      </w:r>
      <w:r w:rsidRPr="007F2770">
        <w:t>: CONFIGURATION UPDATE COMMAND message content</w:t>
      </w:r>
    </w:p>
    <w:tbl>
      <w:tblPr>
        <w:tblW w:w="9360" w:type="dxa"/>
        <w:jc w:val="center"/>
        <w:tblLayout w:type="fixed"/>
        <w:tblCellMar>
          <w:left w:w="28" w:type="dxa"/>
          <w:right w:w="56" w:type="dxa"/>
        </w:tblCellMar>
        <w:tblLook w:val="04A0" w:firstRow="1" w:lastRow="0" w:firstColumn="1" w:lastColumn="0" w:noHBand="0" w:noVBand="1"/>
      </w:tblPr>
      <w:tblGrid>
        <w:gridCol w:w="566"/>
        <w:gridCol w:w="2838"/>
        <w:gridCol w:w="3121"/>
        <w:gridCol w:w="1134"/>
        <w:gridCol w:w="851"/>
        <w:gridCol w:w="850"/>
      </w:tblGrid>
      <w:tr w:rsidR="00B27FCD" w:rsidRPr="007F2770" w14:paraId="475A2329" w14:textId="77777777" w:rsidTr="00FB3504">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34FB2C96" w14:textId="77777777" w:rsidR="00B27FCD" w:rsidRPr="007F2770" w:rsidRDefault="00B27FCD" w:rsidP="00FB3504">
            <w:pPr>
              <w:pStyle w:val="TAH"/>
            </w:pPr>
            <w:r w:rsidRPr="007F2770">
              <w:lastRenderedPageBreak/>
              <w:t>IEI</w:t>
            </w:r>
          </w:p>
        </w:tc>
        <w:tc>
          <w:tcPr>
            <w:tcW w:w="2838" w:type="dxa"/>
            <w:tcBorders>
              <w:top w:val="single" w:sz="6" w:space="0" w:color="000000"/>
              <w:left w:val="single" w:sz="6" w:space="0" w:color="000000"/>
              <w:bottom w:val="single" w:sz="6" w:space="0" w:color="000000"/>
              <w:right w:val="single" w:sz="6" w:space="0" w:color="000000"/>
            </w:tcBorders>
            <w:hideMark/>
          </w:tcPr>
          <w:p w14:paraId="22EA4DCA" w14:textId="77777777" w:rsidR="00B27FCD" w:rsidRPr="007F2770" w:rsidRDefault="00B27FCD" w:rsidP="00FB3504">
            <w:pPr>
              <w:pStyle w:val="TAH"/>
            </w:pPr>
            <w:r w:rsidRPr="007F2770">
              <w:t>Information Element</w:t>
            </w:r>
          </w:p>
        </w:tc>
        <w:tc>
          <w:tcPr>
            <w:tcW w:w="3121" w:type="dxa"/>
            <w:tcBorders>
              <w:top w:val="single" w:sz="6" w:space="0" w:color="000000"/>
              <w:left w:val="single" w:sz="6" w:space="0" w:color="000000"/>
              <w:bottom w:val="single" w:sz="6" w:space="0" w:color="000000"/>
              <w:right w:val="single" w:sz="6" w:space="0" w:color="000000"/>
            </w:tcBorders>
            <w:hideMark/>
          </w:tcPr>
          <w:p w14:paraId="11B6F9F4" w14:textId="77777777" w:rsidR="00B27FCD" w:rsidRPr="007F2770" w:rsidRDefault="00B27FCD" w:rsidP="00FB3504">
            <w:pPr>
              <w:pStyle w:val="TAH"/>
            </w:pPr>
            <w:r w:rsidRPr="007F277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39FC8A1" w14:textId="77777777" w:rsidR="00B27FCD" w:rsidRPr="007F2770" w:rsidRDefault="00B27FCD" w:rsidP="00FB3504">
            <w:pPr>
              <w:pStyle w:val="TAH"/>
            </w:pPr>
            <w:r w:rsidRPr="007F2770">
              <w:t>Presence</w:t>
            </w:r>
          </w:p>
        </w:tc>
        <w:tc>
          <w:tcPr>
            <w:tcW w:w="851" w:type="dxa"/>
            <w:tcBorders>
              <w:top w:val="single" w:sz="6" w:space="0" w:color="000000"/>
              <w:left w:val="single" w:sz="6" w:space="0" w:color="000000"/>
              <w:bottom w:val="single" w:sz="6" w:space="0" w:color="000000"/>
              <w:right w:val="single" w:sz="6" w:space="0" w:color="000000"/>
            </w:tcBorders>
            <w:hideMark/>
          </w:tcPr>
          <w:p w14:paraId="13E08ACE" w14:textId="77777777" w:rsidR="00B27FCD" w:rsidRPr="007F2770" w:rsidRDefault="00B27FCD" w:rsidP="00FB3504">
            <w:pPr>
              <w:pStyle w:val="TAH"/>
            </w:pPr>
            <w:r w:rsidRPr="007F2770">
              <w:t>Format</w:t>
            </w:r>
          </w:p>
        </w:tc>
        <w:tc>
          <w:tcPr>
            <w:tcW w:w="850" w:type="dxa"/>
            <w:tcBorders>
              <w:top w:val="single" w:sz="6" w:space="0" w:color="000000"/>
              <w:left w:val="single" w:sz="6" w:space="0" w:color="000000"/>
              <w:bottom w:val="single" w:sz="6" w:space="0" w:color="000000"/>
              <w:right w:val="single" w:sz="6" w:space="0" w:color="000000"/>
            </w:tcBorders>
            <w:hideMark/>
          </w:tcPr>
          <w:p w14:paraId="2839AACC" w14:textId="77777777" w:rsidR="00B27FCD" w:rsidRPr="007F2770" w:rsidRDefault="00B27FCD" w:rsidP="00FB3504">
            <w:pPr>
              <w:pStyle w:val="TAH"/>
            </w:pPr>
            <w:r w:rsidRPr="007F2770">
              <w:t>Length</w:t>
            </w:r>
          </w:p>
        </w:tc>
      </w:tr>
      <w:tr w:rsidR="00B27FCD" w:rsidRPr="007F2770" w14:paraId="734D4324" w14:textId="77777777" w:rsidTr="00FB3504">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6803A792" w14:textId="77777777" w:rsidR="00B27FCD" w:rsidRPr="007F2770" w:rsidRDefault="00B27FCD" w:rsidP="00FB3504">
            <w:pPr>
              <w:pStyle w:val="TAL"/>
            </w:pPr>
          </w:p>
        </w:tc>
        <w:tc>
          <w:tcPr>
            <w:tcW w:w="2838" w:type="dxa"/>
            <w:tcBorders>
              <w:top w:val="single" w:sz="6" w:space="0" w:color="000000"/>
              <w:left w:val="single" w:sz="6" w:space="0" w:color="000000"/>
              <w:bottom w:val="single" w:sz="6" w:space="0" w:color="000000"/>
              <w:right w:val="single" w:sz="6" w:space="0" w:color="000000"/>
            </w:tcBorders>
            <w:hideMark/>
          </w:tcPr>
          <w:p w14:paraId="6F407769" w14:textId="77777777" w:rsidR="00B27FCD" w:rsidRPr="007F2770" w:rsidRDefault="00B27FCD" w:rsidP="00FB3504">
            <w:pPr>
              <w:pStyle w:val="TAL"/>
            </w:pPr>
            <w:r w:rsidRPr="007F2770">
              <w:t>Extended protocol discriminator</w:t>
            </w:r>
          </w:p>
        </w:tc>
        <w:tc>
          <w:tcPr>
            <w:tcW w:w="3121" w:type="dxa"/>
            <w:tcBorders>
              <w:top w:val="single" w:sz="6" w:space="0" w:color="000000"/>
              <w:left w:val="single" w:sz="6" w:space="0" w:color="000000"/>
              <w:bottom w:val="single" w:sz="6" w:space="0" w:color="000000"/>
              <w:right w:val="single" w:sz="6" w:space="0" w:color="000000"/>
            </w:tcBorders>
            <w:hideMark/>
          </w:tcPr>
          <w:p w14:paraId="1731DC27" w14:textId="77777777" w:rsidR="00B27FCD" w:rsidRPr="007F2770" w:rsidRDefault="00B27FCD" w:rsidP="00FB3504">
            <w:pPr>
              <w:pStyle w:val="TAL"/>
            </w:pPr>
            <w:r w:rsidRPr="007F2770">
              <w:t>Extended protocol discriminator</w:t>
            </w:r>
          </w:p>
          <w:p w14:paraId="6ED771F2" w14:textId="77777777" w:rsidR="00B27FCD" w:rsidRPr="007F2770" w:rsidRDefault="00B27FCD" w:rsidP="00FB3504">
            <w:pPr>
              <w:pStyle w:val="TAL"/>
            </w:pPr>
            <w:r w:rsidRPr="007F2770">
              <w:t>9.2</w:t>
            </w:r>
          </w:p>
        </w:tc>
        <w:tc>
          <w:tcPr>
            <w:tcW w:w="1134" w:type="dxa"/>
            <w:tcBorders>
              <w:top w:val="single" w:sz="6" w:space="0" w:color="000000"/>
              <w:left w:val="single" w:sz="6" w:space="0" w:color="000000"/>
              <w:bottom w:val="single" w:sz="6" w:space="0" w:color="000000"/>
              <w:right w:val="single" w:sz="6" w:space="0" w:color="000000"/>
            </w:tcBorders>
            <w:hideMark/>
          </w:tcPr>
          <w:p w14:paraId="5A3B5071" w14:textId="77777777" w:rsidR="00B27FCD" w:rsidRPr="007F2770" w:rsidRDefault="00B27FCD" w:rsidP="00FB3504">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hideMark/>
          </w:tcPr>
          <w:p w14:paraId="3089DEE3" w14:textId="77777777" w:rsidR="00B27FCD" w:rsidRPr="007F2770" w:rsidRDefault="00B27FCD" w:rsidP="00FB3504">
            <w:pPr>
              <w:pStyle w:val="TAC"/>
            </w:pPr>
            <w:r w:rsidRPr="007F2770">
              <w:t>V</w:t>
            </w:r>
          </w:p>
        </w:tc>
        <w:tc>
          <w:tcPr>
            <w:tcW w:w="850" w:type="dxa"/>
            <w:tcBorders>
              <w:top w:val="single" w:sz="6" w:space="0" w:color="000000"/>
              <w:left w:val="single" w:sz="6" w:space="0" w:color="000000"/>
              <w:bottom w:val="single" w:sz="6" w:space="0" w:color="000000"/>
              <w:right w:val="single" w:sz="6" w:space="0" w:color="000000"/>
            </w:tcBorders>
            <w:hideMark/>
          </w:tcPr>
          <w:p w14:paraId="34386A28" w14:textId="77777777" w:rsidR="00B27FCD" w:rsidRPr="007F2770" w:rsidRDefault="00B27FCD" w:rsidP="00FB3504">
            <w:pPr>
              <w:pStyle w:val="TAC"/>
            </w:pPr>
            <w:r w:rsidRPr="007F2770">
              <w:t>1</w:t>
            </w:r>
          </w:p>
        </w:tc>
      </w:tr>
      <w:tr w:rsidR="00B27FCD" w:rsidRPr="007F2770" w14:paraId="70786027" w14:textId="77777777" w:rsidTr="00FB3504">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7615A846" w14:textId="77777777" w:rsidR="00B27FCD" w:rsidRPr="007F2770" w:rsidRDefault="00B27FCD" w:rsidP="00FB3504">
            <w:pPr>
              <w:pStyle w:val="TAL"/>
            </w:pPr>
          </w:p>
        </w:tc>
        <w:tc>
          <w:tcPr>
            <w:tcW w:w="2838" w:type="dxa"/>
            <w:tcBorders>
              <w:top w:val="single" w:sz="6" w:space="0" w:color="000000"/>
              <w:left w:val="single" w:sz="6" w:space="0" w:color="000000"/>
              <w:bottom w:val="single" w:sz="6" w:space="0" w:color="000000"/>
              <w:right w:val="single" w:sz="6" w:space="0" w:color="000000"/>
            </w:tcBorders>
            <w:hideMark/>
          </w:tcPr>
          <w:p w14:paraId="37E56A5C" w14:textId="77777777" w:rsidR="00B27FCD" w:rsidRPr="007F2770" w:rsidRDefault="00B27FCD" w:rsidP="00FB3504">
            <w:pPr>
              <w:pStyle w:val="TAL"/>
            </w:pPr>
            <w:r w:rsidRPr="007F2770">
              <w:t>Security header type</w:t>
            </w:r>
          </w:p>
        </w:tc>
        <w:tc>
          <w:tcPr>
            <w:tcW w:w="3121" w:type="dxa"/>
            <w:tcBorders>
              <w:top w:val="single" w:sz="6" w:space="0" w:color="000000"/>
              <w:left w:val="single" w:sz="6" w:space="0" w:color="000000"/>
              <w:bottom w:val="single" w:sz="6" w:space="0" w:color="000000"/>
              <w:right w:val="single" w:sz="6" w:space="0" w:color="000000"/>
            </w:tcBorders>
            <w:hideMark/>
          </w:tcPr>
          <w:p w14:paraId="772E18AB" w14:textId="77777777" w:rsidR="00B27FCD" w:rsidRPr="007F2770" w:rsidRDefault="00B27FCD" w:rsidP="00FB3504">
            <w:pPr>
              <w:pStyle w:val="TAL"/>
            </w:pPr>
            <w:r w:rsidRPr="007F2770">
              <w:t>Security header type</w:t>
            </w:r>
          </w:p>
          <w:p w14:paraId="3E7562BD" w14:textId="77777777" w:rsidR="00B27FCD" w:rsidRPr="007F2770" w:rsidRDefault="00B27FCD" w:rsidP="00FB3504">
            <w:pPr>
              <w:pStyle w:val="TAL"/>
            </w:pPr>
            <w:r w:rsidRPr="007F2770">
              <w:t>9.3</w:t>
            </w:r>
          </w:p>
        </w:tc>
        <w:tc>
          <w:tcPr>
            <w:tcW w:w="1134" w:type="dxa"/>
            <w:tcBorders>
              <w:top w:val="single" w:sz="6" w:space="0" w:color="000000"/>
              <w:left w:val="single" w:sz="6" w:space="0" w:color="000000"/>
              <w:bottom w:val="single" w:sz="6" w:space="0" w:color="000000"/>
              <w:right w:val="single" w:sz="6" w:space="0" w:color="000000"/>
            </w:tcBorders>
            <w:hideMark/>
          </w:tcPr>
          <w:p w14:paraId="3859C800" w14:textId="77777777" w:rsidR="00B27FCD" w:rsidRPr="007F2770" w:rsidRDefault="00B27FCD" w:rsidP="00FB3504">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hideMark/>
          </w:tcPr>
          <w:p w14:paraId="675A6B95" w14:textId="77777777" w:rsidR="00B27FCD" w:rsidRPr="007F2770" w:rsidRDefault="00B27FCD" w:rsidP="00FB3504">
            <w:pPr>
              <w:pStyle w:val="TAC"/>
            </w:pPr>
            <w:r w:rsidRPr="007F2770">
              <w:t>V</w:t>
            </w:r>
          </w:p>
        </w:tc>
        <w:tc>
          <w:tcPr>
            <w:tcW w:w="850" w:type="dxa"/>
            <w:tcBorders>
              <w:top w:val="single" w:sz="6" w:space="0" w:color="000000"/>
              <w:left w:val="single" w:sz="6" w:space="0" w:color="000000"/>
              <w:bottom w:val="single" w:sz="6" w:space="0" w:color="000000"/>
              <w:right w:val="single" w:sz="6" w:space="0" w:color="000000"/>
            </w:tcBorders>
            <w:hideMark/>
          </w:tcPr>
          <w:p w14:paraId="12DE2D31" w14:textId="77777777" w:rsidR="00B27FCD" w:rsidRPr="007F2770" w:rsidRDefault="00B27FCD" w:rsidP="00FB3504">
            <w:pPr>
              <w:pStyle w:val="TAC"/>
            </w:pPr>
            <w:r w:rsidRPr="007F2770">
              <w:t>1/2</w:t>
            </w:r>
          </w:p>
        </w:tc>
      </w:tr>
      <w:tr w:rsidR="00B27FCD" w:rsidRPr="007F2770" w14:paraId="732C1E59" w14:textId="77777777" w:rsidTr="00FB3504">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550DB094" w14:textId="77777777" w:rsidR="00B27FCD" w:rsidRPr="007F2770" w:rsidRDefault="00B27FCD" w:rsidP="00FB3504">
            <w:pPr>
              <w:pStyle w:val="TAL"/>
            </w:pPr>
          </w:p>
        </w:tc>
        <w:tc>
          <w:tcPr>
            <w:tcW w:w="2838" w:type="dxa"/>
            <w:tcBorders>
              <w:top w:val="single" w:sz="6" w:space="0" w:color="000000"/>
              <w:left w:val="single" w:sz="6" w:space="0" w:color="000000"/>
              <w:bottom w:val="single" w:sz="6" w:space="0" w:color="000000"/>
              <w:right w:val="single" w:sz="6" w:space="0" w:color="000000"/>
            </w:tcBorders>
            <w:hideMark/>
          </w:tcPr>
          <w:p w14:paraId="093BF3B6" w14:textId="77777777" w:rsidR="00B27FCD" w:rsidRPr="007F2770" w:rsidRDefault="00B27FCD" w:rsidP="00FB3504">
            <w:pPr>
              <w:pStyle w:val="TAL"/>
            </w:pPr>
            <w:r w:rsidRPr="007F2770">
              <w:t>Spare half octet</w:t>
            </w:r>
          </w:p>
        </w:tc>
        <w:tc>
          <w:tcPr>
            <w:tcW w:w="3121" w:type="dxa"/>
            <w:tcBorders>
              <w:top w:val="single" w:sz="6" w:space="0" w:color="000000"/>
              <w:left w:val="single" w:sz="6" w:space="0" w:color="000000"/>
              <w:bottom w:val="single" w:sz="6" w:space="0" w:color="000000"/>
              <w:right w:val="single" w:sz="6" w:space="0" w:color="000000"/>
            </w:tcBorders>
            <w:hideMark/>
          </w:tcPr>
          <w:p w14:paraId="5C014DB4" w14:textId="77777777" w:rsidR="00B27FCD" w:rsidRPr="007F2770" w:rsidRDefault="00B27FCD" w:rsidP="00FB3504">
            <w:pPr>
              <w:pStyle w:val="TAL"/>
            </w:pPr>
            <w:r w:rsidRPr="007F2770">
              <w:t>Spare half octet</w:t>
            </w:r>
          </w:p>
          <w:p w14:paraId="390EE242" w14:textId="77777777" w:rsidR="00B27FCD" w:rsidRPr="007F2770" w:rsidRDefault="00B27FCD" w:rsidP="00FB3504">
            <w:pPr>
              <w:pStyle w:val="TAL"/>
            </w:pPr>
            <w:r w:rsidRPr="007F2770">
              <w:t>9.5</w:t>
            </w:r>
          </w:p>
        </w:tc>
        <w:tc>
          <w:tcPr>
            <w:tcW w:w="1134" w:type="dxa"/>
            <w:tcBorders>
              <w:top w:val="single" w:sz="6" w:space="0" w:color="000000"/>
              <w:left w:val="single" w:sz="6" w:space="0" w:color="000000"/>
              <w:bottom w:val="single" w:sz="6" w:space="0" w:color="000000"/>
              <w:right w:val="single" w:sz="6" w:space="0" w:color="000000"/>
            </w:tcBorders>
            <w:hideMark/>
          </w:tcPr>
          <w:p w14:paraId="0B0ADF16" w14:textId="77777777" w:rsidR="00B27FCD" w:rsidRPr="007F2770" w:rsidRDefault="00B27FCD" w:rsidP="00FB3504">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hideMark/>
          </w:tcPr>
          <w:p w14:paraId="3B1D120E" w14:textId="77777777" w:rsidR="00B27FCD" w:rsidRPr="007F2770" w:rsidRDefault="00B27FCD" w:rsidP="00FB3504">
            <w:pPr>
              <w:pStyle w:val="TAC"/>
            </w:pPr>
            <w:r w:rsidRPr="007F2770">
              <w:t>V</w:t>
            </w:r>
          </w:p>
        </w:tc>
        <w:tc>
          <w:tcPr>
            <w:tcW w:w="850" w:type="dxa"/>
            <w:tcBorders>
              <w:top w:val="single" w:sz="6" w:space="0" w:color="000000"/>
              <w:left w:val="single" w:sz="6" w:space="0" w:color="000000"/>
              <w:bottom w:val="single" w:sz="6" w:space="0" w:color="000000"/>
              <w:right w:val="single" w:sz="6" w:space="0" w:color="000000"/>
            </w:tcBorders>
            <w:hideMark/>
          </w:tcPr>
          <w:p w14:paraId="654A6C5D" w14:textId="77777777" w:rsidR="00B27FCD" w:rsidRPr="007F2770" w:rsidRDefault="00B27FCD" w:rsidP="00FB3504">
            <w:pPr>
              <w:pStyle w:val="TAC"/>
            </w:pPr>
            <w:r w:rsidRPr="007F2770">
              <w:t>1/2</w:t>
            </w:r>
          </w:p>
        </w:tc>
      </w:tr>
      <w:tr w:rsidR="00B27FCD" w:rsidRPr="007F2770" w14:paraId="74863421" w14:textId="77777777" w:rsidTr="00FB3504">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7E95321E" w14:textId="77777777" w:rsidR="00B27FCD" w:rsidRPr="007F2770" w:rsidRDefault="00B27FCD" w:rsidP="00FB3504">
            <w:pPr>
              <w:pStyle w:val="TAL"/>
            </w:pPr>
          </w:p>
        </w:tc>
        <w:tc>
          <w:tcPr>
            <w:tcW w:w="2838" w:type="dxa"/>
            <w:tcBorders>
              <w:top w:val="single" w:sz="6" w:space="0" w:color="000000"/>
              <w:left w:val="single" w:sz="6" w:space="0" w:color="000000"/>
              <w:bottom w:val="single" w:sz="6" w:space="0" w:color="000000"/>
              <w:right w:val="single" w:sz="6" w:space="0" w:color="000000"/>
            </w:tcBorders>
            <w:hideMark/>
          </w:tcPr>
          <w:p w14:paraId="3CB0976B" w14:textId="77777777" w:rsidR="00B27FCD" w:rsidRPr="007F2770" w:rsidRDefault="00B27FCD" w:rsidP="00FB3504">
            <w:pPr>
              <w:pStyle w:val="TAL"/>
            </w:pPr>
            <w:r w:rsidRPr="007F2770">
              <w:t>Configuration update command message identity</w:t>
            </w:r>
          </w:p>
        </w:tc>
        <w:tc>
          <w:tcPr>
            <w:tcW w:w="3121" w:type="dxa"/>
            <w:tcBorders>
              <w:top w:val="single" w:sz="6" w:space="0" w:color="000000"/>
              <w:left w:val="single" w:sz="6" w:space="0" w:color="000000"/>
              <w:bottom w:val="single" w:sz="6" w:space="0" w:color="000000"/>
              <w:right w:val="single" w:sz="6" w:space="0" w:color="000000"/>
            </w:tcBorders>
            <w:hideMark/>
          </w:tcPr>
          <w:p w14:paraId="5DADBAB6" w14:textId="77777777" w:rsidR="00B27FCD" w:rsidRPr="007F2770" w:rsidRDefault="00B27FCD" w:rsidP="00FB3504">
            <w:pPr>
              <w:pStyle w:val="TAL"/>
            </w:pPr>
            <w:r w:rsidRPr="007F2770">
              <w:t>Message type</w:t>
            </w:r>
          </w:p>
          <w:p w14:paraId="6CE0C5F6" w14:textId="77777777" w:rsidR="00B27FCD" w:rsidRPr="007F2770" w:rsidRDefault="00B27FCD" w:rsidP="00FB3504">
            <w:pPr>
              <w:pStyle w:val="TAL"/>
            </w:pPr>
            <w:r w:rsidRPr="007F2770">
              <w:t>9.7</w:t>
            </w:r>
          </w:p>
        </w:tc>
        <w:tc>
          <w:tcPr>
            <w:tcW w:w="1134" w:type="dxa"/>
            <w:tcBorders>
              <w:top w:val="single" w:sz="6" w:space="0" w:color="000000"/>
              <w:left w:val="single" w:sz="6" w:space="0" w:color="000000"/>
              <w:bottom w:val="single" w:sz="6" w:space="0" w:color="000000"/>
              <w:right w:val="single" w:sz="6" w:space="0" w:color="000000"/>
            </w:tcBorders>
            <w:hideMark/>
          </w:tcPr>
          <w:p w14:paraId="06175326" w14:textId="77777777" w:rsidR="00B27FCD" w:rsidRPr="007F2770" w:rsidRDefault="00B27FCD" w:rsidP="00FB3504">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hideMark/>
          </w:tcPr>
          <w:p w14:paraId="47DD981E" w14:textId="77777777" w:rsidR="00B27FCD" w:rsidRPr="007F2770" w:rsidRDefault="00B27FCD" w:rsidP="00FB3504">
            <w:pPr>
              <w:pStyle w:val="TAC"/>
            </w:pPr>
            <w:r w:rsidRPr="007F2770">
              <w:t>V</w:t>
            </w:r>
          </w:p>
        </w:tc>
        <w:tc>
          <w:tcPr>
            <w:tcW w:w="850" w:type="dxa"/>
            <w:tcBorders>
              <w:top w:val="single" w:sz="6" w:space="0" w:color="000000"/>
              <w:left w:val="single" w:sz="6" w:space="0" w:color="000000"/>
              <w:bottom w:val="single" w:sz="6" w:space="0" w:color="000000"/>
              <w:right w:val="single" w:sz="6" w:space="0" w:color="000000"/>
            </w:tcBorders>
            <w:hideMark/>
          </w:tcPr>
          <w:p w14:paraId="1B21A366" w14:textId="77777777" w:rsidR="00B27FCD" w:rsidRPr="007F2770" w:rsidRDefault="00B27FCD" w:rsidP="00FB3504">
            <w:pPr>
              <w:pStyle w:val="TAC"/>
            </w:pPr>
            <w:r w:rsidRPr="007F2770">
              <w:t>1</w:t>
            </w:r>
          </w:p>
        </w:tc>
      </w:tr>
      <w:tr w:rsidR="00B27FCD" w:rsidRPr="007F2770" w14:paraId="1A864A63" w14:textId="77777777" w:rsidTr="00FB3504">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5B8AB90B" w14:textId="77777777" w:rsidR="00B27FCD" w:rsidRPr="007F2770" w:rsidRDefault="00B27FCD" w:rsidP="00FB3504">
            <w:pPr>
              <w:pStyle w:val="TAL"/>
            </w:pPr>
            <w:r w:rsidRPr="007F2770">
              <w:t>D-</w:t>
            </w:r>
          </w:p>
        </w:tc>
        <w:tc>
          <w:tcPr>
            <w:tcW w:w="2838" w:type="dxa"/>
            <w:tcBorders>
              <w:top w:val="single" w:sz="6" w:space="0" w:color="000000"/>
              <w:left w:val="single" w:sz="6" w:space="0" w:color="000000"/>
              <w:bottom w:val="single" w:sz="6" w:space="0" w:color="000000"/>
              <w:right w:val="single" w:sz="6" w:space="0" w:color="000000"/>
            </w:tcBorders>
          </w:tcPr>
          <w:p w14:paraId="73E9B9ED" w14:textId="77777777" w:rsidR="00B27FCD" w:rsidRPr="007F2770" w:rsidRDefault="00B27FCD" w:rsidP="00FB3504">
            <w:pPr>
              <w:pStyle w:val="TAL"/>
            </w:pPr>
            <w:r w:rsidRPr="007F2770">
              <w:t>Configuration update indication</w:t>
            </w:r>
          </w:p>
        </w:tc>
        <w:tc>
          <w:tcPr>
            <w:tcW w:w="3121" w:type="dxa"/>
            <w:tcBorders>
              <w:top w:val="single" w:sz="6" w:space="0" w:color="000000"/>
              <w:left w:val="single" w:sz="6" w:space="0" w:color="000000"/>
              <w:bottom w:val="single" w:sz="6" w:space="0" w:color="000000"/>
              <w:right w:val="single" w:sz="6" w:space="0" w:color="000000"/>
            </w:tcBorders>
          </w:tcPr>
          <w:p w14:paraId="688EBE9E" w14:textId="77777777" w:rsidR="00B27FCD" w:rsidRPr="007F2770" w:rsidRDefault="00B27FCD" w:rsidP="00FB3504">
            <w:pPr>
              <w:pStyle w:val="TAL"/>
            </w:pPr>
            <w:r w:rsidRPr="007F2770">
              <w:t>Configuration update indication</w:t>
            </w:r>
          </w:p>
          <w:p w14:paraId="4733A79D" w14:textId="77777777" w:rsidR="00B27FCD" w:rsidRPr="007F2770" w:rsidRDefault="00B27FCD" w:rsidP="00FB3504">
            <w:pPr>
              <w:pStyle w:val="TAL"/>
            </w:pPr>
            <w:r w:rsidRPr="007F2770">
              <w:t>9.11.3.18</w:t>
            </w:r>
          </w:p>
        </w:tc>
        <w:tc>
          <w:tcPr>
            <w:tcW w:w="1134" w:type="dxa"/>
            <w:tcBorders>
              <w:top w:val="single" w:sz="6" w:space="0" w:color="000000"/>
              <w:left w:val="single" w:sz="6" w:space="0" w:color="000000"/>
              <w:bottom w:val="single" w:sz="6" w:space="0" w:color="000000"/>
              <w:right w:val="single" w:sz="6" w:space="0" w:color="000000"/>
            </w:tcBorders>
          </w:tcPr>
          <w:p w14:paraId="23B20150" w14:textId="77777777" w:rsidR="00B27FCD" w:rsidRPr="007F2770" w:rsidRDefault="00B27FCD" w:rsidP="00FB3504">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EE91447" w14:textId="77777777" w:rsidR="00B27FCD" w:rsidRPr="007F2770" w:rsidRDefault="00B27FCD" w:rsidP="00FB3504">
            <w:pPr>
              <w:pStyle w:val="TAC"/>
            </w:pPr>
            <w:r w:rsidRPr="007F2770">
              <w:t>TV</w:t>
            </w:r>
          </w:p>
        </w:tc>
        <w:tc>
          <w:tcPr>
            <w:tcW w:w="850" w:type="dxa"/>
            <w:tcBorders>
              <w:top w:val="single" w:sz="6" w:space="0" w:color="000000"/>
              <w:left w:val="single" w:sz="6" w:space="0" w:color="000000"/>
              <w:bottom w:val="single" w:sz="6" w:space="0" w:color="000000"/>
              <w:right w:val="single" w:sz="6" w:space="0" w:color="000000"/>
            </w:tcBorders>
          </w:tcPr>
          <w:p w14:paraId="4EBBED2A" w14:textId="77777777" w:rsidR="00B27FCD" w:rsidRPr="007F2770" w:rsidRDefault="00B27FCD" w:rsidP="00FB3504">
            <w:pPr>
              <w:pStyle w:val="TAC"/>
            </w:pPr>
            <w:r w:rsidRPr="007F2770">
              <w:t>1</w:t>
            </w:r>
          </w:p>
        </w:tc>
      </w:tr>
      <w:tr w:rsidR="00B27FCD" w:rsidRPr="007F2770" w14:paraId="1A1400DD" w14:textId="77777777" w:rsidTr="00FB3504">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2CE0818C" w14:textId="77777777" w:rsidR="00B27FCD" w:rsidRPr="007F2770" w:rsidRDefault="00B27FCD" w:rsidP="00FB3504">
            <w:pPr>
              <w:pStyle w:val="TAL"/>
            </w:pPr>
            <w:r w:rsidRPr="007F2770">
              <w:t>77</w:t>
            </w:r>
          </w:p>
        </w:tc>
        <w:tc>
          <w:tcPr>
            <w:tcW w:w="2838" w:type="dxa"/>
            <w:tcBorders>
              <w:top w:val="single" w:sz="6" w:space="0" w:color="000000"/>
              <w:left w:val="single" w:sz="6" w:space="0" w:color="000000"/>
              <w:bottom w:val="single" w:sz="6" w:space="0" w:color="000000"/>
              <w:right w:val="single" w:sz="6" w:space="0" w:color="000000"/>
            </w:tcBorders>
          </w:tcPr>
          <w:p w14:paraId="3BD69992" w14:textId="77777777" w:rsidR="00B27FCD" w:rsidRPr="007F2770" w:rsidRDefault="00B27FCD" w:rsidP="00FB3504">
            <w:pPr>
              <w:pStyle w:val="TAL"/>
            </w:pPr>
            <w:r w:rsidRPr="007F2770">
              <w:t>5G-GUTI</w:t>
            </w:r>
          </w:p>
        </w:tc>
        <w:tc>
          <w:tcPr>
            <w:tcW w:w="3121" w:type="dxa"/>
            <w:tcBorders>
              <w:top w:val="single" w:sz="6" w:space="0" w:color="000000"/>
              <w:left w:val="single" w:sz="6" w:space="0" w:color="000000"/>
              <w:bottom w:val="single" w:sz="6" w:space="0" w:color="000000"/>
              <w:right w:val="single" w:sz="6" w:space="0" w:color="000000"/>
            </w:tcBorders>
          </w:tcPr>
          <w:p w14:paraId="32CE5B58" w14:textId="77777777" w:rsidR="00B27FCD" w:rsidRPr="007F2770" w:rsidRDefault="00B27FCD" w:rsidP="00FB3504">
            <w:pPr>
              <w:pStyle w:val="TAL"/>
            </w:pPr>
            <w:r w:rsidRPr="007F2770">
              <w:t>5GS mobile identity</w:t>
            </w:r>
          </w:p>
          <w:p w14:paraId="319308A0" w14:textId="77777777" w:rsidR="00B27FCD" w:rsidRPr="007F2770" w:rsidRDefault="00B27FCD" w:rsidP="00FB3504">
            <w:pPr>
              <w:pStyle w:val="TAL"/>
            </w:pPr>
            <w:r w:rsidRPr="007F2770">
              <w:t>9.11.3.4</w:t>
            </w:r>
          </w:p>
        </w:tc>
        <w:tc>
          <w:tcPr>
            <w:tcW w:w="1134" w:type="dxa"/>
            <w:tcBorders>
              <w:top w:val="single" w:sz="6" w:space="0" w:color="000000"/>
              <w:left w:val="single" w:sz="6" w:space="0" w:color="000000"/>
              <w:bottom w:val="single" w:sz="6" w:space="0" w:color="000000"/>
              <w:right w:val="single" w:sz="6" w:space="0" w:color="000000"/>
            </w:tcBorders>
          </w:tcPr>
          <w:p w14:paraId="70BEAACE" w14:textId="77777777" w:rsidR="00B27FCD" w:rsidRPr="007F2770" w:rsidRDefault="00B27FCD" w:rsidP="00FB3504">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5DAB8204" w14:textId="77777777" w:rsidR="00B27FCD" w:rsidRPr="007F2770" w:rsidRDefault="00B27FCD" w:rsidP="00FB3504">
            <w:pPr>
              <w:pStyle w:val="TAC"/>
            </w:pPr>
            <w:r w:rsidRPr="007F2770">
              <w:t>TLV-E</w:t>
            </w:r>
          </w:p>
        </w:tc>
        <w:tc>
          <w:tcPr>
            <w:tcW w:w="850" w:type="dxa"/>
            <w:tcBorders>
              <w:top w:val="single" w:sz="6" w:space="0" w:color="000000"/>
              <w:left w:val="single" w:sz="6" w:space="0" w:color="000000"/>
              <w:bottom w:val="single" w:sz="6" w:space="0" w:color="000000"/>
              <w:right w:val="single" w:sz="6" w:space="0" w:color="000000"/>
            </w:tcBorders>
          </w:tcPr>
          <w:p w14:paraId="17A7C3EC" w14:textId="77777777" w:rsidR="00B27FCD" w:rsidRPr="007F2770" w:rsidRDefault="00B27FCD" w:rsidP="00FB3504">
            <w:pPr>
              <w:pStyle w:val="TAC"/>
            </w:pPr>
            <w:r w:rsidRPr="007F2770">
              <w:t>14</w:t>
            </w:r>
          </w:p>
        </w:tc>
      </w:tr>
      <w:tr w:rsidR="00B27FCD" w:rsidRPr="007F2770" w14:paraId="34A6B1DF" w14:textId="77777777" w:rsidTr="00FB3504">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0C71E6BF" w14:textId="77777777" w:rsidR="00B27FCD" w:rsidRPr="007F2770" w:rsidRDefault="00B27FCD" w:rsidP="00FB3504">
            <w:pPr>
              <w:pStyle w:val="TAL"/>
            </w:pPr>
            <w:r w:rsidRPr="007F2770">
              <w:t>54</w:t>
            </w:r>
          </w:p>
        </w:tc>
        <w:tc>
          <w:tcPr>
            <w:tcW w:w="2838" w:type="dxa"/>
            <w:tcBorders>
              <w:top w:val="single" w:sz="6" w:space="0" w:color="000000"/>
              <w:left w:val="single" w:sz="6" w:space="0" w:color="000000"/>
              <w:bottom w:val="single" w:sz="6" w:space="0" w:color="000000"/>
              <w:right w:val="single" w:sz="6" w:space="0" w:color="000000"/>
            </w:tcBorders>
          </w:tcPr>
          <w:p w14:paraId="08ADD34E" w14:textId="77777777" w:rsidR="00B27FCD" w:rsidRPr="007F2770" w:rsidRDefault="00B27FCD" w:rsidP="00FB3504">
            <w:pPr>
              <w:pStyle w:val="TAL"/>
            </w:pPr>
            <w:r w:rsidRPr="007F2770">
              <w:t>TAI list</w:t>
            </w:r>
          </w:p>
        </w:tc>
        <w:tc>
          <w:tcPr>
            <w:tcW w:w="3121" w:type="dxa"/>
            <w:tcBorders>
              <w:top w:val="single" w:sz="6" w:space="0" w:color="000000"/>
              <w:left w:val="single" w:sz="6" w:space="0" w:color="000000"/>
              <w:bottom w:val="single" w:sz="6" w:space="0" w:color="000000"/>
              <w:right w:val="single" w:sz="6" w:space="0" w:color="000000"/>
            </w:tcBorders>
          </w:tcPr>
          <w:p w14:paraId="0F90075E" w14:textId="77777777" w:rsidR="00B27FCD" w:rsidRPr="007F2770" w:rsidRDefault="00B27FCD" w:rsidP="00FB3504">
            <w:pPr>
              <w:pStyle w:val="TAL"/>
            </w:pPr>
            <w:r w:rsidRPr="007F2770">
              <w:t xml:space="preserve">5GS tracking area identity </w:t>
            </w:r>
            <w:proofErr w:type="gramStart"/>
            <w:r w:rsidRPr="007F2770">
              <w:t>list</w:t>
            </w:r>
            <w:proofErr w:type="gramEnd"/>
          </w:p>
          <w:p w14:paraId="2377652F" w14:textId="77777777" w:rsidR="00B27FCD" w:rsidRPr="007F2770" w:rsidRDefault="00B27FCD" w:rsidP="00FB3504">
            <w:pPr>
              <w:pStyle w:val="TAL"/>
            </w:pPr>
            <w:r w:rsidRPr="007F2770">
              <w:t>9.11.3.9</w:t>
            </w:r>
          </w:p>
        </w:tc>
        <w:tc>
          <w:tcPr>
            <w:tcW w:w="1134" w:type="dxa"/>
            <w:tcBorders>
              <w:top w:val="single" w:sz="6" w:space="0" w:color="000000"/>
              <w:left w:val="single" w:sz="6" w:space="0" w:color="000000"/>
              <w:bottom w:val="single" w:sz="6" w:space="0" w:color="000000"/>
              <w:right w:val="single" w:sz="6" w:space="0" w:color="000000"/>
            </w:tcBorders>
          </w:tcPr>
          <w:p w14:paraId="36719337" w14:textId="77777777" w:rsidR="00B27FCD" w:rsidRPr="007F2770" w:rsidRDefault="00B27FCD" w:rsidP="00FB3504">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E298856" w14:textId="77777777" w:rsidR="00B27FCD" w:rsidRPr="007F2770" w:rsidRDefault="00B27FCD" w:rsidP="00FB3504">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5A601F89" w14:textId="77777777" w:rsidR="00B27FCD" w:rsidRPr="007F2770" w:rsidRDefault="00B27FCD" w:rsidP="00FB3504">
            <w:pPr>
              <w:pStyle w:val="TAC"/>
            </w:pPr>
            <w:r w:rsidRPr="007F2770">
              <w:t>9-114</w:t>
            </w:r>
          </w:p>
        </w:tc>
      </w:tr>
      <w:tr w:rsidR="00B27FCD" w:rsidRPr="007F2770" w14:paraId="2CFF5290" w14:textId="77777777" w:rsidTr="00FB3504">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7A028F73" w14:textId="77777777" w:rsidR="00B27FCD" w:rsidRPr="007F2770" w:rsidRDefault="00B27FCD" w:rsidP="00FB3504">
            <w:pPr>
              <w:pStyle w:val="TAL"/>
            </w:pPr>
            <w:r w:rsidRPr="007F2770">
              <w:t>15</w:t>
            </w:r>
          </w:p>
        </w:tc>
        <w:tc>
          <w:tcPr>
            <w:tcW w:w="2838" w:type="dxa"/>
            <w:tcBorders>
              <w:top w:val="single" w:sz="6" w:space="0" w:color="000000"/>
              <w:left w:val="single" w:sz="6" w:space="0" w:color="000000"/>
              <w:bottom w:val="single" w:sz="6" w:space="0" w:color="000000"/>
              <w:right w:val="single" w:sz="6" w:space="0" w:color="000000"/>
            </w:tcBorders>
          </w:tcPr>
          <w:p w14:paraId="4F462E01" w14:textId="77777777" w:rsidR="00B27FCD" w:rsidRPr="007F2770" w:rsidRDefault="00B27FCD" w:rsidP="00FB3504">
            <w:pPr>
              <w:pStyle w:val="TAL"/>
            </w:pPr>
            <w:r w:rsidRPr="007F2770">
              <w:t>Allowed NSSAI</w:t>
            </w:r>
          </w:p>
        </w:tc>
        <w:tc>
          <w:tcPr>
            <w:tcW w:w="3121" w:type="dxa"/>
            <w:tcBorders>
              <w:top w:val="single" w:sz="6" w:space="0" w:color="000000"/>
              <w:left w:val="single" w:sz="6" w:space="0" w:color="000000"/>
              <w:bottom w:val="single" w:sz="6" w:space="0" w:color="000000"/>
              <w:right w:val="single" w:sz="6" w:space="0" w:color="000000"/>
            </w:tcBorders>
          </w:tcPr>
          <w:p w14:paraId="525FC6B0" w14:textId="77777777" w:rsidR="00B27FCD" w:rsidRPr="007F2770" w:rsidRDefault="00B27FCD" w:rsidP="00FB3504">
            <w:pPr>
              <w:pStyle w:val="TAL"/>
            </w:pPr>
            <w:r w:rsidRPr="007F2770">
              <w:t>NSSAI</w:t>
            </w:r>
          </w:p>
          <w:p w14:paraId="3F561E1C" w14:textId="77777777" w:rsidR="00B27FCD" w:rsidRPr="007F2770" w:rsidRDefault="00B27FCD" w:rsidP="00FB3504">
            <w:pPr>
              <w:pStyle w:val="TAL"/>
            </w:pPr>
            <w:r w:rsidRPr="007F2770">
              <w:t>9.11.3.37</w:t>
            </w:r>
          </w:p>
        </w:tc>
        <w:tc>
          <w:tcPr>
            <w:tcW w:w="1134" w:type="dxa"/>
            <w:tcBorders>
              <w:top w:val="single" w:sz="6" w:space="0" w:color="000000"/>
              <w:left w:val="single" w:sz="6" w:space="0" w:color="000000"/>
              <w:bottom w:val="single" w:sz="6" w:space="0" w:color="000000"/>
              <w:right w:val="single" w:sz="6" w:space="0" w:color="000000"/>
            </w:tcBorders>
          </w:tcPr>
          <w:p w14:paraId="65CDFFA5" w14:textId="77777777" w:rsidR="00B27FCD" w:rsidRPr="007F2770" w:rsidRDefault="00B27FCD" w:rsidP="00FB3504">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AD5573A" w14:textId="77777777" w:rsidR="00B27FCD" w:rsidRPr="007F2770" w:rsidRDefault="00B27FCD" w:rsidP="00FB3504">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55801054" w14:textId="77777777" w:rsidR="00B27FCD" w:rsidRPr="007F2770" w:rsidRDefault="00B27FCD" w:rsidP="00FB3504">
            <w:pPr>
              <w:pStyle w:val="TAC"/>
            </w:pPr>
            <w:r w:rsidRPr="007F2770">
              <w:t>4-74</w:t>
            </w:r>
          </w:p>
        </w:tc>
      </w:tr>
      <w:tr w:rsidR="00B27FCD" w:rsidRPr="007F2770" w14:paraId="1DB02688" w14:textId="77777777" w:rsidTr="00FB3504">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5A0F354E" w14:textId="77777777" w:rsidR="00B27FCD" w:rsidRPr="007F2770" w:rsidRDefault="00B27FCD" w:rsidP="00FB3504">
            <w:pPr>
              <w:pStyle w:val="TAL"/>
            </w:pPr>
            <w:r w:rsidRPr="007F2770">
              <w:t>27</w:t>
            </w:r>
          </w:p>
        </w:tc>
        <w:tc>
          <w:tcPr>
            <w:tcW w:w="2838" w:type="dxa"/>
            <w:tcBorders>
              <w:top w:val="single" w:sz="6" w:space="0" w:color="000000"/>
              <w:left w:val="single" w:sz="6" w:space="0" w:color="000000"/>
              <w:bottom w:val="single" w:sz="6" w:space="0" w:color="000000"/>
              <w:right w:val="single" w:sz="6" w:space="0" w:color="000000"/>
            </w:tcBorders>
          </w:tcPr>
          <w:p w14:paraId="147CC6C2" w14:textId="77777777" w:rsidR="00B27FCD" w:rsidRPr="007F2770" w:rsidRDefault="00B27FCD" w:rsidP="00FB3504">
            <w:pPr>
              <w:pStyle w:val="TAL"/>
            </w:pPr>
            <w:r w:rsidRPr="007F2770">
              <w:t>Service area list</w:t>
            </w:r>
          </w:p>
        </w:tc>
        <w:tc>
          <w:tcPr>
            <w:tcW w:w="3121" w:type="dxa"/>
            <w:tcBorders>
              <w:top w:val="single" w:sz="6" w:space="0" w:color="000000"/>
              <w:left w:val="single" w:sz="6" w:space="0" w:color="000000"/>
              <w:bottom w:val="single" w:sz="6" w:space="0" w:color="000000"/>
              <w:right w:val="single" w:sz="6" w:space="0" w:color="000000"/>
            </w:tcBorders>
          </w:tcPr>
          <w:p w14:paraId="11E1B6A7" w14:textId="77777777" w:rsidR="00B27FCD" w:rsidRPr="007F2770" w:rsidRDefault="00B27FCD" w:rsidP="00FB3504">
            <w:pPr>
              <w:pStyle w:val="TAL"/>
            </w:pPr>
            <w:r w:rsidRPr="007F2770">
              <w:t>Service area list</w:t>
            </w:r>
          </w:p>
          <w:p w14:paraId="1B28E4A9" w14:textId="77777777" w:rsidR="00B27FCD" w:rsidRPr="007F2770" w:rsidRDefault="00B27FCD" w:rsidP="00FB3504">
            <w:pPr>
              <w:pStyle w:val="TAL"/>
            </w:pPr>
            <w:r w:rsidRPr="007F2770">
              <w:t>9.11.3.49</w:t>
            </w:r>
          </w:p>
        </w:tc>
        <w:tc>
          <w:tcPr>
            <w:tcW w:w="1134" w:type="dxa"/>
            <w:tcBorders>
              <w:top w:val="single" w:sz="6" w:space="0" w:color="000000"/>
              <w:left w:val="single" w:sz="6" w:space="0" w:color="000000"/>
              <w:bottom w:val="single" w:sz="6" w:space="0" w:color="000000"/>
              <w:right w:val="single" w:sz="6" w:space="0" w:color="000000"/>
            </w:tcBorders>
          </w:tcPr>
          <w:p w14:paraId="0AD8DF85" w14:textId="77777777" w:rsidR="00B27FCD" w:rsidRPr="007F2770" w:rsidRDefault="00B27FCD" w:rsidP="00FB3504">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D03A6AA" w14:textId="77777777" w:rsidR="00B27FCD" w:rsidRPr="007F2770" w:rsidRDefault="00B27FCD" w:rsidP="00FB3504">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501DAE2F" w14:textId="77777777" w:rsidR="00B27FCD" w:rsidRPr="007F2770" w:rsidRDefault="00B27FCD" w:rsidP="00FB3504">
            <w:pPr>
              <w:pStyle w:val="TAC"/>
            </w:pPr>
            <w:r w:rsidRPr="007F2770">
              <w:t>6-114</w:t>
            </w:r>
          </w:p>
        </w:tc>
      </w:tr>
      <w:tr w:rsidR="00B27FCD" w:rsidRPr="007F2770" w14:paraId="1060AE25" w14:textId="77777777" w:rsidTr="00FB3504">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09C2E0A3" w14:textId="77777777" w:rsidR="00B27FCD" w:rsidRPr="007F2770" w:rsidRDefault="00B27FCD" w:rsidP="00FB3504">
            <w:pPr>
              <w:pStyle w:val="TAL"/>
            </w:pPr>
            <w:r w:rsidRPr="007F2770">
              <w:t>43</w:t>
            </w:r>
          </w:p>
        </w:tc>
        <w:tc>
          <w:tcPr>
            <w:tcW w:w="2838" w:type="dxa"/>
            <w:tcBorders>
              <w:top w:val="single" w:sz="6" w:space="0" w:color="000000"/>
              <w:left w:val="single" w:sz="6" w:space="0" w:color="000000"/>
              <w:bottom w:val="single" w:sz="6" w:space="0" w:color="000000"/>
              <w:right w:val="single" w:sz="6" w:space="0" w:color="000000"/>
            </w:tcBorders>
          </w:tcPr>
          <w:p w14:paraId="14308DA8" w14:textId="77777777" w:rsidR="00B27FCD" w:rsidRPr="007F2770" w:rsidRDefault="00B27FCD" w:rsidP="00FB3504">
            <w:pPr>
              <w:pStyle w:val="TAL"/>
            </w:pPr>
            <w:r w:rsidRPr="007F2770">
              <w:t>Full name for network</w:t>
            </w:r>
          </w:p>
        </w:tc>
        <w:tc>
          <w:tcPr>
            <w:tcW w:w="3121" w:type="dxa"/>
            <w:tcBorders>
              <w:top w:val="single" w:sz="6" w:space="0" w:color="000000"/>
              <w:left w:val="single" w:sz="6" w:space="0" w:color="000000"/>
              <w:bottom w:val="single" w:sz="6" w:space="0" w:color="000000"/>
              <w:right w:val="single" w:sz="6" w:space="0" w:color="000000"/>
            </w:tcBorders>
          </w:tcPr>
          <w:p w14:paraId="25B7219A" w14:textId="77777777" w:rsidR="00B27FCD" w:rsidRPr="007F2770" w:rsidRDefault="00B27FCD" w:rsidP="00FB3504">
            <w:pPr>
              <w:pStyle w:val="TAL"/>
            </w:pPr>
            <w:r w:rsidRPr="007F2770">
              <w:t>Network name</w:t>
            </w:r>
          </w:p>
          <w:p w14:paraId="7D90D3EE" w14:textId="77777777" w:rsidR="00B27FCD" w:rsidRPr="007F2770" w:rsidRDefault="00B27FCD" w:rsidP="00FB3504">
            <w:pPr>
              <w:pStyle w:val="TAL"/>
            </w:pPr>
            <w:r w:rsidRPr="007F2770">
              <w:t>9.11.3.35</w:t>
            </w:r>
          </w:p>
        </w:tc>
        <w:tc>
          <w:tcPr>
            <w:tcW w:w="1134" w:type="dxa"/>
            <w:tcBorders>
              <w:top w:val="single" w:sz="6" w:space="0" w:color="000000"/>
              <w:left w:val="single" w:sz="6" w:space="0" w:color="000000"/>
              <w:bottom w:val="single" w:sz="6" w:space="0" w:color="000000"/>
              <w:right w:val="single" w:sz="6" w:space="0" w:color="000000"/>
            </w:tcBorders>
          </w:tcPr>
          <w:p w14:paraId="381F3A23" w14:textId="77777777" w:rsidR="00B27FCD" w:rsidRPr="007F2770" w:rsidRDefault="00B27FCD" w:rsidP="00FB3504">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106211D" w14:textId="77777777" w:rsidR="00B27FCD" w:rsidRPr="007F2770" w:rsidRDefault="00B27FCD" w:rsidP="00FB3504">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03312B8F" w14:textId="77777777" w:rsidR="00B27FCD" w:rsidRPr="007F2770" w:rsidRDefault="00B27FCD" w:rsidP="00FB3504">
            <w:pPr>
              <w:pStyle w:val="TAC"/>
            </w:pPr>
            <w:r w:rsidRPr="007F2770">
              <w:t>3-</w:t>
            </w:r>
            <w:r w:rsidRPr="007F2770">
              <w:rPr>
                <w:rFonts w:hint="eastAsia"/>
              </w:rPr>
              <w:t>n</w:t>
            </w:r>
          </w:p>
        </w:tc>
      </w:tr>
      <w:tr w:rsidR="00B27FCD" w:rsidRPr="007F2770" w14:paraId="577C29B9" w14:textId="77777777" w:rsidTr="00FB3504">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680586D3" w14:textId="77777777" w:rsidR="00B27FCD" w:rsidRPr="007F2770" w:rsidRDefault="00B27FCD" w:rsidP="00FB3504">
            <w:pPr>
              <w:pStyle w:val="TAL"/>
            </w:pPr>
            <w:r w:rsidRPr="007F2770">
              <w:t>45</w:t>
            </w:r>
          </w:p>
        </w:tc>
        <w:tc>
          <w:tcPr>
            <w:tcW w:w="2838" w:type="dxa"/>
            <w:tcBorders>
              <w:top w:val="single" w:sz="6" w:space="0" w:color="000000"/>
              <w:left w:val="single" w:sz="6" w:space="0" w:color="000000"/>
              <w:bottom w:val="single" w:sz="6" w:space="0" w:color="000000"/>
              <w:right w:val="single" w:sz="6" w:space="0" w:color="000000"/>
            </w:tcBorders>
          </w:tcPr>
          <w:p w14:paraId="37124523" w14:textId="77777777" w:rsidR="00B27FCD" w:rsidRPr="007F2770" w:rsidRDefault="00B27FCD" w:rsidP="00FB3504">
            <w:pPr>
              <w:pStyle w:val="TAL"/>
            </w:pPr>
            <w:r w:rsidRPr="007F2770">
              <w:t>Short name for network</w:t>
            </w:r>
          </w:p>
        </w:tc>
        <w:tc>
          <w:tcPr>
            <w:tcW w:w="3121" w:type="dxa"/>
            <w:tcBorders>
              <w:top w:val="single" w:sz="6" w:space="0" w:color="000000"/>
              <w:left w:val="single" w:sz="6" w:space="0" w:color="000000"/>
              <w:bottom w:val="single" w:sz="6" w:space="0" w:color="000000"/>
              <w:right w:val="single" w:sz="6" w:space="0" w:color="000000"/>
            </w:tcBorders>
          </w:tcPr>
          <w:p w14:paraId="52F32C8D" w14:textId="77777777" w:rsidR="00B27FCD" w:rsidRPr="007F2770" w:rsidRDefault="00B27FCD" w:rsidP="00FB3504">
            <w:pPr>
              <w:pStyle w:val="TAL"/>
            </w:pPr>
            <w:r w:rsidRPr="007F2770">
              <w:t>Network name</w:t>
            </w:r>
          </w:p>
          <w:p w14:paraId="5600F915" w14:textId="77777777" w:rsidR="00B27FCD" w:rsidRPr="007F2770" w:rsidRDefault="00B27FCD" w:rsidP="00FB3504">
            <w:pPr>
              <w:pStyle w:val="TAL"/>
            </w:pPr>
            <w:r w:rsidRPr="007F2770">
              <w:t>9.11.3.35</w:t>
            </w:r>
          </w:p>
        </w:tc>
        <w:tc>
          <w:tcPr>
            <w:tcW w:w="1134" w:type="dxa"/>
            <w:tcBorders>
              <w:top w:val="single" w:sz="6" w:space="0" w:color="000000"/>
              <w:left w:val="single" w:sz="6" w:space="0" w:color="000000"/>
              <w:bottom w:val="single" w:sz="6" w:space="0" w:color="000000"/>
              <w:right w:val="single" w:sz="6" w:space="0" w:color="000000"/>
            </w:tcBorders>
          </w:tcPr>
          <w:p w14:paraId="7E608EFD" w14:textId="77777777" w:rsidR="00B27FCD" w:rsidRPr="007F2770" w:rsidRDefault="00B27FCD" w:rsidP="00FB3504">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595A837C" w14:textId="77777777" w:rsidR="00B27FCD" w:rsidRPr="007F2770" w:rsidRDefault="00B27FCD" w:rsidP="00FB3504">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00730464" w14:textId="77777777" w:rsidR="00B27FCD" w:rsidRPr="007F2770" w:rsidRDefault="00B27FCD" w:rsidP="00FB3504">
            <w:pPr>
              <w:pStyle w:val="TAC"/>
            </w:pPr>
            <w:r w:rsidRPr="007F2770">
              <w:t>3-</w:t>
            </w:r>
            <w:r w:rsidRPr="007F2770">
              <w:rPr>
                <w:rFonts w:hint="eastAsia"/>
              </w:rPr>
              <w:t>n</w:t>
            </w:r>
          </w:p>
        </w:tc>
      </w:tr>
      <w:tr w:rsidR="00B27FCD" w:rsidRPr="007F2770" w14:paraId="2A05BA83" w14:textId="77777777" w:rsidTr="00FB3504">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51597D4B" w14:textId="77777777" w:rsidR="00B27FCD" w:rsidRPr="007F2770" w:rsidRDefault="00B27FCD" w:rsidP="00FB3504">
            <w:pPr>
              <w:pStyle w:val="TAL"/>
            </w:pPr>
            <w:r w:rsidRPr="007F2770">
              <w:t>46</w:t>
            </w:r>
          </w:p>
        </w:tc>
        <w:tc>
          <w:tcPr>
            <w:tcW w:w="2838" w:type="dxa"/>
            <w:tcBorders>
              <w:top w:val="single" w:sz="6" w:space="0" w:color="000000"/>
              <w:left w:val="single" w:sz="6" w:space="0" w:color="000000"/>
              <w:bottom w:val="single" w:sz="6" w:space="0" w:color="000000"/>
              <w:right w:val="single" w:sz="6" w:space="0" w:color="000000"/>
            </w:tcBorders>
          </w:tcPr>
          <w:p w14:paraId="71287871" w14:textId="77777777" w:rsidR="00B27FCD" w:rsidRPr="007F2770" w:rsidRDefault="00B27FCD" w:rsidP="00FB3504">
            <w:pPr>
              <w:pStyle w:val="TAL"/>
            </w:pPr>
            <w:r w:rsidRPr="007F2770">
              <w:t>Local time zone</w:t>
            </w:r>
          </w:p>
        </w:tc>
        <w:tc>
          <w:tcPr>
            <w:tcW w:w="3121" w:type="dxa"/>
            <w:tcBorders>
              <w:top w:val="single" w:sz="6" w:space="0" w:color="000000"/>
              <w:left w:val="single" w:sz="6" w:space="0" w:color="000000"/>
              <w:bottom w:val="single" w:sz="6" w:space="0" w:color="000000"/>
              <w:right w:val="single" w:sz="6" w:space="0" w:color="000000"/>
            </w:tcBorders>
          </w:tcPr>
          <w:p w14:paraId="38A16ADB" w14:textId="77777777" w:rsidR="00B27FCD" w:rsidRPr="007F2770" w:rsidRDefault="00B27FCD" w:rsidP="00FB3504">
            <w:pPr>
              <w:pStyle w:val="TAL"/>
            </w:pPr>
            <w:r w:rsidRPr="007F2770">
              <w:t>Time zone</w:t>
            </w:r>
          </w:p>
          <w:p w14:paraId="238D2B4D" w14:textId="77777777" w:rsidR="00B27FCD" w:rsidRPr="007F2770" w:rsidRDefault="00B27FCD" w:rsidP="00FB3504">
            <w:pPr>
              <w:pStyle w:val="TAL"/>
            </w:pPr>
            <w:r w:rsidRPr="007F2770">
              <w:t>9.11.3.52</w:t>
            </w:r>
          </w:p>
        </w:tc>
        <w:tc>
          <w:tcPr>
            <w:tcW w:w="1134" w:type="dxa"/>
            <w:tcBorders>
              <w:top w:val="single" w:sz="6" w:space="0" w:color="000000"/>
              <w:left w:val="single" w:sz="6" w:space="0" w:color="000000"/>
              <w:bottom w:val="single" w:sz="6" w:space="0" w:color="000000"/>
              <w:right w:val="single" w:sz="6" w:space="0" w:color="000000"/>
            </w:tcBorders>
          </w:tcPr>
          <w:p w14:paraId="79C2F758" w14:textId="77777777" w:rsidR="00B27FCD" w:rsidRPr="007F2770" w:rsidRDefault="00B27FCD" w:rsidP="00FB3504">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4797EB05" w14:textId="77777777" w:rsidR="00B27FCD" w:rsidRPr="007F2770" w:rsidRDefault="00B27FCD" w:rsidP="00FB3504">
            <w:pPr>
              <w:pStyle w:val="TAC"/>
            </w:pPr>
            <w:r w:rsidRPr="007F2770">
              <w:t>TV</w:t>
            </w:r>
          </w:p>
        </w:tc>
        <w:tc>
          <w:tcPr>
            <w:tcW w:w="850" w:type="dxa"/>
            <w:tcBorders>
              <w:top w:val="single" w:sz="6" w:space="0" w:color="000000"/>
              <w:left w:val="single" w:sz="6" w:space="0" w:color="000000"/>
              <w:bottom w:val="single" w:sz="6" w:space="0" w:color="000000"/>
              <w:right w:val="single" w:sz="6" w:space="0" w:color="000000"/>
            </w:tcBorders>
          </w:tcPr>
          <w:p w14:paraId="2A2008FE" w14:textId="77777777" w:rsidR="00B27FCD" w:rsidRPr="007F2770" w:rsidRDefault="00B27FCD" w:rsidP="00FB3504">
            <w:pPr>
              <w:pStyle w:val="TAC"/>
            </w:pPr>
            <w:r w:rsidRPr="007F2770">
              <w:t>2</w:t>
            </w:r>
          </w:p>
        </w:tc>
      </w:tr>
      <w:tr w:rsidR="00B27FCD" w:rsidRPr="007F2770" w14:paraId="59C29E58" w14:textId="77777777" w:rsidTr="00FB3504">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38D0FCF2" w14:textId="77777777" w:rsidR="00B27FCD" w:rsidRPr="007F2770" w:rsidRDefault="00B27FCD" w:rsidP="00FB3504">
            <w:pPr>
              <w:pStyle w:val="TAL"/>
            </w:pPr>
            <w:r w:rsidRPr="007F2770">
              <w:t>47</w:t>
            </w:r>
          </w:p>
        </w:tc>
        <w:tc>
          <w:tcPr>
            <w:tcW w:w="2838" w:type="dxa"/>
            <w:tcBorders>
              <w:top w:val="single" w:sz="6" w:space="0" w:color="000000"/>
              <w:left w:val="single" w:sz="6" w:space="0" w:color="000000"/>
              <w:bottom w:val="single" w:sz="6" w:space="0" w:color="000000"/>
              <w:right w:val="single" w:sz="6" w:space="0" w:color="000000"/>
            </w:tcBorders>
          </w:tcPr>
          <w:p w14:paraId="4484A316" w14:textId="77777777" w:rsidR="00B27FCD" w:rsidRPr="007F2770" w:rsidRDefault="00B27FCD" w:rsidP="00FB3504">
            <w:pPr>
              <w:pStyle w:val="TAL"/>
            </w:pPr>
            <w:r w:rsidRPr="007F2770">
              <w:t>Universal time and local time zone</w:t>
            </w:r>
          </w:p>
        </w:tc>
        <w:tc>
          <w:tcPr>
            <w:tcW w:w="3121" w:type="dxa"/>
            <w:tcBorders>
              <w:top w:val="single" w:sz="6" w:space="0" w:color="000000"/>
              <w:left w:val="single" w:sz="6" w:space="0" w:color="000000"/>
              <w:bottom w:val="single" w:sz="6" w:space="0" w:color="000000"/>
              <w:right w:val="single" w:sz="6" w:space="0" w:color="000000"/>
            </w:tcBorders>
          </w:tcPr>
          <w:p w14:paraId="2F714E4C" w14:textId="77777777" w:rsidR="00B27FCD" w:rsidRPr="007F2770" w:rsidRDefault="00B27FCD" w:rsidP="00FB3504">
            <w:pPr>
              <w:pStyle w:val="TAL"/>
            </w:pPr>
            <w:r w:rsidRPr="007F2770">
              <w:t>Time zone and time</w:t>
            </w:r>
          </w:p>
          <w:p w14:paraId="28D58224" w14:textId="77777777" w:rsidR="00B27FCD" w:rsidRPr="007F2770" w:rsidRDefault="00B27FCD" w:rsidP="00FB3504">
            <w:pPr>
              <w:pStyle w:val="TAL"/>
            </w:pPr>
            <w:r w:rsidRPr="007F2770">
              <w:t>9.11.3.53</w:t>
            </w:r>
          </w:p>
        </w:tc>
        <w:tc>
          <w:tcPr>
            <w:tcW w:w="1134" w:type="dxa"/>
            <w:tcBorders>
              <w:top w:val="single" w:sz="6" w:space="0" w:color="000000"/>
              <w:left w:val="single" w:sz="6" w:space="0" w:color="000000"/>
              <w:bottom w:val="single" w:sz="6" w:space="0" w:color="000000"/>
              <w:right w:val="single" w:sz="6" w:space="0" w:color="000000"/>
            </w:tcBorders>
          </w:tcPr>
          <w:p w14:paraId="21EE7253" w14:textId="77777777" w:rsidR="00B27FCD" w:rsidRPr="007F2770" w:rsidRDefault="00B27FCD" w:rsidP="00FB3504">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53A4AC6C" w14:textId="77777777" w:rsidR="00B27FCD" w:rsidRPr="007F2770" w:rsidRDefault="00B27FCD" w:rsidP="00FB3504">
            <w:pPr>
              <w:pStyle w:val="TAC"/>
            </w:pPr>
            <w:r w:rsidRPr="007F2770">
              <w:t>TV</w:t>
            </w:r>
          </w:p>
        </w:tc>
        <w:tc>
          <w:tcPr>
            <w:tcW w:w="850" w:type="dxa"/>
            <w:tcBorders>
              <w:top w:val="single" w:sz="6" w:space="0" w:color="000000"/>
              <w:left w:val="single" w:sz="6" w:space="0" w:color="000000"/>
              <w:bottom w:val="single" w:sz="6" w:space="0" w:color="000000"/>
              <w:right w:val="single" w:sz="6" w:space="0" w:color="000000"/>
            </w:tcBorders>
          </w:tcPr>
          <w:p w14:paraId="6F779601" w14:textId="77777777" w:rsidR="00B27FCD" w:rsidRPr="007F2770" w:rsidRDefault="00B27FCD" w:rsidP="00FB3504">
            <w:pPr>
              <w:pStyle w:val="TAC"/>
            </w:pPr>
            <w:r w:rsidRPr="007F2770">
              <w:t>8</w:t>
            </w:r>
          </w:p>
        </w:tc>
      </w:tr>
      <w:tr w:rsidR="00B27FCD" w:rsidRPr="007F2770" w14:paraId="7B991A65" w14:textId="77777777" w:rsidTr="00FB3504">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1A418B16" w14:textId="77777777" w:rsidR="00B27FCD" w:rsidRPr="007F2770" w:rsidRDefault="00B27FCD" w:rsidP="00FB3504">
            <w:pPr>
              <w:pStyle w:val="TAL"/>
            </w:pPr>
            <w:r w:rsidRPr="007F2770">
              <w:t>49</w:t>
            </w:r>
          </w:p>
        </w:tc>
        <w:tc>
          <w:tcPr>
            <w:tcW w:w="2838" w:type="dxa"/>
            <w:tcBorders>
              <w:top w:val="single" w:sz="6" w:space="0" w:color="000000"/>
              <w:left w:val="single" w:sz="6" w:space="0" w:color="000000"/>
              <w:bottom w:val="single" w:sz="6" w:space="0" w:color="000000"/>
              <w:right w:val="single" w:sz="6" w:space="0" w:color="000000"/>
            </w:tcBorders>
          </w:tcPr>
          <w:p w14:paraId="5F817ACB" w14:textId="77777777" w:rsidR="00B27FCD" w:rsidRPr="007F2770" w:rsidRDefault="00B27FCD" w:rsidP="00FB3504">
            <w:pPr>
              <w:pStyle w:val="TAL"/>
            </w:pPr>
            <w:r w:rsidRPr="007F2770">
              <w:t>Network daylight saving time</w:t>
            </w:r>
          </w:p>
        </w:tc>
        <w:tc>
          <w:tcPr>
            <w:tcW w:w="3121" w:type="dxa"/>
            <w:tcBorders>
              <w:top w:val="single" w:sz="6" w:space="0" w:color="000000"/>
              <w:left w:val="single" w:sz="6" w:space="0" w:color="000000"/>
              <w:bottom w:val="single" w:sz="6" w:space="0" w:color="000000"/>
              <w:right w:val="single" w:sz="6" w:space="0" w:color="000000"/>
            </w:tcBorders>
          </w:tcPr>
          <w:p w14:paraId="0550B99B" w14:textId="77777777" w:rsidR="00B27FCD" w:rsidRPr="007F2770" w:rsidRDefault="00B27FCD" w:rsidP="00FB3504">
            <w:pPr>
              <w:pStyle w:val="TAL"/>
            </w:pPr>
            <w:r w:rsidRPr="007F2770">
              <w:t xml:space="preserve">Daylight saving </w:t>
            </w:r>
            <w:proofErr w:type="gramStart"/>
            <w:r w:rsidRPr="007F2770">
              <w:t>time</w:t>
            </w:r>
            <w:proofErr w:type="gramEnd"/>
          </w:p>
          <w:p w14:paraId="04ED2C74" w14:textId="77777777" w:rsidR="00B27FCD" w:rsidRPr="007F2770" w:rsidRDefault="00B27FCD" w:rsidP="00FB3504">
            <w:pPr>
              <w:pStyle w:val="TAL"/>
            </w:pPr>
            <w:r w:rsidRPr="007F2770">
              <w:t>9.11.3.19</w:t>
            </w:r>
          </w:p>
        </w:tc>
        <w:tc>
          <w:tcPr>
            <w:tcW w:w="1134" w:type="dxa"/>
            <w:tcBorders>
              <w:top w:val="single" w:sz="6" w:space="0" w:color="000000"/>
              <w:left w:val="single" w:sz="6" w:space="0" w:color="000000"/>
              <w:bottom w:val="single" w:sz="6" w:space="0" w:color="000000"/>
              <w:right w:val="single" w:sz="6" w:space="0" w:color="000000"/>
            </w:tcBorders>
          </w:tcPr>
          <w:p w14:paraId="19CF1A03" w14:textId="77777777" w:rsidR="00B27FCD" w:rsidRPr="007F2770" w:rsidRDefault="00B27FCD" w:rsidP="00FB3504">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9259D96" w14:textId="77777777" w:rsidR="00B27FCD" w:rsidRPr="007F2770" w:rsidRDefault="00B27FCD" w:rsidP="00FB3504">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731B5BAE" w14:textId="77777777" w:rsidR="00B27FCD" w:rsidRPr="007F2770" w:rsidRDefault="00B27FCD" w:rsidP="00FB3504">
            <w:pPr>
              <w:pStyle w:val="TAC"/>
            </w:pPr>
            <w:r w:rsidRPr="007F2770">
              <w:t>3</w:t>
            </w:r>
          </w:p>
        </w:tc>
      </w:tr>
      <w:tr w:rsidR="00B27FCD" w:rsidRPr="007F2770" w14:paraId="777D8CDF" w14:textId="77777777" w:rsidTr="00FB3504">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3B967C05" w14:textId="77777777" w:rsidR="00B27FCD" w:rsidRPr="007F2770" w:rsidRDefault="00B27FCD" w:rsidP="00FB3504">
            <w:pPr>
              <w:pStyle w:val="TAL"/>
            </w:pPr>
            <w:r w:rsidRPr="007F2770">
              <w:t>79</w:t>
            </w:r>
          </w:p>
        </w:tc>
        <w:tc>
          <w:tcPr>
            <w:tcW w:w="2838" w:type="dxa"/>
            <w:tcBorders>
              <w:top w:val="single" w:sz="6" w:space="0" w:color="000000"/>
              <w:left w:val="single" w:sz="6" w:space="0" w:color="000000"/>
              <w:bottom w:val="single" w:sz="6" w:space="0" w:color="000000"/>
              <w:right w:val="single" w:sz="6" w:space="0" w:color="000000"/>
            </w:tcBorders>
          </w:tcPr>
          <w:p w14:paraId="172091E1" w14:textId="77777777" w:rsidR="00B27FCD" w:rsidRPr="007F2770" w:rsidRDefault="00B27FCD" w:rsidP="00FB3504">
            <w:pPr>
              <w:pStyle w:val="TAL"/>
            </w:pPr>
            <w:r w:rsidRPr="007F2770">
              <w:rPr>
                <w:rFonts w:hint="eastAsia"/>
              </w:rPr>
              <w:t xml:space="preserve">LADN </w:t>
            </w:r>
            <w:r w:rsidRPr="007F2770">
              <w:t>information</w:t>
            </w:r>
          </w:p>
        </w:tc>
        <w:tc>
          <w:tcPr>
            <w:tcW w:w="3121" w:type="dxa"/>
            <w:tcBorders>
              <w:top w:val="single" w:sz="6" w:space="0" w:color="000000"/>
              <w:left w:val="single" w:sz="6" w:space="0" w:color="000000"/>
              <w:bottom w:val="single" w:sz="6" w:space="0" w:color="000000"/>
              <w:right w:val="single" w:sz="6" w:space="0" w:color="000000"/>
            </w:tcBorders>
          </w:tcPr>
          <w:p w14:paraId="578911D8" w14:textId="77777777" w:rsidR="00B27FCD" w:rsidRPr="007F2770" w:rsidRDefault="00B27FCD" w:rsidP="00FB3504">
            <w:pPr>
              <w:pStyle w:val="TAL"/>
            </w:pPr>
            <w:r w:rsidRPr="007F2770">
              <w:t>LADN information</w:t>
            </w:r>
          </w:p>
          <w:p w14:paraId="407E72A5" w14:textId="77777777" w:rsidR="00B27FCD" w:rsidRPr="007F2770" w:rsidRDefault="00B27FCD" w:rsidP="00FB3504">
            <w:pPr>
              <w:pStyle w:val="TAL"/>
            </w:pPr>
            <w:r w:rsidRPr="007F2770">
              <w:t>9.11.3.30</w:t>
            </w:r>
          </w:p>
        </w:tc>
        <w:tc>
          <w:tcPr>
            <w:tcW w:w="1134" w:type="dxa"/>
            <w:tcBorders>
              <w:top w:val="single" w:sz="6" w:space="0" w:color="000000"/>
              <w:left w:val="single" w:sz="6" w:space="0" w:color="000000"/>
              <w:bottom w:val="single" w:sz="6" w:space="0" w:color="000000"/>
              <w:right w:val="single" w:sz="6" w:space="0" w:color="000000"/>
            </w:tcBorders>
          </w:tcPr>
          <w:p w14:paraId="4E01025A" w14:textId="77777777" w:rsidR="00B27FCD" w:rsidRPr="007F2770" w:rsidRDefault="00B27FCD" w:rsidP="00FB3504">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7C40B71" w14:textId="77777777" w:rsidR="00B27FCD" w:rsidRPr="007F2770" w:rsidRDefault="00B27FCD" w:rsidP="00FB3504">
            <w:pPr>
              <w:pStyle w:val="TAC"/>
            </w:pPr>
            <w:r w:rsidRPr="007F2770">
              <w:t>TLV-E</w:t>
            </w:r>
          </w:p>
        </w:tc>
        <w:tc>
          <w:tcPr>
            <w:tcW w:w="850" w:type="dxa"/>
            <w:tcBorders>
              <w:top w:val="single" w:sz="6" w:space="0" w:color="000000"/>
              <w:left w:val="single" w:sz="6" w:space="0" w:color="000000"/>
              <w:bottom w:val="single" w:sz="6" w:space="0" w:color="000000"/>
              <w:right w:val="single" w:sz="6" w:space="0" w:color="000000"/>
            </w:tcBorders>
          </w:tcPr>
          <w:p w14:paraId="56F7B23C" w14:textId="77777777" w:rsidR="00B27FCD" w:rsidRPr="007F2770" w:rsidRDefault="00B27FCD" w:rsidP="00FB3504">
            <w:pPr>
              <w:pStyle w:val="TAC"/>
            </w:pPr>
            <w:r w:rsidRPr="007F2770">
              <w:t>3-1715</w:t>
            </w:r>
          </w:p>
        </w:tc>
      </w:tr>
      <w:tr w:rsidR="00B27FCD" w:rsidRPr="007F2770" w14:paraId="0E74799D" w14:textId="77777777" w:rsidTr="00FB3504">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2692487D" w14:textId="77777777" w:rsidR="00B27FCD" w:rsidRPr="007F2770" w:rsidRDefault="00B27FCD" w:rsidP="00FB3504">
            <w:pPr>
              <w:pStyle w:val="TAL"/>
            </w:pPr>
            <w:r w:rsidRPr="007F2770">
              <w:t>B-</w:t>
            </w:r>
          </w:p>
        </w:tc>
        <w:tc>
          <w:tcPr>
            <w:tcW w:w="2838" w:type="dxa"/>
            <w:tcBorders>
              <w:top w:val="single" w:sz="6" w:space="0" w:color="000000"/>
              <w:left w:val="single" w:sz="6" w:space="0" w:color="000000"/>
              <w:bottom w:val="single" w:sz="6" w:space="0" w:color="000000"/>
              <w:right w:val="single" w:sz="6" w:space="0" w:color="000000"/>
            </w:tcBorders>
          </w:tcPr>
          <w:p w14:paraId="54F3B874" w14:textId="77777777" w:rsidR="00B27FCD" w:rsidRPr="007F2770" w:rsidRDefault="00B27FCD" w:rsidP="00FB3504">
            <w:pPr>
              <w:pStyle w:val="TAL"/>
            </w:pPr>
            <w:r w:rsidRPr="007F2770">
              <w:rPr>
                <w:rFonts w:hint="eastAsia"/>
              </w:rPr>
              <w:t>MICO indication</w:t>
            </w:r>
          </w:p>
        </w:tc>
        <w:tc>
          <w:tcPr>
            <w:tcW w:w="3121" w:type="dxa"/>
            <w:tcBorders>
              <w:top w:val="single" w:sz="6" w:space="0" w:color="000000"/>
              <w:left w:val="single" w:sz="6" w:space="0" w:color="000000"/>
              <w:bottom w:val="single" w:sz="6" w:space="0" w:color="000000"/>
              <w:right w:val="single" w:sz="6" w:space="0" w:color="000000"/>
            </w:tcBorders>
          </w:tcPr>
          <w:p w14:paraId="24F81A33" w14:textId="77777777" w:rsidR="00B27FCD" w:rsidRPr="007F2770" w:rsidRDefault="00B27FCD" w:rsidP="00FB3504">
            <w:pPr>
              <w:pStyle w:val="TAL"/>
            </w:pPr>
            <w:r w:rsidRPr="007F2770">
              <w:rPr>
                <w:rFonts w:hint="eastAsia"/>
              </w:rPr>
              <w:t>MICO indication</w:t>
            </w:r>
          </w:p>
          <w:p w14:paraId="5D11EB1F" w14:textId="77777777" w:rsidR="00B27FCD" w:rsidRPr="007F2770" w:rsidRDefault="00B27FCD" w:rsidP="00FB3504">
            <w:pPr>
              <w:pStyle w:val="TAL"/>
            </w:pPr>
            <w:r w:rsidRPr="007F2770">
              <w:t>9.11.3.31</w:t>
            </w:r>
          </w:p>
        </w:tc>
        <w:tc>
          <w:tcPr>
            <w:tcW w:w="1134" w:type="dxa"/>
            <w:tcBorders>
              <w:top w:val="single" w:sz="6" w:space="0" w:color="000000"/>
              <w:left w:val="single" w:sz="6" w:space="0" w:color="000000"/>
              <w:bottom w:val="single" w:sz="6" w:space="0" w:color="000000"/>
              <w:right w:val="single" w:sz="6" w:space="0" w:color="000000"/>
            </w:tcBorders>
          </w:tcPr>
          <w:p w14:paraId="1375E0E0" w14:textId="77777777" w:rsidR="00B27FCD" w:rsidRPr="007F2770" w:rsidRDefault="00B27FCD" w:rsidP="00FB3504">
            <w:pPr>
              <w:pStyle w:val="TAC"/>
            </w:pPr>
            <w:r w:rsidRPr="007F277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2C40B855" w14:textId="77777777" w:rsidR="00B27FCD" w:rsidRPr="007F2770" w:rsidRDefault="00B27FCD" w:rsidP="00FB3504">
            <w:pPr>
              <w:pStyle w:val="TAC"/>
            </w:pPr>
            <w:r w:rsidRPr="007F2770">
              <w:t>T</w:t>
            </w:r>
            <w:r w:rsidRPr="007F2770">
              <w:rPr>
                <w:rFonts w:hint="eastAsia"/>
              </w:rPr>
              <w:t>V</w:t>
            </w:r>
          </w:p>
        </w:tc>
        <w:tc>
          <w:tcPr>
            <w:tcW w:w="850" w:type="dxa"/>
            <w:tcBorders>
              <w:top w:val="single" w:sz="6" w:space="0" w:color="000000"/>
              <w:left w:val="single" w:sz="6" w:space="0" w:color="000000"/>
              <w:bottom w:val="single" w:sz="6" w:space="0" w:color="000000"/>
              <w:right w:val="single" w:sz="6" w:space="0" w:color="000000"/>
            </w:tcBorders>
          </w:tcPr>
          <w:p w14:paraId="49EC6F3E" w14:textId="77777777" w:rsidR="00B27FCD" w:rsidRPr="007F2770" w:rsidRDefault="00B27FCD" w:rsidP="00FB3504">
            <w:pPr>
              <w:pStyle w:val="TAC"/>
            </w:pPr>
            <w:r w:rsidRPr="007F2770">
              <w:t>1</w:t>
            </w:r>
          </w:p>
        </w:tc>
      </w:tr>
      <w:tr w:rsidR="00B27FCD" w:rsidRPr="007F2770" w14:paraId="7479F616" w14:textId="77777777" w:rsidTr="00FB3504">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256A3894" w14:textId="77777777" w:rsidR="00B27FCD" w:rsidRPr="007F2770" w:rsidRDefault="00B27FCD" w:rsidP="00FB3504">
            <w:pPr>
              <w:pStyle w:val="TAL"/>
            </w:pPr>
            <w:r w:rsidRPr="007F2770">
              <w:t>9-</w:t>
            </w:r>
          </w:p>
        </w:tc>
        <w:tc>
          <w:tcPr>
            <w:tcW w:w="2838" w:type="dxa"/>
            <w:tcBorders>
              <w:top w:val="single" w:sz="6" w:space="0" w:color="000000"/>
              <w:left w:val="single" w:sz="6" w:space="0" w:color="000000"/>
              <w:bottom w:val="single" w:sz="6" w:space="0" w:color="000000"/>
              <w:right w:val="single" w:sz="6" w:space="0" w:color="000000"/>
            </w:tcBorders>
          </w:tcPr>
          <w:p w14:paraId="7709569C" w14:textId="77777777" w:rsidR="00B27FCD" w:rsidRPr="007F2770" w:rsidRDefault="00B27FCD" w:rsidP="00FB3504">
            <w:pPr>
              <w:pStyle w:val="TAL"/>
            </w:pPr>
            <w:r w:rsidRPr="007F2770">
              <w:t>Network slicing indication</w:t>
            </w:r>
          </w:p>
        </w:tc>
        <w:tc>
          <w:tcPr>
            <w:tcW w:w="3121" w:type="dxa"/>
            <w:tcBorders>
              <w:top w:val="single" w:sz="6" w:space="0" w:color="000000"/>
              <w:left w:val="single" w:sz="6" w:space="0" w:color="000000"/>
              <w:bottom w:val="single" w:sz="6" w:space="0" w:color="000000"/>
              <w:right w:val="single" w:sz="6" w:space="0" w:color="000000"/>
            </w:tcBorders>
          </w:tcPr>
          <w:p w14:paraId="3C4C9E80" w14:textId="77777777" w:rsidR="00B27FCD" w:rsidRPr="007F2770" w:rsidRDefault="00B27FCD" w:rsidP="00FB3504">
            <w:pPr>
              <w:pStyle w:val="TAL"/>
            </w:pPr>
            <w:r w:rsidRPr="007F2770">
              <w:t>Network slicing indication</w:t>
            </w:r>
          </w:p>
          <w:p w14:paraId="626969D7" w14:textId="77777777" w:rsidR="00B27FCD" w:rsidRPr="007F2770" w:rsidRDefault="00B27FCD" w:rsidP="00FB3504">
            <w:pPr>
              <w:pStyle w:val="TAL"/>
            </w:pPr>
            <w:r w:rsidRPr="007F2770">
              <w:t>9.11.3.36</w:t>
            </w:r>
          </w:p>
        </w:tc>
        <w:tc>
          <w:tcPr>
            <w:tcW w:w="1134" w:type="dxa"/>
            <w:tcBorders>
              <w:top w:val="single" w:sz="6" w:space="0" w:color="000000"/>
              <w:left w:val="single" w:sz="6" w:space="0" w:color="000000"/>
              <w:bottom w:val="single" w:sz="6" w:space="0" w:color="000000"/>
              <w:right w:val="single" w:sz="6" w:space="0" w:color="000000"/>
            </w:tcBorders>
          </w:tcPr>
          <w:p w14:paraId="010E590B" w14:textId="77777777" w:rsidR="00B27FCD" w:rsidRPr="007F2770" w:rsidRDefault="00B27FCD" w:rsidP="00FB3504">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E7A98BF" w14:textId="77777777" w:rsidR="00B27FCD" w:rsidRPr="007F2770" w:rsidRDefault="00B27FCD" w:rsidP="00FB3504">
            <w:pPr>
              <w:pStyle w:val="TAC"/>
            </w:pPr>
            <w:r w:rsidRPr="007F2770">
              <w:t>TV</w:t>
            </w:r>
          </w:p>
        </w:tc>
        <w:tc>
          <w:tcPr>
            <w:tcW w:w="850" w:type="dxa"/>
            <w:tcBorders>
              <w:top w:val="single" w:sz="6" w:space="0" w:color="000000"/>
              <w:left w:val="single" w:sz="6" w:space="0" w:color="000000"/>
              <w:bottom w:val="single" w:sz="6" w:space="0" w:color="000000"/>
              <w:right w:val="single" w:sz="6" w:space="0" w:color="000000"/>
            </w:tcBorders>
          </w:tcPr>
          <w:p w14:paraId="60428F22" w14:textId="77777777" w:rsidR="00B27FCD" w:rsidRPr="007F2770" w:rsidRDefault="00B27FCD" w:rsidP="00FB3504">
            <w:pPr>
              <w:pStyle w:val="TAC"/>
            </w:pPr>
            <w:r w:rsidRPr="007F2770">
              <w:t>1</w:t>
            </w:r>
          </w:p>
        </w:tc>
      </w:tr>
      <w:tr w:rsidR="00B27FCD" w:rsidRPr="007F2770" w14:paraId="76A4026B" w14:textId="77777777" w:rsidTr="00FB3504">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05E28D5A" w14:textId="77777777" w:rsidR="00B27FCD" w:rsidRPr="007F2770" w:rsidRDefault="00B27FCD" w:rsidP="00FB3504">
            <w:pPr>
              <w:pStyle w:val="TAL"/>
            </w:pPr>
            <w:r w:rsidRPr="007F2770">
              <w:t>31</w:t>
            </w:r>
          </w:p>
        </w:tc>
        <w:tc>
          <w:tcPr>
            <w:tcW w:w="2838" w:type="dxa"/>
            <w:tcBorders>
              <w:top w:val="single" w:sz="6" w:space="0" w:color="000000"/>
              <w:left w:val="single" w:sz="6" w:space="0" w:color="000000"/>
              <w:bottom w:val="single" w:sz="6" w:space="0" w:color="000000"/>
              <w:right w:val="single" w:sz="6" w:space="0" w:color="000000"/>
            </w:tcBorders>
          </w:tcPr>
          <w:p w14:paraId="5F5563C6" w14:textId="77777777" w:rsidR="00B27FCD" w:rsidRPr="007F2770" w:rsidRDefault="00B27FCD" w:rsidP="00FB3504">
            <w:pPr>
              <w:pStyle w:val="TAL"/>
            </w:pPr>
            <w:r w:rsidRPr="007F2770">
              <w:t>Configured NSSAI</w:t>
            </w:r>
          </w:p>
        </w:tc>
        <w:tc>
          <w:tcPr>
            <w:tcW w:w="3121" w:type="dxa"/>
            <w:tcBorders>
              <w:top w:val="single" w:sz="6" w:space="0" w:color="000000"/>
              <w:left w:val="single" w:sz="6" w:space="0" w:color="000000"/>
              <w:bottom w:val="single" w:sz="6" w:space="0" w:color="000000"/>
              <w:right w:val="single" w:sz="6" w:space="0" w:color="000000"/>
            </w:tcBorders>
          </w:tcPr>
          <w:p w14:paraId="69E197F7" w14:textId="77777777" w:rsidR="00B27FCD" w:rsidRPr="007F2770" w:rsidRDefault="00B27FCD" w:rsidP="00FB3504">
            <w:pPr>
              <w:pStyle w:val="TAL"/>
            </w:pPr>
            <w:r w:rsidRPr="007F2770">
              <w:t>NSSAI</w:t>
            </w:r>
          </w:p>
          <w:p w14:paraId="0E8FD44C" w14:textId="77777777" w:rsidR="00B27FCD" w:rsidRPr="007F2770" w:rsidRDefault="00B27FCD" w:rsidP="00FB3504">
            <w:pPr>
              <w:pStyle w:val="TAL"/>
            </w:pPr>
            <w:r w:rsidRPr="007F2770">
              <w:t>9.11.3.37</w:t>
            </w:r>
          </w:p>
        </w:tc>
        <w:tc>
          <w:tcPr>
            <w:tcW w:w="1134" w:type="dxa"/>
            <w:tcBorders>
              <w:top w:val="single" w:sz="6" w:space="0" w:color="000000"/>
              <w:left w:val="single" w:sz="6" w:space="0" w:color="000000"/>
              <w:bottom w:val="single" w:sz="6" w:space="0" w:color="000000"/>
              <w:right w:val="single" w:sz="6" w:space="0" w:color="000000"/>
            </w:tcBorders>
          </w:tcPr>
          <w:p w14:paraId="3ED01ADC" w14:textId="77777777" w:rsidR="00B27FCD" w:rsidRPr="007F2770" w:rsidRDefault="00B27FCD" w:rsidP="00FB3504">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50A34D0D" w14:textId="77777777" w:rsidR="00B27FCD" w:rsidRPr="007F2770" w:rsidRDefault="00B27FCD" w:rsidP="00FB3504">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23CFD17A" w14:textId="77777777" w:rsidR="00B27FCD" w:rsidRPr="007F2770" w:rsidRDefault="00B27FCD" w:rsidP="00FB3504">
            <w:pPr>
              <w:pStyle w:val="TAC"/>
            </w:pPr>
            <w:r w:rsidRPr="007F2770">
              <w:t>4-146</w:t>
            </w:r>
          </w:p>
        </w:tc>
      </w:tr>
      <w:tr w:rsidR="00B27FCD" w:rsidRPr="007F2770" w14:paraId="13D4FA52" w14:textId="77777777" w:rsidTr="00FB3504">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0CFDBF8E" w14:textId="77777777" w:rsidR="00B27FCD" w:rsidRPr="007F2770" w:rsidRDefault="00B27FCD" w:rsidP="00FB3504">
            <w:pPr>
              <w:pStyle w:val="TAL"/>
            </w:pPr>
            <w:r w:rsidRPr="007F2770">
              <w:t>11</w:t>
            </w:r>
          </w:p>
        </w:tc>
        <w:tc>
          <w:tcPr>
            <w:tcW w:w="2838" w:type="dxa"/>
            <w:tcBorders>
              <w:top w:val="single" w:sz="6" w:space="0" w:color="000000"/>
              <w:left w:val="single" w:sz="6" w:space="0" w:color="000000"/>
              <w:bottom w:val="single" w:sz="6" w:space="0" w:color="000000"/>
              <w:right w:val="single" w:sz="6" w:space="0" w:color="000000"/>
            </w:tcBorders>
          </w:tcPr>
          <w:p w14:paraId="7DAA67A6" w14:textId="77777777" w:rsidR="00B27FCD" w:rsidRPr="007F2770" w:rsidRDefault="00B27FCD" w:rsidP="00FB3504">
            <w:pPr>
              <w:pStyle w:val="TAL"/>
            </w:pPr>
            <w:r w:rsidRPr="007F2770">
              <w:t>Rejected NSSAI</w:t>
            </w:r>
          </w:p>
        </w:tc>
        <w:tc>
          <w:tcPr>
            <w:tcW w:w="3121" w:type="dxa"/>
            <w:tcBorders>
              <w:top w:val="single" w:sz="6" w:space="0" w:color="000000"/>
              <w:left w:val="single" w:sz="6" w:space="0" w:color="000000"/>
              <w:bottom w:val="single" w:sz="6" w:space="0" w:color="000000"/>
              <w:right w:val="single" w:sz="6" w:space="0" w:color="000000"/>
            </w:tcBorders>
          </w:tcPr>
          <w:p w14:paraId="0D574CEF" w14:textId="77777777" w:rsidR="00B27FCD" w:rsidRPr="007F2770" w:rsidRDefault="00B27FCD" w:rsidP="00FB3504">
            <w:pPr>
              <w:pStyle w:val="TAL"/>
            </w:pPr>
            <w:r w:rsidRPr="007F2770">
              <w:t>Rejected NSSAI</w:t>
            </w:r>
          </w:p>
          <w:p w14:paraId="692F2997" w14:textId="77777777" w:rsidR="00B27FCD" w:rsidRPr="007F2770" w:rsidRDefault="00B27FCD" w:rsidP="00FB3504">
            <w:pPr>
              <w:pStyle w:val="TAL"/>
            </w:pPr>
            <w:r w:rsidRPr="007F2770">
              <w:t>9.11.3.46</w:t>
            </w:r>
          </w:p>
        </w:tc>
        <w:tc>
          <w:tcPr>
            <w:tcW w:w="1134" w:type="dxa"/>
            <w:tcBorders>
              <w:top w:val="single" w:sz="6" w:space="0" w:color="000000"/>
              <w:left w:val="single" w:sz="6" w:space="0" w:color="000000"/>
              <w:bottom w:val="single" w:sz="6" w:space="0" w:color="000000"/>
              <w:right w:val="single" w:sz="6" w:space="0" w:color="000000"/>
            </w:tcBorders>
          </w:tcPr>
          <w:p w14:paraId="515B6B9B" w14:textId="77777777" w:rsidR="00B27FCD" w:rsidRPr="007F2770" w:rsidRDefault="00B27FCD" w:rsidP="00FB3504">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B3C0CC6" w14:textId="77777777" w:rsidR="00B27FCD" w:rsidRPr="007F2770" w:rsidRDefault="00B27FCD" w:rsidP="00FB3504">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09C2DE40" w14:textId="77777777" w:rsidR="00B27FCD" w:rsidRPr="007F2770" w:rsidRDefault="00B27FCD" w:rsidP="00FB3504">
            <w:pPr>
              <w:pStyle w:val="TAC"/>
            </w:pPr>
            <w:r w:rsidRPr="007F2770">
              <w:t>4-42</w:t>
            </w:r>
          </w:p>
        </w:tc>
      </w:tr>
      <w:tr w:rsidR="00B27FCD" w:rsidRPr="007F2770" w14:paraId="463719CC" w14:textId="77777777" w:rsidTr="00FB3504">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6C93D0B0" w14:textId="77777777" w:rsidR="00B27FCD" w:rsidRPr="007F2770" w:rsidRDefault="00B27FCD" w:rsidP="00FB3504">
            <w:pPr>
              <w:pStyle w:val="TAL"/>
            </w:pPr>
            <w:r w:rsidRPr="007F2770">
              <w:t>76</w:t>
            </w:r>
          </w:p>
        </w:tc>
        <w:tc>
          <w:tcPr>
            <w:tcW w:w="2838" w:type="dxa"/>
            <w:tcBorders>
              <w:top w:val="single" w:sz="6" w:space="0" w:color="000000"/>
              <w:left w:val="single" w:sz="6" w:space="0" w:color="000000"/>
              <w:bottom w:val="single" w:sz="6" w:space="0" w:color="000000"/>
              <w:right w:val="single" w:sz="6" w:space="0" w:color="000000"/>
            </w:tcBorders>
          </w:tcPr>
          <w:p w14:paraId="7DB9D2EA" w14:textId="77777777" w:rsidR="00B27FCD" w:rsidRPr="007F2770" w:rsidRDefault="00B27FCD" w:rsidP="00FB3504">
            <w:pPr>
              <w:pStyle w:val="TAL"/>
            </w:pPr>
            <w:r w:rsidRPr="007F2770">
              <w:t>Operator-defined access category definitions</w:t>
            </w:r>
          </w:p>
        </w:tc>
        <w:tc>
          <w:tcPr>
            <w:tcW w:w="3121" w:type="dxa"/>
            <w:tcBorders>
              <w:top w:val="single" w:sz="6" w:space="0" w:color="000000"/>
              <w:left w:val="single" w:sz="6" w:space="0" w:color="000000"/>
              <w:bottom w:val="single" w:sz="6" w:space="0" w:color="000000"/>
              <w:right w:val="single" w:sz="6" w:space="0" w:color="000000"/>
            </w:tcBorders>
          </w:tcPr>
          <w:p w14:paraId="5CDD5943" w14:textId="77777777" w:rsidR="00B27FCD" w:rsidRPr="007F2770" w:rsidRDefault="00B27FCD" w:rsidP="00FB3504">
            <w:pPr>
              <w:pStyle w:val="TAL"/>
            </w:pPr>
            <w:r w:rsidRPr="007F2770">
              <w:t>Operator-defined access category definitions</w:t>
            </w:r>
          </w:p>
          <w:p w14:paraId="32B63BBA" w14:textId="77777777" w:rsidR="00B27FCD" w:rsidRPr="007F2770" w:rsidRDefault="00B27FCD" w:rsidP="00FB3504">
            <w:pPr>
              <w:pStyle w:val="TAL"/>
            </w:pPr>
            <w:r w:rsidRPr="007F2770">
              <w:t>9.11.3.38</w:t>
            </w:r>
          </w:p>
        </w:tc>
        <w:tc>
          <w:tcPr>
            <w:tcW w:w="1134" w:type="dxa"/>
            <w:tcBorders>
              <w:top w:val="single" w:sz="6" w:space="0" w:color="000000"/>
              <w:left w:val="single" w:sz="6" w:space="0" w:color="000000"/>
              <w:bottom w:val="single" w:sz="6" w:space="0" w:color="000000"/>
              <w:right w:val="single" w:sz="6" w:space="0" w:color="000000"/>
            </w:tcBorders>
          </w:tcPr>
          <w:p w14:paraId="141E26FD" w14:textId="77777777" w:rsidR="00B27FCD" w:rsidRPr="007F2770" w:rsidRDefault="00B27FCD" w:rsidP="00FB3504">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3CA7846" w14:textId="77777777" w:rsidR="00B27FCD" w:rsidRPr="007F2770" w:rsidRDefault="00B27FCD" w:rsidP="00FB3504">
            <w:pPr>
              <w:pStyle w:val="TAC"/>
            </w:pPr>
            <w:r w:rsidRPr="007F2770">
              <w:t>TLV-E</w:t>
            </w:r>
          </w:p>
        </w:tc>
        <w:tc>
          <w:tcPr>
            <w:tcW w:w="850" w:type="dxa"/>
            <w:tcBorders>
              <w:top w:val="single" w:sz="6" w:space="0" w:color="000000"/>
              <w:left w:val="single" w:sz="6" w:space="0" w:color="000000"/>
              <w:bottom w:val="single" w:sz="6" w:space="0" w:color="000000"/>
              <w:right w:val="single" w:sz="6" w:space="0" w:color="000000"/>
            </w:tcBorders>
          </w:tcPr>
          <w:p w14:paraId="6974F064" w14:textId="77777777" w:rsidR="00B27FCD" w:rsidRPr="007F2770" w:rsidRDefault="00B27FCD" w:rsidP="00FB3504">
            <w:pPr>
              <w:pStyle w:val="TAC"/>
            </w:pPr>
            <w:r w:rsidRPr="007F2770">
              <w:t>3-8323</w:t>
            </w:r>
          </w:p>
        </w:tc>
      </w:tr>
      <w:tr w:rsidR="00B27FCD" w:rsidRPr="007F2770" w14:paraId="4CE2FC5E" w14:textId="77777777" w:rsidTr="00FB3504">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4AE58F69" w14:textId="77777777" w:rsidR="00B27FCD" w:rsidRPr="007F2770" w:rsidRDefault="00B27FCD" w:rsidP="00FB3504">
            <w:pPr>
              <w:pStyle w:val="TAL"/>
            </w:pPr>
            <w:r w:rsidRPr="007F2770">
              <w:t>F-</w:t>
            </w:r>
          </w:p>
        </w:tc>
        <w:tc>
          <w:tcPr>
            <w:tcW w:w="2838" w:type="dxa"/>
            <w:tcBorders>
              <w:top w:val="single" w:sz="6" w:space="0" w:color="000000"/>
              <w:left w:val="single" w:sz="6" w:space="0" w:color="000000"/>
              <w:bottom w:val="single" w:sz="6" w:space="0" w:color="000000"/>
              <w:right w:val="single" w:sz="6" w:space="0" w:color="000000"/>
            </w:tcBorders>
          </w:tcPr>
          <w:p w14:paraId="63BB82FD" w14:textId="77777777" w:rsidR="00B27FCD" w:rsidRPr="007F2770" w:rsidRDefault="00B27FCD" w:rsidP="00FB3504">
            <w:pPr>
              <w:pStyle w:val="TAL"/>
            </w:pPr>
            <w:r w:rsidRPr="007F2770">
              <w:t>SMS indication</w:t>
            </w:r>
          </w:p>
        </w:tc>
        <w:tc>
          <w:tcPr>
            <w:tcW w:w="3121" w:type="dxa"/>
            <w:tcBorders>
              <w:top w:val="single" w:sz="6" w:space="0" w:color="000000"/>
              <w:left w:val="single" w:sz="6" w:space="0" w:color="000000"/>
              <w:bottom w:val="single" w:sz="6" w:space="0" w:color="000000"/>
              <w:right w:val="single" w:sz="6" w:space="0" w:color="000000"/>
            </w:tcBorders>
          </w:tcPr>
          <w:p w14:paraId="2B9D0791" w14:textId="77777777" w:rsidR="00B27FCD" w:rsidRPr="007F2770" w:rsidRDefault="00B27FCD" w:rsidP="00FB3504">
            <w:pPr>
              <w:pStyle w:val="TAL"/>
            </w:pPr>
            <w:r w:rsidRPr="007F2770">
              <w:t>SMS indication</w:t>
            </w:r>
          </w:p>
          <w:p w14:paraId="42380F7B" w14:textId="77777777" w:rsidR="00B27FCD" w:rsidRPr="007F2770" w:rsidRDefault="00B27FCD" w:rsidP="00FB3504">
            <w:pPr>
              <w:pStyle w:val="TAL"/>
            </w:pPr>
            <w:r w:rsidRPr="007F2770">
              <w:t>9.11.3.50A</w:t>
            </w:r>
          </w:p>
        </w:tc>
        <w:tc>
          <w:tcPr>
            <w:tcW w:w="1134" w:type="dxa"/>
            <w:tcBorders>
              <w:top w:val="single" w:sz="6" w:space="0" w:color="000000"/>
              <w:left w:val="single" w:sz="6" w:space="0" w:color="000000"/>
              <w:bottom w:val="single" w:sz="6" w:space="0" w:color="000000"/>
              <w:right w:val="single" w:sz="6" w:space="0" w:color="000000"/>
            </w:tcBorders>
          </w:tcPr>
          <w:p w14:paraId="7BB6B84C" w14:textId="77777777" w:rsidR="00B27FCD" w:rsidRPr="007F2770" w:rsidRDefault="00B27FCD" w:rsidP="00FB3504">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BC93AEA" w14:textId="77777777" w:rsidR="00B27FCD" w:rsidRPr="007F2770" w:rsidRDefault="00B27FCD" w:rsidP="00FB3504">
            <w:pPr>
              <w:pStyle w:val="TAC"/>
            </w:pPr>
            <w:r w:rsidRPr="007F2770">
              <w:t>TV</w:t>
            </w:r>
          </w:p>
        </w:tc>
        <w:tc>
          <w:tcPr>
            <w:tcW w:w="850" w:type="dxa"/>
            <w:tcBorders>
              <w:top w:val="single" w:sz="6" w:space="0" w:color="000000"/>
              <w:left w:val="single" w:sz="6" w:space="0" w:color="000000"/>
              <w:bottom w:val="single" w:sz="6" w:space="0" w:color="000000"/>
              <w:right w:val="single" w:sz="6" w:space="0" w:color="000000"/>
            </w:tcBorders>
          </w:tcPr>
          <w:p w14:paraId="61E5EDDC" w14:textId="77777777" w:rsidR="00B27FCD" w:rsidRPr="007F2770" w:rsidRDefault="00B27FCD" w:rsidP="00FB3504">
            <w:pPr>
              <w:pStyle w:val="TAC"/>
            </w:pPr>
            <w:r w:rsidRPr="007F2770">
              <w:t>1</w:t>
            </w:r>
          </w:p>
        </w:tc>
      </w:tr>
      <w:tr w:rsidR="00B27FCD" w:rsidRPr="007F2770" w14:paraId="5D87BAEB" w14:textId="77777777" w:rsidTr="00FB3504">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3AF88E1F" w14:textId="77777777" w:rsidR="00B27FCD" w:rsidRPr="007F2770" w:rsidRDefault="00B27FCD" w:rsidP="00FB3504">
            <w:pPr>
              <w:pStyle w:val="TAL"/>
            </w:pPr>
            <w:r w:rsidRPr="007F2770">
              <w:t>6C</w:t>
            </w:r>
          </w:p>
        </w:tc>
        <w:tc>
          <w:tcPr>
            <w:tcW w:w="2838" w:type="dxa"/>
            <w:tcBorders>
              <w:top w:val="single" w:sz="6" w:space="0" w:color="000000"/>
              <w:left w:val="single" w:sz="6" w:space="0" w:color="000000"/>
              <w:bottom w:val="single" w:sz="6" w:space="0" w:color="000000"/>
              <w:right w:val="single" w:sz="6" w:space="0" w:color="000000"/>
            </w:tcBorders>
          </w:tcPr>
          <w:p w14:paraId="6C710B48" w14:textId="77777777" w:rsidR="00B27FCD" w:rsidRPr="007F2770" w:rsidRDefault="00B27FCD" w:rsidP="00FB3504">
            <w:pPr>
              <w:pStyle w:val="TAL"/>
            </w:pPr>
            <w:r w:rsidRPr="007F2770">
              <w:t>T3447 value</w:t>
            </w:r>
          </w:p>
        </w:tc>
        <w:tc>
          <w:tcPr>
            <w:tcW w:w="3121" w:type="dxa"/>
            <w:tcBorders>
              <w:top w:val="single" w:sz="6" w:space="0" w:color="000000"/>
              <w:left w:val="single" w:sz="6" w:space="0" w:color="000000"/>
              <w:bottom w:val="single" w:sz="6" w:space="0" w:color="000000"/>
              <w:right w:val="single" w:sz="6" w:space="0" w:color="000000"/>
            </w:tcBorders>
          </w:tcPr>
          <w:p w14:paraId="47CAC90F" w14:textId="77777777" w:rsidR="00B27FCD" w:rsidRPr="007F2770" w:rsidRDefault="00B27FCD" w:rsidP="00FB3504">
            <w:pPr>
              <w:pStyle w:val="TAL"/>
            </w:pPr>
            <w:r w:rsidRPr="007F2770">
              <w:t>GPRS timer 3</w:t>
            </w:r>
          </w:p>
          <w:p w14:paraId="499020B0" w14:textId="77777777" w:rsidR="00B27FCD" w:rsidRPr="007F2770" w:rsidRDefault="00B27FCD" w:rsidP="00FB3504">
            <w:pPr>
              <w:pStyle w:val="TAL"/>
            </w:pPr>
            <w:r w:rsidRPr="007F2770">
              <w:t>9.11.2.5</w:t>
            </w:r>
          </w:p>
        </w:tc>
        <w:tc>
          <w:tcPr>
            <w:tcW w:w="1134" w:type="dxa"/>
            <w:tcBorders>
              <w:top w:val="single" w:sz="6" w:space="0" w:color="000000"/>
              <w:left w:val="single" w:sz="6" w:space="0" w:color="000000"/>
              <w:bottom w:val="single" w:sz="6" w:space="0" w:color="000000"/>
              <w:right w:val="single" w:sz="6" w:space="0" w:color="000000"/>
            </w:tcBorders>
          </w:tcPr>
          <w:p w14:paraId="3942CA6B" w14:textId="77777777" w:rsidR="00B27FCD" w:rsidRPr="007F2770" w:rsidRDefault="00B27FCD" w:rsidP="00FB3504">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525C337A" w14:textId="77777777" w:rsidR="00B27FCD" w:rsidRPr="007F2770" w:rsidRDefault="00B27FCD" w:rsidP="00FB3504">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362FA989" w14:textId="77777777" w:rsidR="00B27FCD" w:rsidRPr="007F2770" w:rsidRDefault="00B27FCD" w:rsidP="00FB3504">
            <w:pPr>
              <w:pStyle w:val="TAC"/>
            </w:pPr>
            <w:r w:rsidRPr="007F2770">
              <w:t>3</w:t>
            </w:r>
          </w:p>
        </w:tc>
      </w:tr>
      <w:tr w:rsidR="00B27FCD" w:rsidRPr="007F2770" w14:paraId="67A24412" w14:textId="77777777" w:rsidTr="00FB3504">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3B1AB485" w14:textId="77777777" w:rsidR="00B27FCD" w:rsidRPr="007F2770" w:rsidRDefault="00B27FCD" w:rsidP="00FB3504">
            <w:pPr>
              <w:pStyle w:val="TAL"/>
            </w:pPr>
            <w:r w:rsidRPr="007F2770">
              <w:rPr>
                <w:lang w:eastAsia="zh-CN"/>
              </w:rPr>
              <w:t>75</w:t>
            </w:r>
          </w:p>
        </w:tc>
        <w:tc>
          <w:tcPr>
            <w:tcW w:w="2838" w:type="dxa"/>
            <w:tcBorders>
              <w:top w:val="single" w:sz="6" w:space="0" w:color="000000"/>
              <w:left w:val="single" w:sz="6" w:space="0" w:color="000000"/>
              <w:bottom w:val="single" w:sz="6" w:space="0" w:color="000000"/>
              <w:right w:val="single" w:sz="6" w:space="0" w:color="000000"/>
            </w:tcBorders>
          </w:tcPr>
          <w:p w14:paraId="0A8C226B" w14:textId="77777777" w:rsidR="00B27FCD" w:rsidRPr="007F2770" w:rsidRDefault="00B27FCD" w:rsidP="00FB3504">
            <w:pPr>
              <w:pStyle w:val="TAL"/>
            </w:pPr>
            <w:r w:rsidRPr="007F2770">
              <w:rPr>
                <w:lang w:eastAsia="ko-KR"/>
              </w:rPr>
              <w:t>CAG information list</w:t>
            </w:r>
          </w:p>
        </w:tc>
        <w:tc>
          <w:tcPr>
            <w:tcW w:w="3121" w:type="dxa"/>
            <w:tcBorders>
              <w:top w:val="single" w:sz="6" w:space="0" w:color="000000"/>
              <w:left w:val="single" w:sz="6" w:space="0" w:color="000000"/>
              <w:bottom w:val="single" w:sz="6" w:space="0" w:color="000000"/>
              <w:right w:val="single" w:sz="6" w:space="0" w:color="000000"/>
            </w:tcBorders>
          </w:tcPr>
          <w:p w14:paraId="3D111D04" w14:textId="77777777" w:rsidR="00B27FCD" w:rsidRPr="007F2770" w:rsidRDefault="00B27FCD" w:rsidP="00FB3504">
            <w:pPr>
              <w:pStyle w:val="TAL"/>
              <w:rPr>
                <w:lang w:eastAsia="ko-KR"/>
              </w:rPr>
            </w:pPr>
            <w:r w:rsidRPr="007F2770">
              <w:rPr>
                <w:lang w:eastAsia="ko-KR"/>
              </w:rPr>
              <w:t>CAG information list</w:t>
            </w:r>
          </w:p>
          <w:p w14:paraId="5492FA7E" w14:textId="77777777" w:rsidR="00B27FCD" w:rsidRPr="007F2770" w:rsidRDefault="00B27FCD" w:rsidP="00FB3504">
            <w:pPr>
              <w:pStyle w:val="TAL"/>
            </w:pPr>
            <w:r w:rsidRPr="007F2770">
              <w:rPr>
                <w:lang w:eastAsia="ko-KR"/>
              </w:rPr>
              <w:t>9.11.3.18A</w:t>
            </w:r>
          </w:p>
        </w:tc>
        <w:tc>
          <w:tcPr>
            <w:tcW w:w="1134" w:type="dxa"/>
            <w:tcBorders>
              <w:top w:val="single" w:sz="6" w:space="0" w:color="000000"/>
              <w:left w:val="single" w:sz="6" w:space="0" w:color="000000"/>
              <w:bottom w:val="single" w:sz="6" w:space="0" w:color="000000"/>
              <w:right w:val="single" w:sz="6" w:space="0" w:color="000000"/>
            </w:tcBorders>
          </w:tcPr>
          <w:p w14:paraId="25A09E06" w14:textId="77777777" w:rsidR="00B27FCD" w:rsidRPr="007F2770" w:rsidRDefault="00B27FCD" w:rsidP="00FB3504">
            <w:pPr>
              <w:pStyle w:val="TAC"/>
            </w:pPr>
            <w:r w:rsidRPr="007F2770">
              <w:rPr>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1DDB1563" w14:textId="77777777" w:rsidR="00B27FCD" w:rsidRPr="007F2770" w:rsidRDefault="00B27FCD" w:rsidP="00FB3504">
            <w:pPr>
              <w:pStyle w:val="TAC"/>
            </w:pPr>
            <w:r w:rsidRPr="007F2770">
              <w:rPr>
                <w:lang w:eastAsia="ko-KR"/>
              </w:rPr>
              <w:t>TLV-E</w:t>
            </w:r>
          </w:p>
        </w:tc>
        <w:tc>
          <w:tcPr>
            <w:tcW w:w="850" w:type="dxa"/>
            <w:tcBorders>
              <w:top w:val="single" w:sz="6" w:space="0" w:color="000000"/>
              <w:left w:val="single" w:sz="6" w:space="0" w:color="000000"/>
              <w:bottom w:val="single" w:sz="6" w:space="0" w:color="000000"/>
              <w:right w:val="single" w:sz="6" w:space="0" w:color="000000"/>
            </w:tcBorders>
          </w:tcPr>
          <w:p w14:paraId="78D03C32" w14:textId="77777777" w:rsidR="00B27FCD" w:rsidRPr="007F2770" w:rsidRDefault="00B27FCD" w:rsidP="00FB3504">
            <w:pPr>
              <w:pStyle w:val="TAC"/>
            </w:pPr>
            <w:r w:rsidRPr="007F2770">
              <w:rPr>
                <w:lang w:eastAsia="ko-KR"/>
              </w:rPr>
              <w:t>3-n</w:t>
            </w:r>
          </w:p>
        </w:tc>
      </w:tr>
      <w:tr w:rsidR="00B27FCD" w:rsidRPr="007F2770" w14:paraId="131D1F73" w14:textId="77777777" w:rsidTr="00FB3504">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571A54C2" w14:textId="77777777" w:rsidR="00B27FCD" w:rsidRPr="007F2770" w:rsidRDefault="00B27FCD" w:rsidP="00FB3504">
            <w:pPr>
              <w:pStyle w:val="TAL"/>
              <w:rPr>
                <w:lang w:eastAsia="ko-KR"/>
              </w:rPr>
            </w:pPr>
            <w:r w:rsidRPr="007F2770">
              <w:rPr>
                <w:lang w:eastAsia="zh-CN"/>
              </w:rPr>
              <w:t>67</w:t>
            </w:r>
          </w:p>
        </w:tc>
        <w:tc>
          <w:tcPr>
            <w:tcW w:w="2838" w:type="dxa"/>
            <w:tcBorders>
              <w:top w:val="single" w:sz="6" w:space="0" w:color="000000"/>
              <w:left w:val="single" w:sz="6" w:space="0" w:color="000000"/>
              <w:bottom w:val="single" w:sz="6" w:space="0" w:color="000000"/>
              <w:right w:val="single" w:sz="6" w:space="0" w:color="000000"/>
            </w:tcBorders>
          </w:tcPr>
          <w:p w14:paraId="283277BC" w14:textId="77777777" w:rsidR="00B27FCD" w:rsidRPr="007F2770" w:rsidRDefault="00B27FCD" w:rsidP="00FB3504">
            <w:pPr>
              <w:pStyle w:val="TAL"/>
              <w:rPr>
                <w:lang w:eastAsia="ko-KR"/>
              </w:rPr>
            </w:pPr>
            <w:r w:rsidRPr="007F2770">
              <w:t>UE radio capability ID</w:t>
            </w:r>
          </w:p>
        </w:tc>
        <w:tc>
          <w:tcPr>
            <w:tcW w:w="3121" w:type="dxa"/>
            <w:tcBorders>
              <w:top w:val="single" w:sz="6" w:space="0" w:color="000000"/>
              <w:left w:val="single" w:sz="6" w:space="0" w:color="000000"/>
              <w:bottom w:val="single" w:sz="6" w:space="0" w:color="000000"/>
              <w:right w:val="single" w:sz="6" w:space="0" w:color="000000"/>
            </w:tcBorders>
          </w:tcPr>
          <w:p w14:paraId="3328384C" w14:textId="77777777" w:rsidR="00B27FCD" w:rsidRPr="007F2770" w:rsidRDefault="00B27FCD" w:rsidP="00FB3504">
            <w:pPr>
              <w:pStyle w:val="TAL"/>
            </w:pPr>
            <w:r w:rsidRPr="007F2770">
              <w:t>UE radio capability ID</w:t>
            </w:r>
          </w:p>
          <w:p w14:paraId="29047CA6" w14:textId="77777777" w:rsidR="00B27FCD" w:rsidRPr="007F2770" w:rsidRDefault="00B27FCD" w:rsidP="00FB3504">
            <w:pPr>
              <w:pStyle w:val="TAL"/>
              <w:rPr>
                <w:lang w:eastAsia="ko-KR"/>
              </w:rPr>
            </w:pPr>
            <w:r w:rsidRPr="007F2770">
              <w:t>9.11.3.68</w:t>
            </w:r>
          </w:p>
        </w:tc>
        <w:tc>
          <w:tcPr>
            <w:tcW w:w="1134" w:type="dxa"/>
            <w:tcBorders>
              <w:top w:val="single" w:sz="6" w:space="0" w:color="000000"/>
              <w:left w:val="single" w:sz="6" w:space="0" w:color="000000"/>
              <w:bottom w:val="single" w:sz="6" w:space="0" w:color="000000"/>
              <w:right w:val="single" w:sz="6" w:space="0" w:color="000000"/>
            </w:tcBorders>
          </w:tcPr>
          <w:p w14:paraId="2C2EB942" w14:textId="77777777" w:rsidR="00B27FCD" w:rsidRPr="007F2770" w:rsidRDefault="00B27FCD" w:rsidP="00FB3504">
            <w:pPr>
              <w:pStyle w:val="TAC"/>
              <w:rPr>
                <w:lang w:eastAsia="ko-KR"/>
              </w:rPr>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785E15C" w14:textId="77777777" w:rsidR="00B27FCD" w:rsidRPr="007F2770" w:rsidRDefault="00B27FCD" w:rsidP="00FB3504">
            <w:pPr>
              <w:pStyle w:val="TAC"/>
              <w:rPr>
                <w:lang w:eastAsia="ko-KR"/>
              </w:rPr>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06234BBC" w14:textId="77777777" w:rsidR="00B27FCD" w:rsidRPr="007F2770" w:rsidRDefault="00B27FCD" w:rsidP="00FB3504">
            <w:pPr>
              <w:pStyle w:val="TAC"/>
              <w:rPr>
                <w:lang w:eastAsia="ko-KR"/>
              </w:rPr>
            </w:pPr>
            <w:r w:rsidRPr="007F2770">
              <w:t>3-n</w:t>
            </w:r>
          </w:p>
        </w:tc>
      </w:tr>
      <w:tr w:rsidR="00B27FCD" w:rsidRPr="007F2770" w14:paraId="7BB2AD04" w14:textId="77777777" w:rsidTr="00FB3504">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5F4C4270" w14:textId="77777777" w:rsidR="00B27FCD" w:rsidRPr="007F2770" w:rsidRDefault="00B27FCD" w:rsidP="00FB3504">
            <w:pPr>
              <w:pStyle w:val="TAL"/>
            </w:pPr>
            <w:r w:rsidRPr="007F2770">
              <w:rPr>
                <w:lang w:eastAsia="zh-CN"/>
              </w:rPr>
              <w:t>A-</w:t>
            </w:r>
          </w:p>
        </w:tc>
        <w:tc>
          <w:tcPr>
            <w:tcW w:w="2838" w:type="dxa"/>
            <w:tcBorders>
              <w:top w:val="single" w:sz="6" w:space="0" w:color="000000"/>
              <w:left w:val="single" w:sz="6" w:space="0" w:color="000000"/>
              <w:bottom w:val="single" w:sz="6" w:space="0" w:color="000000"/>
              <w:right w:val="single" w:sz="6" w:space="0" w:color="000000"/>
            </w:tcBorders>
          </w:tcPr>
          <w:p w14:paraId="0B9D9D5B" w14:textId="77777777" w:rsidR="00B27FCD" w:rsidRPr="007F2770" w:rsidRDefault="00B27FCD" w:rsidP="00FB3504">
            <w:pPr>
              <w:pStyle w:val="TAL"/>
            </w:pPr>
            <w:r w:rsidRPr="007F2770">
              <w:t>UE radio capability ID deletion indication</w:t>
            </w:r>
          </w:p>
        </w:tc>
        <w:tc>
          <w:tcPr>
            <w:tcW w:w="3121" w:type="dxa"/>
            <w:tcBorders>
              <w:top w:val="single" w:sz="6" w:space="0" w:color="000000"/>
              <w:left w:val="single" w:sz="6" w:space="0" w:color="000000"/>
              <w:bottom w:val="single" w:sz="6" w:space="0" w:color="000000"/>
              <w:right w:val="single" w:sz="6" w:space="0" w:color="000000"/>
            </w:tcBorders>
          </w:tcPr>
          <w:p w14:paraId="38AA574B" w14:textId="77777777" w:rsidR="00B27FCD" w:rsidRPr="007F2770" w:rsidRDefault="00B27FCD" w:rsidP="00FB3504">
            <w:pPr>
              <w:pStyle w:val="TAL"/>
            </w:pPr>
            <w:r w:rsidRPr="007F2770">
              <w:t>UE radio capability ID deletion indication</w:t>
            </w:r>
          </w:p>
          <w:p w14:paraId="79E3AAAA" w14:textId="77777777" w:rsidR="00B27FCD" w:rsidRPr="007F2770" w:rsidRDefault="00B27FCD" w:rsidP="00FB3504">
            <w:r w:rsidRPr="007F2770">
              <w:t>9.11.3.69</w:t>
            </w:r>
          </w:p>
        </w:tc>
        <w:tc>
          <w:tcPr>
            <w:tcW w:w="1134" w:type="dxa"/>
            <w:tcBorders>
              <w:top w:val="single" w:sz="6" w:space="0" w:color="000000"/>
              <w:left w:val="single" w:sz="6" w:space="0" w:color="000000"/>
              <w:bottom w:val="single" w:sz="6" w:space="0" w:color="000000"/>
              <w:right w:val="single" w:sz="6" w:space="0" w:color="000000"/>
            </w:tcBorders>
          </w:tcPr>
          <w:p w14:paraId="2E173478" w14:textId="77777777" w:rsidR="00B27FCD" w:rsidRPr="007F2770" w:rsidRDefault="00B27FCD" w:rsidP="00FB3504">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4B44AB0C" w14:textId="77777777" w:rsidR="00B27FCD" w:rsidRPr="007F2770" w:rsidRDefault="00B27FCD" w:rsidP="00FB3504">
            <w:pPr>
              <w:pStyle w:val="TAC"/>
            </w:pPr>
            <w:r w:rsidRPr="007F2770">
              <w:t>TV</w:t>
            </w:r>
          </w:p>
        </w:tc>
        <w:tc>
          <w:tcPr>
            <w:tcW w:w="850" w:type="dxa"/>
            <w:tcBorders>
              <w:top w:val="single" w:sz="6" w:space="0" w:color="000000"/>
              <w:left w:val="single" w:sz="6" w:space="0" w:color="000000"/>
              <w:bottom w:val="single" w:sz="6" w:space="0" w:color="000000"/>
              <w:right w:val="single" w:sz="6" w:space="0" w:color="000000"/>
            </w:tcBorders>
          </w:tcPr>
          <w:p w14:paraId="2462C1D4" w14:textId="77777777" w:rsidR="00B27FCD" w:rsidRPr="007F2770" w:rsidRDefault="00B27FCD" w:rsidP="00FB3504">
            <w:pPr>
              <w:pStyle w:val="TAC"/>
            </w:pPr>
            <w:r w:rsidRPr="007F2770">
              <w:t>1</w:t>
            </w:r>
          </w:p>
        </w:tc>
      </w:tr>
      <w:tr w:rsidR="00B27FCD" w:rsidRPr="007F2770" w14:paraId="07894564" w14:textId="77777777" w:rsidTr="00FB3504">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10A46BD7" w14:textId="77777777" w:rsidR="00B27FCD" w:rsidRPr="007F2770" w:rsidRDefault="00B27FCD" w:rsidP="00FB3504">
            <w:pPr>
              <w:pStyle w:val="TAL"/>
              <w:rPr>
                <w:lang w:eastAsia="zh-CN"/>
              </w:rPr>
            </w:pPr>
            <w:r w:rsidRPr="007F2770">
              <w:rPr>
                <w:lang w:eastAsia="zh-CN"/>
              </w:rPr>
              <w:t>44</w:t>
            </w:r>
          </w:p>
        </w:tc>
        <w:tc>
          <w:tcPr>
            <w:tcW w:w="2838" w:type="dxa"/>
            <w:tcBorders>
              <w:top w:val="single" w:sz="6" w:space="0" w:color="000000"/>
              <w:left w:val="single" w:sz="6" w:space="0" w:color="000000"/>
              <w:bottom w:val="single" w:sz="6" w:space="0" w:color="000000"/>
              <w:right w:val="single" w:sz="6" w:space="0" w:color="000000"/>
            </w:tcBorders>
          </w:tcPr>
          <w:p w14:paraId="0EC9D47A" w14:textId="77777777" w:rsidR="00B27FCD" w:rsidRPr="007F2770" w:rsidRDefault="00B27FCD" w:rsidP="00FB3504">
            <w:pPr>
              <w:pStyle w:val="TAL"/>
            </w:pPr>
            <w:r w:rsidRPr="007F2770">
              <w:t>5GS registration result</w:t>
            </w:r>
          </w:p>
        </w:tc>
        <w:tc>
          <w:tcPr>
            <w:tcW w:w="3121" w:type="dxa"/>
            <w:tcBorders>
              <w:top w:val="single" w:sz="6" w:space="0" w:color="000000"/>
              <w:left w:val="single" w:sz="6" w:space="0" w:color="000000"/>
              <w:bottom w:val="single" w:sz="6" w:space="0" w:color="000000"/>
              <w:right w:val="single" w:sz="6" w:space="0" w:color="000000"/>
            </w:tcBorders>
          </w:tcPr>
          <w:p w14:paraId="6FE8F6BA" w14:textId="77777777" w:rsidR="00B27FCD" w:rsidRPr="007F2770" w:rsidRDefault="00B27FCD" w:rsidP="00FB3504">
            <w:pPr>
              <w:pStyle w:val="TAL"/>
            </w:pPr>
            <w:r w:rsidRPr="007F2770">
              <w:t>5GS registration result</w:t>
            </w:r>
          </w:p>
          <w:p w14:paraId="574E366E" w14:textId="77777777" w:rsidR="00B27FCD" w:rsidRPr="007F2770" w:rsidRDefault="00B27FCD" w:rsidP="00FB3504">
            <w:pPr>
              <w:pStyle w:val="TAL"/>
            </w:pPr>
            <w:r w:rsidRPr="007F2770">
              <w:t>9.11.3.6</w:t>
            </w:r>
          </w:p>
        </w:tc>
        <w:tc>
          <w:tcPr>
            <w:tcW w:w="1134" w:type="dxa"/>
            <w:tcBorders>
              <w:top w:val="single" w:sz="6" w:space="0" w:color="000000"/>
              <w:left w:val="single" w:sz="6" w:space="0" w:color="000000"/>
              <w:bottom w:val="single" w:sz="6" w:space="0" w:color="000000"/>
              <w:right w:val="single" w:sz="6" w:space="0" w:color="000000"/>
            </w:tcBorders>
          </w:tcPr>
          <w:p w14:paraId="6E8AF359" w14:textId="77777777" w:rsidR="00B27FCD" w:rsidRPr="007F2770" w:rsidRDefault="00B27FCD" w:rsidP="00FB3504">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3A691EB" w14:textId="77777777" w:rsidR="00B27FCD" w:rsidRPr="007F2770" w:rsidRDefault="00B27FCD" w:rsidP="00FB3504">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0838D67E" w14:textId="77777777" w:rsidR="00B27FCD" w:rsidRPr="007F2770" w:rsidRDefault="00B27FCD" w:rsidP="00FB3504">
            <w:pPr>
              <w:pStyle w:val="TAC"/>
            </w:pPr>
            <w:r w:rsidRPr="007F2770">
              <w:t>3</w:t>
            </w:r>
          </w:p>
        </w:tc>
      </w:tr>
      <w:tr w:rsidR="00B27FCD" w:rsidRPr="007F2770" w14:paraId="07D9585A" w14:textId="77777777" w:rsidTr="00FB3504">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3837C7D9" w14:textId="77777777" w:rsidR="00B27FCD" w:rsidRPr="007F2770" w:rsidRDefault="00B27FCD" w:rsidP="00FB3504">
            <w:pPr>
              <w:pStyle w:val="TAL"/>
              <w:rPr>
                <w:lang w:eastAsia="zh-CN"/>
              </w:rPr>
            </w:pPr>
            <w:r w:rsidRPr="007F2770">
              <w:rPr>
                <w:lang w:val="cs-CZ"/>
              </w:rPr>
              <w:t>1B</w:t>
            </w:r>
          </w:p>
        </w:tc>
        <w:tc>
          <w:tcPr>
            <w:tcW w:w="2838" w:type="dxa"/>
            <w:tcBorders>
              <w:top w:val="single" w:sz="6" w:space="0" w:color="000000"/>
              <w:left w:val="single" w:sz="6" w:space="0" w:color="000000"/>
              <w:bottom w:val="single" w:sz="6" w:space="0" w:color="000000"/>
              <w:right w:val="single" w:sz="6" w:space="0" w:color="000000"/>
            </w:tcBorders>
          </w:tcPr>
          <w:p w14:paraId="4EFAA45A" w14:textId="77777777" w:rsidR="00B27FCD" w:rsidRPr="007F2770" w:rsidRDefault="00B27FCD" w:rsidP="00FB3504">
            <w:pPr>
              <w:pStyle w:val="TAL"/>
            </w:pPr>
            <w:r w:rsidRPr="007F2770">
              <w:t>Truncated 5G-S-TMSI configuration</w:t>
            </w:r>
          </w:p>
        </w:tc>
        <w:tc>
          <w:tcPr>
            <w:tcW w:w="3121" w:type="dxa"/>
            <w:tcBorders>
              <w:top w:val="single" w:sz="6" w:space="0" w:color="000000"/>
              <w:left w:val="single" w:sz="6" w:space="0" w:color="000000"/>
              <w:bottom w:val="single" w:sz="6" w:space="0" w:color="000000"/>
              <w:right w:val="single" w:sz="6" w:space="0" w:color="000000"/>
            </w:tcBorders>
          </w:tcPr>
          <w:p w14:paraId="007FE658" w14:textId="77777777" w:rsidR="00B27FCD" w:rsidRPr="007F2770" w:rsidRDefault="00B27FCD" w:rsidP="00FB3504">
            <w:pPr>
              <w:pStyle w:val="TAL"/>
            </w:pPr>
            <w:r w:rsidRPr="007F2770">
              <w:t>Truncated 5G-S-TMSI configuration</w:t>
            </w:r>
          </w:p>
          <w:p w14:paraId="45B462AF" w14:textId="77777777" w:rsidR="00B27FCD" w:rsidRPr="007F2770" w:rsidRDefault="00B27FCD" w:rsidP="00FB3504">
            <w:pPr>
              <w:pStyle w:val="TAL"/>
            </w:pPr>
            <w:r w:rsidRPr="007F2770">
              <w:t>9.11.3.70</w:t>
            </w:r>
          </w:p>
        </w:tc>
        <w:tc>
          <w:tcPr>
            <w:tcW w:w="1134" w:type="dxa"/>
            <w:tcBorders>
              <w:top w:val="single" w:sz="6" w:space="0" w:color="000000"/>
              <w:left w:val="single" w:sz="6" w:space="0" w:color="000000"/>
              <w:bottom w:val="single" w:sz="6" w:space="0" w:color="000000"/>
              <w:right w:val="single" w:sz="6" w:space="0" w:color="000000"/>
            </w:tcBorders>
          </w:tcPr>
          <w:p w14:paraId="343AAD91" w14:textId="77777777" w:rsidR="00B27FCD" w:rsidRPr="007F2770" w:rsidRDefault="00B27FCD" w:rsidP="00FB3504">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4A215862" w14:textId="77777777" w:rsidR="00B27FCD" w:rsidRPr="007F2770" w:rsidRDefault="00B27FCD" w:rsidP="00FB3504">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7C489717" w14:textId="77777777" w:rsidR="00B27FCD" w:rsidRPr="007F2770" w:rsidRDefault="00B27FCD" w:rsidP="00FB3504">
            <w:pPr>
              <w:pStyle w:val="TAC"/>
            </w:pPr>
            <w:r w:rsidRPr="007F2770">
              <w:t>3</w:t>
            </w:r>
          </w:p>
        </w:tc>
      </w:tr>
      <w:tr w:rsidR="00B27FCD" w:rsidRPr="007F2770" w14:paraId="7E32E2E8" w14:textId="77777777" w:rsidTr="00FB3504">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381F2613" w14:textId="77777777" w:rsidR="00B27FCD" w:rsidRPr="007F2770" w:rsidRDefault="00B27FCD" w:rsidP="00FB3504">
            <w:pPr>
              <w:pStyle w:val="TAL"/>
              <w:rPr>
                <w:lang w:val="cs-CZ"/>
              </w:rPr>
            </w:pPr>
            <w:r w:rsidRPr="007F2770">
              <w:rPr>
                <w:lang w:val="cs-CZ"/>
              </w:rPr>
              <w:t>C-</w:t>
            </w:r>
          </w:p>
        </w:tc>
        <w:tc>
          <w:tcPr>
            <w:tcW w:w="2838" w:type="dxa"/>
            <w:tcBorders>
              <w:top w:val="single" w:sz="6" w:space="0" w:color="000000"/>
              <w:left w:val="single" w:sz="6" w:space="0" w:color="000000"/>
              <w:bottom w:val="single" w:sz="6" w:space="0" w:color="000000"/>
              <w:right w:val="single" w:sz="6" w:space="0" w:color="000000"/>
            </w:tcBorders>
          </w:tcPr>
          <w:p w14:paraId="1E047548" w14:textId="77777777" w:rsidR="00B27FCD" w:rsidRPr="007F2770" w:rsidRDefault="00B27FCD" w:rsidP="00FB3504">
            <w:pPr>
              <w:pStyle w:val="TAL"/>
            </w:pPr>
            <w:r w:rsidRPr="007F2770">
              <w:t>Additional configuration indication</w:t>
            </w:r>
          </w:p>
        </w:tc>
        <w:tc>
          <w:tcPr>
            <w:tcW w:w="3121" w:type="dxa"/>
            <w:tcBorders>
              <w:top w:val="single" w:sz="6" w:space="0" w:color="000000"/>
              <w:left w:val="single" w:sz="6" w:space="0" w:color="000000"/>
              <w:bottom w:val="single" w:sz="6" w:space="0" w:color="000000"/>
              <w:right w:val="single" w:sz="6" w:space="0" w:color="000000"/>
            </w:tcBorders>
          </w:tcPr>
          <w:p w14:paraId="2C13FE7C" w14:textId="77777777" w:rsidR="00B27FCD" w:rsidRPr="007F2770" w:rsidRDefault="00B27FCD" w:rsidP="00FB3504">
            <w:pPr>
              <w:pStyle w:val="TAL"/>
            </w:pPr>
            <w:r w:rsidRPr="007F2770">
              <w:t>Additional configuration indication</w:t>
            </w:r>
          </w:p>
          <w:p w14:paraId="16169EC9" w14:textId="77777777" w:rsidR="00B27FCD" w:rsidRPr="007F2770" w:rsidRDefault="00B27FCD" w:rsidP="00FB3504">
            <w:pPr>
              <w:pStyle w:val="TAL"/>
            </w:pPr>
            <w:r w:rsidRPr="007F2770">
              <w:t>9.11.3.74</w:t>
            </w:r>
          </w:p>
        </w:tc>
        <w:tc>
          <w:tcPr>
            <w:tcW w:w="1134" w:type="dxa"/>
            <w:tcBorders>
              <w:top w:val="single" w:sz="6" w:space="0" w:color="000000"/>
              <w:left w:val="single" w:sz="6" w:space="0" w:color="000000"/>
              <w:bottom w:val="single" w:sz="6" w:space="0" w:color="000000"/>
              <w:right w:val="single" w:sz="6" w:space="0" w:color="000000"/>
            </w:tcBorders>
          </w:tcPr>
          <w:p w14:paraId="7CD64049" w14:textId="77777777" w:rsidR="00B27FCD" w:rsidRPr="007F2770" w:rsidRDefault="00B27FCD" w:rsidP="00FB3504">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426D245C" w14:textId="77777777" w:rsidR="00B27FCD" w:rsidRPr="007F2770" w:rsidRDefault="00B27FCD" w:rsidP="00FB3504">
            <w:pPr>
              <w:pStyle w:val="TAC"/>
            </w:pPr>
            <w:r w:rsidRPr="007F2770">
              <w:t>TV</w:t>
            </w:r>
          </w:p>
        </w:tc>
        <w:tc>
          <w:tcPr>
            <w:tcW w:w="850" w:type="dxa"/>
            <w:tcBorders>
              <w:top w:val="single" w:sz="6" w:space="0" w:color="000000"/>
              <w:left w:val="single" w:sz="6" w:space="0" w:color="000000"/>
              <w:bottom w:val="single" w:sz="6" w:space="0" w:color="000000"/>
              <w:right w:val="single" w:sz="6" w:space="0" w:color="000000"/>
            </w:tcBorders>
          </w:tcPr>
          <w:p w14:paraId="7018B05D" w14:textId="77777777" w:rsidR="00B27FCD" w:rsidRPr="007F2770" w:rsidRDefault="00B27FCD" w:rsidP="00FB3504">
            <w:pPr>
              <w:pStyle w:val="TAC"/>
            </w:pPr>
            <w:r w:rsidRPr="007F2770">
              <w:t>1</w:t>
            </w:r>
          </w:p>
        </w:tc>
      </w:tr>
      <w:tr w:rsidR="00B27FCD" w:rsidRPr="007F2770" w14:paraId="7877EE1B" w14:textId="77777777" w:rsidTr="00FB3504">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0137D9B1" w14:textId="77777777" w:rsidR="00B27FCD" w:rsidRPr="007F2770" w:rsidRDefault="00B27FCD" w:rsidP="00FB3504">
            <w:pPr>
              <w:pStyle w:val="TAL"/>
              <w:rPr>
                <w:lang w:val="cs-CZ"/>
              </w:rPr>
            </w:pPr>
            <w:r w:rsidRPr="007F2770">
              <w:rPr>
                <w:lang w:val="cs-CZ"/>
              </w:rPr>
              <w:t>68</w:t>
            </w:r>
          </w:p>
        </w:tc>
        <w:tc>
          <w:tcPr>
            <w:tcW w:w="2838" w:type="dxa"/>
            <w:tcBorders>
              <w:top w:val="single" w:sz="6" w:space="0" w:color="000000"/>
              <w:left w:val="single" w:sz="6" w:space="0" w:color="000000"/>
              <w:bottom w:val="single" w:sz="6" w:space="0" w:color="000000"/>
              <w:right w:val="single" w:sz="6" w:space="0" w:color="000000"/>
            </w:tcBorders>
          </w:tcPr>
          <w:p w14:paraId="56A71512" w14:textId="77777777" w:rsidR="00B27FCD" w:rsidRPr="007F2770" w:rsidRDefault="00B27FCD" w:rsidP="00FB3504">
            <w:pPr>
              <w:pStyle w:val="TAL"/>
            </w:pPr>
            <w:r w:rsidRPr="007F2770">
              <w:rPr>
                <w:lang w:val="fr-FR"/>
              </w:rPr>
              <w:t xml:space="preserve">Extended </w:t>
            </w:r>
            <w:proofErr w:type="spellStart"/>
            <w:r w:rsidRPr="007F2770">
              <w:rPr>
                <w:lang w:val="fr-FR"/>
              </w:rPr>
              <w:t>rejected</w:t>
            </w:r>
            <w:proofErr w:type="spellEnd"/>
            <w:r w:rsidRPr="007F2770">
              <w:rPr>
                <w:lang w:val="fr-FR"/>
              </w:rPr>
              <w:t xml:space="preserve"> NSSAI</w:t>
            </w:r>
          </w:p>
        </w:tc>
        <w:tc>
          <w:tcPr>
            <w:tcW w:w="3121" w:type="dxa"/>
            <w:tcBorders>
              <w:top w:val="single" w:sz="6" w:space="0" w:color="000000"/>
              <w:left w:val="single" w:sz="6" w:space="0" w:color="000000"/>
              <w:bottom w:val="single" w:sz="6" w:space="0" w:color="000000"/>
              <w:right w:val="single" w:sz="6" w:space="0" w:color="000000"/>
            </w:tcBorders>
          </w:tcPr>
          <w:p w14:paraId="62E02F1A" w14:textId="77777777" w:rsidR="00B27FCD" w:rsidRPr="007F2770" w:rsidRDefault="00B27FCD" w:rsidP="00FB3504">
            <w:pPr>
              <w:pStyle w:val="TAL"/>
              <w:rPr>
                <w:lang w:val="fr-FR"/>
              </w:rPr>
            </w:pPr>
            <w:r w:rsidRPr="007F2770">
              <w:rPr>
                <w:lang w:val="fr-FR"/>
              </w:rPr>
              <w:t xml:space="preserve">Extended </w:t>
            </w:r>
            <w:proofErr w:type="spellStart"/>
            <w:r w:rsidRPr="007F2770">
              <w:rPr>
                <w:lang w:val="fr-FR"/>
              </w:rPr>
              <w:t>rejected</w:t>
            </w:r>
            <w:proofErr w:type="spellEnd"/>
            <w:r w:rsidRPr="007F2770">
              <w:rPr>
                <w:lang w:val="fr-FR"/>
              </w:rPr>
              <w:t xml:space="preserve"> NSSAI</w:t>
            </w:r>
          </w:p>
          <w:p w14:paraId="4D7BDC66" w14:textId="77777777" w:rsidR="00B27FCD" w:rsidRPr="007F2770" w:rsidRDefault="00B27FCD" w:rsidP="00FB3504">
            <w:pPr>
              <w:pStyle w:val="TAL"/>
            </w:pPr>
            <w:r w:rsidRPr="007F2770">
              <w:rPr>
                <w:lang w:val="fr-FR"/>
              </w:rPr>
              <w:t>9.11.3.75</w:t>
            </w:r>
          </w:p>
        </w:tc>
        <w:tc>
          <w:tcPr>
            <w:tcW w:w="1134" w:type="dxa"/>
            <w:tcBorders>
              <w:top w:val="single" w:sz="6" w:space="0" w:color="000000"/>
              <w:left w:val="single" w:sz="6" w:space="0" w:color="000000"/>
              <w:bottom w:val="single" w:sz="6" w:space="0" w:color="000000"/>
              <w:right w:val="single" w:sz="6" w:space="0" w:color="000000"/>
            </w:tcBorders>
          </w:tcPr>
          <w:p w14:paraId="23C31ABC" w14:textId="77777777" w:rsidR="00B27FCD" w:rsidRPr="007F2770" w:rsidRDefault="00B27FCD" w:rsidP="00FB3504">
            <w:pPr>
              <w:pStyle w:val="TAC"/>
            </w:pPr>
            <w:r w:rsidRPr="007F2770">
              <w:rPr>
                <w:lang w:val="fr-FR"/>
              </w:rPr>
              <w:t>O</w:t>
            </w:r>
          </w:p>
        </w:tc>
        <w:tc>
          <w:tcPr>
            <w:tcW w:w="851" w:type="dxa"/>
            <w:tcBorders>
              <w:top w:val="single" w:sz="6" w:space="0" w:color="000000"/>
              <w:left w:val="single" w:sz="6" w:space="0" w:color="000000"/>
              <w:bottom w:val="single" w:sz="6" w:space="0" w:color="000000"/>
              <w:right w:val="single" w:sz="6" w:space="0" w:color="000000"/>
            </w:tcBorders>
          </w:tcPr>
          <w:p w14:paraId="0EE5646F" w14:textId="77777777" w:rsidR="00B27FCD" w:rsidRPr="007F2770" w:rsidRDefault="00B27FCD" w:rsidP="00FB3504">
            <w:pPr>
              <w:pStyle w:val="TAC"/>
            </w:pPr>
            <w:r w:rsidRPr="007F2770">
              <w:rPr>
                <w:lang w:val="fr-FR"/>
              </w:rPr>
              <w:t>TLV</w:t>
            </w:r>
          </w:p>
        </w:tc>
        <w:tc>
          <w:tcPr>
            <w:tcW w:w="850" w:type="dxa"/>
            <w:tcBorders>
              <w:top w:val="single" w:sz="6" w:space="0" w:color="000000"/>
              <w:left w:val="single" w:sz="6" w:space="0" w:color="000000"/>
              <w:bottom w:val="single" w:sz="6" w:space="0" w:color="000000"/>
              <w:right w:val="single" w:sz="6" w:space="0" w:color="000000"/>
            </w:tcBorders>
          </w:tcPr>
          <w:p w14:paraId="114AAA67" w14:textId="77777777" w:rsidR="00B27FCD" w:rsidRPr="007F2770" w:rsidRDefault="00B27FCD" w:rsidP="00FB3504">
            <w:pPr>
              <w:pStyle w:val="TAC"/>
            </w:pPr>
            <w:r w:rsidRPr="007F2770">
              <w:rPr>
                <w:lang w:val="fr-FR"/>
              </w:rPr>
              <w:t>5-90</w:t>
            </w:r>
          </w:p>
        </w:tc>
      </w:tr>
      <w:tr w:rsidR="00B27FCD" w:rsidRPr="007F2770" w14:paraId="58E9F99A" w14:textId="77777777" w:rsidTr="00FB3504">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2BF686F5" w14:textId="77777777" w:rsidR="00B27FCD" w:rsidRPr="007F2770" w:rsidRDefault="00B27FCD" w:rsidP="00FB3504">
            <w:pPr>
              <w:pStyle w:val="TAL"/>
              <w:rPr>
                <w:lang w:val="cs-CZ"/>
              </w:rPr>
            </w:pPr>
            <w:r w:rsidRPr="007F2770">
              <w:rPr>
                <w:lang w:val="cs-CZ"/>
              </w:rPr>
              <w:t>72</w:t>
            </w:r>
          </w:p>
        </w:tc>
        <w:tc>
          <w:tcPr>
            <w:tcW w:w="2838" w:type="dxa"/>
            <w:tcBorders>
              <w:top w:val="single" w:sz="6" w:space="0" w:color="000000"/>
              <w:left w:val="single" w:sz="6" w:space="0" w:color="000000"/>
              <w:bottom w:val="single" w:sz="6" w:space="0" w:color="000000"/>
              <w:right w:val="single" w:sz="6" w:space="0" w:color="000000"/>
            </w:tcBorders>
          </w:tcPr>
          <w:p w14:paraId="2BA4364D" w14:textId="77777777" w:rsidR="00B27FCD" w:rsidRPr="007F2770" w:rsidRDefault="00B27FCD" w:rsidP="00FB3504">
            <w:pPr>
              <w:pStyle w:val="TAL"/>
              <w:rPr>
                <w:lang w:val="fr-FR"/>
              </w:rPr>
            </w:pPr>
            <w:r w:rsidRPr="007F2770">
              <w:t>Service-level-AA container</w:t>
            </w:r>
          </w:p>
        </w:tc>
        <w:tc>
          <w:tcPr>
            <w:tcW w:w="3121" w:type="dxa"/>
            <w:tcBorders>
              <w:top w:val="single" w:sz="6" w:space="0" w:color="000000"/>
              <w:left w:val="single" w:sz="6" w:space="0" w:color="000000"/>
              <w:bottom w:val="single" w:sz="6" w:space="0" w:color="000000"/>
              <w:right w:val="single" w:sz="6" w:space="0" w:color="000000"/>
            </w:tcBorders>
          </w:tcPr>
          <w:p w14:paraId="55C404E2" w14:textId="77777777" w:rsidR="00B27FCD" w:rsidRPr="007F2770" w:rsidRDefault="00B27FCD" w:rsidP="00FB3504">
            <w:pPr>
              <w:pStyle w:val="TAL"/>
            </w:pPr>
            <w:r w:rsidRPr="007F2770">
              <w:t>Service-level-AA container</w:t>
            </w:r>
          </w:p>
          <w:p w14:paraId="5BFC34EE" w14:textId="77777777" w:rsidR="00B27FCD" w:rsidRPr="007F2770" w:rsidRDefault="00B27FCD" w:rsidP="00FB3504">
            <w:pPr>
              <w:pStyle w:val="TAL"/>
              <w:rPr>
                <w:lang w:val="fr-FR"/>
              </w:rPr>
            </w:pPr>
            <w:r w:rsidRPr="007F2770">
              <w:t>9.11.2.10</w:t>
            </w:r>
          </w:p>
        </w:tc>
        <w:tc>
          <w:tcPr>
            <w:tcW w:w="1134" w:type="dxa"/>
            <w:tcBorders>
              <w:top w:val="single" w:sz="6" w:space="0" w:color="000000"/>
              <w:left w:val="single" w:sz="6" w:space="0" w:color="000000"/>
              <w:bottom w:val="single" w:sz="6" w:space="0" w:color="000000"/>
              <w:right w:val="single" w:sz="6" w:space="0" w:color="000000"/>
            </w:tcBorders>
          </w:tcPr>
          <w:p w14:paraId="75877EB3" w14:textId="77777777" w:rsidR="00B27FCD" w:rsidRPr="007F2770" w:rsidRDefault="00B27FCD" w:rsidP="00FB3504">
            <w:pPr>
              <w:pStyle w:val="TAC"/>
              <w:rPr>
                <w:lang w:val="fr-FR"/>
              </w:rPr>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A149CF9" w14:textId="77777777" w:rsidR="00B27FCD" w:rsidRPr="007F2770" w:rsidRDefault="00B27FCD" w:rsidP="00FB3504">
            <w:pPr>
              <w:pStyle w:val="TAC"/>
              <w:rPr>
                <w:lang w:val="fr-FR"/>
              </w:rPr>
            </w:pPr>
            <w:r w:rsidRPr="007F2770">
              <w:t>TLV-E</w:t>
            </w:r>
          </w:p>
        </w:tc>
        <w:tc>
          <w:tcPr>
            <w:tcW w:w="850" w:type="dxa"/>
            <w:tcBorders>
              <w:top w:val="single" w:sz="6" w:space="0" w:color="000000"/>
              <w:left w:val="single" w:sz="6" w:space="0" w:color="000000"/>
              <w:bottom w:val="single" w:sz="6" w:space="0" w:color="000000"/>
              <w:right w:val="single" w:sz="6" w:space="0" w:color="000000"/>
            </w:tcBorders>
          </w:tcPr>
          <w:p w14:paraId="33D6F7B7" w14:textId="77777777" w:rsidR="00B27FCD" w:rsidRPr="007F2770" w:rsidRDefault="00B27FCD" w:rsidP="00FB3504">
            <w:pPr>
              <w:pStyle w:val="TAC"/>
              <w:rPr>
                <w:lang w:val="fr-FR"/>
              </w:rPr>
            </w:pPr>
            <w:r w:rsidRPr="007F2770">
              <w:t>6-n</w:t>
            </w:r>
          </w:p>
        </w:tc>
      </w:tr>
      <w:tr w:rsidR="00B27FCD" w:rsidRPr="007F2770" w14:paraId="607453E4" w14:textId="77777777" w:rsidTr="00FB3504">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231965C9" w14:textId="77777777" w:rsidR="00B27FCD" w:rsidRPr="007F2770" w:rsidRDefault="00B27FCD" w:rsidP="00FB3504">
            <w:pPr>
              <w:pStyle w:val="TAL"/>
              <w:rPr>
                <w:lang w:val="cs-CZ"/>
              </w:rPr>
            </w:pPr>
            <w:bookmarkStart w:id="62" w:name="_Hlk98751951"/>
            <w:r w:rsidRPr="007F2770">
              <w:t>70</w:t>
            </w:r>
          </w:p>
        </w:tc>
        <w:tc>
          <w:tcPr>
            <w:tcW w:w="2838" w:type="dxa"/>
            <w:tcBorders>
              <w:top w:val="single" w:sz="6" w:space="0" w:color="000000"/>
              <w:left w:val="single" w:sz="6" w:space="0" w:color="000000"/>
              <w:bottom w:val="single" w:sz="6" w:space="0" w:color="000000"/>
              <w:right w:val="single" w:sz="6" w:space="0" w:color="000000"/>
            </w:tcBorders>
          </w:tcPr>
          <w:p w14:paraId="20628585" w14:textId="77777777" w:rsidR="00B27FCD" w:rsidRPr="007F2770" w:rsidRDefault="00B27FCD" w:rsidP="00FB3504">
            <w:pPr>
              <w:pStyle w:val="TAL"/>
            </w:pPr>
            <w:r w:rsidRPr="007F2770">
              <w:t>NSSRG information</w:t>
            </w:r>
          </w:p>
        </w:tc>
        <w:tc>
          <w:tcPr>
            <w:tcW w:w="3121" w:type="dxa"/>
            <w:tcBorders>
              <w:top w:val="single" w:sz="6" w:space="0" w:color="000000"/>
              <w:left w:val="single" w:sz="6" w:space="0" w:color="000000"/>
              <w:bottom w:val="single" w:sz="6" w:space="0" w:color="000000"/>
              <w:right w:val="single" w:sz="6" w:space="0" w:color="000000"/>
            </w:tcBorders>
          </w:tcPr>
          <w:p w14:paraId="7EA90D50" w14:textId="77777777" w:rsidR="00B27FCD" w:rsidRPr="007F2770" w:rsidRDefault="00B27FCD" w:rsidP="00FB3504">
            <w:pPr>
              <w:pStyle w:val="TAL"/>
            </w:pPr>
            <w:r w:rsidRPr="007F2770">
              <w:t>NSSRG information</w:t>
            </w:r>
          </w:p>
          <w:p w14:paraId="3670B9A3" w14:textId="77777777" w:rsidR="00B27FCD" w:rsidRPr="007F2770" w:rsidRDefault="00B27FCD" w:rsidP="00FB3504">
            <w:pPr>
              <w:pStyle w:val="TAL"/>
            </w:pPr>
            <w:r w:rsidRPr="007F2770">
              <w:t>9.11.3.82</w:t>
            </w:r>
          </w:p>
        </w:tc>
        <w:tc>
          <w:tcPr>
            <w:tcW w:w="1134" w:type="dxa"/>
            <w:tcBorders>
              <w:top w:val="single" w:sz="6" w:space="0" w:color="000000"/>
              <w:left w:val="single" w:sz="6" w:space="0" w:color="000000"/>
              <w:bottom w:val="single" w:sz="6" w:space="0" w:color="000000"/>
              <w:right w:val="single" w:sz="6" w:space="0" w:color="000000"/>
            </w:tcBorders>
          </w:tcPr>
          <w:p w14:paraId="1D8E7A8F" w14:textId="77777777" w:rsidR="00B27FCD" w:rsidRPr="007F2770" w:rsidRDefault="00B27FCD" w:rsidP="00FB3504">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E007957" w14:textId="77777777" w:rsidR="00B27FCD" w:rsidRPr="007F2770" w:rsidRDefault="00B27FCD" w:rsidP="00FB3504">
            <w:pPr>
              <w:pStyle w:val="TAC"/>
            </w:pPr>
            <w:r w:rsidRPr="007F2770">
              <w:t>TLV-E</w:t>
            </w:r>
          </w:p>
        </w:tc>
        <w:tc>
          <w:tcPr>
            <w:tcW w:w="850" w:type="dxa"/>
            <w:tcBorders>
              <w:top w:val="single" w:sz="6" w:space="0" w:color="000000"/>
              <w:left w:val="single" w:sz="6" w:space="0" w:color="000000"/>
              <w:bottom w:val="single" w:sz="6" w:space="0" w:color="000000"/>
              <w:right w:val="single" w:sz="6" w:space="0" w:color="000000"/>
            </w:tcBorders>
          </w:tcPr>
          <w:p w14:paraId="733C040D" w14:textId="77777777" w:rsidR="00B27FCD" w:rsidRPr="007F2770" w:rsidRDefault="00B27FCD" w:rsidP="00FB3504">
            <w:pPr>
              <w:pStyle w:val="TAC"/>
            </w:pPr>
            <w:r w:rsidRPr="007F2770">
              <w:t>7-4099</w:t>
            </w:r>
          </w:p>
        </w:tc>
      </w:tr>
      <w:bookmarkEnd w:id="62"/>
      <w:tr w:rsidR="00B27FCD" w:rsidRPr="007F2770" w14:paraId="5CE731DE" w14:textId="77777777" w:rsidTr="00FB3504">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69C344B1" w14:textId="77777777" w:rsidR="00B27FCD" w:rsidRPr="007F2770" w:rsidRDefault="00B27FCD" w:rsidP="00FB3504">
            <w:pPr>
              <w:pStyle w:val="TAL"/>
            </w:pPr>
            <w:r w:rsidRPr="007F2770">
              <w:lastRenderedPageBreak/>
              <w:t>14</w:t>
            </w:r>
          </w:p>
        </w:tc>
        <w:tc>
          <w:tcPr>
            <w:tcW w:w="2838" w:type="dxa"/>
            <w:tcBorders>
              <w:top w:val="single" w:sz="6" w:space="0" w:color="000000"/>
              <w:left w:val="single" w:sz="6" w:space="0" w:color="000000"/>
              <w:bottom w:val="single" w:sz="6" w:space="0" w:color="000000"/>
              <w:right w:val="single" w:sz="6" w:space="0" w:color="000000"/>
            </w:tcBorders>
          </w:tcPr>
          <w:p w14:paraId="032F259A" w14:textId="77777777" w:rsidR="00B27FCD" w:rsidRPr="007F2770" w:rsidRDefault="00B27FCD" w:rsidP="00FB3504">
            <w:pPr>
              <w:pStyle w:val="TAL"/>
            </w:pPr>
            <w:r w:rsidRPr="007F2770">
              <w:t>Disaster roaming wait range</w:t>
            </w:r>
          </w:p>
        </w:tc>
        <w:tc>
          <w:tcPr>
            <w:tcW w:w="3121" w:type="dxa"/>
            <w:tcBorders>
              <w:top w:val="single" w:sz="6" w:space="0" w:color="000000"/>
              <w:left w:val="single" w:sz="6" w:space="0" w:color="000000"/>
              <w:bottom w:val="single" w:sz="6" w:space="0" w:color="000000"/>
              <w:right w:val="single" w:sz="6" w:space="0" w:color="000000"/>
            </w:tcBorders>
          </w:tcPr>
          <w:p w14:paraId="42C23C9E" w14:textId="77777777" w:rsidR="00B27FCD" w:rsidRPr="007F2770" w:rsidRDefault="00B27FCD" w:rsidP="00FB3504">
            <w:pPr>
              <w:pStyle w:val="TAL"/>
            </w:pPr>
            <w:r w:rsidRPr="007F2770">
              <w:t xml:space="preserve">Registration </w:t>
            </w:r>
            <w:proofErr w:type="gramStart"/>
            <w:r w:rsidRPr="007F2770">
              <w:t>wait</w:t>
            </w:r>
            <w:proofErr w:type="gramEnd"/>
            <w:r w:rsidRPr="007F2770">
              <w:t xml:space="preserve"> range</w:t>
            </w:r>
          </w:p>
          <w:p w14:paraId="309C51AB" w14:textId="77777777" w:rsidR="00B27FCD" w:rsidRPr="007F2770" w:rsidRDefault="00B27FCD" w:rsidP="00FB3504">
            <w:pPr>
              <w:pStyle w:val="TAL"/>
            </w:pPr>
            <w:r w:rsidRPr="007F2770">
              <w:t>9.11.3.84</w:t>
            </w:r>
          </w:p>
        </w:tc>
        <w:tc>
          <w:tcPr>
            <w:tcW w:w="1134" w:type="dxa"/>
            <w:tcBorders>
              <w:top w:val="single" w:sz="6" w:space="0" w:color="000000"/>
              <w:left w:val="single" w:sz="6" w:space="0" w:color="000000"/>
              <w:bottom w:val="single" w:sz="6" w:space="0" w:color="000000"/>
              <w:right w:val="single" w:sz="6" w:space="0" w:color="000000"/>
            </w:tcBorders>
          </w:tcPr>
          <w:p w14:paraId="77F5D68C" w14:textId="77777777" w:rsidR="00B27FCD" w:rsidRPr="007F2770" w:rsidRDefault="00B27FCD" w:rsidP="00FB3504">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D34B95D" w14:textId="77777777" w:rsidR="00B27FCD" w:rsidRPr="007F2770" w:rsidRDefault="00B27FCD" w:rsidP="00FB3504">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5AB7EC0A" w14:textId="77777777" w:rsidR="00B27FCD" w:rsidRPr="007F2770" w:rsidRDefault="00B27FCD" w:rsidP="00FB3504">
            <w:pPr>
              <w:pStyle w:val="TAC"/>
            </w:pPr>
            <w:r w:rsidRPr="007F2770">
              <w:t>4</w:t>
            </w:r>
          </w:p>
        </w:tc>
      </w:tr>
      <w:tr w:rsidR="00B27FCD" w:rsidRPr="007F2770" w14:paraId="0BAF334F" w14:textId="77777777" w:rsidTr="00FB3504">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2C71039E" w14:textId="77777777" w:rsidR="00B27FCD" w:rsidRPr="007F2770" w:rsidRDefault="00B27FCD" w:rsidP="00FB3504">
            <w:pPr>
              <w:pStyle w:val="TAL"/>
            </w:pPr>
            <w:r w:rsidRPr="007F2770">
              <w:t>2C</w:t>
            </w:r>
          </w:p>
        </w:tc>
        <w:tc>
          <w:tcPr>
            <w:tcW w:w="2838" w:type="dxa"/>
            <w:tcBorders>
              <w:top w:val="single" w:sz="6" w:space="0" w:color="000000"/>
              <w:left w:val="single" w:sz="6" w:space="0" w:color="000000"/>
              <w:bottom w:val="single" w:sz="6" w:space="0" w:color="000000"/>
              <w:right w:val="single" w:sz="6" w:space="0" w:color="000000"/>
            </w:tcBorders>
          </w:tcPr>
          <w:p w14:paraId="06A48271" w14:textId="77777777" w:rsidR="00B27FCD" w:rsidRPr="007F2770" w:rsidRDefault="00B27FCD" w:rsidP="00FB3504">
            <w:pPr>
              <w:pStyle w:val="TAL"/>
            </w:pPr>
            <w:r w:rsidRPr="007F2770">
              <w:t xml:space="preserve">Disaster </w:t>
            </w:r>
            <w:proofErr w:type="gramStart"/>
            <w:r w:rsidRPr="007F2770">
              <w:t>return</w:t>
            </w:r>
            <w:proofErr w:type="gramEnd"/>
            <w:r w:rsidRPr="007F2770">
              <w:t xml:space="preserve"> wait range</w:t>
            </w:r>
          </w:p>
        </w:tc>
        <w:tc>
          <w:tcPr>
            <w:tcW w:w="3121" w:type="dxa"/>
            <w:tcBorders>
              <w:top w:val="single" w:sz="6" w:space="0" w:color="000000"/>
              <w:left w:val="single" w:sz="6" w:space="0" w:color="000000"/>
              <w:bottom w:val="single" w:sz="6" w:space="0" w:color="000000"/>
              <w:right w:val="single" w:sz="6" w:space="0" w:color="000000"/>
            </w:tcBorders>
          </w:tcPr>
          <w:p w14:paraId="702CEBCF" w14:textId="77777777" w:rsidR="00B27FCD" w:rsidRPr="007F2770" w:rsidRDefault="00B27FCD" w:rsidP="00FB3504">
            <w:pPr>
              <w:pStyle w:val="TAL"/>
            </w:pPr>
            <w:r w:rsidRPr="007F2770">
              <w:t xml:space="preserve">Registration </w:t>
            </w:r>
            <w:proofErr w:type="gramStart"/>
            <w:r w:rsidRPr="007F2770">
              <w:t>wait</w:t>
            </w:r>
            <w:proofErr w:type="gramEnd"/>
            <w:r w:rsidRPr="007F2770">
              <w:t xml:space="preserve"> range</w:t>
            </w:r>
          </w:p>
          <w:p w14:paraId="065F5E56" w14:textId="77777777" w:rsidR="00B27FCD" w:rsidRPr="007F2770" w:rsidRDefault="00B27FCD" w:rsidP="00FB3504">
            <w:pPr>
              <w:pStyle w:val="TAL"/>
            </w:pPr>
            <w:r w:rsidRPr="007F2770">
              <w:t>9.11.3.84</w:t>
            </w:r>
          </w:p>
        </w:tc>
        <w:tc>
          <w:tcPr>
            <w:tcW w:w="1134" w:type="dxa"/>
            <w:tcBorders>
              <w:top w:val="single" w:sz="6" w:space="0" w:color="000000"/>
              <w:left w:val="single" w:sz="6" w:space="0" w:color="000000"/>
              <w:bottom w:val="single" w:sz="6" w:space="0" w:color="000000"/>
              <w:right w:val="single" w:sz="6" w:space="0" w:color="000000"/>
            </w:tcBorders>
          </w:tcPr>
          <w:p w14:paraId="13B2BFB8" w14:textId="77777777" w:rsidR="00B27FCD" w:rsidRPr="007F2770" w:rsidRDefault="00B27FCD" w:rsidP="00FB3504">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4B71AB58" w14:textId="77777777" w:rsidR="00B27FCD" w:rsidRPr="007F2770" w:rsidRDefault="00B27FCD" w:rsidP="00FB3504">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62C71CF8" w14:textId="77777777" w:rsidR="00B27FCD" w:rsidRPr="007F2770" w:rsidRDefault="00B27FCD" w:rsidP="00FB3504">
            <w:pPr>
              <w:pStyle w:val="TAC"/>
            </w:pPr>
            <w:r w:rsidRPr="007F2770">
              <w:t>4</w:t>
            </w:r>
          </w:p>
        </w:tc>
      </w:tr>
      <w:tr w:rsidR="00B27FCD" w:rsidRPr="007F2770" w14:paraId="7B14F6A2" w14:textId="77777777" w:rsidTr="00FB3504">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5B500FAD" w14:textId="77777777" w:rsidR="00B27FCD" w:rsidRPr="007F2770" w:rsidRDefault="00B27FCD" w:rsidP="00FB3504">
            <w:pPr>
              <w:pStyle w:val="TAL"/>
            </w:pPr>
            <w:r w:rsidRPr="007F2770">
              <w:t>13</w:t>
            </w:r>
          </w:p>
        </w:tc>
        <w:tc>
          <w:tcPr>
            <w:tcW w:w="2838" w:type="dxa"/>
            <w:tcBorders>
              <w:top w:val="single" w:sz="6" w:space="0" w:color="000000"/>
              <w:left w:val="single" w:sz="6" w:space="0" w:color="000000"/>
              <w:bottom w:val="single" w:sz="6" w:space="0" w:color="000000"/>
              <w:right w:val="single" w:sz="6" w:space="0" w:color="000000"/>
            </w:tcBorders>
          </w:tcPr>
          <w:p w14:paraId="29763F9C" w14:textId="77777777" w:rsidR="00B27FCD" w:rsidRPr="007F2770" w:rsidRDefault="00B27FCD" w:rsidP="00FB3504">
            <w:pPr>
              <w:pStyle w:val="TAL"/>
            </w:pPr>
            <w:r w:rsidRPr="007F2770">
              <w:t>List of PLMNs to be used in disaster condition</w:t>
            </w:r>
          </w:p>
        </w:tc>
        <w:tc>
          <w:tcPr>
            <w:tcW w:w="3121" w:type="dxa"/>
            <w:tcBorders>
              <w:top w:val="single" w:sz="6" w:space="0" w:color="000000"/>
              <w:left w:val="single" w:sz="6" w:space="0" w:color="000000"/>
              <w:bottom w:val="single" w:sz="6" w:space="0" w:color="000000"/>
              <w:right w:val="single" w:sz="6" w:space="0" w:color="000000"/>
            </w:tcBorders>
          </w:tcPr>
          <w:p w14:paraId="3872FC65" w14:textId="77777777" w:rsidR="00B27FCD" w:rsidRPr="007F2770" w:rsidRDefault="00B27FCD" w:rsidP="00FB3504">
            <w:pPr>
              <w:pStyle w:val="TAL"/>
            </w:pPr>
            <w:r w:rsidRPr="007F2770">
              <w:t xml:space="preserve">List of PLMNs to be used in disaster </w:t>
            </w:r>
            <w:proofErr w:type="gramStart"/>
            <w:r w:rsidRPr="007F2770">
              <w:t>condition</w:t>
            </w:r>
            <w:proofErr w:type="gramEnd"/>
          </w:p>
          <w:p w14:paraId="2E49756D" w14:textId="77777777" w:rsidR="00B27FCD" w:rsidRPr="007F2770" w:rsidRDefault="00B27FCD" w:rsidP="00FB3504">
            <w:pPr>
              <w:pStyle w:val="TAL"/>
            </w:pPr>
            <w:r w:rsidRPr="007F2770">
              <w:t>9.11.3.83</w:t>
            </w:r>
          </w:p>
        </w:tc>
        <w:tc>
          <w:tcPr>
            <w:tcW w:w="1134" w:type="dxa"/>
            <w:tcBorders>
              <w:top w:val="single" w:sz="6" w:space="0" w:color="000000"/>
              <w:left w:val="single" w:sz="6" w:space="0" w:color="000000"/>
              <w:bottom w:val="single" w:sz="6" w:space="0" w:color="000000"/>
              <w:right w:val="single" w:sz="6" w:space="0" w:color="000000"/>
            </w:tcBorders>
          </w:tcPr>
          <w:p w14:paraId="532A9C0E" w14:textId="77777777" w:rsidR="00B27FCD" w:rsidRPr="007F2770" w:rsidRDefault="00B27FCD" w:rsidP="00FB3504">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4B1AD8A" w14:textId="77777777" w:rsidR="00B27FCD" w:rsidRPr="007F2770" w:rsidRDefault="00B27FCD" w:rsidP="00FB3504">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4F5B428D" w14:textId="77777777" w:rsidR="00B27FCD" w:rsidRPr="007F2770" w:rsidRDefault="00B27FCD" w:rsidP="00FB3504">
            <w:pPr>
              <w:pStyle w:val="TAC"/>
            </w:pPr>
            <w:r w:rsidRPr="007F2770">
              <w:t>2-n</w:t>
            </w:r>
          </w:p>
        </w:tc>
      </w:tr>
      <w:tr w:rsidR="00B27FCD" w:rsidRPr="007F2770" w14:paraId="6AA84060" w14:textId="77777777" w:rsidTr="00FB3504">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6E4695C4" w14:textId="77777777" w:rsidR="00B27FCD" w:rsidRPr="007F2770" w:rsidRDefault="00B27FCD" w:rsidP="00FB3504">
            <w:pPr>
              <w:pStyle w:val="TAL"/>
            </w:pPr>
            <w:r w:rsidRPr="007F2770">
              <w:rPr>
                <w:lang w:eastAsia="zh-CN"/>
              </w:rPr>
              <w:t>71</w:t>
            </w:r>
          </w:p>
        </w:tc>
        <w:tc>
          <w:tcPr>
            <w:tcW w:w="2838" w:type="dxa"/>
            <w:tcBorders>
              <w:top w:val="single" w:sz="6" w:space="0" w:color="000000"/>
              <w:left w:val="single" w:sz="6" w:space="0" w:color="000000"/>
              <w:bottom w:val="single" w:sz="6" w:space="0" w:color="000000"/>
              <w:right w:val="single" w:sz="6" w:space="0" w:color="000000"/>
            </w:tcBorders>
          </w:tcPr>
          <w:p w14:paraId="24EC7638" w14:textId="77777777" w:rsidR="00B27FCD" w:rsidRPr="007F2770" w:rsidRDefault="00B27FCD" w:rsidP="00FB3504">
            <w:pPr>
              <w:pStyle w:val="TAL"/>
            </w:pPr>
            <w:r w:rsidRPr="007F2770">
              <w:t>Extended CAG information list</w:t>
            </w:r>
          </w:p>
        </w:tc>
        <w:tc>
          <w:tcPr>
            <w:tcW w:w="3121" w:type="dxa"/>
            <w:tcBorders>
              <w:top w:val="single" w:sz="6" w:space="0" w:color="000000"/>
              <w:left w:val="single" w:sz="6" w:space="0" w:color="000000"/>
              <w:bottom w:val="single" w:sz="6" w:space="0" w:color="000000"/>
              <w:right w:val="single" w:sz="6" w:space="0" w:color="000000"/>
            </w:tcBorders>
          </w:tcPr>
          <w:p w14:paraId="1E7FF91E" w14:textId="77777777" w:rsidR="00B27FCD" w:rsidRPr="007F2770" w:rsidRDefault="00B27FCD" w:rsidP="00FB3504">
            <w:pPr>
              <w:pStyle w:val="TAL"/>
              <w:rPr>
                <w:lang w:eastAsia="zh-CN"/>
              </w:rPr>
            </w:pPr>
            <w:r w:rsidRPr="007F2770">
              <w:t>Extended CAG information list</w:t>
            </w:r>
          </w:p>
          <w:p w14:paraId="2E84C546" w14:textId="77777777" w:rsidR="00B27FCD" w:rsidRPr="007F2770" w:rsidRDefault="00B27FCD" w:rsidP="00FB3504">
            <w:pPr>
              <w:pStyle w:val="TAL"/>
            </w:pPr>
            <w:r w:rsidRPr="007F2770">
              <w:rPr>
                <w:rFonts w:hint="eastAsia"/>
                <w:lang w:val="fr-FR" w:eastAsia="zh-CN"/>
              </w:rPr>
              <w:t>9.11.3.86</w:t>
            </w:r>
          </w:p>
        </w:tc>
        <w:tc>
          <w:tcPr>
            <w:tcW w:w="1134" w:type="dxa"/>
            <w:tcBorders>
              <w:top w:val="single" w:sz="6" w:space="0" w:color="000000"/>
              <w:left w:val="single" w:sz="6" w:space="0" w:color="000000"/>
              <w:bottom w:val="single" w:sz="6" w:space="0" w:color="000000"/>
              <w:right w:val="single" w:sz="6" w:space="0" w:color="000000"/>
            </w:tcBorders>
          </w:tcPr>
          <w:p w14:paraId="3690CBF2" w14:textId="77777777" w:rsidR="00B27FCD" w:rsidRPr="007F2770" w:rsidRDefault="00B27FCD" w:rsidP="00FB3504">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BECE19F" w14:textId="77777777" w:rsidR="00B27FCD" w:rsidRPr="007F2770" w:rsidRDefault="00B27FCD" w:rsidP="00FB3504">
            <w:pPr>
              <w:pStyle w:val="TAC"/>
            </w:pPr>
            <w:r w:rsidRPr="007F2770">
              <w:t>TLV</w:t>
            </w:r>
            <w:r w:rsidRPr="007F2770">
              <w:rPr>
                <w:rFonts w:hint="eastAsia"/>
                <w:lang w:eastAsia="zh-CN"/>
              </w:rPr>
              <w:t>-E</w:t>
            </w:r>
          </w:p>
        </w:tc>
        <w:tc>
          <w:tcPr>
            <w:tcW w:w="850" w:type="dxa"/>
            <w:tcBorders>
              <w:top w:val="single" w:sz="6" w:space="0" w:color="000000"/>
              <w:left w:val="single" w:sz="6" w:space="0" w:color="000000"/>
              <w:bottom w:val="single" w:sz="6" w:space="0" w:color="000000"/>
              <w:right w:val="single" w:sz="6" w:space="0" w:color="000000"/>
            </w:tcBorders>
          </w:tcPr>
          <w:p w14:paraId="79988160" w14:textId="77777777" w:rsidR="00B27FCD" w:rsidRPr="007F2770" w:rsidRDefault="00B27FCD" w:rsidP="00FB3504">
            <w:pPr>
              <w:pStyle w:val="TAC"/>
            </w:pPr>
            <w:r w:rsidRPr="007F2770">
              <w:rPr>
                <w:rFonts w:hint="eastAsia"/>
                <w:lang w:eastAsia="zh-CN"/>
              </w:rPr>
              <w:t>3</w:t>
            </w:r>
            <w:r w:rsidRPr="007F2770">
              <w:t>-</w:t>
            </w:r>
            <w:r w:rsidRPr="007F2770">
              <w:rPr>
                <w:rFonts w:hint="eastAsia"/>
                <w:lang w:eastAsia="zh-CN"/>
              </w:rPr>
              <w:t>n</w:t>
            </w:r>
          </w:p>
        </w:tc>
      </w:tr>
      <w:tr w:rsidR="00B27FCD" w:rsidRPr="007F2770" w14:paraId="45AC7EE1" w14:textId="77777777" w:rsidTr="00FB3504">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53BA907F" w14:textId="77777777" w:rsidR="00B27FCD" w:rsidRPr="007F2770" w:rsidRDefault="00B27FCD" w:rsidP="00FB3504">
            <w:pPr>
              <w:pStyle w:val="TAL"/>
              <w:rPr>
                <w:lang w:eastAsia="zh-CN"/>
              </w:rPr>
            </w:pPr>
            <w:r w:rsidRPr="007F2770">
              <w:rPr>
                <w:lang w:eastAsia="zh-CN"/>
              </w:rPr>
              <w:t>1F</w:t>
            </w:r>
          </w:p>
        </w:tc>
        <w:tc>
          <w:tcPr>
            <w:tcW w:w="2838" w:type="dxa"/>
            <w:tcBorders>
              <w:top w:val="single" w:sz="6" w:space="0" w:color="000000"/>
              <w:left w:val="single" w:sz="6" w:space="0" w:color="000000"/>
              <w:bottom w:val="single" w:sz="6" w:space="0" w:color="000000"/>
              <w:right w:val="single" w:sz="6" w:space="0" w:color="000000"/>
            </w:tcBorders>
          </w:tcPr>
          <w:p w14:paraId="37462803" w14:textId="77777777" w:rsidR="00B27FCD" w:rsidRPr="007F2770" w:rsidRDefault="00B27FCD" w:rsidP="00FB3504">
            <w:pPr>
              <w:pStyle w:val="TAL"/>
            </w:pPr>
            <w:r w:rsidRPr="007F2770">
              <w:t>Updated PEIPS assistance information</w:t>
            </w:r>
          </w:p>
        </w:tc>
        <w:tc>
          <w:tcPr>
            <w:tcW w:w="3121" w:type="dxa"/>
            <w:tcBorders>
              <w:top w:val="single" w:sz="6" w:space="0" w:color="000000"/>
              <w:left w:val="single" w:sz="6" w:space="0" w:color="000000"/>
              <w:bottom w:val="single" w:sz="6" w:space="0" w:color="000000"/>
              <w:right w:val="single" w:sz="6" w:space="0" w:color="000000"/>
            </w:tcBorders>
          </w:tcPr>
          <w:p w14:paraId="1979C6B2" w14:textId="77777777" w:rsidR="00B27FCD" w:rsidRPr="007F2770" w:rsidRDefault="00B27FCD" w:rsidP="00FB3504">
            <w:pPr>
              <w:pStyle w:val="TAL"/>
            </w:pPr>
            <w:r w:rsidRPr="007F2770">
              <w:t>PEIPS assistance information</w:t>
            </w:r>
          </w:p>
          <w:p w14:paraId="6FC858B4" w14:textId="77777777" w:rsidR="00B27FCD" w:rsidRPr="007F2770" w:rsidRDefault="00B27FCD" w:rsidP="00FB3504">
            <w:pPr>
              <w:pStyle w:val="TAL"/>
            </w:pPr>
            <w:r w:rsidRPr="007F2770">
              <w:t>9.11.3.80</w:t>
            </w:r>
          </w:p>
        </w:tc>
        <w:tc>
          <w:tcPr>
            <w:tcW w:w="1134" w:type="dxa"/>
            <w:tcBorders>
              <w:top w:val="single" w:sz="6" w:space="0" w:color="000000"/>
              <w:left w:val="single" w:sz="6" w:space="0" w:color="000000"/>
              <w:bottom w:val="single" w:sz="6" w:space="0" w:color="000000"/>
              <w:right w:val="single" w:sz="6" w:space="0" w:color="000000"/>
            </w:tcBorders>
          </w:tcPr>
          <w:p w14:paraId="73FFDA83" w14:textId="77777777" w:rsidR="00B27FCD" w:rsidRPr="007F2770" w:rsidRDefault="00B27FCD" w:rsidP="00FB3504">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96ECDCC" w14:textId="77777777" w:rsidR="00B27FCD" w:rsidRPr="007F2770" w:rsidRDefault="00B27FCD" w:rsidP="00FB3504">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6AD9EED6" w14:textId="77777777" w:rsidR="00B27FCD" w:rsidRPr="007F2770" w:rsidRDefault="00B27FCD" w:rsidP="00FB3504">
            <w:pPr>
              <w:pStyle w:val="TAC"/>
              <w:rPr>
                <w:lang w:eastAsia="zh-CN"/>
              </w:rPr>
            </w:pPr>
            <w:r w:rsidRPr="007F2770">
              <w:t>3-n</w:t>
            </w:r>
          </w:p>
        </w:tc>
      </w:tr>
      <w:tr w:rsidR="00B27FCD" w:rsidRPr="007F2770" w14:paraId="7C3A0772" w14:textId="77777777" w:rsidTr="00FB3504">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058C5063" w14:textId="77777777" w:rsidR="00B27FCD" w:rsidRPr="007F2770" w:rsidRDefault="00B27FCD" w:rsidP="00FB3504">
            <w:pPr>
              <w:pStyle w:val="TAL"/>
              <w:rPr>
                <w:lang w:eastAsia="zh-CN"/>
              </w:rPr>
            </w:pPr>
            <w:r w:rsidRPr="007F2770">
              <w:rPr>
                <w:lang w:eastAsia="zh-CN"/>
              </w:rPr>
              <w:t>73</w:t>
            </w:r>
          </w:p>
        </w:tc>
        <w:tc>
          <w:tcPr>
            <w:tcW w:w="2838" w:type="dxa"/>
            <w:tcBorders>
              <w:top w:val="single" w:sz="6" w:space="0" w:color="000000"/>
              <w:left w:val="single" w:sz="6" w:space="0" w:color="000000"/>
              <w:bottom w:val="single" w:sz="6" w:space="0" w:color="000000"/>
              <w:right w:val="single" w:sz="6" w:space="0" w:color="000000"/>
            </w:tcBorders>
          </w:tcPr>
          <w:p w14:paraId="72F4A6DA" w14:textId="77777777" w:rsidR="00B27FCD" w:rsidRPr="007F2770" w:rsidRDefault="00B27FCD" w:rsidP="00FB3504">
            <w:pPr>
              <w:pStyle w:val="TAL"/>
            </w:pPr>
            <w:r w:rsidRPr="007F2770">
              <w:t>NSAG information</w:t>
            </w:r>
          </w:p>
        </w:tc>
        <w:tc>
          <w:tcPr>
            <w:tcW w:w="3121" w:type="dxa"/>
            <w:tcBorders>
              <w:top w:val="single" w:sz="6" w:space="0" w:color="000000"/>
              <w:left w:val="single" w:sz="6" w:space="0" w:color="000000"/>
              <w:bottom w:val="single" w:sz="6" w:space="0" w:color="000000"/>
              <w:right w:val="single" w:sz="6" w:space="0" w:color="000000"/>
            </w:tcBorders>
          </w:tcPr>
          <w:p w14:paraId="2EB1DE93" w14:textId="77777777" w:rsidR="00B27FCD" w:rsidRPr="007F2770" w:rsidRDefault="00B27FCD" w:rsidP="00FB3504">
            <w:pPr>
              <w:pStyle w:val="TAL"/>
            </w:pPr>
            <w:r w:rsidRPr="007F2770">
              <w:t>NSAG information</w:t>
            </w:r>
          </w:p>
          <w:p w14:paraId="78B47E19" w14:textId="77777777" w:rsidR="00B27FCD" w:rsidRPr="007F2770" w:rsidRDefault="00B27FCD" w:rsidP="00FB3504">
            <w:pPr>
              <w:pStyle w:val="TAL"/>
            </w:pPr>
            <w:r w:rsidRPr="007F2770">
              <w:t>9.11.3.87</w:t>
            </w:r>
          </w:p>
        </w:tc>
        <w:tc>
          <w:tcPr>
            <w:tcW w:w="1134" w:type="dxa"/>
            <w:tcBorders>
              <w:top w:val="single" w:sz="6" w:space="0" w:color="000000"/>
              <w:left w:val="single" w:sz="6" w:space="0" w:color="000000"/>
              <w:bottom w:val="single" w:sz="6" w:space="0" w:color="000000"/>
              <w:right w:val="single" w:sz="6" w:space="0" w:color="000000"/>
            </w:tcBorders>
          </w:tcPr>
          <w:p w14:paraId="3F5676F9" w14:textId="77777777" w:rsidR="00B27FCD" w:rsidRPr="007F2770" w:rsidRDefault="00B27FCD" w:rsidP="00FB3504">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31F0BE4" w14:textId="77777777" w:rsidR="00B27FCD" w:rsidRPr="007F2770" w:rsidRDefault="00B27FCD" w:rsidP="00FB3504">
            <w:pPr>
              <w:pStyle w:val="TAC"/>
            </w:pPr>
            <w:r w:rsidRPr="007F2770">
              <w:t>TLV-E</w:t>
            </w:r>
          </w:p>
        </w:tc>
        <w:tc>
          <w:tcPr>
            <w:tcW w:w="850" w:type="dxa"/>
            <w:tcBorders>
              <w:top w:val="single" w:sz="6" w:space="0" w:color="000000"/>
              <w:left w:val="single" w:sz="6" w:space="0" w:color="000000"/>
              <w:bottom w:val="single" w:sz="6" w:space="0" w:color="000000"/>
              <w:right w:val="single" w:sz="6" w:space="0" w:color="000000"/>
            </w:tcBorders>
          </w:tcPr>
          <w:p w14:paraId="09181714" w14:textId="77777777" w:rsidR="00B27FCD" w:rsidRPr="007F2770" w:rsidRDefault="00B27FCD" w:rsidP="00FB3504">
            <w:pPr>
              <w:pStyle w:val="TAC"/>
            </w:pPr>
            <w:r w:rsidRPr="007F2770">
              <w:t>9-3143</w:t>
            </w:r>
          </w:p>
        </w:tc>
      </w:tr>
      <w:tr w:rsidR="00B27FCD" w:rsidRPr="007F2770" w14:paraId="2DAC6A59" w14:textId="77777777" w:rsidTr="00FB3504">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593C8E8F" w14:textId="77777777" w:rsidR="00B27FCD" w:rsidRPr="007F2770" w:rsidRDefault="00B27FCD" w:rsidP="00FB3504">
            <w:pPr>
              <w:pStyle w:val="TAL"/>
              <w:rPr>
                <w:lang w:eastAsia="zh-CN"/>
              </w:rPr>
            </w:pPr>
            <w:r w:rsidRPr="007F2770">
              <w:t>E-</w:t>
            </w:r>
          </w:p>
        </w:tc>
        <w:tc>
          <w:tcPr>
            <w:tcW w:w="2838" w:type="dxa"/>
            <w:tcBorders>
              <w:top w:val="single" w:sz="6" w:space="0" w:color="000000"/>
              <w:left w:val="single" w:sz="6" w:space="0" w:color="000000"/>
              <w:bottom w:val="single" w:sz="6" w:space="0" w:color="000000"/>
              <w:right w:val="single" w:sz="6" w:space="0" w:color="000000"/>
            </w:tcBorders>
          </w:tcPr>
          <w:p w14:paraId="0335DE64" w14:textId="77777777" w:rsidR="00B27FCD" w:rsidRPr="007F2770" w:rsidRDefault="00B27FCD" w:rsidP="00FB3504">
            <w:pPr>
              <w:pStyle w:val="TAL"/>
            </w:pPr>
            <w:r w:rsidRPr="007F2770">
              <w:t>Priority indicator</w:t>
            </w:r>
          </w:p>
        </w:tc>
        <w:tc>
          <w:tcPr>
            <w:tcW w:w="3121" w:type="dxa"/>
            <w:tcBorders>
              <w:top w:val="single" w:sz="6" w:space="0" w:color="000000"/>
              <w:left w:val="single" w:sz="6" w:space="0" w:color="000000"/>
              <w:bottom w:val="single" w:sz="6" w:space="0" w:color="000000"/>
              <w:right w:val="single" w:sz="6" w:space="0" w:color="000000"/>
            </w:tcBorders>
          </w:tcPr>
          <w:p w14:paraId="44A15F05" w14:textId="77777777" w:rsidR="00B27FCD" w:rsidRPr="007F2770" w:rsidRDefault="00B27FCD" w:rsidP="00FB3504">
            <w:pPr>
              <w:pStyle w:val="TAL"/>
              <w:keepNext w:val="0"/>
            </w:pPr>
            <w:r w:rsidRPr="007F2770">
              <w:t>Priority indicator</w:t>
            </w:r>
          </w:p>
          <w:p w14:paraId="7DC72199" w14:textId="77777777" w:rsidR="00B27FCD" w:rsidRPr="007F2770" w:rsidRDefault="00B27FCD" w:rsidP="00FB3504">
            <w:pPr>
              <w:pStyle w:val="TAL"/>
            </w:pPr>
            <w:r w:rsidRPr="007F2770">
              <w:t>9.11.3.91</w:t>
            </w:r>
          </w:p>
        </w:tc>
        <w:tc>
          <w:tcPr>
            <w:tcW w:w="1134" w:type="dxa"/>
            <w:tcBorders>
              <w:top w:val="single" w:sz="6" w:space="0" w:color="000000"/>
              <w:left w:val="single" w:sz="6" w:space="0" w:color="000000"/>
              <w:bottom w:val="single" w:sz="6" w:space="0" w:color="000000"/>
              <w:right w:val="single" w:sz="6" w:space="0" w:color="000000"/>
            </w:tcBorders>
          </w:tcPr>
          <w:p w14:paraId="5B60F92B" w14:textId="77777777" w:rsidR="00B27FCD" w:rsidRPr="007F2770" w:rsidRDefault="00B27FCD" w:rsidP="00FB3504">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243D9F0" w14:textId="77777777" w:rsidR="00B27FCD" w:rsidRPr="007F2770" w:rsidRDefault="00B27FCD" w:rsidP="00FB3504">
            <w:pPr>
              <w:pStyle w:val="TAC"/>
            </w:pPr>
            <w:r w:rsidRPr="007F2770">
              <w:t>TV</w:t>
            </w:r>
          </w:p>
        </w:tc>
        <w:tc>
          <w:tcPr>
            <w:tcW w:w="850" w:type="dxa"/>
            <w:tcBorders>
              <w:top w:val="single" w:sz="6" w:space="0" w:color="000000"/>
              <w:left w:val="single" w:sz="6" w:space="0" w:color="000000"/>
              <w:bottom w:val="single" w:sz="6" w:space="0" w:color="000000"/>
              <w:right w:val="single" w:sz="6" w:space="0" w:color="000000"/>
            </w:tcBorders>
          </w:tcPr>
          <w:p w14:paraId="700C9491" w14:textId="77777777" w:rsidR="00B27FCD" w:rsidRPr="007F2770" w:rsidRDefault="00B27FCD" w:rsidP="00FB3504">
            <w:pPr>
              <w:pStyle w:val="TAC"/>
            </w:pPr>
            <w:r w:rsidRPr="007F2770">
              <w:t>1</w:t>
            </w:r>
          </w:p>
        </w:tc>
      </w:tr>
      <w:tr w:rsidR="00B27FCD" w:rsidRPr="007F2770" w14:paraId="456F203F" w14:textId="77777777" w:rsidTr="00FB3504">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4A78B2EC" w14:textId="77777777" w:rsidR="00B27FCD" w:rsidRPr="007F2770" w:rsidRDefault="00B27FCD" w:rsidP="00FB3504">
            <w:pPr>
              <w:pStyle w:val="TAL"/>
            </w:pPr>
            <w:r w:rsidRPr="007F2770">
              <w:t>4B</w:t>
            </w:r>
          </w:p>
        </w:tc>
        <w:tc>
          <w:tcPr>
            <w:tcW w:w="2838" w:type="dxa"/>
            <w:tcBorders>
              <w:top w:val="single" w:sz="6" w:space="0" w:color="000000"/>
              <w:left w:val="single" w:sz="6" w:space="0" w:color="000000"/>
              <w:bottom w:val="single" w:sz="6" w:space="0" w:color="000000"/>
              <w:right w:val="single" w:sz="6" w:space="0" w:color="000000"/>
            </w:tcBorders>
          </w:tcPr>
          <w:p w14:paraId="1374D25E" w14:textId="77777777" w:rsidR="00B27FCD" w:rsidRPr="007F2770" w:rsidRDefault="00B27FCD" w:rsidP="00FB3504">
            <w:pPr>
              <w:pStyle w:val="TAL"/>
            </w:pPr>
            <w:r w:rsidRPr="007F2770">
              <w:t>RAN timing synchronization</w:t>
            </w:r>
          </w:p>
        </w:tc>
        <w:tc>
          <w:tcPr>
            <w:tcW w:w="3121" w:type="dxa"/>
            <w:tcBorders>
              <w:top w:val="single" w:sz="6" w:space="0" w:color="000000"/>
              <w:left w:val="single" w:sz="6" w:space="0" w:color="000000"/>
              <w:bottom w:val="single" w:sz="6" w:space="0" w:color="000000"/>
              <w:right w:val="single" w:sz="6" w:space="0" w:color="000000"/>
            </w:tcBorders>
          </w:tcPr>
          <w:p w14:paraId="03B71055" w14:textId="77777777" w:rsidR="00B27FCD" w:rsidRPr="007F2770" w:rsidRDefault="00B27FCD" w:rsidP="00FB3504">
            <w:pPr>
              <w:pStyle w:val="TAL"/>
              <w:keepNext w:val="0"/>
            </w:pPr>
            <w:r w:rsidRPr="007F2770">
              <w:t xml:space="preserve">RAN timing </w:t>
            </w:r>
            <w:proofErr w:type="gramStart"/>
            <w:r w:rsidRPr="007F2770">
              <w:t>synchronization</w:t>
            </w:r>
            <w:proofErr w:type="gramEnd"/>
          </w:p>
          <w:p w14:paraId="20FA387D" w14:textId="77777777" w:rsidR="00B27FCD" w:rsidRPr="007F2770" w:rsidRDefault="00B27FCD" w:rsidP="00FB3504">
            <w:pPr>
              <w:pStyle w:val="TAL"/>
              <w:keepNext w:val="0"/>
            </w:pPr>
            <w:r w:rsidRPr="007F2770">
              <w:t>9.11.3.95</w:t>
            </w:r>
          </w:p>
        </w:tc>
        <w:tc>
          <w:tcPr>
            <w:tcW w:w="1134" w:type="dxa"/>
            <w:tcBorders>
              <w:top w:val="single" w:sz="6" w:space="0" w:color="000000"/>
              <w:left w:val="single" w:sz="6" w:space="0" w:color="000000"/>
              <w:bottom w:val="single" w:sz="6" w:space="0" w:color="000000"/>
              <w:right w:val="single" w:sz="6" w:space="0" w:color="000000"/>
            </w:tcBorders>
          </w:tcPr>
          <w:p w14:paraId="3A55E24F" w14:textId="77777777" w:rsidR="00B27FCD" w:rsidRPr="007F2770" w:rsidRDefault="00B27FCD" w:rsidP="00FB3504">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BD7D4CF" w14:textId="77777777" w:rsidR="00B27FCD" w:rsidRPr="007F2770" w:rsidRDefault="00B27FCD" w:rsidP="00FB3504">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720BB016" w14:textId="77777777" w:rsidR="00B27FCD" w:rsidRPr="007F2770" w:rsidRDefault="00B27FCD" w:rsidP="00FB3504">
            <w:pPr>
              <w:pStyle w:val="TAC"/>
            </w:pPr>
            <w:r w:rsidRPr="007F2770">
              <w:t>3</w:t>
            </w:r>
          </w:p>
        </w:tc>
      </w:tr>
      <w:tr w:rsidR="00B27FCD" w:rsidRPr="007F2770" w14:paraId="05F06E22" w14:textId="77777777" w:rsidTr="00FB3504">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5334EC39" w14:textId="77777777" w:rsidR="00B27FCD" w:rsidRPr="007F2770" w:rsidRDefault="00B27FCD" w:rsidP="00FB3504">
            <w:pPr>
              <w:pStyle w:val="TAL"/>
            </w:pPr>
            <w:r w:rsidRPr="007F2770">
              <w:t>78</w:t>
            </w:r>
          </w:p>
        </w:tc>
        <w:tc>
          <w:tcPr>
            <w:tcW w:w="2838" w:type="dxa"/>
            <w:tcBorders>
              <w:top w:val="single" w:sz="6" w:space="0" w:color="000000"/>
              <w:left w:val="single" w:sz="6" w:space="0" w:color="000000"/>
              <w:bottom w:val="single" w:sz="6" w:space="0" w:color="000000"/>
              <w:right w:val="single" w:sz="6" w:space="0" w:color="000000"/>
            </w:tcBorders>
          </w:tcPr>
          <w:p w14:paraId="305730A8" w14:textId="77777777" w:rsidR="00B27FCD" w:rsidRPr="007F2770" w:rsidRDefault="00B27FCD" w:rsidP="00FB3504">
            <w:pPr>
              <w:pStyle w:val="TAL"/>
            </w:pPr>
            <w:r w:rsidRPr="007F2770">
              <w:t xml:space="preserve">Extended </w:t>
            </w:r>
            <w:r w:rsidRPr="007F2770">
              <w:rPr>
                <w:rFonts w:hint="eastAsia"/>
              </w:rPr>
              <w:t xml:space="preserve">LADN </w:t>
            </w:r>
            <w:r w:rsidRPr="007F2770">
              <w:t>information</w:t>
            </w:r>
          </w:p>
        </w:tc>
        <w:tc>
          <w:tcPr>
            <w:tcW w:w="3121" w:type="dxa"/>
            <w:tcBorders>
              <w:top w:val="single" w:sz="6" w:space="0" w:color="000000"/>
              <w:left w:val="single" w:sz="6" w:space="0" w:color="000000"/>
              <w:bottom w:val="single" w:sz="6" w:space="0" w:color="000000"/>
              <w:right w:val="single" w:sz="6" w:space="0" w:color="000000"/>
            </w:tcBorders>
          </w:tcPr>
          <w:p w14:paraId="1BF270BB" w14:textId="77777777" w:rsidR="00B27FCD" w:rsidRPr="007F2770" w:rsidRDefault="00B27FCD" w:rsidP="00FB3504">
            <w:pPr>
              <w:pStyle w:val="TAL"/>
            </w:pPr>
            <w:r w:rsidRPr="007F2770">
              <w:t>Extended LADN information</w:t>
            </w:r>
          </w:p>
          <w:p w14:paraId="3EDB654A" w14:textId="77777777" w:rsidR="00B27FCD" w:rsidRPr="007F2770" w:rsidRDefault="00B27FCD" w:rsidP="00FB3504">
            <w:pPr>
              <w:pStyle w:val="TAL"/>
              <w:keepNext w:val="0"/>
            </w:pPr>
            <w:r w:rsidRPr="007F2770">
              <w:t>9.11.3.96</w:t>
            </w:r>
          </w:p>
        </w:tc>
        <w:tc>
          <w:tcPr>
            <w:tcW w:w="1134" w:type="dxa"/>
            <w:tcBorders>
              <w:top w:val="single" w:sz="6" w:space="0" w:color="000000"/>
              <w:left w:val="single" w:sz="6" w:space="0" w:color="000000"/>
              <w:bottom w:val="single" w:sz="6" w:space="0" w:color="000000"/>
              <w:right w:val="single" w:sz="6" w:space="0" w:color="000000"/>
            </w:tcBorders>
          </w:tcPr>
          <w:p w14:paraId="01C999EF" w14:textId="77777777" w:rsidR="00B27FCD" w:rsidRPr="007F2770" w:rsidRDefault="00B27FCD" w:rsidP="00FB3504">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E231555" w14:textId="77777777" w:rsidR="00B27FCD" w:rsidRPr="007F2770" w:rsidRDefault="00B27FCD" w:rsidP="00FB3504">
            <w:pPr>
              <w:pStyle w:val="TAC"/>
            </w:pPr>
            <w:r w:rsidRPr="007F2770">
              <w:t>TLV-E</w:t>
            </w:r>
          </w:p>
        </w:tc>
        <w:tc>
          <w:tcPr>
            <w:tcW w:w="850" w:type="dxa"/>
            <w:tcBorders>
              <w:top w:val="single" w:sz="6" w:space="0" w:color="000000"/>
              <w:left w:val="single" w:sz="6" w:space="0" w:color="000000"/>
              <w:bottom w:val="single" w:sz="6" w:space="0" w:color="000000"/>
              <w:right w:val="single" w:sz="6" w:space="0" w:color="000000"/>
            </w:tcBorders>
          </w:tcPr>
          <w:p w14:paraId="12F61781" w14:textId="77777777" w:rsidR="00B27FCD" w:rsidRPr="007F2770" w:rsidRDefault="00B27FCD" w:rsidP="00FB3504">
            <w:pPr>
              <w:pStyle w:val="TAC"/>
            </w:pPr>
            <w:r w:rsidRPr="007F2770">
              <w:t>3-1787</w:t>
            </w:r>
          </w:p>
        </w:tc>
      </w:tr>
      <w:tr w:rsidR="00B27FCD" w:rsidRPr="007F2770" w14:paraId="0CF12BF0" w14:textId="77777777" w:rsidTr="00FB3504">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73BDBFA7" w14:textId="77777777" w:rsidR="00B27FCD" w:rsidRPr="007F2770" w:rsidRDefault="00B27FCD" w:rsidP="00FB3504">
            <w:pPr>
              <w:pStyle w:val="TAL"/>
            </w:pPr>
            <w:r w:rsidRPr="007F2770">
              <w:t>4C</w:t>
            </w:r>
          </w:p>
        </w:tc>
        <w:tc>
          <w:tcPr>
            <w:tcW w:w="2838" w:type="dxa"/>
            <w:tcBorders>
              <w:top w:val="single" w:sz="6" w:space="0" w:color="000000"/>
              <w:left w:val="single" w:sz="6" w:space="0" w:color="000000"/>
              <w:bottom w:val="single" w:sz="6" w:space="0" w:color="000000"/>
              <w:right w:val="single" w:sz="6" w:space="0" w:color="000000"/>
            </w:tcBorders>
          </w:tcPr>
          <w:p w14:paraId="516E5770" w14:textId="77777777" w:rsidR="00B27FCD" w:rsidRPr="007F2770" w:rsidRDefault="00B27FCD" w:rsidP="00FB3504">
            <w:pPr>
              <w:pStyle w:val="TAL"/>
            </w:pPr>
            <w:r w:rsidRPr="007F2770">
              <w:rPr>
                <w:rFonts w:hint="eastAsia"/>
                <w:lang w:eastAsia="zh-CN"/>
              </w:rPr>
              <w:t>Alternative NSSAI</w:t>
            </w:r>
          </w:p>
        </w:tc>
        <w:tc>
          <w:tcPr>
            <w:tcW w:w="3121" w:type="dxa"/>
            <w:tcBorders>
              <w:top w:val="single" w:sz="6" w:space="0" w:color="000000"/>
              <w:left w:val="single" w:sz="6" w:space="0" w:color="000000"/>
              <w:bottom w:val="single" w:sz="6" w:space="0" w:color="000000"/>
              <w:right w:val="single" w:sz="6" w:space="0" w:color="000000"/>
            </w:tcBorders>
          </w:tcPr>
          <w:p w14:paraId="111D4193" w14:textId="77777777" w:rsidR="00B27FCD" w:rsidRPr="007F2770" w:rsidRDefault="00B27FCD" w:rsidP="00FB3504">
            <w:pPr>
              <w:pStyle w:val="TAL"/>
              <w:keepNext w:val="0"/>
              <w:rPr>
                <w:lang w:eastAsia="zh-CN"/>
              </w:rPr>
            </w:pPr>
            <w:r w:rsidRPr="007F2770">
              <w:rPr>
                <w:rFonts w:hint="eastAsia"/>
                <w:lang w:eastAsia="zh-CN"/>
              </w:rPr>
              <w:t>Alternative NSSAI</w:t>
            </w:r>
          </w:p>
          <w:p w14:paraId="2A696EBC" w14:textId="77777777" w:rsidR="00B27FCD" w:rsidRPr="007F2770" w:rsidRDefault="00B27FCD" w:rsidP="00FB3504">
            <w:pPr>
              <w:pStyle w:val="TAL"/>
            </w:pPr>
            <w:r w:rsidRPr="007F2770">
              <w:rPr>
                <w:lang w:eastAsia="zh-CN"/>
              </w:rPr>
              <w:t>9.11.3.97</w:t>
            </w:r>
          </w:p>
        </w:tc>
        <w:tc>
          <w:tcPr>
            <w:tcW w:w="1134" w:type="dxa"/>
            <w:tcBorders>
              <w:top w:val="single" w:sz="6" w:space="0" w:color="000000"/>
              <w:left w:val="single" w:sz="6" w:space="0" w:color="000000"/>
              <w:bottom w:val="single" w:sz="6" w:space="0" w:color="000000"/>
              <w:right w:val="single" w:sz="6" w:space="0" w:color="000000"/>
            </w:tcBorders>
          </w:tcPr>
          <w:p w14:paraId="29C9DCF8" w14:textId="77777777" w:rsidR="00B27FCD" w:rsidRPr="007F2770" w:rsidRDefault="00B27FCD" w:rsidP="00FB3504">
            <w:pPr>
              <w:pStyle w:val="TAC"/>
            </w:pPr>
            <w:r w:rsidRPr="007F2770">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402ED230" w14:textId="77777777" w:rsidR="00B27FCD" w:rsidRPr="007F2770" w:rsidRDefault="00B27FCD" w:rsidP="00FB3504">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5F4248D6" w14:textId="77777777" w:rsidR="00B27FCD" w:rsidRPr="007F2770" w:rsidRDefault="00B27FCD" w:rsidP="00FB3504">
            <w:pPr>
              <w:pStyle w:val="TAC"/>
            </w:pPr>
            <w:r>
              <w:t>2</w:t>
            </w:r>
            <w:r w:rsidRPr="007F2770">
              <w:t>-</w:t>
            </w:r>
            <w:r>
              <w:t>146</w:t>
            </w:r>
          </w:p>
        </w:tc>
      </w:tr>
      <w:tr w:rsidR="00B27FCD" w:rsidRPr="007F2770" w14:paraId="488E40AA" w14:textId="77777777" w:rsidTr="00FB3504">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1B2F42C6" w14:textId="77777777" w:rsidR="00B27FCD" w:rsidRPr="007F2770" w:rsidRDefault="00B27FCD" w:rsidP="00FB3504">
            <w:pPr>
              <w:pStyle w:val="TAL"/>
            </w:pPr>
            <w:r>
              <w:rPr>
                <w:lang w:eastAsia="zh-CN"/>
              </w:rPr>
              <w:t>TBD</w:t>
            </w:r>
          </w:p>
        </w:tc>
        <w:tc>
          <w:tcPr>
            <w:tcW w:w="2838" w:type="dxa"/>
            <w:tcBorders>
              <w:top w:val="single" w:sz="6" w:space="0" w:color="000000"/>
              <w:left w:val="single" w:sz="6" w:space="0" w:color="000000"/>
              <w:bottom w:val="single" w:sz="6" w:space="0" w:color="000000"/>
              <w:right w:val="single" w:sz="6" w:space="0" w:color="000000"/>
            </w:tcBorders>
          </w:tcPr>
          <w:p w14:paraId="7F215C53" w14:textId="77777777" w:rsidR="00B27FCD" w:rsidRPr="007F2770" w:rsidRDefault="00B27FCD" w:rsidP="00FB3504">
            <w:pPr>
              <w:pStyle w:val="TAL"/>
              <w:rPr>
                <w:lang w:eastAsia="zh-CN"/>
              </w:rPr>
            </w:pPr>
            <w:r w:rsidRPr="00B56BAD">
              <w:rPr>
                <w:lang w:eastAsia="zh-CN"/>
              </w:rPr>
              <w:t xml:space="preserve">S-NSSAI </w:t>
            </w:r>
            <w:r>
              <w:rPr>
                <w:lang w:eastAsia="zh-CN"/>
              </w:rPr>
              <w:t>location validity</w:t>
            </w:r>
            <w:r w:rsidRPr="00B56BAD">
              <w:rPr>
                <w:lang w:eastAsia="zh-CN"/>
              </w:rPr>
              <w:t xml:space="preserve"> information</w:t>
            </w:r>
          </w:p>
        </w:tc>
        <w:tc>
          <w:tcPr>
            <w:tcW w:w="3121" w:type="dxa"/>
            <w:tcBorders>
              <w:top w:val="single" w:sz="6" w:space="0" w:color="000000"/>
              <w:left w:val="single" w:sz="6" w:space="0" w:color="000000"/>
              <w:bottom w:val="single" w:sz="6" w:space="0" w:color="000000"/>
              <w:right w:val="single" w:sz="6" w:space="0" w:color="000000"/>
            </w:tcBorders>
          </w:tcPr>
          <w:p w14:paraId="3DDFD769" w14:textId="77777777" w:rsidR="00B27FCD" w:rsidRPr="00B56BAD" w:rsidRDefault="00B27FCD" w:rsidP="00FB3504">
            <w:pPr>
              <w:pStyle w:val="TAL"/>
              <w:keepNext w:val="0"/>
              <w:rPr>
                <w:lang w:eastAsia="zh-CN"/>
              </w:rPr>
            </w:pPr>
            <w:r w:rsidRPr="00B56BAD">
              <w:rPr>
                <w:lang w:eastAsia="zh-CN"/>
              </w:rPr>
              <w:t xml:space="preserve">S-NSSAI </w:t>
            </w:r>
            <w:r>
              <w:rPr>
                <w:lang w:eastAsia="zh-CN"/>
              </w:rPr>
              <w:t>location validity</w:t>
            </w:r>
            <w:r w:rsidRPr="00B56BAD">
              <w:rPr>
                <w:lang w:eastAsia="zh-CN"/>
              </w:rPr>
              <w:t xml:space="preserve"> information</w:t>
            </w:r>
          </w:p>
          <w:p w14:paraId="4F57A957" w14:textId="77777777" w:rsidR="00B27FCD" w:rsidRPr="007F2770" w:rsidRDefault="00B27FCD" w:rsidP="00FB3504">
            <w:pPr>
              <w:pStyle w:val="TAL"/>
              <w:keepNext w:val="0"/>
              <w:rPr>
                <w:lang w:eastAsia="zh-CN"/>
              </w:rPr>
            </w:pPr>
            <w:r w:rsidRPr="00B56BAD">
              <w:rPr>
                <w:lang w:eastAsia="zh-CN"/>
              </w:rPr>
              <w:t>9.11.3.</w:t>
            </w:r>
            <w:r>
              <w:rPr>
                <w:lang w:eastAsia="zh-CN"/>
              </w:rPr>
              <w:t>100</w:t>
            </w:r>
          </w:p>
        </w:tc>
        <w:tc>
          <w:tcPr>
            <w:tcW w:w="1134" w:type="dxa"/>
            <w:tcBorders>
              <w:top w:val="single" w:sz="6" w:space="0" w:color="000000"/>
              <w:left w:val="single" w:sz="6" w:space="0" w:color="000000"/>
              <w:bottom w:val="single" w:sz="6" w:space="0" w:color="000000"/>
              <w:right w:val="single" w:sz="6" w:space="0" w:color="000000"/>
            </w:tcBorders>
          </w:tcPr>
          <w:p w14:paraId="71085268" w14:textId="77777777" w:rsidR="00B27FCD" w:rsidRPr="007F2770" w:rsidRDefault="00B27FCD" w:rsidP="00FB3504">
            <w:pPr>
              <w:pStyle w:val="TAC"/>
              <w:rPr>
                <w:lang w:eastAsia="zh-CN"/>
              </w:rPr>
            </w:pPr>
            <w:r w:rsidRPr="00B56BAD">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674E5DE2" w14:textId="77777777" w:rsidR="00B27FCD" w:rsidRPr="007F2770" w:rsidRDefault="00B27FCD" w:rsidP="00FB3504">
            <w:pPr>
              <w:pStyle w:val="TAC"/>
            </w:pPr>
            <w:r w:rsidRPr="00B56BAD">
              <w:t>TLV-E</w:t>
            </w:r>
          </w:p>
        </w:tc>
        <w:tc>
          <w:tcPr>
            <w:tcW w:w="850" w:type="dxa"/>
            <w:tcBorders>
              <w:top w:val="single" w:sz="6" w:space="0" w:color="000000"/>
              <w:left w:val="single" w:sz="6" w:space="0" w:color="000000"/>
              <w:bottom w:val="single" w:sz="6" w:space="0" w:color="000000"/>
              <w:right w:val="single" w:sz="6" w:space="0" w:color="000000"/>
            </w:tcBorders>
          </w:tcPr>
          <w:p w14:paraId="44749BEA" w14:textId="77777777" w:rsidR="00B27FCD" w:rsidRDefault="00B27FCD" w:rsidP="00FB3504">
            <w:pPr>
              <w:pStyle w:val="TAC"/>
            </w:pPr>
            <w:r>
              <w:t>TBD</w:t>
            </w:r>
          </w:p>
        </w:tc>
      </w:tr>
      <w:tr w:rsidR="00B27FCD" w:rsidRPr="007F2770" w14:paraId="0B095765" w14:textId="77777777" w:rsidTr="00FB3504">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14539FBD" w14:textId="77777777" w:rsidR="00B27FCD" w:rsidRPr="00B56BAD" w:rsidRDefault="00B27FCD" w:rsidP="00FB3504">
            <w:pPr>
              <w:pStyle w:val="TAL"/>
              <w:rPr>
                <w:lang w:eastAsia="zh-CN"/>
              </w:rPr>
            </w:pPr>
            <w:r>
              <w:rPr>
                <w:lang w:eastAsia="zh-CN"/>
              </w:rPr>
              <w:t>5B</w:t>
            </w:r>
          </w:p>
        </w:tc>
        <w:tc>
          <w:tcPr>
            <w:tcW w:w="2838" w:type="dxa"/>
            <w:tcBorders>
              <w:top w:val="single" w:sz="6" w:space="0" w:color="000000"/>
              <w:left w:val="single" w:sz="6" w:space="0" w:color="000000"/>
              <w:bottom w:val="single" w:sz="6" w:space="0" w:color="000000"/>
              <w:right w:val="single" w:sz="6" w:space="0" w:color="000000"/>
            </w:tcBorders>
          </w:tcPr>
          <w:p w14:paraId="6723D14D" w14:textId="77777777" w:rsidR="00B27FCD" w:rsidRPr="00B56BAD" w:rsidRDefault="00B27FCD" w:rsidP="00FB3504">
            <w:pPr>
              <w:pStyle w:val="TAL"/>
              <w:rPr>
                <w:lang w:eastAsia="zh-CN"/>
              </w:rPr>
            </w:pPr>
            <w:r w:rsidRPr="00D71B6A">
              <w:t>S-NSSAI</w:t>
            </w:r>
            <w:r>
              <w:t xml:space="preserve"> time validity information</w:t>
            </w:r>
          </w:p>
        </w:tc>
        <w:tc>
          <w:tcPr>
            <w:tcW w:w="3121" w:type="dxa"/>
            <w:tcBorders>
              <w:top w:val="single" w:sz="6" w:space="0" w:color="000000"/>
              <w:left w:val="single" w:sz="6" w:space="0" w:color="000000"/>
              <w:bottom w:val="single" w:sz="6" w:space="0" w:color="000000"/>
              <w:right w:val="single" w:sz="6" w:space="0" w:color="000000"/>
            </w:tcBorders>
          </w:tcPr>
          <w:p w14:paraId="6421674A" w14:textId="77777777" w:rsidR="00B27FCD" w:rsidRPr="00B56BAD" w:rsidRDefault="00B27FCD" w:rsidP="00FB3504">
            <w:pPr>
              <w:pStyle w:val="TAL"/>
              <w:keepNext w:val="0"/>
              <w:rPr>
                <w:lang w:eastAsia="zh-CN"/>
              </w:rPr>
            </w:pPr>
            <w:r w:rsidRPr="00D71B6A">
              <w:t>S-NSSAI</w:t>
            </w:r>
            <w:r>
              <w:t xml:space="preserve"> time validity information</w:t>
            </w:r>
          </w:p>
          <w:p w14:paraId="7084666F" w14:textId="77777777" w:rsidR="00B27FCD" w:rsidRPr="00B56BAD" w:rsidRDefault="00B27FCD" w:rsidP="00FB3504">
            <w:pPr>
              <w:pStyle w:val="TAL"/>
              <w:keepNext w:val="0"/>
              <w:rPr>
                <w:lang w:eastAsia="zh-CN"/>
              </w:rPr>
            </w:pPr>
            <w:r w:rsidRPr="00B56BAD">
              <w:rPr>
                <w:lang w:eastAsia="zh-CN"/>
              </w:rPr>
              <w:t>9.11.3.</w:t>
            </w:r>
            <w:r>
              <w:rPr>
                <w:lang w:eastAsia="zh-CN"/>
              </w:rPr>
              <w:t>101</w:t>
            </w:r>
          </w:p>
        </w:tc>
        <w:tc>
          <w:tcPr>
            <w:tcW w:w="1134" w:type="dxa"/>
            <w:tcBorders>
              <w:top w:val="single" w:sz="6" w:space="0" w:color="000000"/>
              <w:left w:val="single" w:sz="6" w:space="0" w:color="000000"/>
              <w:bottom w:val="single" w:sz="6" w:space="0" w:color="000000"/>
              <w:right w:val="single" w:sz="6" w:space="0" w:color="000000"/>
            </w:tcBorders>
          </w:tcPr>
          <w:p w14:paraId="225AA763" w14:textId="77777777" w:rsidR="00B27FCD" w:rsidRPr="00B56BAD" w:rsidRDefault="00B27FCD" w:rsidP="00FB3504">
            <w:pPr>
              <w:pStyle w:val="TAC"/>
              <w:rPr>
                <w:lang w:eastAsia="zh-CN"/>
              </w:rPr>
            </w:pPr>
            <w:r w:rsidRPr="00B56BAD">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0AD44C92" w14:textId="77777777" w:rsidR="00B27FCD" w:rsidRPr="00B56BAD" w:rsidRDefault="00B27FCD" w:rsidP="00FB3504">
            <w:pPr>
              <w:pStyle w:val="TAC"/>
            </w:pPr>
            <w:r w:rsidRPr="00B56BAD">
              <w:t>TLV</w:t>
            </w:r>
          </w:p>
        </w:tc>
        <w:tc>
          <w:tcPr>
            <w:tcW w:w="850" w:type="dxa"/>
            <w:tcBorders>
              <w:top w:val="single" w:sz="6" w:space="0" w:color="000000"/>
              <w:left w:val="single" w:sz="6" w:space="0" w:color="000000"/>
              <w:bottom w:val="single" w:sz="6" w:space="0" w:color="000000"/>
              <w:right w:val="single" w:sz="6" w:space="0" w:color="000000"/>
            </w:tcBorders>
          </w:tcPr>
          <w:p w14:paraId="0D8A3B15" w14:textId="77777777" w:rsidR="00B27FCD" w:rsidRDefault="00B27FCD" w:rsidP="00FB3504">
            <w:pPr>
              <w:pStyle w:val="TAC"/>
            </w:pPr>
            <w:r>
              <w:t>23-257</w:t>
            </w:r>
          </w:p>
        </w:tc>
      </w:tr>
      <w:tr w:rsidR="00B27FCD" w:rsidRPr="007F2770" w14:paraId="3675B22D" w14:textId="77777777" w:rsidTr="00FB3504">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006A6B1A" w14:textId="77777777" w:rsidR="00B27FCD" w:rsidRPr="007F2770" w:rsidRDefault="00B27FCD" w:rsidP="00FB3504">
            <w:pPr>
              <w:pStyle w:val="TAL"/>
            </w:pPr>
            <w:r w:rsidRPr="007F2770">
              <w:t>4</w:t>
            </w:r>
            <w:r>
              <w:t>F</w:t>
            </w:r>
          </w:p>
        </w:tc>
        <w:tc>
          <w:tcPr>
            <w:tcW w:w="2838" w:type="dxa"/>
            <w:tcBorders>
              <w:top w:val="single" w:sz="6" w:space="0" w:color="000000"/>
              <w:left w:val="single" w:sz="6" w:space="0" w:color="000000"/>
              <w:bottom w:val="single" w:sz="6" w:space="0" w:color="000000"/>
              <w:right w:val="single" w:sz="6" w:space="0" w:color="000000"/>
            </w:tcBorders>
          </w:tcPr>
          <w:p w14:paraId="0D9B7AC6" w14:textId="77777777" w:rsidR="00B27FCD" w:rsidRPr="007F2770" w:rsidRDefault="00B27FCD" w:rsidP="00FB3504">
            <w:pPr>
              <w:pStyle w:val="TAL"/>
              <w:rPr>
                <w:lang w:eastAsia="zh-CN"/>
              </w:rPr>
            </w:pPr>
            <w:r>
              <w:rPr>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p>
        </w:tc>
        <w:tc>
          <w:tcPr>
            <w:tcW w:w="3121" w:type="dxa"/>
            <w:tcBorders>
              <w:top w:val="single" w:sz="6" w:space="0" w:color="000000"/>
              <w:left w:val="single" w:sz="6" w:space="0" w:color="000000"/>
              <w:bottom w:val="single" w:sz="6" w:space="0" w:color="000000"/>
              <w:right w:val="single" w:sz="6" w:space="0" w:color="000000"/>
            </w:tcBorders>
          </w:tcPr>
          <w:p w14:paraId="20C1A57F" w14:textId="77777777" w:rsidR="00B27FCD" w:rsidRPr="007F2770" w:rsidRDefault="00B27FCD" w:rsidP="00FB3504">
            <w:pPr>
              <w:pStyle w:val="TAL"/>
            </w:pPr>
            <w:r w:rsidRPr="007F2770">
              <w:t>GPRS timer 3</w:t>
            </w:r>
          </w:p>
          <w:p w14:paraId="3FF6B485" w14:textId="77777777" w:rsidR="00B27FCD" w:rsidRPr="007F2770" w:rsidRDefault="00B27FCD" w:rsidP="00FB3504">
            <w:pPr>
              <w:pStyle w:val="TAL"/>
              <w:keepNext w:val="0"/>
              <w:rPr>
                <w:lang w:eastAsia="zh-CN"/>
              </w:rPr>
            </w:pPr>
            <w:r w:rsidRPr="007F2770">
              <w:t>9.11.2.5</w:t>
            </w:r>
          </w:p>
        </w:tc>
        <w:tc>
          <w:tcPr>
            <w:tcW w:w="1134" w:type="dxa"/>
            <w:tcBorders>
              <w:top w:val="single" w:sz="6" w:space="0" w:color="000000"/>
              <w:left w:val="single" w:sz="6" w:space="0" w:color="000000"/>
              <w:bottom w:val="single" w:sz="6" w:space="0" w:color="000000"/>
              <w:right w:val="single" w:sz="6" w:space="0" w:color="000000"/>
            </w:tcBorders>
          </w:tcPr>
          <w:p w14:paraId="7678170F" w14:textId="77777777" w:rsidR="00B27FCD" w:rsidRPr="007F2770" w:rsidRDefault="00B27FCD" w:rsidP="00FB3504">
            <w:pPr>
              <w:pStyle w:val="TAC"/>
              <w:rPr>
                <w:lang w:eastAsia="zh-CN"/>
              </w:rPr>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819A091" w14:textId="77777777" w:rsidR="00B27FCD" w:rsidRPr="007F2770" w:rsidRDefault="00B27FCD" w:rsidP="00FB3504">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0A31E047" w14:textId="77777777" w:rsidR="00B27FCD" w:rsidRPr="007F2770" w:rsidRDefault="00B27FCD" w:rsidP="00FB3504">
            <w:pPr>
              <w:pStyle w:val="TAC"/>
            </w:pPr>
            <w:r w:rsidRPr="007F2770">
              <w:t>3</w:t>
            </w:r>
          </w:p>
        </w:tc>
      </w:tr>
      <w:tr w:rsidR="00B27FCD" w14:paraId="1A053492" w14:textId="77777777" w:rsidTr="00FB3504">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5C412C88" w14:textId="77777777" w:rsidR="00B27FCD" w:rsidRPr="00E12716" w:rsidRDefault="00B27FCD" w:rsidP="00FB3504">
            <w:pPr>
              <w:pStyle w:val="TAL"/>
            </w:pPr>
            <w:r>
              <w:t>74</w:t>
            </w:r>
          </w:p>
        </w:tc>
        <w:tc>
          <w:tcPr>
            <w:tcW w:w="2838" w:type="dxa"/>
            <w:tcBorders>
              <w:top w:val="single" w:sz="6" w:space="0" w:color="000000"/>
              <w:left w:val="single" w:sz="6" w:space="0" w:color="000000"/>
              <w:bottom w:val="single" w:sz="6" w:space="0" w:color="000000"/>
              <w:right w:val="single" w:sz="6" w:space="0" w:color="000000"/>
            </w:tcBorders>
            <w:hideMark/>
          </w:tcPr>
          <w:p w14:paraId="4B56427C" w14:textId="77777777" w:rsidR="00B27FCD" w:rsidRDefault="00B27FCD" w:rsidP="00FB3504">
            <w:pPr>
              <w:pStyle w:val="TAL"/>
              <w:rPr>
                <w:lang w:eastAsia="zh-CN"/>
              </w:rPr>
            </w:pPr>
            <w:r>
              <w:rPr>
                <w:lang w:eastAsia="zh-CN"/>
              </w:rPr>
              <w:t>Partially allowed NSSAI</w:t>
            </w:r>
          </w:p>
        </w:tc>
        <w:tc>
          <w:tcPr>
            <w:tcW w:w="3121" w:type="dxa"/>
            <w:tcBorders>
              <w:top w:val="single" w:sz="6" w:space="0" w:color="000000"/>
              <w:left w:val="single" w:sz="6" w:space="0" w:color="000000"/>
              <w:bottom w:val="single" w:sz="6" w:space="0" w:color="000000"/>
              <w:right w:val="single" w:sz="6" w:space="0" w:color="000000"/>
            </w:tcBorders>
            <w:hideMark/>
          </w:tcPr>
          <w:p w14:paraId="47416A29" w14:textId="77777777" w:rsidR="00B27FCD" w:rsidRDefault="00B27FCD" w:rsidP="00FB3504">
            <w:pPr>
              <w:pStyle w:val="TAL"/>
              <w:keepNext w:val="0"/>
              <w:rPr>
                <w:lang w:eastAsia="zh-CN"/>
              </w:rPr>
            </w:pPr>
            <w:r>
              <w:rPr>
                <w:lang w:eastAsia="zh-CN"/>
              </w:rPr>
              <w:t>Partial NSSAI</w:t>
            </w:r>
          </w:p>
          <w:p w14:paraId="33927BF0" w14:textId="77777777" w:rsidR="00B27FCD" w:rsidRDefault="00B27FCD" w:rsidP="00FB3504">
            <w:pPr>
              <w:pStyle w:val="TAL"/>
              <w:keepNext w:val="0"/>
              <w:rPr>
                <w:lang w:eastAsia="zh-CN"/>
              </w:rPr>
            </w:pPr>
            <w:r>
              <w:rPr>
                <w:lang w:eastAsia="zh-CN"/>
              </w:rPr>
              <w:t>9.11.3.103</w:t>
            </w:r>
          </w:p>
        </w:tc>
        <w:tc>
          <w:tcPr>
            <w:tcW w:w="1134" w:type="dxa"/>
            <w:tcBorders>
              <w:top w:val="single" w:sz="6" w:space="0" w:color="000000"/>
              <w:left w:val="single" w:sz="6" w:space="0" w:color="000000"/>
              <w:bottom w:val="single" w:sz="6" w:space="0" w:color="000000"/>
              <w:right w:val="single" w:sz="6" w:space="0" w:color="000000"/>
            </w:tcBorders>
            <w:hideMark/>
          </w:tcPr>
          <w:p w14:paraId="15A98640" w14:textId="77777777" w:rsidR="00B27FCD" w:rsidRDefault="00B27FCD" w:rsidP="00FB3504">
            <w:pPr>
              <w:pStyle w:val="TAC"/>
              <w:rPr>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238FF37C" w14:textId="77777777" w:rsidR="00B27FCD" w:rsidRDefault="00B27FCD" w:rsidP="00FB3504">
            <w:pPr>
              <w:pStyle w:val="TAC"/>
            </w:pPr>
            <w:r>
              <w:t>TLV-E</w:t>
            </w:r>
          </w:p>
        </w:tc>
        <w:tc>
          <w:tcPr>
            <w:tcW w:w="850" w:type="dxa"/>
            <w:tcBorders>
              <w:top w:val="single" w:sz="6" w:space="0" w:color="000000"/>
              <w:left w:val="single" w:sz="6" w:space="0" w:color="000000"/>
              <w:bottom w:val="single" w:sz="6" w:space="0" w:color="000000"/>
              <w:right w:val="single" w:sz="6" w:space="0" w:color="000000"/>
            </w:tcBorders>
            <w:hideMark/>
          </w:tcPr>
          <w:p w14:paraId="647C924B" w14:textId="77777777" w:rsidR="00B27FCD" w:rsidRDefault="00B27FCD" w:rsidP="00FB3504">
            <w:pPr>
              <w:pStyle w:val="TAC"/>
            </w:pPr>
            <w:del w:id="63" w:author="Vivek Gupta" w:date="2024-02-18T14:03:00Z">
              <w:r w:rsidDel="00EA186E">
                <w:delText>1</w:delText>
              </w:r>
            </w:del>
            <w:r>
              <w:t>3-808</w:t>
            </w:r>
          </w:p>
        </w:tc>
      </w:tr>
      <w:tr w:rsidR="00B27FCD" w14:paraId="7043CFF7" w14:textId="77777777" w:rsidTr="00FB3504">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54BE790A" w14:textId="77777777" w:rsidR="00B27FCD" w:rsidRPr="00E12716" w:rsidRDefault="00B27FCD" w:rsidP="00FB3504">
            <w:pPr>
              <w:pStyle w:val="TAL"/>
            </w:pPr>
            <w:r>
              <w:t>7A</w:t>
            </w:r>
          </w:p>
        </w:tc>
        <w:tc>
          <w:tcPr>
            <w:tcW w:w="2838" w:type="dxa"/>
            <w:tcBorders>
              <w:top w:val="single" w:sz="6" w:space="0" w:color="000000"/>
              <w:left w:val="single" w:sz="6" w:space="0" w:color="000000"/>
              <w:bottom w:val="single" w:sz="6" w:space="0" w:color="000000"/>
              <w:right w:val="single" w:sz="6" w:space="0" w:color="000000"/>
            </w:tcBorders>
            <w:hideMark/>
          </w:tcPr>
          <w:p w14:paraId="2A3650B9" w14:textId="77777777" w:rsidR="00B27FCD" w:rsidRDefault="00B27FCD" w:rsidP="00FB3504">
            <w:pPr>
              <w:pStyle w:val="TAL"/>
              <w:rPr>
                <w:lang w:eastAsia="zh-CN"/>
              </w:rPr>
            </w:pPr>
            <w:r>
              <w:rPr>
                <w:lang w:eastAsia="zh-CN"/>
              </w:rPr>
              <w:t>Partially rejected NSSAI</w:t>
            </w:r>
          </w:p>
        </w:tc>
        <w:tc>
          <w:tcPr>
            <w:tcW w:w="3121" w:type="dxa"/>
            <w:tcBorders>
              <w:top w:val="single" w:sz="6" w:space="0" w:color="000000"/>
              <w:left w:val="single" w:sz="6" w:space="0" w:color="000000"/>
              <w:bottom w:val="single" w:sz="6" w:space="0" w:color="000000"/>
              <w:right w:val="single" w:sz="6" w:space="0" w:color="000000"/>
            </w:tcBorders>
            <w:hideMark/>
          </w:tcPr>
          <w:p w14:paraId="00C385C1" w14:textId="77777777" w:rsidR="00B27FCD" w:rsidRDefault="00B27FCD" w:rsidP="00FB3504">
            <w:pPr>
              <w:pStyle w:val="TAL"/>
              <w:keepNext w:val="0"/>
              <w:rPr>
                <w:lang w:eastAsia="zh-CN"/>
              </w:rPr>
            </w:pPr>
            <w:r>
              <w:rPr>
                <w:lang w:eastAsia="zh-CN"/>
              </w:rPr>
              <w:t>Partial NSSAI</w:t>
            </w:r>
          </w:p>
          <w:p w14:paraId="67EEE798" w14:textId="77777777" w:rsidR="00B27FCD" w:rsidRDefault="00B27FCD" w:rsidP="00FB3504">
            <w:pPr>
              <w:pStyle w:val="TAL"/>
              <w:keepNext w:val="0"/>
              <w:rPr>
                <w:lang w:eastAsia="zh-CN"/>
              </w:rPr>
            </w:pPr>
            <w:r>
              <w:rPr>
                <w:lang w:eastAsia="zh-CN"/>
              </w:rPr>
              <w:t>9.11.3.103</w:t>
            </w:r>
          </w:p>
        </w:tc>
        <w:tc>
          <w:tcPr>
            <w:tcW w:w="1134" w:type="dxa"/>
            <w:tcBorders>
              <w:top w:val="single" w:sz="6" w:space="0" w:color="000000"/>
              <w:left w:val="single" w:sz="6" w:space="0" w:color="000000"/>
              <w:bottom w:val="single" w:sz="6" w:space="0" w:color="000000"/>
              <w:right w:val="single" w:sz="6" w:space="0" w:color="000000"/>
            </w:tcBorders>
            <w:hideMark/>
          </w:tcPr>
          <w:p w14:paraId="5337B20C" w14:textId="77777777" w:rsidR="00B27FCD" w:rsidRDefault="00B27FCD" w:rsidP="00FB3504">
            <w:pPr>
              <w:pStyle w:val="TAC"/>
              <w:rPr>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1AB65705" w14:textId="77777777" w:rsidR="00B27FCD" w:rsidRDefault="00B27FCD" w:rsidP="00FB3504">
            <w:pPr>
              <w:pStyle w:val="TAC"/>
            </w:pPr>
            <w:r>
              <w:t>TLV-E</w:t>
            </w:r>
          </w:p>
        </w:tc>
        <w:tc>
          <w:tcPr>
            <w:tcW w:w="850" w:type="dxa"/>
            <w:tcBorders>
              <w:top w:val="single" w:sz="6" w:space="0" w:color="000000"/>
              <w:left w:val="single" w:sz="6" w:space="0" w:color="000000"/>
              <w:bottom w:val="single" w:sz="6" w:space="0" w:color="000000"/>
              <w:right w:val="single" w:sz="6" w:space="0" w:color="000000"/>
            </w:tcBorders>
            <w:hideMark/>
          </w:tcPr>
          <w:p w14:paraId="60351A6E" w14:textId="77777777" w:rsidR="00B27FCD" w:rsidRDefault="00B27FCD" w:rsidP="00FB3504">
            <w:pPr>
              <w:pStyle w:val="TAC"/>
            </w:pPr>
            <w:del w:id="64" w:author="Vivek Gupta" w:date="2024-02-18T14:03:00Z">
              <w:r w:rsidDel="00EA186E">
                <w:delText>1</w:delText>
              </w:r>
            </w:del>
            <w:r>
              <w:t>3-808</w:t>
            </w:r>
          </w:p>
        </w:tc>
      </w:tr>
      <w:tr w:rsidR="00B27FCD" w:rsidRPr="00395DEA" w14:paraId="258E3F60" w14:textId="77777777" w:rsidTr="00FB3504">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748E270C" w14:textId="77777777" w:rsidR="00B27FCD" w:rsidRPr="00395DEA" w:rsidRDefault="00B27FCD" w:rsidP="00FB3504">
            <w:pPr>
              <w:keepNext/>
              <w:keepLines/>
              <w:spacing w:after="0"/>
              <w:rPr>
                <w:rFonts w:ascii="Arial" w:hAnsi="Arial"/>
                <w:sz w:val="18"/>
              </w:rPr>
            </w:pPr>
            <w:r>
              <w:rPr>
                <w:rFonts w:ascii="Arial" w:hAnsi="Arial"/>
                <w:sz w:val="18"/>
              </w:rPr>
              <w:t>5C</w:t>
            </w:r>
          </w:p>
        </w:tc>
        <w:tc>
          <w:tcPr>
            <w:tcW w:w="2838" w:type="dxa"/>
            <w:tcBorders>
              <w:top w:val="single" w:sz="6" w:space="0" w:color="000000"/>
              <w:left w:val="single" w:sz="6" w:space="0" w:color="000000"/>
              <w:bottom w:val="single" w:sz="6" w:space="0" w:color="000000"/>
              <w:right w:val="single" w:sz="6" w:space="0" w:color="000000"/>
            </w:tcBorders>
          </w:tcPr>
          <w:p w14:paraId="0C7CDBFE" w14:textId="77777777" w:rsidR="00B27FCD" w:rsidRPr="00395DEA" w:rsidRDefault="00B27FCD" w:rsidP="00FB3504">
            <w:pPr>
              <w:keepNext/>
              <w:keepLines/>
              <w:spacing w:after="0"/>
              <w:rPr>
                <w:rFonts w:ascii="Arial" w:hAnsi="Arial"/>
                <w:sz w:val="18"/>
                <w:lang w:eastAsia="zh-CN"/>
              </w:rPr>
            </w:pPr>
            <w:r w:rsidRPr="00C8566D">
              <w:rPr>
                <w:rFonts w:ascii="Arial" w:hAnsi="Arial"/>
                <w:sz w:val="18"/>
              </w:rPr>
              <w:t>Feature authorization indication</w:t>
            </w:r>
          </w:p>
        </w:tc>
        <w:tc>
          <w:tcPr>
            <w:tcW w:w="3121" w:type="dxa"/>
            <w:tcBorders>
              <w:top w:val="single" w:sz="6" w:space="0" w:color="000000"/>
              <w:left w:val="single" w:sz="6" w:space="0" w:color="000000"/>
              <w:bottom w:val="single" w:sz="6" w:space="0" w:color="000000"/>
              <w:right w:val="single" w:sz="6" w:space="0" w:color="000000"/>
            </w:tcBorders>
          </w:tcPr>
          <w:p w14:paraId="2D1050A7" w14:textId="77777777" w:rsidR="00B27FCD" w:rsidRPr="00C8566D" w:rsidRDefault="00B27FCD" w:rsidP="00FB3504">
            <w:pPr>
              <w:keepNext/>
              <w:keepLines/>
              <w:spacing w:after="0"/>
              <w:rPr>
                <w:rFonts w:ascii="Arial" w:hAnsi="Arial"/>
                <w:sz w:val="18"/>
              </w:rPr>
            </w:pPr>
            <w:r w:rsidRPr="00C8566D">
              <w:rPr>
                <w:rFonts w:ascii="Arial" w:hAnsi="Arial"/>
                <w:sz w:val="18"/>
              </w:rPr>
              <w:t>Feature authorization indication</w:t>
            </w:r>
          </w:p>
          <w:p w14:paraId="65F2E50A" w14:textId="77777777" w:rsidR="00B27FCD" w:rsidRPr="00395DEA" w:rsidRDefault="00B27FCD" w:rsidP="00FB3504">
            <w:pPr>
              <w:keepLines/>
              <w:spacing w:after="0"/>
              <w:rPr>
                <w:rFonts w:ascii="Arial" w:hAnsi="Arial"/>
                <w:sz w:val="18"/>
                <w:lang w:eastAsia="zh-CN"/>
              </w:rPr>
            </w:pPr>
            <w:r w:rsidRPr="00C8566D">
              <w:rPr>
                <w:rFonts w:ascii="Arial" w:hAnsi="Arial"/>
                <w:sz w:val="18"/>
              </w:rPr>
              <w:t>9.11.3.</w:t>
            </w:r>
            <w:r>
              <w:rPr>
                <w:rFonts w:ascii="Arial" w:hAnsi="Arial"/>
                <w:sz w:val="18"/>
              </w:rPr>
              <w:t>105</w:t>
            </w:r>
          </w:p>
        </w:tc>
        <w:tc>
          <w:tcPr>
            <w:tcW w:w="1134" w:type="dxa"/>
            <w:tcBorders>
              <w:top w:val="single" w:sz="6" w:space="0" w:color="000000"/>
              <w:left w:val="single" w:sz="6" w:space="0" w:color="000000"/>
              <w:bottom w:val="single" w:sz="6" w:space="0" w:color="000000"/>
              <w:right w:val="single" w:sz="6" w:space="0" w:color="000000"/>
            </w:tcBorders>
          </w:tcPr>
          <w:p w14:paraId="3249B0B0" w14:textId="77777777" w:rsidR="00B27FCD" w:rsidRPr="00395DEA" w:rsidRDefault="00B27FCD" w:rsidP="00FB3504">
            <w:pPr>
              <w:keepNext/>
              <w:keepLines/>
              <w:spacing w:after="0"/>
              <w:jc w:val="center"/>
              <w:rPr>
                <w:rFonts w:ascii="Arial" w:hAnsi="Arial"/>
                <w:sz w:val="18"/>
                <w:lang w:eastAsia="zh-CN"/>
              </w:rPr>
            </w:pPr>
            <w:r w:rsidRPr="00C8566D">
              <w:rPr>
                <w:rFonts w:ascii="Arial" w:hAnsi="Arial"/>
                <w:sz w:val="18"/>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500C13AC" w14:textId="77777777" w:rsidR="00B27FCD" w:rsidRPr="00395DEA" w:rsidRDefault="00B27FCD" w:rsidP="00FB3504">
            <w:pPr>
              <w:keepNext/>
              <w:keepLines/>
              <w:spacing w:after="0"/>
              <w:jc w:val="center"/>
              <w:rPr>
                <w:rFonts w:ascii="Arial" w:hAnsi="Arial"/>
                <w:sz w:val="18"/>
              </w:rPr>
            </w:pPr>
            <w:r w:rsidRPr="00C8566D">
              <w:rPr>
                <w:rFonts w:ascii="Arial" w:hAnsi="Arial"/>
                <w:sz w:val="18"/>
                <w:lang w:eastAsia="zh-CN"/>
              </w:rPr>
              <w:t>TLV</w:t>
            </w:r>
          </w:p>
        </w:tc>
        <w:tc>
          <w:tcPr>
            <w:tcW w:w="850" w:type="dxa"/>
            <w:tcBorders>
              <w:top w:val="single" w:sz="6" w:space="0" w:color="000000"/>
              <w:left w:val="single" w:sz="6" w:space="0" w:color="000000"/>
              <w:bottom w:val="single" w:sz="6" w:space="0" w:color="000000"/>
              <w:right w:val="single" w:sz="6" w:space="0" w:color="000000"/>
            </w:tcBorders>
          </w:tcPr>
          <w:p w14:paraId="7A5B8F1D" w14:textId="77777777" w:rsidR="00B27FCD" w:rsidRPr="00395DEA" w:rsidRDefault="00B27FCD" w:rsidP="00FB3504">
            <w:pPr>
              <w:keepNext/>
              <w:keepLines/>
              <w:spacing w:after="0"/>
              <w:jc w:val="center"/>
              <w:rPr>
                <w:rFonts w:ascii="Arial" w:hAnsi="Arial"/>
                <w:sz w:val="18"/>
              </w:rPr>
            </w:pPr>
            <w:r w:rsidRPr="00C8566D">
              <w:rPr>
                <w:rFonts w:ascii="Arial" w:hAnsi="Arial"/>
                <w:sz w:val="18"/>
                <w:lang w:eastAsia="zh-CN"/>
              </w:rPr>
              <w:t>3</w:t>
            </w:r>
            <w:r>
              <w:rPr>
                <w:rFonts w:ascii="Arial" w:hAnsi="Arial"/>
                <w:sz w:val="18"/>
                <w:lang w:eastAsia="zh-CN"/>
              </w:rPr>
              <w:t>-257</w:t>
            </w:r>
          </w:p>
        </w:tc>
      </w:tr>
      <w:tr w:rsidR="00B27FCD" w:rsidRPr="00C656FE" w14:paraId="2FA6022A" w14:textId="77777777" w:rsidTr="00FB3504">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5D2218D2" w14:textId="77777777" w:rsidR="00B27FCD" w:rsidRPr="00C656FE" w:rsidRDefault="00B27FCD" w:rsidP="00FB3504">
            <w:pPr>
              <w:pStyle w:val="TAL"/>
              <w:rPr>
                <w:lang w:eastAsia="ko-KR"/>
              </w:rPr>
            </w:pPr>
            <w:r>
              <w:rPr>
                <w:lang w:eastAsia="ko-KR"/>
              </w:rPr>
              <w:t>61</w:t>
            </w:r>
          </w:p>
        </w:tc>
        <w:tc>
          <w:tcPr>
            <w:tcW w:w="2838" w:type="dxa"/>
            <w:tcBorders>
              <w:top w:val="single" w:sz="6" w:space="0" w:color="000000"/>
              <w:left w:val="single" w:sz="6" w:space="0" w:color="000000"/>
              <w:bottom w:val="single" w:sz="6" w:space="0" w:color="000000"/>
              <w:right w:val="single" w:sz="6" w:space="0" w:color="000000"/>
            </w:tcBorders>
          </w:tcPr>
          <w:p w14:paraId="001F0D0E" w14:textId="77777777" w:rsidR="00B27FCD" w:rsidRPr="00C656FE" w:rsidRDefault="00B27FCD" w:rsidP="00FB3504">
            <w:pPr>
              <w:pStyle w:val="TAL"/>
              <w:rPr>
                <w:lang w:eastAsia="ko-KR"/>
              </w:rPr>
            </w:pPr>
            <w:r>
              <w:rPr>
                <w:rFonts w:hint="eastAsia"/>
                <w:lang w:eastAsia="ko-KR"/>
              </w:rPr>
              <w:t>On-demand NSSAI</w:t>
            </w:r>
          </w:p>
        </w:tc>
        <w:tc>
          <w:tcPr>
            <w:tcW w:w="3121" w:type="dxa"/>
            <w:tcBorders>
              <w:top w:val="single" w:sz="6" w:space="0" w:color="000000"/>
              <w:left w:val="single" w:sz="6" w:space="0" w:color="000000"/>
              <w:bottom w:val="single" w:sz="6" w:space="0" w:color="000000"/>
              <w:right w:val="single" w:sz="6" w:space="0" w:color="000000"/>
            </w:tcBorders>
          </w:tcPr>
          <w:p w14:paraId="4244809E" w14:textId="77777777" w:rsidR="00B27FCD" w:rsidRDefault="00B27FCD" w:rsidP="00FB3504">
            <w:pPr>
              <w:pStyle w:val="TAL"/>
              <w:rPr>
                <w:lang w:eastAsia="ko-KR"/>
              </w:rPr>
            </w:pPr>
            <w:r>
              <w:rPr>
                <w:rFonts w:hint="eastAsia"/>
                <w:lang w:eastAsia="ko-KR"/>
              </w:rPr>
              <w:t>On-demand NSSAI</w:t>
            </w:r>
          </w:p>
          <w:p w14:paraId="5906FF85" w14:textId="77777777" w:rsidR="00B27FCD" w:rsidRPr="00C656FE" w:rsidRDefault="00B27FCD" w:rsidP="00FB3504">
            <w:pPr>
              <w:pStyle w:val="TAL"/>
              <w:rPr>
                <w:lang w:eastAsia="ko-KR"/>
              </w:rPr>
            </w:pPr>
            <w:r>
              <w:rPr>
                <w:lang w:eastAsia="ko-KR"/>
              </w:rPr>
              <w:t xml:space="preserve">9.11.3.108 </w:t>
            </w:r>
          </w:p>
        </w:tc>
        <w:tc>
          <w:tcPr>
            <w:tcW w:w="1134" w:type="dxa"/>
            <w:tcBorders>
              <w:top w:val="single" w:sz="6" w:space="0" w:color="000000"/>
              <w:left w:val="single" w:sz="6" w:space="0" w:color="000000"/>
              <w:bottom w:val="single" w:sz="6" w:space="0" w:color="000000"/>
              <w:right w:val="single" w:sz="6" w:space="0" w:color="000000"/>
            </w:tcBorders>
          </w:tcPr>
          <w:p w14:paraId="7C857C89" w14:textId="77777777" w:rsidR="00B27FCD" w:rsidRPr="00C656FE" w:rsidRDefault="00B27FCD" w:rsidP="00FB3504">
            <w:pPr>
              <w:pStyle w:val="TAC"/>
              <w:rPr>
                <w:lang w:eastAsia="ko-KR"/>
              </w:rPr>
            </w:pPr>
            <w:r>
              <w:rPr>
                <w:rFonts w:hint="eastAsia"/>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28079134" w14:textId="77777777" w:rsidR="00B27FCD" w:rsidRPr="00C656FE" w:rsidRDefault="00B27FCD" w:rsidP="00FB3504">
            <w:pPr>
              <w:pStyle w:val="TAC"/>
              <w:rPr>
                <w:lang w:eastAsia="ko-KR"/>
              </w:rPr>
            </w:pPr>
            <w:r>
              <w:rPr>
                <w:rFonts w:hint="eastAsia"/>
                <w:lang w:eastAsia="ko-KR"/>
              </w:rPr>
              <w:t>TLV</w:t>
            </w:r>
          </w:p>
        </w:tc>
        <w:tc>
          <w:tcPr>
            <w:tcW w:w="850" w:type="dxa"/>
            <w:tcBorders>
              <w:top w:val="single" w:sz="6" w:space="0" w:color="000000"/>
              <w:left w:val="single" w:sz="6" w:space="0" w:color="000000"/>
              <w:bottom w:val="single" w:sz="6" w:space="0" w:color="000000"/>
              <w:right w:val="single" w:sz="6" w:space="0" w:color="000000"/>
            </w:tcBorders>
          </w:tcPr>
          <w:p w14:paraId="455A2E10" w14:textId="77777777" w:rsidR="00B27FCD" w:rsidRPr="00C656FE" w:rsidRDefault="00B27FCD" w:rsidP="00FB3504">
            <w:pPr>
              <w:pStyle w:val="TAC"/>
              <w:rPr>
                <w:lang w:eastAsia="ko-KR"/>
              </w:rPr>
            </w:pPr>
            <w:r>
              <w:rPr>
                <w:lang w:eastAsia="ko-KR"/>
              </w:rPr>
              <w:t>4-194</w:t>
            </w:r>
          </w:p>
        </w:tc>
      </w:tr>
    </w:tbl>
    <w:p w14:paraId="0EADE3BF" w14:textId="77777777" w:rsidR="00B27FCD" w:rsidRPr="00C94B3A" w:rsidRDefault="00B27FCD" w:rsidP="00B27FCD">
      <w:bookmarkStart w:id="65" w:name="_Toc20233016"/>
      <w:bookmarkStart w:id="66" w:name="_Toc27747125"/>
      <w:bookmarkStart w:id="67" w:name="_Toc36213315"/>
      <w:bookmarkStart w:id="68" w:name="_Toc36657492"/>
      <w:bookmarkStart w:id="69" w:name="_Toc45287162"/>
      <w:bookmarkStart w:id="70" w:name="_Toc51948435"/>
      <w:bookmarkStart w:id="71" w:name="_Toc51949527"/>
    </w:p>
    <w:bookmarkEnd w:id="65"/>
    <w:bookmarkEnd w:id="66"/>
    <w:bookmarkEnd w:id="67"/>
    <w:bookmarkEnd w:id="68"/>
    <w:bookmarkEnd w:id="69"/>
    <w:bookmarkEnd w:id="70"/>
    <w:bookmarkEnd w:id="71"/>
    <w:p w14:paraId="573D84E8" w14:textId="77777777" w:rsidR="00BB3038" w:rsidRPr="006B5418" w:rsidRDefault="00BB3038" w:rsidP="00BB3038">
      <w:pPr>
        <w:rPr>
          <w:lang w:val="en-US"/>
        </w:rPr>
      </w:pPr>
    </w:p>
    <w:p w14:paraId="6E20A899" w14:textId="77777777" w:rsidR="00BB3038" w:rsidRPr="00B27FCD" w:rsidRDefault="00BB3038" w:rsidP="00BB30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3645D15" w14:textId="77777777" w:rsidR="00B27FCD" w:rsidRDefault="00B27FCD" w:rsidP="00B27FCD">
      <w:pPr>
        <w:rPr>
          <w:lang w:val="en-US"/>
        </w:rPr>
      </w:pPr>
    </w:p>
    <w:p w14:paraId="2FB443E9" w14:textId="77777777" w:rsidR="00B27FCD" w:rsidRDefault="00B27FCD" w:rsidP="00B27FCD">
      <w:pPr>
        <w:pStyle w:val="Heading4"/>
      </w:pPr>
      <w:bookmarkStart w:id="72" w:name="_Toc155373270"/>
      <w:r>
        <w:t>9.11.3.103</w:t>
      </w:r>
      <w:r>
        <w:tab/>
        <w:t>Partial NSSAI</w:t>
      </w:r>
      <w:bookmarkEnd w:id="72"/>
    </w:p>
    <w:p w14:paraId="319E0CA6" w14:textId="77777777" w:rsidR="00B27FCD" w:rsidRDefault="00B27FCD" w:rsidP="00B27FCD">
      <w:r>
        <w:t>The purpose of the Partial NSSAI information element is to deliver one or more S-NSSAIs in a set of tracking areas of a registration area from the network to the UE.</w:t>
      </w:r>
    </w:p>
    <w:p w14:paraId="17580F54" w14:textId="77777777" w:rsidR="00B27FCD" w:rsidRDefault="00B27FCD" w:rsidP="00B27FCD">
      <w:r>
        <w:t>The Partial NSSAI information element is coded as shown in figure 9.11.3.103.1, and table 9.11.3.103.1.</w:t>
      </w:r>
    </w:p>
    <w:p w14:paraId="2850C6E2" w14:textId="77777777" w:rsidR="00B27FCD" w:rsidRDefault="00B27FCD" w:rsidP="00B27FCD">
      <w:pPr>
        <w:rPr>
          <w:noProof/>
        </w:rPr>
      </w:pPr>
      <w:r>
        <w:t xml:space="preserve">The Partial NSSAI </w:t>
      </w:r>
      <w:r w:rsidRPr="009F417E">
        <w:t xml:space="preserve">information element is a type 6 information element, with a minimum length of </w:t>
      </w:r>
      <w:del w:id="73" w:author="Vivek Gupta" w:date="2024-02-18T14:04:00Z">
        <w:r w:rsidRPr="009F417E" w:rsidDel="00EA186E">
          <w:delText>1</w:delText>
        </w:r>
      </w:del>
      <w:r w:rsidRPr="009F417E">
        <w:t>3 octets</w:t>
      </w:r>
      <w:r>
        <w:t xml:space="preserve"> and a maximum length of 808 octets</w:t>
      </w:r>
      <w:r w:rsidRPr="009F417E">
        <w:t>.</w:t>
      </w:r>
    </w:p>
    <w:tbl>
      <w:tblPr>
        <w:tblW w:w="0" w:type="auto"/>
        <w:jc w:val="center"/>
        <w:tblLayout w:type="fixed"/>
        <w:tblCellMar>
          <w:left w:w="28" w:type="dxa"/>
          <w:right w:w="56" w:type="dxa"/>
        </w:tblCellMar>
        <w:tblLook w:val="04A0" w:firstRow="1" w:lastRow="0" w:firstColumn="1" w:lastColumn="0" w:noHBand="0" w:noVBand="1"/>
      </w:tblPr>
      <w:tblGrid>
        <w:gridCol w:w="709"/>
        <w:gridCol w:w="709"/>
        <w:gridCol w:w="709"/>
        <w:gridCol w:w="709"/>
        <w:gridCol w:w="708"/>
        <w:gridCol w:w="709"/>
        <w:gridCol w:w="709"/>
        <w:gridCol w:w="709"/>
        <w:gridCol w:w="1346"/>
      </w:tblGrid>
      <w:tr w:rsidR="00B27FCD" w14:paraId="0872ADC7" w14:textId="77777777" w:rsidTr="00FB3504">
        <w:trPr>
          <w:cantSplit/>
          <w:jc w:val="center"/>
        </w:trPr>
        <w:tc>
          <w:tcPr>
            <w:tcW w:w="709" w:type="dxa"/>
            <w:tcBorders>
              <w:top w:val="nil"/>
              <w:left w:val="nil"/>
              <w:bottom w:val="single" w:sz="6" w:space="0" w:color="auto"/>
              <w:right w:val="nil"/>
            </w:tcBorders>
            <w:hideMark/>
          </w:tcPr>
          <w:p w14:paraId="3DEA9CE0" w14:textId="77777777" w:rsidR="00B27FCD" w:rsidRDefault="00B27FCD" w:rsidP="00FB3504">
            <w:pPr>
              <w:pStyle w:val="TAC"/>
            </w:pPr>
            <w:r>
              <w:lastRenderedPageBreak/>
              <w:t>8</w:t>
            </w:r>
          </w:p>
        </w:tc>
        <w:tc>
          <w:tcPr>
            <w:tcW w:w="709" w:type="dxa"/>
            <w:tcBorders>
              <w:top w:val="nil"/>
              <w:left w:val="nil"/>
              <w:bottom w:val="single" w:sz="6" w:space="0" w:color="auto"/>
              <w:right w:val="nil"/>
            </w:tcBorders>
            <w:hideMark/>
          </w:tcPr>
          <w:p w14:paraId="6C910FDE" w14:textId="77777777" w:rsidR="00B27FCD" w:rsidRDefault="00B27FCD" w:rsidP="00FB3504">
            <w:pPr>
              <w:pStyle w:val="TAC"/>
            </w:pPr>
            <w:r>
              <w:t>7</w:t>
            </w:r>
          </w:p>
        </w:tc>
        <w:tc>
          <w:tcPr>
            <w:tcW w:w="709" w:type="dxa"/>
            <w:tcBorders>
              <w:top w:val="nil"/>
              <w:left w:val="nil"/>
              <w:bottom w:val="single" w:sz="6" w:space="0" w:color="auto"/>
              <w:right w:val="nil"/>
            </w:tcBorders>
            <w:hideMark/>
          </w:tcPr>
          <w:p w14:paraId="141AB754" w14:textId="77777777" w:rsidR="00B27FCD" w:rsidRDefault="00B27FCD" w:rsidP="00FB3504">
            <w:pPr>
              <w:pStyle w:val="TAC"/>
            </w:pPr>
            <w:r>
              <w:t>6</w:t>
            </w:r>
          </w:p>
        </w:tc>
        <w:tc>
          <w:tcPr>
            <w:tcW w:w="709" w:type="dxa"/>
            <w:tcBorders>
              <w:top w:val="nil"/>
              <w:left w:val="nil"/>
              <w:bottom w:val="single" w:sz="6" w:space="0" w:color="auto"/>
              <w:right w:val="nil"/>
            </w:tcBorders>
            <w:hideMark/>
          </w:tcPr>
          <w:p w14:paraId="5FF7D8C5" w14:textId="77777777" w:rsidR="00B27FCD" w:rsidRDefault="00B27FCD" w:rsidP="00FB3504">
            <w:pPr>
              <w:pStyle w:val="TAC"/>
            </w:pPr>
            <w:r>
              <w:t>5</w:t>
            </w:r>
          </w:p>
        </w:tc>
        <w:tc>
          <w:tcPr>
            <w:tcW w:w="708" w:type="dxa"/>
            <w:tcBorders>
              <w:top w:val="nil"/>
              <w:left w:val="nil"/>
              <w:bottom w:val="single" w:sz="6" w:space="0" w:color="auto"/>
              <w:right w:val="nil"/>
            </w:tcBorders>
            <w:hideMark/>
          </w:tcPr>
          <w:p w14:paraId="4243F3CE" w14:textId="77777777" w:rsidR="00B27FCD" w:rsidRDefault="00B27FCD" w:rsidP="00FB3504">
            <w:pPr>
              <w:pStyle w:val="TAC"/>
            </w:pPr>
            <w:r>
              <w:t>4</w:t>
            </w:r>
          </w:p>
        </w:tc>
        <w:tc>
          <w:tcPr>
            <w:tcW w:w="709" w:type="dxa"/>
            <w:tcBorders>
              <w:top w:val="nil"/>
              <w:left w:val="nil"/>
              <w:bottom w:val="single" w:sz="6" w:space="0" w:color="auto"/>
              <w:right w:val="nil"/>
            </w:tcBorders>
            <w:hideMark/>
          </w:tcPr>
          <w:p w14:paraId="43ECF170" w14:textId="77777777" w:rsidR="00B27FCD" w:rsidRDefault="00B27FCD" w:rsidP="00FB3504">
            <w:pPr>
              <w:pStyle w:val="TAC"/>
            </w:pPr>
            <w:r>
              <w:t>3</w:t>
            </w:r>
          </w:p>
        </w:tc>
        <w:tc>
          <w:tcPr>
            <w:tcW w:w="709" w:type="dxa"/>
            <w:tcBorders>
              <w:top w:val="nil"/>
              <w:left w:val="nil"/>
              <w:bottom w:val="single" w:sz="6" w:space="0" w:color="auto"/>
              <w:right w:val="nil"/>
            </w:tcBorders>
            <w:hideMark/>
          </w:tcPr>
          <w:p w14:paraId="73F73A17" w14:textId="77777777" w:rsidR="00B27FCD" w:rsidRDefault="00B27FCD" w:rsidP="00FB3504">
            <w:pPr>
              <w:pStyle w:val="TAC"/>
            </w:pPr>
            <w:r>
              <w:t>2</w:t>
            </w:r>
          </w:p>
        </w:tc>
        <w:tc>
          <w:tcPr>
            <w:tcW w:w="709" w:type="dxa"/>
            <w:tcBorders>
              <w:top w:val="nil"/>
              <w:left w:val="nil"/>
              <w:bottom w:val="single" w:sz="6" w:space="0" w:color="auto"/>
              <w:right w:val="nil"/>
            </w:tcBorders>
            <w:hideMark/>
          </w:tcPr>
          <w:p w14:paraId="6E7C6D7A" w14:textId="77777777" w:rsidR="00B27FCD" w:rsidRDefault="00B27FCD" w:rsidP="00FB3504">
            <w:pPr>
              <w:pStyle w:val="TAC"/>
            </w:pPr>
            <w:r>
              <w:t>1</w:t>
            </w:r>
          </w:p>
        </w:tc>
        <w:tc>
          <w:tcPr>
            <w:tcW w:w="1346" w:type="dxa"/>
          </w:tcPr>
          <w:p w14:paraId="3680DB87" w14:textId="77777777" w:rsidR="00B27FCD" w:rsidRDefault="00B27FCD" w:rsidP="00FB3504">
            <w:pPr>
              <w:pStyle w:val="TAC"/>
            </w:pPr>
          </w:p>
        </w:tc>
      </w:tr>
      <w:tr w:rsidR="00B27FCD" w14:paraId="6F1259C7" w14:textId="77777777" w:rsidTr="00FB3504">
        <w:trPr>
          <w:cantSplit/>
          <w:jc w:val="center"/>
        </w:trPr>
        <w:tc>
          <w:tcPr>
            <w:tcW w:w="5671" w:type="dxa"/>
            <w:gridSpan w:val="8"/>
            <w:tcBorders>
              <w:top w:val="nil"/>
              <w:left w:val="single" w:sz="6" w:space="0" w:color="auto"/>
              <w:bottom w:val="single" w:sz="6" w:space="0" w:color="auto"/>
              <w:right w:val="single" w:sz="6" w:space="0" w:color="auto"/>
            </w:tcBorders>
            <w:hideMark/>
          </w:tcPr>
          <w:p w14:paraId="328155B4" w14:textId="77777777" w:rsidR="00B27FCD" w:rsidRDefault="00B27FCD" w:rsidP="00FB3504">
            <w:pPr>
              <w:pStyle w:val="TAC"/>
            </w:pPr>
            <w:r>
              <w:t>Partial NSSAI IEI</w:t>
            </w:r>
          </w:p>
        </w:tc>
        <w:tc>
          <w:tcPr>
            <w:tcW w:w="1346" w:type="dxa"/>
            <w:hideMark/>
          </w:tcPr>
          <w:p w14:paraId="26C1ACE3" w14:textId="77777777" w:rsidR="00B27FCD" w:rsidRDefault="00B27FCD" w:rsidP="00FB3504">
            <w:pPr>
              <w:pStyle w:val="TAL"/>
            </w:pPr>
            <w:r>
              <w:t>octet 1</w:t>
            </w:r>
          </w:p>
        </w:tc>
      </w:tr>
      <w:tr w:rsidR="00B27FCD" w14:paraId="574C9D93" w14:textId="77777777" w:rsidTr="00FB3504">
        <w:trPr>
          <w:cantSplit/>
          <w:jc w:val="center"/>
        </w:trPr>
        <w:tc>
          <w:tcPr>
            <w:tcW w:w="5671" w:type="dxa"/>
            <w:gridSpan w:val="8"/>
            <w:vMerge w:val="restart"/>
            <w:tcBorders>
              <w:top w:val="nil"/>
              <w:left w:val="single" w:sz="6" w:space="0" w:color="auto"/>
              <w:right w:val="single" w:sz="6" w:space="0" w:color="auto"/>
            </w:tcBorders>
            <w:hideMark/>
          </w:tcPr>
          <w:p w14:paraId="2E0B14EA" w14:textId="77777777" w:rsidR="00B27FCD" w:rsidRDefault="00B27FCD" w:rsidP="00FB3504">
            <w:pPr>
              <w:pStyle w:val="TAC"/>
            </w:pPr>
            <w:r>
              <w:t>Length of partial NSSAI contents</w:t>
            </w:r>
          </w:p>
        </w:tc>
        <w:tc>
          <w:tcPr>
            <w:tcW w:w="1346" w:type="dxa"/>
            <w:hideMark/>
          </w:tcPr>
          <w:p w14:paraId="7A2E24F4" w14:textId="77777777" w:rsidR="00B27FCD" w:rsidRDefault="00B27FCD" w:rsidP="00FB3504">
            <w:pPr>
              <w:pStyle w:val="TAL"/>
            </w:pPr>
            <w:r>
              <w:t>octet 2</w:t>
            </w:r>
          </w:p>
        </w:tc>
      </w:tr>
      <w:tr w:rsidR="00B27FCD" w14:paraId="061FA3F0" w14:textId="77777777" w:rsidTr="00FB3504">
        <w:trPr>
          <w:cantSplit/>
          <w:jc w:val="center"/>
        </w:trPr>
        <w:tc>
          <w:tcPr>
            <w:tcW w:w="5671" w:type="dxa"/>
            <w:gridSpan w:val="8"/>
            <w:vMerge/>
            <w:tcBorders>
              <w:left w:val="single" w:sz="6" w:space="0" w:color="auto"/>
              <w:bottom w:val="single" w:sz="6" w:space="0" w:color="auto"/>
              <w:right w:val="single" w:sz="6" w:space="0" w:color="auto"/>
            </w:tcBorders>
          </w:tcPr>
          <w:p w14:paraId="3145F0D6" w14:textId="77777777" w:rsidR="00B27FCD" w:rsidRDefault="00B27FCD" w:rsidP="00FB3504">
            <w:pPr>
              <w:pStyle w:val="TAC"/>
            </w:pPr>
          </w:p>
        </w:tc>
        <w:tc>
          <w:tcPr>
            <w:tcW w:w="1346" w:type="dxa"/>
          </w:tcPr>
          <w:p w14:paraId="633512D0" w14:textId="77777777" w:rsidR="00B27FCD" w:rsidRDefault="00B27FCD" w:rsidP="00FB3504">
            <w:pPr>
              <w:pStyle w:val="TAL"/>
            </w:pPr>
            <w:r>
              <w:t>octet 3</w:t>
            </w:r>
          </w:p>
        </w:tc>
      </w:tr>
      <w:tr w:rsidR="00B27FCD" w14:paraId="16B13769" w14:textId="77777777" w:rsidTr="00FB3504">
        <w:trPr>
          <w:cantSplit/>
          <w:jc w:val="center"/>
        </w:trPr>
        <w:tc>
          <w:tcPr>
            <w:tcW w:w="5671" w:type="dxa"/>
            <w:gridSpan w:val="8"/>
            <w:tcBorders>
              <w:top w:val="nil"/>
              <w:left w:val="single" w:sz="6" w:space="0" w:color="auto"/>
              <w:bottom w:val="single" w:sz="6" w:space="0" w:color="auto"/>
              <w:right w:val="single" w:sz="6" w:space="0" w:color="auto"/>
            </w:tcBorders>
          </w:tcPr>
          <w:p w14:paraId="06E0D0A9" w14:textId="77777777" w:rsidR="00B27FCD" w:rsidRDefault="00B27FCD" w:rsidP="00FB3504">
            <w:pPr>
              <w:pStyle w:val="TAC"/>
            </w:pPr>
          </w:p>
          <w:p w14:paraId="79B185C9" w14:textId="77777777" w:rsidR="00B27FCD" w:rsidRDefault="00B27FCD" w:rsidP="00FB3504">
            <w:pPr>
              <w:pStyle w:val="TAC"/>
            </w:pPr>
            <w:r>
              <w:t>S-NSSAI value1</w:t>
            </w:r>
          </w:p>
        </w:tc>
        <w:tc>
          <w:tcPr>
            <w:tcW w:w="1346" w:type="dxa"/>
          </w:tcPr>
          <w:p w14:paraId="2A66582C" w14:textId="16A61285" w:rsidR="00B27FCD" w:rsidRDefault="00B27FCD" w:rsidP="00FB3504">
            <w:pPr>
              <w:pStyle w:val="TAL"/>
            </w:pPr>
            <w:r>
              <w:t>octet 4</w:t>
            </w:r>
            <w:ins w:id="74" w:author="Vivek Gupta" w:date="2024-02-27T06:21:00Z">
              <w:r w:rsidR="00050726">
                <w:t>*</w:t>
              </w:r>
            </w:ins>
          </w:p>
          <w:p w14:paraId="3351560B" w14:textId="77777777" w:rsidR="00B27FCD" w:rsidRDefault="00B27FCD" w:rsidP="00FB3504">
            <w:pPr>
              <w:pStyle w:val="TAL"/>
            </w:pPr>
          </w:p>
          <w:p w14:paraId="525EB777" w14:textId="7B16EA78" w:rsidR="00B27FCD" w:rsidRDefault="00B27FCD" w:rsidP="00FB3504">
            <w:pPr>
              <w:pStyle w:val="TAL"/>
            </w:pPr>
            <w:r>
              <w:t xml:space="preserve">octet </w:t>
            </w:r>
            <w:proofErr w:type="spellStart"/>
            <w:r>
              <w:t>i</w:t>
            </w:r>
            <w:proofErr w:type="spellEnd"/>
            <w:ins w:id="75" w:author="Vivek Gupta" w:date="2024-02-27T06:21:00Z">
              <w:r w:rsidR="00050726">
                <w:t>*</w:t>
              </w:r>
            </w:ins>
          </w:p>
        </w:tc>
      </w:tr>
      <w:tr w:rsidR="00B27FCD" w14:paraId="1D166DDF" w14:textId="77777777" w:rsidTr="00FB3504">
        <w:trPr>
          <w:cantSplit/>
          <w:jc w:val="center"/>
        </w:trPr>
        <w:tc>
          <w:tcPr>
            <w:tcW w:w="5671" w:type="dxa"/>
            <w:gridSpan w:val="8"/>
            <w:tcBorders>
              <w:top w:val="nil"/>
              <w:left w:val="single" w:sz="6" w:space="0" w:color="auto"/>
              <w:bottom w:val="single" w:sz="6" w:space="0" w:color="auto"/>
              <w:right w:val="single" w:sz="6" w:space="0" w:color="auto"/>
            </w:tcBorders>
          </w:tcPr>
          <w:p w14:paraId="27A76F31" w14:textId="77777777" w:rsidR="00B27FCD" w:rsidRDefault="00B27FCD" w:rsidP="00FB3504">
            <w:pPr>
              <w:pStyle w:val="TAC"/>
            </w:pPr>
          </w:p>
          <w:p w14:paraId="5D617F8B" w14:textId="77777777" w:rsidR="00B27FCD" w:rsidRDefault="00B27FCD" w:rsidP="00FB3504">
            <w:pPr>
              <w:pStyle w:val="TAC"/>
            </w:pPr>
            <w:r>
              <w:t>Partial tracking area identity list 1</w:t>
            </w:r>
          </w:p>
        </w:tc>
        <w:tc>
          <w:tcPr>
            <w:tcW w:w="1346" w:type="dxa"/>
          </w:tcPr>
          <w:p w14:paraId="0066E20C" w14:textId="7538D515" w:rsidR="00B27FCD" w:rsidRDefault="00B27FCD" w:rsidP="00FB3504">
            <w:pPr>
              <w:pStyle w:val="TAL"/>
            </w:pPr>
            <w:r>
              <w:t xml:space="preserve">octet </w:t>
            </w:r>
            <w:ins w:id="76" w:author="Vivek Gupta" w:date="2024-02-27T06:21:00Z">
              <w:r w:rsidR="00050726">
                <w:t>(</w:t>
              </w:r>
            </w:ins>
            <w:r>
              <w:t>i+1</w:t>
            </w:r>
            <w:ins w:id="77" w:author="Vivek Gupta" w:date="2024-02-27T06:21:00Z">
              <w:r w:rsidR="00050726">
                <w:t>)*</w:t>
              </w:r>
            </w:ins>
          </w:p>
          <w:p w14:paraId="05FAA514" w14:textId="77777777" w:rsidR="00B27FCD" w:rsidRDefault="00B27FCD" w:rsidP="00FB3504">
            <w:pPr>
              <w:pStyle w:val="TAL"/>
            </w:pPr>
          </w:p>
          <w:p w14:paraId="7B9BA503" w14:textId="4BAD6988" w:rsidR="00B27FCD" w:rsidRDefault="00B27FCD" w:rsidP="00FB3504">
            <w:pPr>
              <w:pStyle w:val="TAL"/>
            </w:pPr>
            <w:r>
              <w:t>octet j</w:t>
            </w:r>
            <w:ins w:id="78" w:author="Vivek Gupta" w:date="2024-02-27T06:21:00Z">
              <w:r w:rsidR="00050726">
                <w:t>*</w:t>
              </w:r>
            </w:ins>
          </w:p>
        </w:tc>
      </w:tr>
      <w:tr w:rsidR="00B27FCD" w14:paraId="15A82ECD" w14:textId="77777777" w:rsidTr="00FB3504">
        <w:trPr>
          <w:cantSplit/>
          <w:jc w:val="center"/>
        </w:trPr>
        <w:tc>
          <w:tcPr>
            <w:tcW w:w="5671" w:type="dxa"/>
            <w:gridSpan w:val="8"/>
            <w:tcBorders>
              <w:top w:val="nil"/>
              <w:left w:val="single" w:sz="6" w:space="0" w:color="auto"/>
              <w:bottom w:val="single" w:sz="6" w:space="0" w:color="auto"/>
              <w:right w:val="single" w:sz="6" w:space="0" w:color="auto"/>
            </w:tcBorders>
          </w:tcPr>
          <w:p w14:paraId="0081C86D" w14:textId="77777777" w:rsidR="00B27FCD" w:rsidRDefault="00B27FCD" w:rsidP="00FB3504">
            <w:pPr>
              <w:pStyle w:val="TAC"/>
            </w:pPr>
          </w:p>
          <w:p w14:paraId="0DF2AADC" w14:textId="77777777" w:rsidR="00B27FCD" w:rsidRDefault="00B27FCD" w:rsidP="00FB3504">
            <w:pPr>
              <w:pStyle w:val="TAC"/>
            </w:pPr>
            <w:r>
              <w:t>…</w:t>
            </w:r>
          </w:p>
        </w:tc>
        <w:tc>
          <w:tcPr>
            <w:tcW w:w="1346" w:type="dxa"/>
          </w:tcPr>
          <w:p w14:paraId="31916250" w14:textId="77777777" w:rsidR="00B27FCD" w:rsidRDefault="00B27FCD" w:rsidP="00FB3504">
            <w:pPr>
              <w:pStyle w:val="TAL"/>
            </w:pPr>
            <w:r>
              <w:t>octet (j+1)*</w:t>
            </w:r>
          </w:p>
          <w:p w14:paraId="3175525F" w14:textId="77777777" w:rsidR="00B27FCD" w:rsidRDefault="00B27FCD" w:rsidP="00FB3504">
            <w:pPr>
              <w:pStyle w:val="TAL"/>
            </w:pPr>
          </w:p>
          <w:p w14:paraId="7CE5C449" w14:textId="77777777" w:rsidR="00B27FCD" w:rsidRDefault="00B27FCD" w:rsidP="00FB3504">
            <w:pPr>
              <w:pStyle w:val="TAL"/>
            </w:pPr>
            <w:r>
              <w:t>octet l*</w:t>
            </w:r>
          </w:p>
        </w:tc>
      </w:tr>
      <w:tr w:rsidR="00B27FCD" w14:paraId="2AAB0EFD" w14:textId="77777777" w:rsidTr="00FB3504">
        <w:trPr>
          <w:cantSplit/>
          <w:jc w:val="center"/>
        </w:trPr>
        <w:tc>
          <w:tcPr>
            <w:tcW w:w="5671" w:type="dxa"/>
            <w:gridSpan w:val="8"/>
            <w:tcBorders>
              <w:top w:val="nil"/>
              <w:left w:val="single" w:sz="6" w:space="0" w:color="auto"/>
              <w:bottom w:val="single" w:sz="6" w:space="0" w:color="auto"/>
              <w:right w:val="single" w:sz="6" w:space="0" w:color="auto"/>
            </w:tcBorders>
          </w:tcPr>
          <w:p w14:paraId="70183D85" w14:textId="77777777" w:rsidR="00B27FCD" w:rsidRDefault="00B27FCD" w:rsidP="00FB3504">
            <w:pPr>
              <w:pStyle w:val="TAC"/>
            </w:pPr>
          </w:p>
          <w:p w14:paraId="6CFD095B" w14:textId="77777777" w:rsidR="00B27FCD" w:rsidRDefault="00B27FCD" w:rsidP="00FB3504">
            <w:pPr>
              <w:pStyle w:val="TAC"/>
            </w:pPr>
            <w:r>
              <w:t>S-NSSAI value n</w:t>
            </w:r>
          </w:p>
        </w:tc>
        <w:tc>
          <w:tcPr>
            <w:tcW w:w="1346" w:type="dxa"/>
          </w:tcPr>
          <w:p w14:paraId="425CD395" w14:textId="77777777" w:rsidR="00B27FCD" w:rsidRDefault="00B27FCD" w:rsidP="00FB3504">
            <w:pPr>
              <w:pStyle w:val="TAL"/>
            </w:pPr>
            <w:r>
              <w:t>octet (l+1)*</w:t>
            </w:r>
          </w:p>
          <w:p w14:paraId="7E2DC7C7" w14:textId="77777777" w:rsidR="00B27FCD" w:rsidRDefault="00B27FCD" w:rsidP="00FB3504">
            <w:pPr>
              <w:pStyle w:val="TAL"/>
            </w:pPr>
          </w:p>
          <w:p w14:paraId="3D561687" w14:textId="77777777" w:rsidR="00B27FCD" w:rsidRDefault="00B27FCD" w:rsidP="00FB3504">
            <w:pPr>
              <w:pStyle w:val="TAL"/>
            </w:pPr>
            <w:r>
              <w:t>octet k*</w:t>
            </w:r>
          </w:p>
        </w:tc>
      </w:tr>
      <w:tr w:rsidR="00B27FCD" w14:paraId="0F410F43" w14:textId="77777777" w:rsidTr="00FB3504">
        <w:trPr>
          <w:cantSplit/>
          <w:jc w:val="center"/>
        </w:trPr>
        <w:tc>
          <w:tcPr>
            <w:tcW w:w="5671" w:type="dxa"/>
            <w:gridSpan w:val="8"/>
            <w:tcBorders>
              <w:top w:val="nil"/>
              <w:left w:val="single" w:sz="6" w:space="0" w:color="auto"/>
              <w:bottom w:val="single" w:sz="6" w:space="0" w:color="auto"/>
              <w:right w:val="single" w:sz="6" w:space="0" w:color="auto"/>
            </w:tcBorders>
          </w:tcPr>
          <w:p w14:paraId="7F6AC07F" w14:textId="77777777" w:rsidR="00B27FCD" w:rsidRDefault="00B27FCD" w:rsidP="00FB3504">
            <w:pPr>
              <w:pStyle w:val="TAC"/>
            </w:pPr>
          </w:p>
          <w:p w14:paraId="3D67B801" w14:textId="77777777" w:rsidR="00B27FCD" w:rsidRDefault="00B27FCD" w:rsidP="00FB3504">
            <w:pPr>
              <w:pStyle w:val="TAC"/>
            </w:pPr>
            <w:r>
              <w:t>Partial tracking area identity list n</w:t>
            </w:r>
          </w:p>
          <w:p w14:paraId="4F0ADF8B" w14:textId="77777777" w:rsidR="00B27FCD" w:rsidRDefault="00B27FCD" w:rsidP="00FB3504">
            <w:pPr>
              <w:pStyle w:val="TAC"/>
            </w:pPr>
          </w:p>
        </w:tc>
        <w:tc>
          <w:tcPr>
            <w:tcW w:w="1346" w:type="dxa"/>
          </w:tcPr>
          <w:p w14:paraId="6F2EC7E3" w14:textId="77777777" w:rsidR="00B27FCD" w:rsidRDefault="00B27FCD" w:rsidP="00FB3504">
            <w:pPr>
              <w:pStyle w:val="TAL"/>
            </w:pPr>
            <w:r>
              <w:t>octet (k+1)*</w:t>
            </w:r>
          </w:p>
          <w:p w14:paraId="70B73AFC" w14:textId="77777777" w:rsidR="00B27FCD" w:rsidRDefault="00B27FCD" w:rsidP="00FB3504">
            <w:pPr>
              <w:pStyle w:val="TAL"/>
            </w:pPr>
          </w:p>
          <w:p w14:paraId="405EC890" w14:textId="77777777" w:rsidR="00B27FCD" w:rsidRDefault="00B27FCD" w:rsidP="00FB3504">
            <w:pPr>
              <w:pStyle w:val="TAL"/>
            </w:pPr>
            <w:r>
              <w:t>octet m*</w:t>
            </w:r>
          </w:p>
        </w:tc>
      </w:tr>
    </w:tbl>
    <w:p w14:paraId="4DF333BD" w14:textId="77777777" w:rsidR="00B27FCD" w:rsidRDefault="00B27FCD" w:rsidP="00B27FCD">
      <w:pPr>
        <w:pStyle w:val="TAN"/>
      </w:pPr>
    </w:p>
    <w:p w14:paraId="0614AE8F" w14:textId="77777777" w:rsidR="00B27FCD" w:rsidRDefault="00B27FCD" w:rsidP="00B27FCD">
      <w:pPr>
        <w:pStyle w:val="TF"/>
      </w:pPr>
      <w:r>
        <w:t>Figure 9.11.3.103.1: Partial NSSAI information element</w:t>
      </w:r>
    </w:p>
    <w:p w14:paraId="62794FB5" w14:textId="77777777" w:rsidR="00B27FCD" w:rsidRDefault="00B27FCD" w:rsidP="00B27FCD">
      <w:pPr>
        <w:pStyle w:val="TH"/>
      </w:pPr>
      <w:r>
        <w:t>Table 9.11.3.103.1: Partial NSSAI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B27FCD" w14:paraId="39A40FB8" w14:textId="77777777" w:rsidTr="00FB3504">
        <w:trPr>
          <w:cantSplit/>
          <w:jc w:val="center"/>
        </w:trPr>
        <w:tc>
          <w:tcPr>
            <w:tcW w:w="7087" w:type="dxa"/>
            <w:tcBorders>
              <w:top w:val="single" w:sz="4" w:space="0" w:color="auto"/>
              <w:left w:val="single" w:sz="4" w:space="0" w:color="auto"/>
              <w:bottom w:val="nil"/>
              <w:right w:val="single" w:sz="4" w:space="0" w:color="auto"/>
            </w:tcBorders>
            <w:hideMark/>
          </w:tcPr>
          <w:p w14:paraId="62F3AF97" w14:textId="77777777" w:rsidR="00B27FCD" w:rsidRDefault="00B27FCD" w:rsidP="00FB3504">
            <w:pPr>
              <w:pStyle w:val="TAL"/>
            </w:pPr>
            <w:r>
              <w:t xml:space="preserve">S-NSSAI value (octet 4 to </w:t>
            </w:r>
            <w:proofErr w:type="spellStart"/>
            <w:r>
              <w:t>i</w:t>
            </w:r>
            <w:proofErr w:type="spellEnd"/>
            <w:r>
              <w:t>) (NOTE</w:t>
            </w:r>
            <w:r w:rsidRPr="007F2770">
              <w:t> </w:t>
            </w:r>
            <w:r>
              <w:t>1)</w:t>
            </w:r>
          </w:p>
        </w:tc>
      </w:tr>
      <w:tr w:rsidR="00B27FCD" w14:paraId="08FAE2AF" w14:textId="77777777" w:rsidTr="00FB3504">
        <w:trPr>
          <w:cantSplit/>
          <w:jc w:val="center"/>
        </w:trPr>
        <w:tc>
          <w:tcPr>
            <w:tcW w:w="7087" w:type="dxa"/>
            <w:tcBorders>
              <w:top w:val="nil"/>
              <w:left w:val="single" w:sz="4" w:space="0" w:color="auto"/>
              <w:bottom w:val="nil"/>
              <w:right w:val="single" w:sz="4" w:space="0" w:color="auto"/>
            </w:tcBorders>
          </w:tcPr>
          <w:p w14:paraId="65FBD3D8" w14:textId="77777777" w:rsidR="00B27FCD" w:rsidRDefault="00B27FCD" w:rsidP="00FB3504">
            <w:pPr>
              <w:pStyle w:val="TAL"/>
            </w:pPr>
            <w:r>
              <w:t>S-NSSAI value is coded as the length and value part of S-NSSAI information element as specified in subclause 9.11.2.8 starting with the second octet.</w:t>
            </w:r>
          </w:p>
        </w:tc>
      </w:tr>
      <w:tr w:rsidR="00B27FCD" w14:paraId="22FCD1FC" w14:textId="77777777" w:rsidTr="00FB3504">
        <w:trPr>
          <w:cantSplit/>
          <w:jc w:val="center"/>
        </w:trPr>
        <w:tc>
          <w:tcPr>
            <w:tcW w:w="7087" w:type="dxa"/>
            <w:tcBorders>
              <w:top w:val="nil"/>
              <w:left w:val="single" w:sz="4" w:space="0" w:color="auto"/>
              <w:bottom w:val="nil"/>
              <w:right w:val="single" w:sz="4" w:space="0" w:color="auto"/>
            </w:tcBorders>
          </w:tcPr>
          <w:p w14:paraId="1BD7058E" w14:textId="77777777" w:rsidR="00B27FCD" w:rsidRDefault="00B27FCD" w:rsidP="00FB3504">
            <w:pPr>
              <w:pStyle w:val="TAN"/>
            </w:pPr>
          </w:p>
        </w:tc>
      </w:tr>
      <w:tr w:rsidR="00B27FCD" w14:paraId="08A342CD" w14:textId="77777777" w:rsidTr="00FB3504">
        <w:trPr>
          <w:cantSplit/>
          <w:jc w:val="center"/>
        </w:trPr>
        <w:tc>
          <w:tcPr>
            <w:tcW w:w="7087" w:type="dxa"/>
            <w:tcBorders>
              <w:top w:val="nil"/>
              <w:left w:val="single" w:sz="4" w:space="0" w:color="auto"/>
              <w:bottom w:val="nil"/>
              <w:right w:val="single" w:sz="4" w:space="0" w:color="auto"/>
            </w:tcBorders>
          </w:tcPr>
          <w:p w14:paraId="58106944" w14:textId="77777777" w:rsidR="00B27FCD" w:rsidRDefault="00B27FCD" w:rsidP="00FB3504">
            <w:pPr>
              <w:pStyle w:val="TAN"/>
            </w:pPr>
            <w:r>
              <w:t>Partial tracking area identity list (octet i+1 to j)</w:t>
            </w:r>
          </w:p>
        </w:tc>
      </w:tr>
      <w:tr w:rsidR="00B27FCD" w14:paraId="7C73CDE8" w14:textId="77777777" w:rsidTr="00FB3504">
        <w:trPr>
          <w:cantSplit/>
          <w:jc w:val="center"/>
        </w:trPr>
        <w:tc>
          <w:tcPr>
            <w:tcW w:w="7087" w:type="dxa"/>
            <w:tcBorders>
              <w:top w:val="nil"/>
              <w:left w:val="single" w:sz="4" w:space="0" w:color="auto"/>
              <w:bottom w:val="nil"/>
              <w:right w:val="single" w:sz="4" w:space="0" w:color="auto"/>
            </w:tcBorders>
          </w:tcPr>
          <w:p w14:paraId="7A4677EE" w14:textId="77777777" w:rsidR="00B27FCD" w:rsidRDefault="00B27FCD" w:rsidP="00FB3504">
            <w:pPr>
              <w:pStyle w:val="TAL"/>
            </w:pPr>
            <w:r>
              <w:t xml:space="preserve">The partial tracking area identity list field is coded as the length and value part </w:t>
            </w:r>
            <w:r>
              <w:rPr>
                <w:lang w:val="en-US"/>
              </w:rPr>
              <w:t>of</w:t>
            </w:r>
            <w:r>
              <w:t xml:space="preserve"> the 5GS tracking area identity list IE defined in subclause 9.11.3.9 starting with the second octet (NOTE</w:t>
            </w:r>
            <w:r w:rsidRPr="007F2770">
              <w:t> </w:t>
            </w:r>
            <w:r>
              <w:t>2).</w:t>
            </w:r>
          </w:p>
        </w:tc>
      </w:tr>
      <w:tr w:rsidR="00B27FCD" w14:paraId="3C0D01D4" w14:textId="77777777" w:rsidTr="00FB3504">
        <w:trPr>
          <w:cantSplit/>
          <w:jc w:val="center"/>
        </w:trPr>
        <w:tc>
          <w:tcPr>
            <w:tcW w:w="7087" w:type="dxa"/>
            <w:tcBorders>
              <w:top w:val="nil"/>
              <w:left w:val="single" w:sz="4" w:space="0" w:color="auto"/>
              <w:bottom w:val="single" w:sz="4" w:space="0" w:color="auto"/>
              <w:right w:val="single" w:sz="4" w:space="0" w:color="auto"/>
            </w:tcBorders>
          </w:tcPr>
          <w:p w14:paraId="01AF4594" w14:textId="77777777" w:rsidR="00B27FCD" w:rsidRDefault="00B27FCD" w:rsidP="00FB3504">
            <w:pPr>
              <w:pStyle w:val="TAN"/>
            </w:pPr>
          </w:p>
        </w:tc>
      </w:tr>
      <w:tr w:rsidR="00B27FCD" w14:paraId="623C0948" w14:textId="77777777" w:rsidTr="00FB3504">
        <w:trPr>
          <w:cantSplit/>
          <w:jc w:val="center"/>
        </w:trPr>
        <w:tc>
          <w:tcPr>
            <w:tcW w:w="7087" w:type="dxa"/>
            <w:tcBorders>
              <w:top w:val="single" w:sz="4" w:space="0" w:color="auto"/>
              <w:left w:val="single" w:sz="4" w:space="0" w:color="auto"/>
              <w:bottom w:val="nil"/>
              <w:right w:val="single" w:sz="4" w:space="0" w:color="auto"/>
            </w:tcBorders>
          </w:tcPr>
          <w:p w14:paraId="5A0BEB4C" w14:textId="77777777" w:rsidR="00B27FCD" w:rsidRDefault="00B27FCD" w:rsidP="00FB3504">
            <w:pPr>
              <w:pStyle w:val="TAN"/>
            </w:pPr>
            <w:r>
              <w:t>NOTE</w:t>
            </w:r>
            <w:r w:rsidRPr="007F2770">
              <w:t> </w:t>
            </w:r>
            <w:r>
              <w:t>1:</w:t>
            </w:r>
            <w:r>
              <w:tab/>
              <w:t>The maximum number of S-NSSAIs included in this information element is 7.</w:t>
            </w:r>
          </w:p>
          <w:p w14:paraId="3482DB10" w14:textId="77777777" w:rsidR="00B27FCD" w:rsidRDefault="00B27FCD" w:rsidP="00FB3504">
            <w:pPr>
              <w:pStyle w:val="TAN"/>
              <w:rPr>
                <w:ins w:id="79" w:author="Vivek Gupta" w:date="2024-02-18T14:04:00Z"/>
              </w:rPr>
            </w:pPr>
            <w:r>
              <w:t>NOTE</w:t>
            </w:r>
            <w:r w:rsidRPr="007F2770">
              <w:t> </w:t>
            </w:r>
            <w:r>
              <w:t>2:</w:t>
            </w:r>
            <w:r>
              <w:tab/>
              <w:t>A registration area contains maximum 16 different tracking areas, therefore the partial tracking area identity list can contain at the most 15 tracking area identities.</w:t>
            </w:r>
          </w:p>
          <w:p w14:paraId="164EA5D1" w14:textId="7CDEC23E" w:rsidR="00EA186E" w:rsidRDefault="00EA186E" w:rsidP="00FB3504">
            <w:pPr>
              <w:pStyle w:val="TAN"/>
            </w:pPr>
            <w:ins w:id="80" w:author="Vivek Gupta" w:date="2024-02-18T14:04:00Z">
              <w:r>
                <w:t>NOTE</w:t>
              </w:r>
              <w:r w:rsidRPr="007F2770">
                <w:t> </w:t>
              </w:r>
            </w:ins>
            <w:ins w:id="81" w:author="Vivek Gupta" w:date="2024-02-18T14:05:00Z">
              <w:r>
                <w:t>3</w:t>
              </w:r>
            </w:ins>
            <w:ins w:id="82" w:author="Vivek Gupta" w:date="2024-02-18T14:04:00Z">
              <w:r>
                <w:t>:</w:t>
              </w:r>
              <w:r>
                <w:tab/>
              </w:r>
            </w:ins>
            <w:ins w:id="83" w:author="Vivek Gupta" w:date="2024-02-18T14:05:00Z">
              <w:r>
                <w:t xml:space="preserve">The AMF shall set the Length of partial NSSAI contents to 0 if </w:t>
              </w:r>
            </w:ins>
            <w:ins w:id="84" w:author="Vivek Gupta" w:date="2024-02-18T14:13:00Z">
              <w:r w:rsidR="00FF4CE9">
                <w:t xml:space="preserve">there are no S-NSSAIs </w:t>
              </w:r>
            </w:ins>
            <w:ins w:id="85" w:author="Vivek Gupta" w:date="2024-02-18T14:16:00Z">
              <w:r w:rsidR="00BB3038">
                <w:t xml:space="preserve">to deliver </w:t>
              </w:r>
            </w:ins>
            <w:ins w:id="86" w:author="Vivek Gupta" w:date="2024-02-18T14:13:00Z">
              <w:r w:rsidR="00FF4CE9">
                <w:t>in a set of tracking areas of a registration area</w:t>
              </w:r>
            </w:ins>
            <w:ins w:id="87" w:author="Vivek Gupta" w:date="2024-02-18T14:27:00Z">
              <w:r w:rsidR="00AD5863">
                <w:t xml:space="preserve"> and</w:t>
              </w:r>
            </w:ins>
            <w:ins w:id="88" w:author="Vivek Gupta" w:date="2024-02-18T14:26:00Z">
              <w:r w:rsidR="00AD5863">
                <w:t>, t</w:t>
              </w:r>
            </w:ins>
            <w:ins w:id="89" w:author="Vivek Gupta" w:date="2024-02-18T14:05:00Z">
              <w:r>
                <w:t xml:space="preserve">he UE </w:t>
              </w:r>
            </w:ins>
            <w:ins w:id="90" w:author="Vivek Gupta" w:date="2024-02-18T14:15:00Z">
              <w:r w:rsidR="00FF4CE9">
                <w:t>shall</w:t>
              </w:r>
            </w:ins>
            <w:ins w:id="91" w:author="Vivek Gupta" w:date="2024-02-18T14:05:00Z">
              <w:r>
                <w:t xml:space="preserve"> delete any existing stored</w:t>
              </w:r>
            </w:ins>
            <w:ins w:id="92" w:author="Vivek Gupta" w:date="2024-02-18T14:06:00Z">
              <w:r>
                <w:t xml:space="preserve"> partially allowed NSSAI </w:t>
              </w:r>
            </w:ins>
            <w:ins w:id="93" w:author="Vivek Gupta" w:date="2024-02-27T06:27:00Z">
              <w:r w:rsidR="00050726">
                <w:t xml:space="preserve">for the current registration area </w:t>
              </w:r>
            </w:ins>
            <w:ins w:id="94" w:author="Vivek Gupta" w:date="2024-02-18T14:06:00Z">
              <w:r>
                <w:t>or partially rejected NSSAI</w:t>
              </w:r>
            </w:ins>
            <w:ins w:id="95" w:author="Vivek Gupta" w:date="2024-02-27T06:27:00Z">
              <w:r w:rsidR="00050726">
                <w:t xml:space="preserve"> for the current registration area</w:t>
              </w:r>
            </w:ins>
            <w:ins w:id="96" w:author="Vivek Gupta" w:date="2024-02-18T14:06:00Z">
              <w:r>
                <w:t>.</w:t>
              </w:r>
            </w:ins>
          </w:p>
        </w:tc>
      </w:tr>
      <w:tr w:rsidR="00B27FCD" w14:paraId="22FC4B32" w14:textId="77777777" w:rsidTr="00FB3504">
        <w:trPr>
          <w:cantSplit/>
          <w:jc w:val="center"/>
        </w:trPr>
        <w:tc>
          <w:tcPr>
            <w:tcW w:w="7087" w:type="dxa"/>
            <w:tcBorders>
              <w:top w:val="nil"/>
              <w:left w:val="single" w:sz="4" w:space="0" w:color="auto"/>
              <w:bottom w:val="single" w:sz="4" w:space="0" w:color="auto"/>
              <w:right w:val="single" w:sz="4" w:space="0" w:color="auto"/>
            </w:tcBorders>
          </w:tcPr>
          <w:p w14:paraId="343CFE80" w14:textId="77777777" w:rsidR="00B27FCD" w:rsidRDefault="00B27FCD" w:rsidP="00FB3504">
            <w:pPr>
              <w:pStyle w:val="TAN"/>
              <w:ind w:left="0" w:firstLine="0"/>
            </w:pPr>
          </w:p>
        </w:tc>
      </w:tr>
    </w:tbl>
    <w:p w14:paraId="43DD76B6" w14:textId="77777777" w:rsidR="00B27FCD" w:rsidRDefault="00B27FCD" w:rsidP="00B27FCD"/>
    <w:p w14:paraId="7DDD5935" w14:textId="77777777" w:rsidR="00B27FCD" w:rsidRPr="006B5418" w:rsidRDefault="00B27FCD" w:rsidP="00747CFE">
      <w:pPr>
        <w:rPr>
          <w:lang w:val="en-US"/>
        </w:rPr>
      </w:pPr>
    </w:p>
    <w:p w14:paraId="162D244F" w14:textId="77777777" w:rsidR="00747CFE" w:rsidRPr="006B5418"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CD6A691" w14:textId="77777777" w:rsidR="00747CFE" w:rsidRPr="006B5418" w:rsidRDefault="00747CFE" w:rsidP="00747CFE">
      <w:pPr>
        <w:rPr>
          <w:lang w:val="en-US"/>
        </w:rPr>
      </w:pPr>
    </w:p>
    <w:p w14:paraId="31C0E789" w14:textId="77777777" w:rsidR="00747CFE" w:rsidRDefault="00747CFE" w:rsidP="00747CFE">
      <w:pPr>
        <w:rPr>
          <w:noProof/>
        </w:rPr>
      </w:pPr>
    </w:p>
    <w:p w14:paraId="68C9CD36" w14:textId="77777777" w:rsidR="001E41F3" w:rsidRDefault="001E41F3">
      <w:pPr>
        <w:rPr>
          <w:noProof/>
        </w:rPr>
      </w:pPr>
    </w:p>
    <w:sectPr w:rsidR="001E41F3">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3E2586" w14:textId="77777777" w:rsidR="008148F1" w:rsidRDefault="008148F1">
      <w:r>
        <w:separator/>
      </w:r>
    </w:p>
  </w:endnote>
  <w:endnote w:type="continuationSeparator" w:id="0">
    <w:p w14:paraId="7DBE378C" w14:textId="77777777" w:rsidR="008148F1" w:rsidRDefault="008148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10006FF" w:usb1="4000FCFF" w:usb2="00000009"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410C83" w14:textId="77777777" w:rsidR="008148F1" w:rsidRDefault="008148F1">
      <w:r>
        <w:separator/>
      </w:r>
    </w:p>
  </w:footnote>
  <w:footnote w:type="continuationSeparator" w:id="0">
    <w:p w14:paraId="36EFF89D" w14:textId="77777777" w:rsidR="008148F1" w:rsidRDefault="008148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F4AF6" w14:textId="77777777" w:rsidR="00320085" w:rsidRDefault="0032008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ADC5C4" w14:textId="77777777" w:rsidR="00320085" w:rsidRDefault="002E56B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C21BF0" w14:textId="77777777" w:rsidR="00320085" w:rsidRDefault="0032008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0"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576507C7"/>
    <w:multiLevelType w:val="hybridMultilevel"/>
    <w:tmpl w:val="23ACCBD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6"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7" w15:restartNumberingAfterBreak="0">
    <w:nsid w:val="6CA54F5E"/>
    <w:multiLevelType w:val="hybridMultilevel"/>
    <w:tmpl w:val="BE8C719A"/>
    <w:lvl w:ilvl="0" w:tplc="F86AA942">
      <w:start w:val="1"/>
      <w:numFmt w:val="decimal"/>
      <w:lvlText w:val="%1)"/>
      <w:lvlJc w:val="left"/>
      <w:pPr>
        <w:ind w:left="720" w:hanging="360"/>
      </w:pPr>
      <w:rPr>
        <w:rFonts w:hint="default"/>
        <w:color w:val="000000" w:themeColor="text1"/>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0" w15:restartNumberingAfterBreak="0">
    <w:nsid w:val="7568763A"/>
    <w:multiLevelType w:val="hybridMultilevel"/>
    <w:tmpl w:val="C68EB300"/>
    <w:lvl w:ilvl="0" w:tplc="CB88BA7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1"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3"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760368439">
    <w:abstractNumId w:val="17"/>
  </w:num>
  <w:num w:numId="2" w16cid:durableId="1293099974">
    <w:abstractNumId w:val="12"/>
  </w:num>
  <w:num w:numId="3" w16cid:durableId="726032672">
    <w:abstractNumId w:val="20"/>
  </w:num>
  <w:num w:numId="4" w16cid:durableId="1667250256">
    <w:abstractNumId w:val="3"/>
  </w:num>
  <w:num w:numId="5" w16cid:durableId="1712920021">
    <w:abstractNumId w:val="2"/>
  </w:num>
  <w:num w:numId="6" w16cid:durableId="370694902">
    <w:abstractNumId w:val="1"/>
  </w:num>
  <w:num w:numId="7" w16cid:durableId="529531276">
    <w:abstractNumId w:val="0"/>
  </w:num>
  <w:num w:numId="8" w16cid:durableId="984361014">
    <w:abstractNumId w:val="11"/>
  </w:num>
  <w:num w:numId="9" w16cid:durableId="885334289">
    <w:abstractNumId w:val="8"/>
  </w:num>
  <w:num w:numId="10" w16cid:durableId="702173515">
    <w:abstractNumId w:val="5"/>
  </w:num>
  <w:num w:numId="11" w16cid:durableId="137766654">
    <w:abstractNumId w:val="7"/>
  </w:num>
  <w:num w:numId="12" w16cid:durableId="224610713">
    <w:abstractNumId w:val="24"/>
  </w:num>
  <w:num w:numId="13" w16cid:durableId="220478766">
    <w:abstractNumId w:val="6"/>
  </w:num>
  <w:num w:numId="14" w16cid:durableId="1810705445">
    <w:abstractNumId w:val="21"/>
  </w:num>
  <w:num w:numId="15" w16cid:durableId="1800876705">
    <w:abstractNumId w:val="10"/>
  </w:num>
  <w:num w:numId="16" w16cid:durableId="1235701581">
    <w:abstractNumId w:val="19"/>
  </w:num>
  <w:num w:numId="17" w16cid:durableId="199392376">
    <w:abstractNumId w:val="22"/>
  </w:num>
  <w:num w:numId="18" w16cid:durableId="819687024">
    <w:abstractNumId w:val="9"/>
  </w:num>
  <w:num w:numId="19" w16cid:durableId="1456604320">
    <w:abstractNumId w:val="15"/>
  </w:num>
  <w:num w:numId="20" w16cid:durableId="1853032021">
    <w:abstractNumId w:val="4"/>
  </w:num>
  <w:num w:numId="21" w16cid:durableId="795947740">
    <w:abstractNumId w:val="14"/>
  </w:num>
  <w:num w:numId="22" w16cid:durableId="1218978061">
    <w:abstractNumId w:val="16"/>
  </w:num>
  <w:num w:numId="23" w16cid:durableId="1820728759">
    <w:abstractNumId w:val="18"/>
  </w:num>
  <w:num w:numId="24" w16cid:durableId="380713055">
    <w:abstractNumId w:val="23"/>
  </w:num>
  <w:num w:numId="25" w16cid:durableId="1283069916">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Ericsson User 1">
    <w15:presenceInfo w15:providerId="None" w15:userId="Ericsson User 1"/>
  </w15:person>
  <w15:person w15:author="Vivek Gupta">
    <w15:presenceInfo w15:providerId="None" w15:userId="Vivek Gupt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83B"/>
    <w:rsid w:val="00022E4A"/>
    <w:rsid w:val="00050726"/>
    <w:rsid w:val="000A6394"/>
    <w:rsid w:val="000B7FED"/>
    <w:rsid w:val="000C038A"/>
    <w:rsid w:val="000C6598"/>
    <w:rsid w:val="000D44B3"/>
    <w:rsid w:val="00114A9F"/>
    <w:rsid w:val="00145D43"/>
    <w:rsid w:val="00192C46"/>
    <w:rsid w:val="001A08B3"/>
    <w:rsid w:val="001A7B60"/>
    <w:rsid w:val="001B52F0"/>
    <w:rsid w:val="001B7A65"/>
    <w:rsid w:val="001D48B3"/>
    <w:rsid w:val="001D5FE2"/>
    <w:rsid w:val="001D77A3"/>
    <w:rsid w:val="001E41F3"/>
    <w:rsid w:val="00211BDF"/>
    <w:rsid w:val="00216278"/>
    <w:rsid w:val="002436E0"/>
    <w:rsid w:val="0026004D"/>
    <w:rsid w:val="0026287D"/>
    <w:rsid w:val="002640DD"/>
    <w:rsid w:val="00275D12"/>
    <w:rsid w:val="00284FEB"/>
    <w:rsid w:val="002860C4"/>
    <w:rsid w:val="002B5741"/>
    <w:rsid w:val="002E472E"/>
    <w:rsid w:val="002E56B4"/>
    <w:rsid w:val="00305409"/>
    <w:rsid w:val="00316DB6"/>
    <w:rsid w:val="00320085"/>
    <w:rsid w:val="00324EA7"/>
    <w:rsid w:val="003609EF"/>
    <w:rsid w:val="0036231A"/>
    <w:rsid w:val="00374DD4"/>
    <w:rsid w:val="0039525F"/>
    <w:rsid w:val="003A473D"/>
    <w:rsid w:val="003E1A36"/>
    <w:rsid w:val="00410371"/>
    <w:rsid w:val="00423D99"/>
    <w:rsid w:val="004242F1"/>
    <w:rsid w:val="00453F3E"/>
    <w:rsid w:val="00464633"/>
    <w:rsid w:val="004B0C7C"/>
    <w:rsid w:val="004B75B7"/>
    <w:rsid w:val="005141D9"/>
    <w:rsid w:val="0051580D"/>
    <w:rsid w:val="00520CA3"/>
    <w:rsid w:val="00547111"/>
    <w:rsid w:val="0059261A"/>
    <w:rsid w:val="00592D74"/>
    <w:rsid w:val="005B407F"/>
    <w:rsid w:val="005C4885"/>
    <w:rsid w:val="005E2C44"/>
    <w:rsid w:val="005E3D41"/>
    <w:rsid w:val="005F5988"/>
    <w:rsid w:val="00621188"/>
    <w:rsid w:val="006257ED"/>
    <w:rsid w:val="00653DE4"/>
    <w:rsid w:val="00665C47"/>
    <w:rsid w:val="00670C67"/>
    <w:rsid w:val="006875AD"/>
    <w:rsid w:val="00695808"/>
    <w:rsid w:val="006B46FB"/>
    <w:rsid w:val="006C71ED"/>
    <w:rsid w:val="006E0949"/>
    <w:rsid w:val="006E21FB"/>
    <w:rsid w:val="006F7EDC"/>
    <w:rsid w:val="00700D2F"/>
    <w:rsid w:val="00747CFE"/>
    <w:rsid w:val="0075060F"/>
    <w:rsid w:val="00792342"/>
    <w:rsid w:val="007949BE"/>
    <w:rsid w:val="007977A8"/>
    <w:rsid w:val="007A44DA"/>
    <w:rsid w:val="007B512A"/>
    <w:rsid w:val="007C2097"/>
    <w:rsid w:val="007C4010"/>
    <w:rsid w:val="007C5677"/>
    <w:rsid w:val="007D6A07"/>
    <w:rsid w:val="007D6A43"/>
    <w:rsid w:val="007E0334"/>
    <w:rsid w:val="007E03CE"/>
    <w:rsid w:val="007F7259"/>
    <w:rsid w:val="008040A8"/>
    <w:rsid w:val="008148F1"/>
    <w:rsid w:val="008279FA"/>
    <w:rsid w:val="00832CB4"/>
    <w:rsid w:val="008626E7"/>
    <w:rsid w:val="00870EE7"/>
    <w:rsid w:val="008863B9"/>
    <w:rsid w:val="008A45A6"/>
    <w:rsid w:val="008D3CCC"/>
    <w:rsid w:val="008D72F5"/>
    <w:rsid w:val="008F3789"/>
    <w:rsid w:val="008F686C"/>
    <w:rsid w:val="009101C1"/>
    <w:rsid w:val="009148DE"/>
    <w:rsid w:val="00941E30"/>
    <w:rsid w:val="00943C4A"/>
    <w:rsid w:val="0096458C"/>
    <w:rsid w:val="009777D9"/>
    <w:rsid w:val="00985B64"/>
    <w:rsid w:val="00991B88"/>
    <w:rsid w:val="009A5753"/>
    <w:rsid w:val="009A579D"/>
    <w:rsid w:val="009A78C3"/>
    <w:rsid w:val="009B4891"/>
    <w:rsid w:val="009E3297"/>
    <w:rsid w:val="009F734F"/>
    <w:rsid w:val="00A246B6"/>
    <w:rsid w:val="00A41BFE"/>
    <w:rsid w:val="00A4361D"/>
    <w:rsid w:val="00A47E70"/>
    <w:rsid w:val="00A50CF0"/>
    <w:rsid w:val="00A7671C"/>
    <w:rsid w:val="00AA2CBC"/>
    <w:rsid w:val="00AC5820"/>
    <w:rsid w:val="00AD1CD8"/>
    <w:rsid w:val="00AD5863"/>
    <w:rsid w:val="00AE262F"/>
    <w:rsid w:val="00B17833"/>
    <w:rsid w:val="00B258BB"/>
    <w:rsid w:val="00B27FCD"/>
    <w:rsid w:val="00B442BC"/>
    <w:rsid w:val="00B515AF"/>
    <w:rsid w:val="00B67B97"/>
    <w:rsid w:val="00B8581E"/>
    <w:rsid w:val="00B9231E"/>
    <w:rsid w:val="00B968C8"/>
    <w:rsid w:val="00BA3EC5"/>
    <w:rsid w:val="00BA51D9"/>
    <w:rsid w:val="00BB3038"/>
    <w:rsid w:val="00BB5DFC"/>
    <w:rsid w:val="00BD279D"/>
    <w:rsid w:val="00BD6BB8"/>
    <w:rsid w:val="00BF0F92"/>
    <w:rsid w:val="00C373DA"/>
    <w:rsid w:val="00C37963"/>
    <w:rsid w:val="00C51AC3"/>
    <w:rsid w:val="00C66BA2"/>
    <w:rsid w:val="00C738F6"/>
    <w:rsid w:val="00C870F6"/>
    <w:rsid w:val="00C95985"/>
    <w:rsid w:val="00C96160"/>
    <w:rsid w:val="00CB2986"/>
    <w:rsid w:val="00CC5026"/>
    <w:rsid w:val="00CC68D0"/>
    <w:rsid w:val="00CD6A81"/>
    <w:rsid w:val="00CE1AAD"/>
    <w:rsid w:val="00D03F9A"/>
    <w:rsid w:val="00D06D51"/>
    <w:rsid w:val="00D13EF9"/>
    <w:rsid w:val="00D24991"/>
    <w:rsid w:val="00D33134"/>
    <w:rsid w:val="00D43404"/>
    <w:rsid w:val="00D50255"/>
    <w:rsid w:val="00D50D15"/>
    <w:rsid w:val="00D66520"/>
    <w:rsid w:val="00D80124"/>
    <w:rsid w:val="00D84AE9"/>
    <w:rsid w:val="00DC4FC1"/>
    <w:rsid w:val="00DE34CF"/>
    <w:rsid w:val="00DE6C69"/>
    <w:rsid w:val="00E13F3D"/>
    <w:rsid w:val="00E34898"/>
    <w:rsid w:val="00E4711A"/>
    <w:rsid w:val="00EA021A"/>
    <w:rsid w:val="00EA186E"/>
    <w:rsid w:val="00EB09B7"/>
    <w:rsid w:val="00ED7AEB"/>
    <w:rsid w:val="00EE7D7C"/>
    <w:rsid w:val="00F244A1"/>
    <w:rsid w:val="00F25D98"/>
    <w:rsid w:val="00F300FB"/>
    <w:rsid w:val="00F52037"/>
    <w:rsid w:val="00F61657"/>
    <w:rsid w:val="00F90B5E"/>
    <w:rsid w:val="00F918C0"/>
    <w:rsid w:val="00F94636"/>
    <w:rsid w:val="00F964B0"/>
    <w:rsid w:val="00FB6386"/>
    <w:rsid w:val="00FD65A3"/>
    <w:rsid w:val="00FF4CE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rsid w:val="00D13EF9"/>
    <w:rPr>
      <w:rFonts w:ascii="Times New Roman" w:hAnsi="Times New Roman"/>
      <w:lang w:val="en-GB" w:eastAsia="en-US"/>
    </w:rPr>
  </w:style>
  <w:style w:type="character" w:customStyle="1" w:styleId="B1Char">
    <w:name w:val="B1 Char"/>
    <w:link w:val="B1"/>
    <w:qFormat/>
    <w:locked/>
    <w:rsid w:val="00D13EF9"/>
    <w:rPr>
      <w:rFonts w:ascii="Times New Roman" w:hAnsi="Times New Roman"/>
      <w:lang w:val="en-GB" w:eastAsia="en-US"/>
    </w:rPr>
  </w:style>
  <w:style w:type="character" w:customStyle="1" w:styleId="B2Char">
    <w:name w:val="B2 Char"/>
    <w:link w:val="B2"/>
    <w:qFormat/>
    <w:rsid w:val="00D13EF9"/>
    <w:rPr>
      <w:rFonts w:ascii="Times New Roman" w:hAnsi="Times New Roman"/>
      <w:lang w:val="en-GB" w:eastAsia="en-US"/>
    </w:rPr>
  </w:style>
  <w:style w:type="character" w:customStyle="1" w:styleId="B3Car">
    <w:name w:val="B3 Car"/>
    <w:link w:val="B3"/>
    <w:rsid w:val="00D13EF9"/>
    <w:rPr>
      <w:rFonts w:ascii="Times New Roman" w:hAnsi="Times New Roman"/>
      <w:lang w:val="en-GB" w:eastAsia="en-US"/>
    </w:rPr>
  </w:style>
  <w:style w:type="paragraph" w:styleId="Revision">
    <w:name w:val="Revision"/>
    <w:hidden/>
    <w:uiPriority w:val="99"/>
    <w:semiHidden/>
    <w:rsid w:val="00D13EF9"/>
    <w:rPr>
      <w:rFonts w:ascii="Times New Roman" w:hAnsi="Times New Roman"/>
      <w:lang w:val="en-GB" w:eastAsia="en-US"/>
    </w:rPr>
  </w:style>
  <w:style w:type="character" w:customStyle="1" w:styleId="apple-converted-space">
    <w:name w:val="apple-converted-space"/>
    <w:basedOn w:val="DefaultParagraphFont"/>
    <w:rsid w:val="009101C1"/>
  </w:style>
  <w:style w:type="character" w:customStyle="1" w:styleId="Heading1Char">
    <w:name w:val="Heading 1 Char"/>
    <w:link w:val="Heading1"/>
    <w:rsid w:val="007949BE"/>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7949BE"/>
    <w:rPr>
      <w:rFonts w:ascii="Arial" w:hAnsi="Arial"/>
      <w:sz w:val="32"/>
      <w:lang w:val="en-GB" w:eastAsia="en-US"/>
    </w:rPr>
  </w:style>
  <w:style w:type="character" w:customStyle="1" w:styleId="Heading3Char">
    <w:name w:val="Heading 3 Char"/>
    <w:link w:val="Heading3"/>
    <w:rsid w:val="007949BE"/>
    <w:rPr>
      <w:rFonts w:ascii="Arial" w:hAnsi="Arial"/>
      <w:sz w:val="28"/>
      <w:lang w:val="en-GB" w:eastAsia="en-US"/>
    </w:rPr>
  </w:style>
  <w:style w:type="character" w:customStyle="1" w:styleId="Heading4Char">
    <w:name w:val="Heading 4 Char"/>
    <w:link w:val="Heading4"/>
    <w:qFormat/>
    <w:rsid w:val="007949BE"/>
    <w:rPr>
      <w:rFonts w:ascii="Arial" w:hAnsi="Arial"/>
      <w:sz w:val="24"/>
      <w:lang w:val="en-GB" w:eastAsia="en-US"/>
    </w:rPr>
  </w:style>
  <w:style w:type="character" w:customStyle="1" w:styleId="Heading5Char">
    <w:name w:val="Heading 5 Char"/>
    <w:link w:val="Heading5"/>
    <w:rsid w:val="007949BE"/>
    <w:rPr>
      <w:rFonts w:ascii="Arial" w:hAnsi="Arial"/>
      <w:sz w:val="22"/>
      <w:lang w:val="en-GB" w:eastAsia="en-US"/>
    </w:rPr>
  </w:style>
  <w:style w:type="character" w:customStyle="1" w:styleId="Heading6Char">
    <w:name w:val="Heading 6 Char"/>
    <w:link w:val="Heading6"/>
    <w:rsid w:val="007949BE"/>
    <w:rPr>
      <w:rFonts w:ascii="Arial" w:hAnsi="Arial"/>
      <w:lang w:val="en-GB" w:eastAsia="en-US"/>
    </w:rPr>
  </w:style>
  <w:style w:type="character" w:customStyle="1" w:styleId="Heading7Char">
    <w:name w:val="Heading 7 Char"/>
    <w:link w:val="Heading7"/>
    <w:rsid w:val="007949BE"/>
    <w:rPr>
      <w:rFonts w:ascii="Arial" w:hAnsi="Arial"/>
      <w:lang w:val="en-GB" w:eastAsia="en-US"/>
    </w:rPr>
  </w:style>
  <w:style w:type="character" w:customStyle="1" w:styleId="PLChar">
    <w:name w:val="PL Char"/>
    <w:link w:val="PL"/>
    <w:locked/>
    <w:rsid w:val="007949BE"/>
    <w:rPr>
      <w:rFonts w:ascii="Courier New" w:hAnsi="Courier New"/>
      <w:noProof/>
      <w:sz w:val="16"/>
      <w:lang w:val="en-GB" w:eastAsia="en-US"/>
    </w:rPr>
  </w:style>
  <w:style w:type="character" w:customStyle="1" w:styleId="TALChar">
    <w:name w:val="TAL Char"/>
    <w:link w:val="TAL"/>
    <w:qFormat/>
    <w:rsid w:val="007949BE"/>
    <w:rPr>
      <w:rFonts w:ascii="Arial" w:hAnsi="Arial"/>
      <w:sz w:val="18"/>
      <w:lang w:val="en-GB" w:eastAsia="en-US"/>
    </w:rPr>
  </w:style>
  <w:style w:type="character" w:customStyle="1" w:styleId="TACChar">
    <w:name w:val="TAC Char"/>
    <w:link w:val="TAC"/>
    <w:qFormat/>
    <w:locked/>
    <w:rsid w:val="007949BE"/>
    <w:rPr>
      <w:rFonts w:ascii="Arial" w:hAnsi="Arial"/>
      <w:sz w:val="18"/>
      <w:lang w:val="en-GB" w:eastAsia="en-US"/>
    </w:rPr>
  </w:style>
  <w:style w:type="character" w:customStyle="1" w:styleId="TAHCar">
    <w:name w:val="TAH Car"/>
    <w:link w:val="TAH"/>
    <w:qFormat/>
    <w:rsid w:val="007949BE"/>
    <w:rPr>
      <w:rFonts w:ascii="Arial" w:hAnsi="Arial"/>
      <w:b/>
      <w:sz w:val="18"/>
      <w:lang w:val="en-GB" w:eastAsia="en-US"/>
    </w:rPr>
  </w:style>
  <w:style w:type="character" w:customStyle="1" w:styleId="EXCar">
    <w:name w:val="EX Car"/>
    <w:link w:val="EX"/>
    <w:qFormat/>
    <w:rsid w:val="007949BE"/>
    <w:rPr>
      <w:rFonts w:ascii="Times New Roman" w:hAnsi="Times New Roman"/>
      <w:lang w:val="en-GB" w:eastAsia="en-US"/>
    </w:rPr>
  </w:style>
  <w:style w:type="character" w:customStyle="1" w:styleId="EditorsNoteChar">
    <w:name w:val="Editor's Note Char"/>
    <w:aliases w:val="EN Char,Editor's Note Char1"/>
    <w:link w:val="EditorsNote"/>
    <w:qFormat/>
    <w:rsid w:val="007949BE"/>
    <w:rPr>
      <w:rFonts w:ascii="Times New Roman" w:hAnsi="Times New Roman"/>
      <w:color w:val="FF0000"/>
      <w:lang w:val="en-GB" w:eastAsia="en-US"/>
    </w:rPr>
  </w:style>
  <w:style w:type="character" w:customStyle="1" w:styleId="THChar">
    <w:name w:val="TH Char"/>
    <w:link w:val="TH"/>
    <w:qFormat/>
    <w:rsid w:val="007949BE"/>
    <w:rPr>
      <w:rFonts w:ascii="Arial" w:hAnsi="Arial"/>
      <w:b/>
      <w:lang w:val="en-GB" w:eastAsia="en-US"/>
    </w:rPr>
  </w:style>
  <w:style w:type="character" w:customStyle="1" w:styleId="TANChar">
    <w:name w:val="TAN Char"/>
    <w:link w:val="TAN"/>
    <w:qFormat/>
    <w:locked/>
    <w:rsid w:val="007949BE"/>
    <w:rPr>
      <w:rFonts w:ascii="Arial" w:hAnsi="Arial"/>
      <w:sz w:val="18"/>
      <w:lang w:val="en-GB" w:eastAsia="en-US"/>
    </w:rPr>
  </w:style>
  <w:style w:type="character" w:customStyle="1" w:styleId="TFChar">
    <w:name w:val="TF Char"/>
    <w:link w:val="TF"/>
    <w:qFormat/>
    <w:locked/>
    <w:rsid w:val="007949BE"/>
    <w:rPr>
      <w:rFonts w:ascii="Arial" w:hAnsi="Arial"/>
      <w:b/>
      <w:lang w:val="en-GB" w:eastAsia="en-US"/>
    </w:rPr>
  </w:style>
  <w:style w:type="paragraph" w:styleId="BodyText">
    <w:name w:val="Body Text"/>
    <w:basedOn w:val="Normal"/>
    <w:link w:val="BodyTextChar"/>
    <w:unhideWhenUsed/>
    <w:rsid w:val="007949BE"/>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7949BE"/>
    <w:rPr>
      <w:rFonts w:ascii="Times New Roman" w:hAnsi="Times New Roman"/>
      <w:lang w:val="en-GB" w:eastAsia="en-GB"/>
    </w:rPr>
  </w:style>
  <w:style w:type="paragraph" w:customStyle="1" w:styleId="Guidance">
    <w:name w:val="Guidance"/>
    <w:basedOn w:val="Normal"/>
    <w:rsid w:val="007949BE"/>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7949BE"/>
    <w:rPr>
      <w:rFonts w:ascii="Times New Roman" w:hAnsi="Times New Roman"/>
      <w:lang w:val="en-GB" w:eastAsia="en-US"/>
    </w:rPr>
  </w:style>
  <w:style w:type="paragraph" w:customStyle="1" w:styleId="H2">
    <w:name w:val="H2"/>
    <w:basedOn w:val="Normal"/>
    <w:rsid w:val="007949BE"/>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7949BE"/>
    <w:pPr>
      <w:numPr>
        <w:numId w:val="4"/>
      </w:numPr>
    </w:pPr>
  </w:style>
  <w:style w:type="character" w:customStyle="1" w:styleId="BalloonTextChar">
    <w:name w:val="Balloon Text Char"/>
    <w:basedOn w:val="DefaultParagraphFont"/>
    <w:link w:val="BalloonText"/>
    <w:rsid w:val="007949BE"/>
    <w:rPr>
      <w:rFonts w:ascii="Tahoma" w:hAnsi="Tahoma" w:cs="Tahoma"/>
      <w:sz w:val="16"/>
      <w:szCs w:val="16"/>
      <w:lang w:val="en-GB" w:eastAsia="en-US"/>
    </w:rPr>
  </w:style>
  <w:style w:type="character" w:customStyle="1" w:styleId="TALZchn">
    <w:name w:val="TAL Zchn"/>
    <w:rsid w:val="007949BE"/>
    <w:rPr>
      <w:rFonts w:ascii="Arial" w:hAnsi="Arial"/>
      <w:sz w:val="18"/>
      <w:lang w:val="en-GB" w:eastAsia="en-US"/>
    </w:rPr>
  </w:style>
  <w:style w:type="character" w:customStyle="1" w:styleId="EditorsNoteCharChar">
    <w:name w:val="Editor's Note Char Char"/>
    <w:qFormat/>
    <w:rsid w:val="007949BE"/>
    <w:rPr>
      <w:rFonts w:ascii="Times New Roman" w:hAnsi="Times New Roman"/>
      <w:color w:val="FF0000"/>
      <w:lang w:val="en-GB"/>
    </w:rPr>
  </w:style>
  <w:style w:type="character" w:customStyle="1" w:styleId="B1Char1">
    <w:name w:val="B1 Char1"/>
    <w:rsid w:val="007949BE"/>
    <w:rPr>
      <w:rFonts w:ascii="Times New Roman" w:hAnsi="Times New Roman"/>
      <w:lang w:val="en-GB" w:eastAsia="en-US"/>
    </w:rPr>
  </w:style>
  <w:style w:type="character" w:customStyle="1" w:styleId="Heading8Char">
    <w:name w:val="Heading 8 Char"/>
    <w:basedOn w:val="DefaultParagraphFont"/>
    <w:link w:val="Heading8"/>
    <w:rsid w:val="007949BE"/>
    <w:rPr>
      <w:rFonts w:ascii="Arial" w:hAnsi="Arial"/>
      <w:sz w:val="36"/>
      <w:lang w:val="en-GB" w:eastAsia="en-US"/>
    </w:rPr>
  </w:style>
  <w:style w:type="character" w:customStyle="1" w:styleId="Heading9Char">
    <w:name w:val="Heading 9 Char"/>
    <w:basedOn w:val="DefaultParagraphFont"/>
    <w:link w:val="Heading9"/>
    <w:rsid w:val="007949BE"/>
    <w:rPr>
      <w:rFonts w:ascii="Arial" w:hAnsi="Arial"/>
      <w:sz w:val="36"/>
      <w:lang w:val="en-GB" w:eastAsia="en-US"/>
    </w:rPr>
  </w:style>
  <w:style w:type="character" w:customStyle="1" w:styleId="HeaderChar">
    <w:name w:val="Header Char"/>
    <w:basedOn w:val="DefaultParagraphFont"/>
    <w:link w:val="Header"/>
    <w:rsid w:val="007949BE"/>
    <w:rPr>
      <w:rFonts w:ascii="Arial" w:hAnsi="Arial"/>
      <w:b/>
      <w:noProof/>
      <w:sz w:val="18"/>
      <w:lang w:val="en-GB" w:eastAsia="en-US"/>
    </w:rPr>
  </w:style>
  <w:style w:type="character" w:customStyle="1" w:styleId="FootnoteTextChar">
    <w:name w:val="Footnote Text Char"/>
    <w:basedOn w:val="DefaultParagraphFont"/>
    <w:link w:val="FootnoteText"/>
    <w:rsid w:val="007949BE"/>
    <w:rPr>
      <w:rFonts w:ascii="Times New Roman" w:hAnsi="Times New Roman"/>
      <w:sz w:val="16"/>
      <w:lang w:val="en-GB" w:eastAsia="en-US"/>
    </w:rPr>
  </w:style>
  <w:style w:type="character" w:customStyle="1" w:styleId="FooterChar">
    <w:name w:val="Footer Char"/>
    <w:basedOn w:val="DefaultParagraphFont"/>
    <w:link w:val="Footer"/>
    <w:rsid w:val="007949BE"/>
    <w:rPr>
      <w:rFonts w:ascii="Arial" w:hAnsi="Arial"/>
      <w:b/>
      <w:i/>
      <w:noProof/>
      <w:sz w:val="18"/>
      <w:lang w:val="en-GB" w:eastAsia="en-US"/>
    </w:rPr>
  </w:style>
  <w:style w:type="character" w:customStyle="1" w:styleId="CommentTextChar">
    <w:name w:val="Comment Text Char"/>
    <w:basedOn w:val="DefaultParagraphFont"/>
    <w:link w:val="CommentText"/>
    <w:rsid w:val="007949BE"/>
    <w:rPr>
      <w:rFonts w:ascii="Times New Roman" w:hAnsi="Times New Roman"/>
      <w:lang w:val="en-GB" w:eastAsia="en-US"/>
    </w:rPr>
  </w:style>
  <w:style w:type="character" w:customStyle="1" w:styleId="CommentSubjectChar">
    <w:name w:val="Comment Subject Char"/>
    <w:basedOn w:val="CommentTextChar"/>
    <w:link w:val="CommentSubject"/>
    <w:rsid w:val="007949BE"/>
    <w:rPr>
      <w:rFonts w:ascii="Times New Roman" w:hAnsi="Times New Roman"/>
      <w:b/>
      <w:bCs/>
      <w:lang w:val="en-GB" w:eastAsia="en-US"/>
    </w:rPr>
  </w:style>
  <w:style w:type="character" w:customStyle="1" w:styleId="DocumentMapChar">
    <w:name w:val="Document Map Char"/>
    <w:basedOn w:val="DefaultParagraphFont"/>
    <w:link w:val="DocumentMap"/>
    <w:rsid w:val="007949BE"/>
    <w:rPr>
      <w:rFonts w:ascii="Tahoma" w:hAnsi="Tahoma" w:cs="Tahoma"/>
      <w:shd w:val="clear" w:color="auto" w:fill="000080"/>
      <w:lang w:val="en-GB" w:eastAsia="en-US"/>
    </w:rPr>
  </w:style>
  <w:style w:type="character" w:customStyle="1" w:styleId="NOChar">
    <w:name w:val="NO Char"/>
    <w:qFormat/>
    <w:rsid w:val="007949BE"/>
    <w:rPr>
      <w:rFonts w:ascii="Times New Roman" w:hAnsi="Times New Roman"/>
      <w:lang w:val="en-GB" w:eastAsia="en-US"/>
    </w:rPr>
  </w:style>
  <w:style w:type="paragraph" w:styleId="ListParagraph">
    <w:name w:val="List Paragraph"/>
    <w:basedOn w:val="Normal"/>
    <w:uiPriority w:val="34"/>
    <w:qFormat/>
    <w:rsid w:val="007949BE"/>
    <w:pPr>
      <w:ind w:left="720"/>
      <w:contextualSpacing/>
    </w:pPr>
    <w:rPr>
      <w:rFonts w:eastAsiaTheme="minorEastAsia"/>
    </w:rPr>
  </w:style>
  <w:style w:type="paragraph" w:customStyle="1" w:styleId="TAJ">
    <w:name w:val="TAJ"/>
    <w:basedOn w:val="TH"/>
    <w:rsid w:val="007949BE"/>
    <w:rPr>
      <w:rFonts w:eastAsia="SimSun"/>
      <w:lang w:eastAsia="x-none"/>
    </w:rPr>
  </w:style>
  <w:style w:type="paragraph" w:styleId="IndexHeading">
    <w:name w:val="index heading"/>
    <w:basedOn w:val="Normal"/>
    <w:next w:val="Normal"/>
    <w:rsid w:val="007949BE"/>
    <w:pPr>
      <w:pBdr>
        <w:top w:val="single" w:sz="12" w:space="0" w:color="auto"/>
      </w:pBdr>
      <w:spacing w:before="360" w:after="240"/>
    </w:pPr>
    <w:rPr>
      <w:rFonts w:eastAsia="SimSun"/>
      <w:b/>
      <w:i/>
      <w:sz w:val="26"/>
      <w:lang w:eastAsia="zh-CN"/>
    </w:rPr>
  </w:style>
  <w:style w:type="paragraph" w:customStyle="1" w:styleId="INDENT1">
    <w:name w:val="INDENT1"/>
    <w:basedOn w:val="Normal"/>
    <w:rsid w:val="007949BE"/>
    <w:pPr>
      <w:ind w:left="851"/>
    </w:pPr>
    <w:rPr>
      <w:rFonts w:eastAsia="SimSun"/>
      <w:lang w:eastAsia="zh-CN"/>
    </w:rPr>
  </w:style>
  <w:style w:type="paragraph" w:customStyle="1" w:styleId="INDENT2">
    <w:name w:val="INDENT2"/>
    <w:basedOn w:val="Normal"/>
    <w:rsid w:val="007949BE"/>
    <w:pPr>
      <w:ind w:left="1135" w:hanging="284"/>
    </w:pPr>
    <w:rPr>
      <w:rFonts w:eastAsia="SimSun"/>
      <w:lang w:eastAsia="zh-CN"/>
    </w:rPr>
  </w:style>
  <w:style w:type="paragraph" w:customStyle="1" w:styleId="INDENT3">
    <w:name w:val="INDENT3"/>
    <w:basedOn w:val="Normal"/>
    <w:rsid w:val="007949BE"/>
    <w:pPr>
      <w:ind w:left="1701" w:hanging="567"/>
    </w:pPr>
    <w:rPr>
      <w:rFonts w:eastAsia="SimSun"/>
      <w:lang w:eastAsia="zh-CN"/>
    </w:rPr>
  </w:style>
  <w:style w:type="paragraph" w:customStyle="1" w:styleId="FigureTitle">
    <w:name w:val="Figure_Title"/>
    <w:basedOn w:val="Normal"/>
    <w:next w:val="Normal"/>
    <w:rsid w:val="007949BE"/>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7949BE"/>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7949BE"/>
    <w:pPr>
      <w:spacing w:before="120" w:after="120"/>
    </w:pPr>
    <w:rPr>
      <w:rFonts w:eastAsia="SimSun"/>
      <w:b/>
      <w:lang w:eastAsia="zh-CN"/>
    </w:rPr>
  </w:style>
  <w:style w:type="paragraph" w:styleId="PlainText">
    <w:name w:val="Plain Text"/>
    <w:basedOn w:val="Normal"/>
    <w:link w:val="PlainTextChar"/>
    <w:rsid w:val="007949BE"/>
    <w:rPr>
      <w:rFonts w:ascii="Courier New" w:hAnsi="Courier New"/>
      <w:lang w:eastAsia="zh-CN"/>
    </w:rPr>
  </w:style>
  <w:style w:type="character" w:customStyle="1" w:styleId="PlainTextChar">
    <w:name w:val="Plain Text Char"/>
    <w:basedOn w:val="DefaultParagraphFont"/>
    <w:link w:val="PlainText"/>
    <w:rsid w:val="007949BE"/>
    <w:rPr>
      <w:rFonts w:ascii="Courier New" w:hAnsi="Courier New"/>
      <w:lang w:val="en-GB" w:eastAsia="zh-CN"/>
    </w:rPr>
  </w:style>
  <w:style w:type="paragraph" w:styleId="TOCHeading">
    <w:name w:val="TOC Heading"/>
    <w:basedOn w:val="Heading1"/>
    <w:next w:val="Normal"/>
    <w:uiPriority w:val="39"/>
    <w:unhideWhenUsed/>
    <w:qFormat/>
    <w:rsid w:val="007949BE"/>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7949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7949BE"/>
    <w:pPr>
      <w:overflowPunct w:val="0"/>
      <w:autoSpaceDE w:val="0"/>
      <w:autoSpaceDN w:val="0"/>
      <w:adjustRightInd w:val="0"/>
      <w:textAlignment w:val="baseline"/>
    </w:pPr>
    <w:rPr>
      <w:lang w:eastAsia="en-GB"/>
    </w:rPr>
  </w:style>
  <w:style w:type="paragraph" w:styleId="BlockText">
    <w:name w:val="Block Text"/>
    <w:basedOn w:val="Normal"/>
    <w:semiHidden/>
    <w:unhideWhenUsed/>
    <w:rsid w:val="007949BE"/>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7949BE"/>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7949BE"/>
    <w:rPr>
      <w:rFonts w:ascii="Times New Roman" w:hAnsi="Times New Roman"/>
      <w:lang w:val="en-GB" w:eastAsia="en-GB"/>
    </w:rPr>
  </w:style>
  <w:style w:type="paragraph" w:styleId="BodyText3">
    <w:name w:val="Body Text 3"/>
    <w:basedOn w:val="Normal"/>
    <w:link w:val="BodyText3Char"/>
    <w:semiHidden/>
    <w:unhideWhenUsed/>
    <w:rsid w:val="007949BE"/>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7949BE"/>
    <w:rPr>
      <w:rFonts w:ascii="Times New Roman" w:hAnsi="Times New Roman"/>
      <w:sz w:val="16"/>
      <w:szCs w:val="16"/>
      <w:lang w:val="en-GB" w:eastAsia="en-GB"/>
    </w:rPr>
  </w:style>
  <w:style w:type="paragraph" w:styleId="BodyTextFirstIndent">
    <w:name w:val="Body Text First Indent"/>
    <w:basedOn w:val="BodyText"/>
    <w:link w:val="BodyTextFirstIndentChar"/>
    <w:rsid w:val="007949BE"/>
    <w:pPr>
      <w:spacing w:after="180"/>
      <w:ind w:firstLine="360"/>
    </w:pPr>
  </w:style>
  <w:style w:type="character" w:customStyle="1" w:styleId="BodyTextFirstIndentChar">
    <w:name w:val="Body Text First Indent Char"/>
    <w:basedOn w:val="BodyTextChar"/>
    <w:link w:val="BodyTextFirstIndent"/>
    <w:rsid w:val="007949BE"/>
    <w:rPr>
      <w:rFonts w:ascii="Times New Roman" w:hAnsi="Times New Roman"/>
      <w:lang w:val="en-GB" w:eastAsia="en-GB"/>
    </w:rPr>
  </w:style>
  <w:style w:type="paragraph" w:styleId="BodyTextIndent">
    <w:name w:val="Body Text Indent"/>
    <w:basedOn w:val="Normal"/>
    <w:link w:val="BodyTextIndentChar"/>
    <w:semiHidden/>
    <w:unhideWhenUsed/>
    <w:rsid w:val="007949BE"/>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7949BE"/>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7949BE"/>
    <w:pPr>
      <w:spacing w:after="180"/>
      <w:ind w:left="360" w:firstLine="360"/>
    </w:pPr>
  </w:style>
  <w:style w:type="character" w:customStyle="1" w:styleId="BodyTextFirstIndent2Char">
    <w:name w:val="Body Text First Indent 2 Char"/>
    <w:basedOn w:val="BodyTextIndentChar"/>
    <w:link w:val="BodyTextFirstIndent2"/>
    <w:semiHidden/>
    <w:rsid w:val="007949BE"/>
    <w:rPr>
      <w:rFonts w:ascii="Times New Roman" w:hAnsi="Times New Roman"/>
      <w:lang w:val="en-GB" w:eastAsia="en-GB"/>
    </w:rPr>
  </w:style>
  <w:style w:type="paragraph" w:styleId="BodyTextIndent2">
    <w:name w:val="Body Text Indent 2"/>
    <w:basedOn w:val="Normal"/>
    <w:link w:val="BodyTextIndent2Char"/>
    <w:semiHidden/>
    <w:unhideWhenUsed/>
    <w:rsid w:val="007949BE"/>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7949BE"/>
    <w:rPr>
      <w:rFonts w:ascii="Times New Roman" w:hAnsi="Times New Roman"/>
      <w:lang w:val="en-GB" w:eastAsia="en-GB"/>
    </w:rPr>
  </w:style>
  <w:style w:type="paragraph" w:styleId="BodyTextIndent3">
    <w:name w:val="Body Text Indent 3"/>
    <w:basedOn w:val="Normal"/>
    <w:link w:val="BodyTextIndent3Char"/>
    <w:semiHidden/>
    <w:unhideWhenUsed/>
    <w:rsid w:val="007949BE"/>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7949BE"/>
    <w:rPr>
      <w:rFonts w:ascii="Times New Roman" w:hAnsi="Times New Roman"/>
      <w:sz w:val="16"/>
      <w:szCs w:val="16"/>
      <w:lang w:val="en-GB" w:eastAsia="en-GB"/>
    </w:rPr>
  </w:style>
  <w:style w:type="paragraph" w:styleId="Closing">
    <w:name w:val="Closing"/>
    <w:basedOn w:val="Normal"/>
    <w:link w:val="ClosingChar"/>
    <w:semiHidden/>
    <w:unhideWhenUsed/>
    <w:rsid w:val="007949BE"/>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7949BE"/>
    <w:rPr>
      <w:rFonts w:ascii="Times New Roman" w:hAnsi="Times New Roman"/>
      <w:lang w:val="en-GB" w:eastAsia="en-GB"/>
    </w:rPr>
  </w:style>
  <w:style w:type="paragraph" w:styleId="Date">
    <w:name w:val="Date"/>
    <w:basedOn w:val="Normal"/>
    <w:next w:val="Normal"/>
    <w:link w:val="DateChar"/>
    <w:rsid w:val="007949BE"/>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7949BE"/>
    <w:rPr>
      <w:rFonts w:ascii="Times New Roman" w:hAnsi="Times New Roman"/>
      <w:lang w:val="en-GB" w:eastAsia="en-GB"/>
    </w:rPr>
  </w:style>
  <w:style w:type="paragraph" w:styleId="E-mailSignature">
    <w:name w:val="E-mail Signature"/>
    <w:basedOn w:val="Normal"/>
    <w:link w:val="E-mailSignatureChar"/>
    <w:semiHidden/>
    <w:unhideWhenUsed/>
    <w:rsid w:val="007949BE"/>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7949BE"/>
    <w:rPr>
      <w:rFonts w:ascii="Times New Roman" w:hAnsi="Times New Roman"/>
      <w:lang w:val="en-GB" w:eastAsia="en-GB"/>
    </w:rPr>
  </w:style>
  <w:style w:type="paragraph" w:styleId="EndnoteText">
    <w:name w:val="endnote text"/>
    <w:basedOn w:val="Normal"/>
    <w:link w:val="EndnoteTextChar"/>
    <w:semiHidden/>
    <w:unhideWhenUsed/>
    <w:rsid w:val="007949BE"/>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7949BE"/>
    <w:rPr>
      <w:rFonts w:ascii="Times New Roman" w:hAnsi="Times New Roman"/>
      <w:lang w:val="en-GB" w:eastAsia="en-GB"/>
    </w:rPr>
  </w:style>
  <w:style w:type="paragraph" w:styleId="EnvelopeAddress">
    <w:name w:val="envelope address"/>
    <w:basedOn w:val="Normal"/>
    <w:semiHidden/>
    <w:unhideWhenUsed/>
    <w:rsid w:val="007949BE"/>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7949BE"/>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7949BE"/>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7949BE"/>
    <w:rPr>
      <w:rFonts w:ascii="Times New Roman" w:hAnsi="Times New Roman"/>
      <w:i/>
      <w:iCs/>
      <w:lang w:val="en-GB" w:eastAsia="en-GB"/>
    </w:rPr>
  </w:style>
  <w:style w:type="paragraph" w:styleId="HTMLPreformatted">
    <w:name w:val="HTML Preformatted"/>
    <w:basedOn w:val="Normal"/>
    <w:link w:val="HTMLPreformattedChar"/>
    <w:semiHidden/>
    <w:unhideWhenUsed/>
    <w:rsid w:val="007949BE"/>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7949BE"/>
    <w:rPr>
      <w:rFonts w:ascii="Consolas" w:hAnsi="Consolas"/>
      <w:lang w:val="en-GB" w:eastAsia="en-GB"/>
    </w:rPr>
  </w:style>
  <w:style w:type="paragraph" w:styleId="Index3">
    <w:name w:val="index 3"/>
    <w:basedOn w:val="Normal"/>
    <w:next w:val="Normal"/>
    <w:semiHidden/>
    <w:unhideWhenUsed/>
    <w:rsid w:val="007949BE"/>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7949BE"/>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7949BE"/>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7949BE"/>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7949BE"/>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7949BE"/>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7949BE"/>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7949B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7949BE"/>
    <w:rPr>
      <w:rFonts w:ascii="Times New Roman" w:hAnsi="Times New Roman"/>
      <w:i/>
      <w:iCs/>
      <w:color w:val="4F81BD" w:themeColor="accent1"/>
      <w:lang w:val="en-GB" w:eastAsia="en-GB"/>
    </w:rPr>
  </w:style>
  <w:style w:type="paragraph" w:styleId="ListContinue">
    <w:name w:val="List Continue"/>
    <w:basedOn w:val="Normal"/>
    <w:semiHidden/>
    <w:unhideWhenUsed/>
    <w:rsid w:val="007949BE"/>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7949BE"/>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7949BE"/>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7949BE"/>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7949BE"/>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7949BE"/>
    <w:pPr>
      <w:numPr>
        <w:numId w:val="5"/>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7949BE"/>
    <w:pPr>
      <w:numPr>
        <w:numId w:val="6"/>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7949BE"/>
    <w:pPr>
      <w:numPr>
        <w:numId w:val="7"/>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7949B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7949BE"/>
    <w:rPr>
      <w:rFonts w:ascii="Consolas" w:hAnsi="Consolas"/>
      <w:lang w:val="en-GB" w:eastAsia="en-GB"/>
    </w:rPr>
  </w:style>
  <w:style w:type="paragraph" w:styleId="MessageHeader">
    <w:name w:val="Message Header"/>
    <w:basedOn w:val="Normal"/>
    <w:link w:val="MessageHeaderChar"/>
    <w:semiHidden/>
    <w:unhideWhenUsed/>
    <w:rsid w:val="007949B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7949BE"/>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7949BE"/>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7949BE"/>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7949BE"/>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7949BE"/>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7949BE"/>
    <w:rPr>
      <w:rFonts w:ascii="Times New Roman" w:hAnsi="Times New Roman"/>
      <w:lang w:val="en-GB" w:eastAsia="en-GB"/>
    </w:rPr>
  </w:style>
  <w:style w:type="paragraph" w:styleId="Quote">
    <w:name w:val="Quote"/>
    <w:basedOn w:val="Normal"/>
    <w:next w:val="Normal"/>
    <w:link w:val="QuoteChar"/>
    <w:uiPriority w:val="29"/>
    <w:qFormat/>
    <w:rsid w:val="007949BE"/>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7949BE"/>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7949BE"/>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7949BE"/>
    <w:rPr>
      <w:rFonts w:ascii="Times New Roman" w:hAnsi="Times New Roman"/>
      <w:lang w:val="en-GB" w:eastAsia="en-GB"/>
    </w:rPr>
  </w:style>
  <w:style w:type="paragraph" w:styleId="Signature">
    <w:name w:val="Signature"/>
    <w:basedOn w:val="Normal"/>
    <w:link w:val="SignatureChar"/>
    <w:semiHidden/>
    <w:unhideWhenUsed/>
    <w:rsid w:val="007949BE"/>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7949BE"/>
    <w:rPr>
      <w:rFonts w:ascii="Times New Roman" w:hAnsi="Times New Roman"/>
      <w:lang w:val="en-GB" w:eastAsia="en-GB"/>
    </w:rPr>
  </w:style>
  <w:style w:type="paragraph" w:styleId="Subtitle">
    <w:name w:val="Subtitle"/>
    <w:basedOn w:val="Normal"/>
    <w:next w:val="Normal"/>
    <w:link w:val="SubtitleChar"/>
    <w:qFormat/>
    <w:rsid w:val="007949BE"/>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7949BE"/>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7949BE"/>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7949BE"/>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7949BE"/>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7949BE"/>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7949BE"/>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3Char">
    <w:name w:val="B3 Char"/>
    <w:rsid w:val="007949BE"/>
    <w:rPr>
      <w:rFonts w:ascii="Times New Roman" w:hAnsi="Times New Roman"/>
      <w:lang w:val="en-GB" w:eastAsia="en-US"/>
    </w:rPr>
  </w:style>
  <w:style w:type="character" w:customStyle="1" w:styleId="BodyTextFirstIndentChar1">
    <w:name w:val="Body Text First Indent Char1"/>
    <w:basedOn w:val="DefaultParagraphFont"/>
    <w:rsid w:val="007949BE"/>
  </w:style>
  <w:style w:type="character" w:customStyle="1" w:styleId="EXChar">
    <w:name w:val="EX Char"/>
    <w:locked/>
    <w:rsid w:val="007949BE"/>
    <w:rPr>
      <w:rFonts w:ascii="Times New Roman" w:hAnsi="Times New Roman"/>
      <w:lang w:val="en-GB" w:eastAsia="en-US"/>
    </w:rPr>
  </w:style>
  <w:style w:type="table" w:styleId="TableGrid">
    <w:name w:val="Table Grid"/>
    <w:basedOn w:val="TableNormal"/>
    <w:rsid w:val="007949BE"/>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7949BE"/>
  </w:style>
  <w:style w:type="character" w:customStyle="1" w:styleId="TFCharChar">
    <w:name w:val="TF Char Char"/>
    <w:rsid w:val="007949BE"/>
    <w:rPr>
      <w:rFonts w:ascii="Arial" w:hAnsi="Arial"/>
      <w:b/>
      <w:lang w:val="en-GB" w:eastAsia="en-US"/>
    </w:rPr>
  </w:style>
  <w:style w:type="paragraph" w:customStyle="1" w:styleId="Default">
    <w:name w:val="Default"/>
    <w:rsid w:val="007949BE"/>
    <w:pPr>
      <w:autoSpaceDE w:val="0"/>
      <w:autoSpaceDN w:val="0"/>
      <w:adjustRightInd w:val="0"/>
    </w:pPr>
    <w:rPr>
      <w:rFonts w:ascii="Arial" w:hAnsi="Arial" w:cs="Arial"/>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6657175">
      <w:bodyDiv w:val="1"/>
      <w:marLeft w:val="0"/>
      <w:marRight w:val="0"/>
      <w:marTop w:val="0"/>
      <w:marBottom w:val="0"/>
      <w:divBdr>
        <w:top w:val="none" w:sz="0" w:space="0" w:color="auto"/>
        <w:left w:val="none" w:sz="0" w:space="0" w:color="auto"/>
        <w:bottom w:val="none" w:sz="0" w:space="0" w:color="auto"/>
        <w:right w:val="none" w:sz="0" w:space="0" w:color="auto"/>
      </w:divBdr>
      <w:divsChild>
        <w:div w:id="1210848417">
          <w:marLeft w:val="0"/>
          <w:marRight w:val="0"/>
          <w:marTop w:val="0"/>
          <w:marBottom w:val="0"/>
          <w:divBdr>
            <w:top w:val="none" w:sz="0" w:space="0" w:color="auto"/>
            <w:left w:val="none" w:sz="0" w:space="0" w:color="auto"/>
            <w:bottom w:val="none" w:sz="0" w:space="0" w:color="auto"/>
            <w:right w:val="none" w:sz="0" w:space="0" w:color="auto"/>
          </w:divBdr>
        </w:div>
        <w:div w:id="1627855540">
          <w:marLeft w:val="0"/>
          <w:marRight w:val="0"/>
          <w:marTop w:val="0"/>
          <w:marBottom w:val="0"/>
          <w:divBdr>
            <w:top w:val="none" w:sz="0" w:space="0" w:color="auto"/>
            <w:left w:val="none" w:sz="0" w:space="0" w:color="auto"/>
            <w:bottom w:val="none" w:sz="0" w:space="0" w:color="auto"/>
            <w:right w:val="none" w:sz="0" w:space="0" w:color="auto"/>
          </w:divBdr>
        </w:div>
        <w:div w:id="142084496">
          <w:marLeft w:val="0"/>
          <w:marRight w:val="0"/>
          <w:marTop w:val="0"/>
          <w:marBottom w:val="0"/>
          <w:divBdr>
            <w:top w:val="none" w:sz="0" w:space="0" w:color="auto"/>
            <w:left w:val="none" w:sz="0" w:space="0" w:color="auto"/>
            <w:bottom w:val="none" w:sz="0" w:space="0" w:color="auto"/>
            <w:right w:val="none" w:sz="0" w:space="0" w:color="auto"/>
          </w:divBdr>
        </w:div>
        <w:div w:id="1440679633">
          <w:marLeft w:val="0"/>
          <w:marRight w:val="0"/>
          <w:marTop w:val="0"/>
          <w:marBottom w:val="0"/>
          <w:divBdr>
            <w:top w:val="none" w:sz="0" w:space="0" w:color="auto"/>
            <w:left w:val="none" w:sz="0" w:space="0" w:color="auto"/>
            <w:bottom w:val="none" w:sz="0" w:space="0" w:color="auto"/>
            <w:right w:val="none" w:sz="0" w:space="0" w:color="auto"/>
          </w:divBdr>
        </w:div>
      </w:divsChild>
    </w:div>
    <w:div w:id="1931503913">
      <w:bodyDiv w:val="1"/>
      <w:marLeft w:val="0"/>
      <w:marRight w:val="0"/>
      <w:marTop w:val="0"/>
      <w:marBottom w:val="0"/>
      <w:divBdr>
        <w:top w:val="none" w:sz="0" w:space="0" w:color="auto"/>
        <w:left w:val="none" w:sz="0" w:space="0" w:color="auto"/>
        <w:bottom w:val="none" w:sz="0" w:space="0" w:color="auto"/>
        <w:right w:val="none" w:sz="0" w:space="0" w:color="auto"/>
      </w:divBdr>
      <w:divsChild>
        <w:div w:id="15966650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71602584">
              <w:marLeft w:val="0"/>
              <w:marRight w:val="0"/>
              <w:marTop w:val="0"/>
              <w:marBottom w:val="0"/>
              <w:divBdr>
                <w:top w:val="none" w:sz="0" w:space="0" w:color="auto"/>
                <w:left w:val="none" w:sz="0" w:space="0" w:color="auto"/>
                <w:bottom w:val="none" w:sz="0" w:space="0" w:color="auto"/>
                <w:right w:val="none" w:sz="0" w:space="0" w:color="auto"/>
              </w:divBdr>
              <w:divsChild>
                <w:div w:id="1007295483">
                  <w:marLeft w:val="0"/>
                  <w:marRight w:val="0"/>
                  <w:marTop w:val="0"/>
                  <w:marBottom w:val="0"/>
                  <w:divBdr>
                    <w:top w:val="none" w:sz="0" w:space="0" w:color="auto"/>
                    <w:left w:val="none" w:sz="0" w:space="0" w:color="auto"/>
                    <w:bottom w:val="none" w:sz="0" w:space="0" w:color="auto"/>
                    <w:right w:val="none" w:sz="0" w:space="0" w:color="auto"/>
                  </w:divBdr>
                  <w:divsChild>
                    <w:div w:id="1101297754">
                      <w:marLeft w:val="0"/>
                      <w:marRight w:val="0"/>
                      <w:marTop w:val="0"/>
                      <w:marBottom w:val="0"/>
                      <w:divBdr>
                        <w:top w:val="none" w:sz="0" w:space="0" w:color="auto"/>
                        <w:left w:val="none" w:sz="0" w:space="0" w:color="auto"/>
                        <w:bottom w:val="none" w:sz="0" w:space="0" w:color="auto"/>
                        <w:right w:val="none" w:sz="0" w:space="0" w:color="auto"/>
                      </w:divBdr>
                      <w:divsChild>
                        <w:div w:id="203169">
                          <w:marLeft w:val="0"/>
                          <w:marRight w:val="0"/>
                          <w:marTop w:val="0"/>
                          <w:marBottom w:val="0"/>
                          <w:divBdr>
                            <w:top w:val="none" w:sz="0" w:space="0" w:color="auto"/>
                            <w:left w:val="none" w:sz="0" w:space="0" w:color="auto"/>
                            <w:bottom w:val="none" w:sz="0" w:space="0" w:color="auto"/>
                            <w:right w:val="none" w:sz="0" w:space="0" w:color="auto"/>
                          </w:divBdr>
                        </w:div>
                        <w:div w:id="1268466105">
                          <w:marLeft w:val="0"/>
                          <w:marRight w:val="0"/>
                          <w:marTop w:val="0"/>
                          <w:marBottom w:val="0"/>
                          <w:divBdr>
                            <w:top w:val="none" w:sz="0" w:space="0" w:color="auto"/>
                            <w:left w:val="none" w:sz="0" w:space="0" w:color="auto"/>
                            <w:bottom w:val="none" w:sz="0" w:space="0" w:color="auto"/>
                            <w:right w:val="none" w:sz="0" w:space="0" w:color="auto"/>
                          </w:divBdr>
                        </w:div>
                        <w:div w:id="1696148547">
                          <w:marLeft w:val="0"/>
                          <w:marRight w:val="0"/>
                          <w:marTop w:val="0"/>
                          <w:marBottom w:val="0"/>
                          <w:divBdr>
                            <w:top w:val="none" w:sz="0" w:space="0" w:color="auto"/>
                            <w:left w:val="none" w:sz="0" w:space="0" w:color="auto"/>
                            <w:bottom w:val="none" w:sz="0" w:space="0" w:color="auto"/>
                            <w:right w:val="none" w:sz="0" w:space="0" w:color="auto"/>
                          </w:divBdr>
                        </w:div>
                        <w:div w:id="734401828">
                          <w:marLeft w:val="0"/>
                          <w:marRight w:val="0"/>
                          <w:marTop w:val="0"/>
                          <w:marBottom w:val="0"/>
                          <w:divBdr>
                            <w:top w:val="none" w:sz="0" w:space="0" w:color="auto"/>
                            <w:left w:val="none" w:sz="0" w:space="0" w:color="auto"/>
                            <w:bottom w:val="none" w:sz="0" w:space="0" w:color="auto"/>
                            <w:right w:val="none" w:sz="0" w:space="0" w:color="auto"/>
                          </w:divBdr>
                        </w:div>
                        <w:div w:id="343820807">
                          <w:marLeft w:val="0"/>
                          <w:marRight w:val="0"/>
                          <w:marTop w:val="0"/>
                          <w:marBottom w:val="0"/>
                          <w:divBdr>
                            <w:top w:val="none" w:sz="0" w:space="0" w:color="auto"/>
                            <w:left w:val="none" w:sz="0" w:space="0" w:color="auto"/>
                            <w:bottom w:val="none" w:sz="0" w:space="0" w:color="auto"/>
                            <w:right w:val="none" w:sz="0" w:space="0" w:color="auto"/>
                          </w:divBdr>
                        </w:div>
                        <w:div w:id="430325303">
                          <w:marLeft w:val="0"/>
                          <w:marRight w:val="0"/>
                          <w:marTop w:val="0"/>
                          <w:marBottom w:val="0"/>
                          <w:divBdr>
                            <w:top w:val="none" w:sz="0" w:space="0" w:color="auto"/>
                            <w:left w:val="none" w:sz="0" w:space="0" w:color="auto"/>
                            <w:bottom w:val="none" w:sz="0" w:space="0" w:color="auto"/>
                            <w:right w:val="none" w:sz="0" w:space="0" w:color="auto"/>
                          </w:divBdr>
                        </w:div>
                        <w:div w:id="1648313339">
                          <w:marLeft w:val="0"/>
                          <w:marRight w:val="0"/>
                          <w:marTop w:val="0"/>
                          <w:marBottom w:val="0"/>
                          <w:divBdr>
                            <w:top w:val="none" w:sz="0" w:space="0" w:color="auto"/>
                            <w:left w:val="none" w:sz="0" w:space="0" w:color="auto"/>
                            <w:bottom w:val="none" w:sz="0" w:space="0" w:color="auto"/>
                            <w:right w:val="none" w:sz="0" w:space="0" w:color="auto"/>
                          </w:divBdr>
                        </w:div>
                        <w:div w:id="186139353">
                          <w:marLeft w:val="0"/>
                          <w:marRight w:val="0"/>
                          <w:marTop w:val="0"/>
                          <w:marBottom w:val="0"/>
                          <w:divBdr>
                            <w:top w:val="none" w:sz="0" w:space="0" w:color="auto"/>
                            <w:left w:val="none" w:sz="0" w:space="0" w:color="auto"/>
                            <w:bottom w:val="none" w:sz="0" w:space="0" w:color="auto"/>
                            <w:right w:val="none" w:sz="0" w:space="0" w:color="auto"/>
                          </w:divBdr>
                        </w:div>
                        <w:div w:id="639846640">
                          <w:marLeft w:val="0"/>
                          <w:marRight w:val="0"/>
                          <w:marTop w:val="0"/>
                          <w:marBottom w:val="0"/>
                          <w:divBdr>
                            <w:top w:val="none" w:sz="0" w:space="0" w:color="auto"/>
                            <w:left w:val="none" w:sz="0" w:space="0" w:color="auto"/>
                            <w:bottom w:val="none" w:sz="0" w:space="0" w:color="auto"/>
                            <w:right w:val="none" w:sz="0" w:space="0" w:color="auto"/>
                          </w:divBdr>
                        </w:div>
                        <w:div w:id="1168903486">
                          <w:marLeft w:val="0"/>
                          <w:marRight w:val="0"/>
                          <w:marTop w:val="0"/>
                          <w:marBottom w:val="0"/>
                          <w:divBdr>
                            <w:top w:val="none" w:sz="0" w:space="0" w:color="auto"/>
                            <w:left w:val="none" w:sz="0" w:space="0" w:color="auto"/>
                            <w:bottom w:val="none" w:sz="0" w:space="0" w:color="auto"/>
                            <w:right w:val="none" w:sz="0" w:space="0" w:color="auto"/>
                          </w:divBdr>
                        </w:div>
                        <w:div w:id="382949273">
                          <w:marLeft w:val="0"/>
                          <w:marRight w:val="0"/>
                          <w:marTop w:val="0"/>
                          <w:marBottom w:val="0"/>
                          <w:divBdr>
                            <w:top w:val="none" w:sz="0" w:space="0" w:color="auto"/>
                            <w:left w:val="none" w:sz="0" w:space="0" w:color="auto"/>
                            <w:bottom w:val="none" w:sz="0" w:space="0" w:color="auto"/>
                            <w:right w:val="none" w:sz="0" w:space="0" w:color="auto"/>
                          </w:divBdr>
                        </w:div>
                        <w:div w:id="1033845745">
                          <w:marLeft w:val="0"/>
                          <w:marRight w:val="0"/>
                          <w:marTop w:val="0"/>
                          <w:marBottom w:val="0"/>
                          <w:divBdr>
                            <w:top w:val="none" w:sz="0" w:space="0" w:color="auto"/>
                            <w:left w:val="none" w:sz="0" w:space="0" w:color="auto"/>
                            <w:bottom w:val="none" w:sz="0" w:space="0" w:color="auto"/>
                            <w:right w:val="none" w:sz="0" w:space="0" w:color="auto"/>
                          </w:divBdr>
                        </w:div>
                        <w:div w:id="545684936">
                          <w:marLeft w:val="0"/>
                          <w:marRight w:val="0"/>
                          <w:marTop w:val="0"/>
                          <w:marBottom w:val="0"/>
                          <w:divBdr>
                            <w:top w:val="none" w:sz="0" w:space="0" w:color="auto"/>
                            <w:left w:val="none" w:sz="0" w:space="0" w:color="auto"/>
                            <w:bottom w:val="none" w:sz="0" w:space="0" w:color="auto"/>
                            <w:right w:val="none" w:sz="0" w:space="0" w:color="auto"/>
                          </w:divBdr>
                        </w:div>
                        <w:div w:id="375586875">
                          <w:marLeft w:val="0"/>
                          <w:marRight w:val="0"/>
                          <w:marTop w:val="0"/>
                          <w:marBottom w:val="0"/>
                          <w:divBdr>
                            <w:top w:val="none" w:sz="0" w:space="0" w:color="auto"/>
                            <w:left w:val="none" w:sz="0" w:space="0" w:color="auto"/>
                            <w:bottom w:val="none" w:sz="0" w:space="0" w:color="auto"/>
                            <w:right w:val="none" w:sz="0" w:space="0" w:color="auto"/>
                          </w:divBdr>
                        </w:div>
                        <w:div w:id="1611861175">
                          <w:marLeft w:val="0"/>
                          <w:marRight w:val="0"/>
                          <w:marTop w:val="0"/>
                          <w:marBottom w:val="0"/>
                          <w:divBdr>
                            <w:top w:val="none" w:sz="0" w:space="0" w:color="auto"/>
                            <w:left w:val="none" w:sz="0" w:space="0" w:color="auto"/>
                            <w:bottom w:val="none" w:sz="0" w:space="0" w:color="auto"/>
                            <w:right w:val="none" w:sz="0" w:space="0" w:color="auto"/>
                          </w:divBdr>
                        </w:div>
                        <w:div w:id="1425610508">
                          <w:marLeft w:val="0"/>
                          <w:marRight w:val="0"/>
                          <w:marTop w:val="0"/>
                          <w:marBottom w:val="0"/>
                          <w:divBdr>
                            <w:top w:val="none" w:sz="0" w:space="0" w:color="auto"/>
                            <w:left w:val="none" w:sz="0" w:space="0" w:color="auto"/>
                            <w:bottom w:val="none" w:sz="0" w:space="0" w:color="auto"/>
                            <w:right w:val="none" w:sz="0" w:space="0" w:color="auto"/>
                          </w:divBdr>
                          <w:divsChild>
                            <w:div w:id="1541161387">
                              <w:marLeft w:val="0"/>
                              <w:marRight w:val="0"/>
                              <w:marTop w:val="0"/>
                              <w:marBottom w:val="0"/>
                              <w:divBdr>
                                <w:top w:val="none" w:sz="0" w:space="0" w:color="auto"/>
                                <w:left w:val="none" w:sz="0" w:space="0" w:color="auto"/>
                                <w:bottom w:val="none" w:sz="0" w:space="0" w:color="auto"/>
                                <w:right w:val="none" w:sz="0" w:space="0" w:color="auto"/>
                              </w:divBdr>
                            </w:div>
                          </w:divsChild>
                        </w:div>
                        <w:div w:id="1145776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39</TotalTime>
  <Pages>23</Pages>
  <Words>10621</Words>
  <Characters>60542</Characters>
  <Application>Microsoft Office Word</Application>
  <DocSecurity>0</DocSecurity>
  <Lines>504</Lines>
  <Paragraphs>142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71021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Vivek Gupta</cp:lastModifiedBy>
  <cp:revision>3</cp:revision>
  <cp:lastPrinted>1900-01-01T07:58:08Z</cp:lastPrinted>
  <dcterms:created xsi:type="dcterms:W3CDTF">2024-02-27T18:54:00Z</dcterms:created>
  <dcterms:modified xsi:type="dcterms:W3CDTF">2024-02-28T03:01:00Z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