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0FF26DFD" w:rsidR="00F25012" w:rsidRPr="00AE6220" w:rsidRDefault="00F25012" w:rsidP="00F25012">
      <w:pPr>
        <w:pStyle w:val="CRCoverPage"/>
        <w:tabs>
          <w:tab w:val="right" w:pos="9639"/>
        </w:tabs>
        <w:spacing w:after="0"/>
        <w:rPr>
          <w:b/>
          <w:i/>
          <w:sz w:val="28"/>
        </w:rPr>
      </w:pPr>
      <w:r w:rsidRPr="00AE6220">
        <w:rPr>
          <w:b/>
          <w:sz w:val="24"/>
        </w:rPr>
        <w:t>3GPP TSG-CT WG1 Meeting #13</w:t>
      </w:r>
      <w:r w:rsidR="00252EEC">
        <w:rPr>
          <w:b/>
          <w:sz w:val="24"/>
        </w:rPr>
        <w:t>6</w:t>
      </w:r>
      <w:r w:rsidR="00922ACE" w:rsidRPr="00922ACE">
        <w:rPr>
          <w:b/>
          <w:sz w:val="24"/>
        </w:rPr>
        <w:t>-e</w:t>
      </w:r>
      <w:r w:rsidRPr="00AE6220">
        <w:rPr>
          <w:b/>
          <w:i/>
          <w:sz w:val="28"/>
        </w:rPr>
        <w:tab/>
      </w:r>
      <w:r w:rsidR="00B90E26" w:rsidRPr="00B90E26">
        <w:rPr>
          <w:b/>
          <w:sz w:val="24"/>
        </w:rPr>
        <w:t>C1-223769</w:t>
      </w:r>
    </w:p>
    <w:p w14:paraId="307A58CF" w14:textId="65DF6975" w:rsidR="00F25012" w:rsidRPr="00AE6220" w:rsidRDefault="00F25012" w:rsidP="00F25012">
      <w:pPr>
        <w:pStyle w:val="CRCoverPage"/>
        <w:outlineLvl w:val="0"/>
        <w:rPr>
          <w:b/>
          <w:sz w:val="24"/>
        </w:rPr>
      </w:pPr>
      <w:r w:rsidRPr="00AE6220">
        <w:rPr>
          <w:b/>
          <w:sz w:val="24"/>
        </w:rPr>
        <w:t xml:space="preserve">E-meeting, </w:t>
      </w:r>
      <w:r w:rsidR="00252EEC">
        <w:rPr>
          <w:b/>
          <w:sz w:val="24"/>
        </w:rPr>
        <w:t>12th – 20</w:t>
      </w:r>
      <w:r w:rsidR="009F5644" w:rsidRPr="00CA1863">
        <w:rPr>
          <w:b/>
          <w:sz w:val="24"/>
        </w:rPr>
        <w:t xml:space="preserve">th </w:t>
      </w:r>
      <w:r w:rsidR="00252EEC">
        <w:rPr>
          <w:b/>
          <w:sz w:val="24"/>
        </w:rPr>
        <w:t>May</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6EE0AE79" w:rsidR="001E41F3" w:rsidRPr="00AE6220" w:rsidRDefault="00B02DCA"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1ABD607B" w:rsidR="001E41F3" w:rsidRPr="00AE6220" w:rsidRDefault="00994FFB" w:rsidP="00547111">
            <w:pPr>
              <w:pStyle w:val="CRCoverPage"/>
              <w:spacing w:after="0"/>
            </w:pPr>
            <w:r w:rsidRPr="00994FFB">
              <w:t>0869</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251DE18F" w:rsidR="001E41F3" w:rsidRPr="00AE6220" w:rsidRDefault="00626238" w:rsidP="00E13F3D">
            <w:pPr>
              <w:pStyle w:val="CRCoverPage"/>
              <w:spacing w:after="0"/>
              <w:jc w:val="center"/>
              <w:rPr>
                <w:b/>
              </w:rPr>
            </w:pPr>
            <w:r>
              <w:rPr>
                <w:b/>
                <w:sz w:val="28"/>
              </w:rPr>
              <w:t>2</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C6E9427" w:rsidR="001E41F3" w:rsidRPr="009C6C8C" w:rsidRDefault="007C6228">
            <w:pPr>
              <w:pStyle w:val="CRCoverPage"/>
              <w:spacing w:after="0"/>
              <w:jc w:val="center"/>
              <w:rPr>
                <w:b/>
                <w:sz w:val="28"/>
              </w:rPr>
            </w:pPr>
            <w:r>
              <w:rPr>
                <w:b/>
                <w:sz w:val="28"/>
              </w:rPr>
              <w:t>17.6</w:t>
            </w:r>
            <w:r w:rsidR="003E5E72">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49CA025" w:rsidR="001E41F3" w:rsidRPr="00AE6220" w:rsidRDefault="0001390D" w:rsidP="00370F37">
            <w:pPr>
              <w:pStyle w:val="CRCoverPage"/>
              <w:spacing w:after="0"/>
              <w:ind w:left="100"/>
            </w:pPr>
            <w:r>
              <w:t>MINT and higher priority PLMN Selection</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0DDBFCCE" w:rsidR="001E41F3" w:rsidRPr="00AE6220" w:rsidRDefault="00E650B7" w:rsidP="001A20DB">
            <w:pPr>
              <w:pStyle w:val="CRCoverPage"/>
              <w:spacing w:after="0"/>
              <w:ind w:left="100"/>
            </w:pPr>
            <w:r>
              <w:t>Samsung</w:t>
            </w:r>
            <w:r w:rsidR="00B71282" w:rsidRPr="00B71282">
              <w:t>, Qualcomm Incorporated</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03DA73E3" w:rsidR="001E41F3" w:rsidRPr="00AE6220" w:rsidRDefault="00BD2F9D"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2BE4BF66" w:rsidR="001E41F3" w:rsidRPr="00AE6220" w:rsidRDefault="0021200C" w:rsidP="0021200C">
            <w:pPr>
              <w:pStyle w:val="CRCoverPage"/>
              <w:spacing w:after="0"/>
              <w:ind w:left="100"/>
            </w:pPr>
            <w:r>
              <w:t>2022-05-04</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3AF9BC25" w:rsidR="00915EC5" w:rsidRDefault="00582599" w:rsidP="0073499E">
            <w:pPr>
              <w:pStyle w:val="CRCoverPage"/>
              <w:spacing w:after="0"/>
            </w:pPr>
            <w:r>
              <w:t>Generally when higher priority PLMN selection timer</w:t>
            </w:r>
            <w:r w:rsidR="00E318B1">
              <w:t xml:space="preserve"> </w:t>
            </w:r>
            <w:r>
              <w:t>(T) expires, UE periodically scan for availability of HPLMN</w:t>
            </w:r>
            <w:proofErr w:type="gramStart"/>
            <w:r>
              <w:t>,EHPLMH</w:t>
            </w:r>
            <w:proofErr w:type="gramEnd"/>
            <w:r>
              <w:t xml:space="preserve">, UPLMN or OPLMN lists PLMNs. UE will not select the other allowable random PLMNs as PLMN selection candidate during this procedure. </w:t>
            </w:r>
          </w:p>
          <w:p w14:paraId="5D4ABD36" w14:textId="1749A327" w:rsidR="00582599" w:rsidRDefault="00582599" w:rsidP="0073499E">
            <w:pPr>
              <w:pStyle w:val="CRCoverPage"/>
              <w:spacing w:after="0"/>
            </w:pPr>
          </w:p>
          <w:p w14:paraId="144BFF7C" w14:textId="11A6B065" w:rsidR="00582599" w:rsidRDefault="00582599" w:rsidP="0073499E">
            <w:pPr>
              <w:pStyle w:val="CRCoverPage"/>
              <w:spacing w:after="0"/>
            </w:pPr>
            <w:r>
              <w:t xml:space="preserve">But for MINT UE is registered on FPLMN and UE should consider other random PLMNs which can provide it a normal service as PLMN selection candidate along with any other higher priority FPLMN configured by operator when timer T expires. </w:t>
            </w:r>
          </w:p>
          <w:p w14:paraId="42C9DA2C" w14:textId="7C277114" w:rsidR="00582599" w:rsidRDefault="00582599" w:rsidP="0073499E">
            <w:pPr>
              <w:pStyle w:val="CRCoverPage"/>
              <w:spacing w:after="0"/>
            </w:pPr>
          </w:p>
          <w:p w14:paraId="102A0008" w14:textId="07C80789" w:rsidR="006E7B8F" w:rsidRDefault="006E7B8F" w:rsidP="0073499E">
            <w:pPr>
              <w:pStyle w:val="CRCoverPage"/>
              <w:spacing w:after="0"/>
            </w:pPr>
            <w:r w:rsidRPr="006E7B8F">
              <w:t>The current procedure requires the UE to only select a PLMN if it is of a higher priority than those of the same country as the current serving PLMN which are stored in the "Equivalent PLMNs" list, if the UE has a stored "Equivalent PLMNs" list. This restriction is not needed for disaster roaming</w:t>
            </w:r>
          </w:p>
          <w:p w14:paraId="64998DC9" w14:textId="77777777" w:rsidR="006E7B8F" w:rsidRDefault="006E7B8F" w:rsidP="0073499E">
            <w:pPr>
              <w:pStyle w:val="CRCoverPage"/>
              <w:spacing w:after="0"/>
            </w:pPr>
          </w:p>
          <w:p w14:paraId="72145471" w14:textId="5025D924" w:rsidR="00582599" w:rsidRDefault="00582599" w:rsidP="0073499E">
            <w:pPr>
              <w:pStyle w:val="CRCoverPage"/>
              <w:spacing w:after="0"/>
            </w:pPr>
            <w:r>
              <w:t>In last change it</w:t>
            </w:r>
            <w:r w:rsidR="00221320">
              <w:t xml:space="preserve"> i</w:t>
            </w:r>
            <w:r>
              <w:t xml:space="preserve">s clarified that only allowable PLMNs which are part of </w:t>
            </w:r>
            <w:r w:rsidRPr="00B52450">
              <w:t>list of "</w:t>
            </w:r>
            <w:r w:rsidRPr="0043032E">
              <w:t>PLMNs where registration was aborted due to SOR</w:t>
            </w:r>
            <w:r w:rsidRPr="00B52450">
              <w:t>"</w:t>
            </w:r>
            <w:r>
              <w:t xml:space="preserve"> should be considered</w:t>
            </w:r>
            <w:r w:rsidR="004C2C4E">
              <w:t xml:space="preserve"> as candidates</w:t>
            </w:r>
            <w:r>
              <w:t>.</w:t>
            </w:r>
          </w:p>
          <w:p w14:paraId="4AB1CFBA" w14:textId="7F0C400C" w:rsidR="00582599" w:rsidRPr="00AE6220" w:rsidRDefault="00582599" w:rsidP="00582599">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68C98501" w14:textId="77777777" w:rsidR="00885EFE" w:rsidRDefault="00713E1E" w:rsidP="00582599">
            <w:pPr>
              <w:pStyle w:val="CRCoverPage"/>
              <w:spacing w:after="0"/>
            </w:pPr>
            <w:r>
              <w:t xml:space="preserve"> </w:t>
            </w:r>
            <w:r w:rsidR="00582599">
              <w:t xml:space="preserve">PLMNs in accordance with bullets </w:t>
            </w:r>
            <w:r w:rsidR="00582599" w:rsidRPr="00D27A95">
              <w:t>iv)</w:t>
            </w:r>
            <w:r w:rsidR="00582599">
              <w:t xml:space="preserve">, </w:t>
            </w:r>
            <w:r w:rsidR="00582599" w:rsidRPr="00D27A95">
              <w:t>v)</w:t>
            </w:r>
            <w:r w:rsidR="00582599">
              <w:t xml:space="preserve"> and vi) of automatic network selection also are considered as candidates when higher priority PLMN selection timer expires. </w:t>
            </w:r>
          </w:p>
          <w:p w14:paraId="76C0712C" w14:textId="09A8BD84" w:rsidR="006E7B8F" w:rsidRPr="00AE6220" w:rsidRDefault="006E7B8F" w:rsidP="00582599">
            <w:pPr>
              <w:pStyle w:val="CRCoverPage"/>
              <w:spacing w:after="0"/>
            </w:pPr>
            <w:r>
              <w:t xml:space="preserve">UE can select any PLMN which is higher priority </w:t>
            </w:r>
            <w:proofErr w:type="spellStart"/>
            <w:r>
              <w:t>then</w:t>
            </w:r>
            <w:proofErr w:type="spellEnd"/>
            <w:r>
              <w:t xml:space="preserve"> current VPLMN irrespective of EPLMN condition.</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AA91F7" w:rsidR="00401D35" w:rsidRPr="00AE6220" w:rsidRDefault="00582599" w:rsidP="002D69F8">
            <w:pPr>
              <w:pStyle w:val="CRCoverPage"/>
              <w:spacing w:after="0"/>
              <w:ind w:left="100"/>
            </w:pPr>
            <w:r>
              <w:t>UE may remain registered on FPLMN even though a PLMN providing normal service is available in the area.</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49859483" w:rsidR="001E41F3" w:rsidRPr="00AE6220" w:rsidRDefault="00582599" w:rsidP="00360301">
            <w:pPr>
              <w:pStyle w:val="CRCoverPage"/>
              <w:spacing w:after="0"/>
              <w:ind w:left="100"/>
            </w:pPr>
            <w:r>
              <w:t>4.4.3.3.1</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lastRenderedPageBreak/>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proofErr w:type="gramStart"/>
      <w:r w:rsidRPr="00AE6220">
        <w:rPr>
          <w:highlight w:val="green"/>
        </w:rPr>
        <w:t>change</w:t>
      </w:r>
      <w:r>
        <w:rPr>
          <w:highlight w:val="green"/>
        </w:rPr>
        <w:t>s</w:t>
      </w:r>
      <w:proofErr w:type="gramEnd"/>
      <w:r w:rsidRPr="00AE6220">
        <w:rPr>
          <w:highlight w:val="green"/>
        </w:rPr>
        <w:t xml:space="preserve"> *****</w:t>
      </w:r>
    </w:p>
    <w:p w14:paraId="5488C66C" w14:textId="45F09AF7" w:rsidR="00FC674E" w:rsidRDefault="00FC674E" w:rsidP="00FC674E">
      <w:pPr>
        <w:pStyle w:val="NO"/>
      </w:pPr>
    </w:p>
    <w:p w14:paraId="39F5A8A1" w14:textId="77777777" w:rsidR="00B424DA" w:rsidRDefault="00B424DA" w:rsidP="00B424DA">
      <w:pPr>
        <w:pStyle w:val="Heading5"/>
      </w:pPr>
      <w:bookmarkStart w:id="1" w:name="_Toc20125221"/>
      <w:bookmarkStart w:id="2" w:name="_Toc27486418"/>
      <w:bookmarkStart w:id="3" w:name="_Toc36210471"/>
      <w:bookmarkStart w:id="4" w:name="_Toc45096330"/>
      <w:bookmarkStart w:id="5" w:name="_Toc45882363"/>
      <w:bookmarkStart w:id="6" w:name="_Toc51762159"/>
      <w:bookmarkStart w:id="7" w:name="_Toc83313346"/>
      <w:bookmarkStart w:id="8" w:name="_Toc98861703"/>
      <w:r>
        <w:t>4.4.3.3.1</w:t>
      </w:r>
      <w:r>
        <w:tab/>
        <w:t>Automatic and manual network selection modes</w:t>
      </w:r>
      <w:bookmarkEnd w:id="1"/>
      <w:bookmarkEnd w:id="2"/>
      <w:bookmarkEnd w:id="3"/>
      <w:bookmarkEnd w:id="4"/>
      <w:bookmarkEnd w:id="5"/>
      <w:bookmarkEnd w:id="6"/>
      <w:bookmarkEnd w:id="7"/>
      <w:bookmarkEnd w:id="8"/>
    </w:p>
    <w:p w14:paraId="2053009B" w14:textId="2ACFA28E" w:rsidR="00B424DA" w:rsidRDefault="00B424DA" w:rsidP="00B424DA">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w:t>
      </w:r>
      <w:ins w:id="9" w:author="Lalith Kumar/System &amp; Security Standards /SRI-Bangalore/Staff Engineer/Samsung Electronics" w:date="2022-05-04T23:25:00Z">
        <w:r w:rsidR="00AF4B96">
          <w:t xml:space="preserve">Additionally, if the MS is registered for disaster roaming </w:t>
        </w:r>
        <w:r w:rsidR="00AF4B96" w:rsidRPr="00D27A95">
          <w:t xml:space="preserve">the MS </w:t>
        </w:r>
      </w:ins>
      <w:ins w:id="10" w:author="Lalith Kumar/System &amp; Security Standards /SRI-Bangalore/Staff Engineer/Samsung Electronics" w:date="2022-05-13T14:19:00Z">
        <w:r w:rsidR="00A837C4">
          <w:t>is allowed to</w:t>
        </w:r>
      </w:ins>
      <w:ins w:id="11" w:author="Lalith Kumar/System &amp; Security Standards /SRI-Bangalore/Staff Engineer/Samsung Electronics" w:date="2022-05-04T23:25:00Z">
        <w:r w:rsidR="00AF4B96" w:rsidRPr="00D27A95">
          <w:t xml:space="preserve"> periodicall</w:t>
        </w:r>
        <w:r w:rsidR="00AF4B96">
          <w:t xml:space="preserve">y attempt to obtain service on </w:t>
        </w:r>
        <w:r w:rsidR="00AF4B96" w:rsidRPr="00D27A95">
          <w:t>a higher priority PLMN/access technology combinations</w:t>
        </w:r>
        <w:r w:rsidR="00AF4B96">
          <w:t xml:space="preserve"> </w:t>
        </w:r>
        <w:r w:rsidR="00AF4B96" w:rsidRPr="00D27A95">
          <w:t>by scanning in accordance with the requirements that are applicable to</w:t>
        </w:r>
        <w:r w:rsidR="00AF4B96">
          <w:t xml:space="preserve"> </w:t>
        </w:r>
        <w:r w:rsidR="00AF4B96" w:rsidRPr="00D27A95">
          <w:t>iv)</w:t>
        </w:r>
        <w:r w:rsidR="00180D29">
          <w:t xml:space="preserve"> and</w:t>
        </w:r>
        <w:r w:rsidR="00AF4B96">
          <w:t xml:space="preserve"> </w:t>
        </w:r>
        <w:r w:rsidR="00AF4B96" w:rsidRPr="00D27A95">
          <w:t>v)</w:t>
        </w:r>
        <w:r w:rsidR="00AF4B96">
          <w:t xml:space="preserve"> </w:t>
        </w:r>
        <w:r w:rsidR="00AF4B96" w:rsidRPr="00D27A95">
          <w:t xml:space="preserve">as defined in the Automatic Network Selection Mode in </w:t>
        </w:r>
        <w:r w:rsidR="00AF4B96">
          <w:t>clause</w:t>
        </w:r>
      </w:ins>
      <w:ins w:id="12" w:author="Lalith Kumar/System &amp; Security Standards /SRI-Bangalore/Staff Engineer/Samsung Electronics" w:date="2022-05-13T14:22:00Z">
        <w:r w:rsidR="00EB173E">
          <w:t> </w:t>
        </w:r>
      </w:ins>
      <w:ins w:id="13" w:author="Lalith Kumar/System &amp; Security Standards /SRI-Bangalore/Staff Engineer/Samsung Electronics" w:date="2022-05-04T23:25:00Z">
        <w:r w:rsidR="00AF4B96" w:rsidRPr="00D27A95">
          <w:t>4.4.3.1.1</w:t>
        </w:r>
        <w:r w:rsidR="00AF4B96">
          <w:t xml:space="preserve">. </w:t>
        </w:r>
      </w:ins>
      <w:r w:rsidRPr="00D27A95">
        <w:t xml:space="preserve">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2B4B052A" w14:textId="77777777" w:rsidR="00B424DA" w:rsidRDefault="00B424DA" w:rsidP="00B424DA">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7811E157" w14:textId="77777777" w:rsidR="00B424DA" w:rsidRDefault="00B424DA" w:rsidP="00B424DA">
      <w:pPr>
        <w:pStyle w:val="B2"/>
      </w:pPr>
      <w:r>
        <w:t>a)</w:t>
      </w:r>
      <w:r>
        <w:tab/>
      </w:r>
      <w:proofErr w:type="gramStart"/>
      <w:r>
        <w:t>the</w:t>
      </w:r>
      <w:proofErr w:type="gramEnd"/>
      <w:r>
        <w:t xml:space="preserv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60FEB293" w14:textId="77777777" w:rsidR="00B424DA" w:rsidRPr="00D27A95" w:rsidRDefault="00B424DA" w:rsidP="00B424DA">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615A7DE" w14:textId="77777777" w:rsidR="00B424DA" w:rsidRDefault="00B424DA" w:rsidP="00B424DA">
      <w:pPr>
        <w:pStyle w:val="B1"/>
      </w:pPr>
      <w:r w:rsidRPr="00067D67">
        <w:t>-</w:t>
      </w:r>
      <w:r w:rsidRPr="00067D67">
        <w:tab/>
        <w:t>For an MS that only supports any of the following or a combination of</w:t>
      </w:r>
      <w:r>
        <w:t>:</w:t>
      </w:r>
      <w:r w:rsidRPr="00067D67">
        <w:t xml:space="preserve"> 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27D5A9CB" w14:textId="77777777" w:rsidR="00B424DA" w:rsidRDefault="00B424DA" w:rsidP="00B424DA">
      <w:pPr>
        <w:pStyle w:val="B1"/>
      </w:pPr>
      <w:r w:rsidRPr="00067D67">
        <w:t>-</w:t>
      </w:r>
      <w:r w:rsidRPr="00067D67">
        <w:tab/>
        <w:t xml:space="preserve">For an MS </w:t>
      </w:r>
      <w:r>
        <w:t xml:space="preserve">that </w:t>
      </w:r>
      <w:r w:rsidRPr="00067D67">
        <w:t>supports</w:t>
      </w:r>
      <w:r>
        <w:t xml:space="preserve"> both:</w:t>
      </w:r>
    </w:p>
    <w:p w14:paraId="4ADFA8C9" w14:textId="77777777" w:rsidR="00B424DA" w:rsidRDefault="00B424DA" w:rsidP="00B424DA">
      <w:pPr>
        <w:pStyle w:val="B2"/>
      </w:pPr>
      <w:r>
        <w:t>a)</w:t>
      </w:r>
      <w:r>
        <w:tab/>
      </w:r>
      <w:proofErr w:type="gramStart"/>
      <w:r w:rsidRPr="00067D67">
        <w:t>any</w:t>
      </w:r>
      <w:proofErr w:type="gramEnd"/>
      <w:r w:rsidRPr="00067D67">
        <w:t xml:space="preserve"> of the following </w:t>
      </w:r>
      <w:r>
        <w:t xml:space="preserve">or a combination </w:t>
      </w:r>
      <w:r w:rsidRPr="00067D67">
        <w:t>of</w:t>
      </w:r>
      <w:r>
        <w:t>:</w:t>
      </w:r>
      <w:r w:rsidRPr="00067D67">
        <w:t xml:space="preserve"> EC-GSM-</w:t>
      </w:r>
      <w:proofErr w:type="spellStart"/>
      <w:r w:rsidRPr="00067D67">
        <w:t>IoT</w:t>
      </w:r>
      <w:proofErr w:type="spellEnd"/>
      <w:r>
        <w:t>,</w:t>
      </w:r>
      <w:r w:rsidRPr="00067D67">
        <w:t xml:space="preserve"> Category M1 </w:t>
      </w:r>
      <w:r>
        <w:t>or Category NB1 (as defined in 3GPP TS 36.306 [54]); and</w:t>
      </w:r>
    </w:p>
    <w:p w14:paraId="015B1146" w14:textId="77777777" w:rsidR="00B424DA" w:rsidRDefault="00B424DA" w:rsidP="00B424DA">
      <w:pPr>
        <w:pStyle w:val="B2"/>
      </w:pPr>
      <w:r>
        <w:t>b)</w:t>
      </w:r>
      <w:r>
        <w:tab/>
      </w:r>
      <w:proofErr w:type="gramStart"/>
      <w:r>
        <w:t>any</w:t>
      </w:r>
      <w:proofErr w:type="gramEnd"/>
      <w:r>
        <w:t xml:space="preserve"> access technology other than the following:</w:t>
      </w:r>
      <w:r w:rsidRPr="00067D67">
        <w:t xml:space="preserve"> EC-GSM-</w:t>
      </w:r>
      <w:proofErr w:type="spellStart"/>
      <w:r w:rsidRPr="00067D67">
        <w:t>IoT</w:t>
      </w:r>
      <w:proofErr w:type="spellEnd"/>
      <w:r>
        <w:t>,</w:t>
      </w:r>
      <w:r w:rsidRPr="00067D67">
        <w:t xml:space="preserve"> Category M1 </w:t>
      </w:r>
      <w:r>
        <w:t>or Category NB1 (as defined in 3GPP TS 36.306 [54]),</w:t>
      </w:r>
    </w:p>
    <w:p w14:paraId="1DB24D46" w14:textId="77777777" w:rsidR="00B424DA" w:rsidRDefault="00B424DA" w:rsidP="00B424DA">
      <w:pPr>
        <w:pStyle w:val="B2"/>
        <w:rPr>
          <w:noProof/>
          <w:lang w:eastAsia="zh-CN"/>
        </w:rPr>
      </w:pPr>
      <w:r>
        <w:rPr>
          <w:noProof/>
          <w:lang w:eastAsia="zh-CN"/>
        </w:rPr>
        <w:tab/>
        <w:t xml:space="preserve">then </w:t>
      </w:r>
      <w:r>
        <w:t>T is interpreted depending on the access technology in use as specified below:</w:t>
      </w:r>
    </w:p>
    <w:p w14:paraId="5C4B3BAA" w14:textId="77777777" w:rsidR="00B424DA" w:rsidRDefault="00B424DA" w:rsidP="00B424DA">
      <w:pPr>
        <w:pStyle w:val="B3"/>
      </w:pPr>
      <w:r>
        <w:t>1)</w:t>
      </w:r>
      <w:r>
        <w:tab/>
        <w:t xml:space="preserve">if the MS is using </w:t>
      </w:r>
      <w:r w:rsidRPr="00067D67">
        <w:t>any of the following</w:t>
      </w:r>
      <w:r>
        <w:t xml:space="preserve"> at the time of starting timer T: </w:t>
      </w:r>
      <w:r w:rsidRPr="00067D67">
        <w:t>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4D3CC7CE" w14:textId="77777777" w:rsidR="00B424DA" w:rsidRDefault="00B424DA" w:rsidP="00B424DA">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2FCA004E" w14:textId="77777777" w:rsidR="00B424DA" w:rsidRDefault="00B424DA" w:rsidP="00B424DA">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737A7B56" w14:textId="77777777" w:rsidR="00B424DA" w:rsidRDefault="00B424DA" w:rsidP="00B424DA">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xml:space="preserve">. If the </w:t>
      </w:r>
      <w:r w:rsidRPr="002B4623">
        <w:lastRenderedPageBreak/>
        <w:t>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3CDA8BA0" w14:textId="77777777" w:rsidR="00B424DA" w:rsidRPr="00D27A95" w:rsidRDefault="00B424DA" w:rsidP="00B424DA">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272B5CDB" w14:textId="77777777" w:rsidR="00B424DA" w:rsidRPr="002B4623" w:rsidRDefault="00B424DA" w:rsidP="00B424DA">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 xml:space="preserve">present and set to </w:t>
      </w:r>
      <w:proofErr w:type="gramStart"/>
      <w:r>
        <w:rPr>
          <w:rFonts w:eastAsia="MS Mincho"/>
          <w:lang w:val="en-US" w:eastAsia="ja-JP"/>
        </w:rPr>
        <w:t>enabled</w:t>
      </w:r>
      <w:proofErr w:type="gramEnd"/>
      <w:r>
        <w:rPr>
          <w:rFonts w:eastAsia="MS Mincho"/>
          <w:lang w:val="en-US" w:eastAsia="ja-JP"/>
        </w:rPr>
        <w:t>. Otherwise, Fast First Higher Priority PLMN search</w:t>
      </w:r>
      <w:r w:rsidRPr="006D7E4D">
        <w:rPr>
          <w:rFonts w:eastAsia="MS Mincho"/>
          <w:lang w:val="en-US" w:eastAsia="ja-JP"/>
        </w:rPr>
        <w:t xml:space="preserve"> is disabled</w:t>
      </w:r>
      <w:r>
        <w:rPr>
          <w:rFonts w:eastAsia="MS Mincho"/>
          <w:lang w:val="en-US" w:eastAsia="ja-JP"/>
        </w:rPr>
        <w:t>.</w:t>
      </w:r>
    </w:p>
    <w:p w14:paraId="45960E55" w14:textId="77777777" w:rsidR="00B424DA" w:rsidRPr="00D27A95" w:rsidRDefault="00B424DA" w:rsidP="00B424DA">
      <w:pPr>
        <w:keepNext/>
        <w:keepLines/>
      </w:pPr>
      <w:r w:rsidRPr="00D27A95">
        <w:t>The attempts to access the HPLMN or an EHPLMN or higher priority PLMN shall be as specified below:</w:t>
      </w:r>
    </w:p>
    <w:p w14:paraId="28B0A560" w14:textId="77777777" w:rsidR="00B424DA" w:rsidRPr="00D27A95" w:rsidRDefault="00B424DA" w:rsidP="00B424DA">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BC52D31" w14:textId="77777777" w:rsidR="00B424DA" w:rsidRDefault="00B424DA" w:rsidP="00B424DA">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7663780E" w14:textId="77777777" w:rsidR="00B424DA" w:rsidRDefault="00B424DA" w:rsidP="00B424DA">
      <w:pPr>
        <w:pStyle w:val="B2"/>
      </w:pPr>
      <w:r>
        <w:t>-</w:t>
      </w:r>
      <w:r>
        <w:tab/>
      </w:r>
      <w:proofErr w:type="gramStart"/>
      <w:r>
        <w:t>only</w:t>
      </w:r>
      <w:proofErr w:type="gramEnd"/>
      <w:r>
        <w:t xml:space="preserve"> after switch on if Fast First Higher Priority PLMN search is disabled; or</w:t>
      </w:r>
    </w:p>
    <w:p w14:paraId="6101A752" w14:textId="77777777" w:rsidR="00B424DA" w:rsidRDefault="00B424DA" w:rsidP="00B424DA">
      <w:pPr>
        <w:pStyle w:val="B2"/>
      </w:pPr>
      <w:r>
        <w:t>-</w:t>
      </w:r>
      <w:r>
        <w:tab/>
      </w:r>
      <w:proofErr w:type="gramStart"/>
      <w:r>
        <w:t>after</w:t>
      </w:r>
      <w:proofErr w:type="gramEnd"/>
      <w:r>
        <w:t xml:space="preserve"> switch on or </w:t>
      </w:r>
      <w:r w:rsidRPr="00704B8F">
        <w:t xml:space="preserve">upon </w:t>
      </w:r>
      <w:r w:rsidRPr="00E23885">
        <w:t>selecting</w:t>
      </w:r>
      <w:r>
        <w:t xml:space="preserve"> a VPLMN if Fast First Higher Priority PLMN search is enabled.</w:t>
      </w:r>
    </w:p>
    <w:p w14:paraId="177CE6E8" w14:textId="77777777" w:rsidR="00B424DA" w:rsidRPr="00D27A95" w:rsidRDefault="00B424DA" w:rsidP="00B424DA">
      <w:pPr>
        <w:pStyle w:val="B1"/>
      </w:pPr>
      <w:r w:rsidRPr="00D27A95">
        <w:t>c)</w:t>
      </w:r>
      <w:r w:rsidRPr="00D27A95">
        <w:tab/>
        <w:t>The MS shall make the following attempts if the MS is on the VPLMN at time T after the last attempt;</w:t>
      </w:r>
    </w:p>
    <w:p w14:paraId="2DB31E43" w14:textId="77777777" w:rsidR="00B424DA" w:rsidRPr="00D27A95" w:rsidRDefault="00B424DA" w:rsidP="00B424DA">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4B9CAADC" w14:textId="77777777" w:rsidR="00B424DA" w:rsidRDefault="00B424DA" w:rsidP="00B424DA">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54538E71" w14:textId="77777777" w:rsidR="00B424DA" w:rsidRDefault="00B424DA" w:rsidP="00B424DA">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248C5AB2" w14:textId="77777777" w:rsidR="00B424DA" w:rsidRPr="00AC4955" w:rsidRDefault="00B424DA" w:rsidP="00B424DA">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378029BE" w14:textId="77777777" w:rsidR="00B424DA" w:rsidRPr="008033D5" w:rsidRDefault="00B424DA" w:rsidP="00B424DA">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4ACE3803" w14:textId="77777777" w:rsidR="00B424DA" w:rsidRPr="0043032E" w:rsidRDefault="00B424DA" w:rsidP="00B424DA">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447AAB2" w14:textId="77777777" w:rsidR="00B424DA" w:rsidRPr="00D27A95" w:rsidRDefault="00B424DA" w:rsidP="00B424DA">
      <w:pPr>
        <w:pStyle w:val="B1"/>
      </w:pPr>
      <w:r w:rsidRPr="00D27A95">
        <w:t>e)</w:t>
      </w:r>
      <w:r w:rsidRPr="00D27A95">
        <w:tab/>
        <w:t xml:space="preserve">If the HPLMN (if the EHPLMN list is not present or is empty) or </w:t>
      </w:r>
      <w:proofErr w:type="gramStart"/>
      <w:r w:rsidRPr="00D27A95">
        <w:t>a</w:t>
      </w:r>
      <w:proofErr w:type="gramEnd"/>
      <w:r w:rsidRPr="00D27A95">
        <w:t xml:space="preserve"> EHPLMN (if the list is present) or a higher priority PLMN is not found, the MS shall remain on the VPLMN.</w:t>
      </w:r>
    </w:p>
    <w:p w14:paraId="2C6C662D" w14:textId="77777777" w:rsidR="00B424DA" w:rsidRPr="00D27A95" w:rsidRDefault="00B424DA" w:rsidP="00B424DA">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5989B52" w14:textId="77777777" w:rsidR="00B424DA" w:rsidRPr="00BE5770" w:rsidRDefault="00B424DA" w:rsidP="00B424DA">
      <w:pPr>
        <w:pStyle w:val="B1"/>
        <w:rPr>
          <w:lang w:val="en-US"/>
          <w:rPrChange w:id="14" w:author="Lalith Kumar/System &amp; Security Standards /SRI-Bangalore/Staff Engineer/Samsung Electronics" w:date="2022-05-13T14:38:00Z">
            <w:rPr>
              <w:u w:val="single"/>
              <w:lang w:val="en-US"/>
            </w:rPr>
          </w:rPrChange>
        </w:rPr>
      </w:pPr>
      <w:r w:rsidRPr="00BE5770">
        <w:tab/>
      </w:r>
      <w:r w:rsidRPr="00BE5770">
        <w:rPr>
          <w:lang w:val="en-US"/>
          <w:rPrChange w:id="15" w:author="Lalith Kumar/System &amp; Security Standards /SRI-Bangalore/Staff Engineer/Samsung Electronics" w:date="2022-05-13T14:38:00Z">
            <w:rPr>
              <w:u w:val="single"/>
              <w:lang w:val="en-US"/>
            </w:rPr>
          </w:rPrChange>
        </w:rPr>
        <w:t>EXCEPTION: If the MS is in a VPLMN through satellite NG-RAN access with a shared MCC, the MS may attempt to access higher priority PLMN/access technology combinations irrespective of their MCC values.</w:t>
      </w:r>
    </w:p>
    <w:p w14:paraId="5A8B83DC" w14:textId="77777777" w:rsidR="00B424DA" w:rsidRPr="00BE5770" w:rsidRDefault="00B424DA" w:rsidP="00B424DA">
      <w:pPr>
        <w:pStyle w:val="B1"/>
      </w:pPr>
      <w:r w:rsidRPr="00BE5770">
        <w:tab/>
      </w:r>
      <w:r w:rsidRPr="00BE5770">
        <w:rPr>
          <w:lang w:val="en-US"/>
          <w:rPrChange w:id="16" w:author="Lalith Kumar/System &amp; Security Standards /SRI-Bangalore/Staff Engineer/Samsung Electronics" w:date="2022-05-13T14:38:00Z">
            <w:rPr>
              <w:u w:val="single"/>
              <w:lang w:val="en-US"/>
            </w:rPr>
          </w:rPrChange>
        </w:rPr>
        <w:t>EXCEPTION: If the MS is in a VPLMN through non-satellite access, the MS may attempt to access higher priority PLMNs with a shared MCC with satellite NG-RAN access technology.</w:t>
      </w:r>
    </w:p>
    <w:p w14:paraId="354E7E6B" w14:textId="77777777" w:rsidR="00B424DA" w:rsidRPr="00D27A95" w:rsidRDefault="00B424DA" w:rsidP="00B424DA">
      <w:pPr>
        <w:pStyle w:val="B1"/>
      </w:pPr>
      <w:r>
        <w:t>f1)</w:t>
      </w:r>
      <w:r>
        <w:tab/>
      </w:r>
      <w:proofErr w:type="gramStart"/>
      <w:r w:rsidRPr="00D27A95">
        <w:t>In</w:t>
      </w:r>
      <w:proofErr w:type="gramEnd"/>
      <w:r w:rsidRPr="00D27A95">
        <w:t xml:space="preserve"> the case that the </w:t>
      </w:r>
      <w:r>
        <w:t>MS</w:t>
      </w:r>
      <w:r w:rsidRPr="00D27A95">
        <w:t xml:space="preserve"> has a stored "Equivalent PLMNs" list the </w:t>
      </w:r>
      <w:r>
        <w:t xml:space="preserve">MS </w:t>
      </w:r>
      <w:r w:rsidRPr="00D27A95">
        <w:t>shall only select a PLMN if it is of a higher priority than those of the same country as the current serving PLMN which are stored in the "Equivalent PLMNs" list</w:t>
      </w:r>
      <w:r>
        <w:t>.</w:t>
      </w:r>
    </w:p>
    <w:p w14:paraId="1F548D24" w14:textId="77777777" w:rsidR="00B424DA" w:rsidRPr="00BE5770" w:rsidRDefault="00B424DA" w:rsidP="00B424DA">
      <w:pPr>
        <w:pStyle w:val="B1"/>
        <w:rPr>
          <w:lang w:val="en-US"/>
          <w:rPrChange w:id="17" w:author="Lalith Kumar/System &amp; Security Standards /SRI-Bangalore/Staff Engineer/Samsung Electronics" w:date="2022-05-13T14:38:00Z">
            <w:rPr>
              <w:u w:val="single"/>
              <w:lang w:val="en-US"/>
            </w:rPr>
          </w:rPrChange>
        </w:rPr>
      </w:pPr>
      <w:r w:rsidRPr="00BE5770">
        <w:tab/>
      </w:r>
      <w:r w:rsidRPr="00BE5770">
        <w:rPr>
          <w:lang w:val="en-US"/>
          <w:rPrChange w:id="18" w:author="Lalith Kumar/System &amp; Security Standards /SRI-Bangalore/Staff Engineer/Samsung Electronics" w:date="2022-05-13T14:38:00Z">
            <w:rPr>
              <w:u w:val="single"/>
              <w:lang w:val="en-US"/>
            </w:rPr>
          </w:rPrChange>
        </w:rPr>
        <w:t xml:space="preserve">EXCEPTION: If the MS is in a VPLMN through satellite NG-RAN access with a shared MCC, the MS shall only </w:t>
      </w:r>
      <w:r w:rsidRPr="00BE5770">
        <w:t>select a PLMN if it is of a higher priority than those which are stored in the "Equivalent PLMNs" list</w:t>
      </w:r>
      <w:r w:rsidRPr="00BE5770">
        <w:rPr>
          <w:rPrChange w:id="19" w:author="Lalith Kumar/System &amp; Security Standards /SRI-Bangalore/Staff Engineer/Samsung Electronics" w:date="2022-05-13T14:38:00Z">
            <w:rPr/>
          </w:rPrChange>
        </w:rPr>
        <w:t>.</w:t>
      </w:r>
    </w:p>
    <w:p w14:paraId="09B74F62" w14:textId="6263312B" w:rsidR="00B424DA" w:rsidRPr="00BE5770" w:rsidRDefault="00B424DA" w:rsidP="00B424DA">
      <w:pPr>
        <w:pStyle w:val="B1"/>
        <w:rPr>
          <w:ins w:id="20" w:author="Lalith Kumar/System &amp; Security Standards /SRI-Bangalore/Staff Engineer/Samsung Electronics" w:date="2022-05-04T23:26:00Z"/>
          <w:lang w:val="en-US"/>
          <w:rPrChange w:id="21" w:author="Lalith Kumar/System &amp; Security Standards /SRI-Bangalore/Staff Engineer/Samsung Electronics" w:date="2022-05-13T14:38:00Z">
            <w:rPr>
              <w:ins w:id="22" w:author="Lalith Kumar/System &amp; Security Standards /SRI-Bangalore/Staff Engineer/Samsung Electronics" w:date="2022-05-04T23:26:00Z"/>
              <w:u w:val="single"/>
              <w:lang w:val="en-US"/>
            </w:rPr>
          </w:rPrChange>
        </w:rPr>
      </w:pPr>
      <w:r w:rsidRPr="00BE5770">
        <w:tab/>
      </w:r>
      <w:r w:rsidRPr="00BE5770">
        <w:rPr>
          <w:lang w:val="en-US"/>
          <w:rPrChange w:id="23" w:author="Lalith Kumar/System &amp; Security Standards /SRI-Bangalore/Staff Engineer/Samsung Electronics" w:date="2022-05-13T14:38:00Z">
            <w:rPr>
              <w:u w:val="single"/>
              <w:lang w:val="en-US"/>
            </w:rPr>
          </w:rPrChange>
        </w:rPr>
        <w:t xml:space="preserve">EXCEPTION: If the MS is in a VPLMN through non-satellite access, the MS shall only </w:t>
      </w:r>
      <w:r w:rsidRPr="00BE5770">
        <w:t>select a PLMN if it is of a higher priority than those of the same country as the current serving PLMN or those with a shared MCC with satellite NG</w:t>
      </w:r>
      <w:r w:rsidRPr="00BE5770">
        <w:rPr>
          <w:rPrChange w:id="24" w:author="Lalith Kumar/System &amp; Security Standards /SRI-Bangalore/Staff Engineer/Samsung Electronics" w:date="2022-05-13T14:38:00Z">
            <w:rPr/>
          </w:rPrChange>
        </w:rPr>
        <w:t>-RAN access technology which are stored in the "Equivalent PLMNs" list</w:t>
      </w:r>
      <w:r w:rsidRPr="00BE5770">
        <w:rPr>
          <w:lang w:val="en-US"/>
          <w:rPrChange w:id="25" w:author="Lalith Kumar/System &amp; Security Standards /SRI-Bangalore/Staff Engineer/Samsung Electronics" w:date="2022-05-13T14:38:00Z">
            <w:rPr>
              <w:u w:val="single"/>
              <w:lang w:val="en-US"/>
            </w:rPr>
          </w:rPrChange>
        </w:rPr>
        <w:t>.</w:t>
      </w:r>
    </w:p>
    <w:p w14:paraId="5C398B88" w14:textId="6127B7EC" w:rsidR="00AF4B96" w:rsidRPr="00D27A95" w:rsidRDefault="00AF4B96" w:rsidP="00AF4B96">
      <w:pPr>
        <w:pStyle w:val="B1"/>
        <w:rPr>
          <w:ins w:id="26" w:author="Lalith Kumar/System &amp; Security Standards /SRI-Bangalore/Staff Engineer/Samsung Electronics" w:date="2022-05-04T23:26:00Z"/>
        </w:rPr>
      </w:pPr>
      <w:ins w:id="27" w:author="Lalith Kumar/System &amp; Security Standards /SRI-Bangalore/Staff Engineer/Samsung Electronics" w:date="2022-05-04T23:26:00Z">
        <w:r>
          <w:t>f2)</w:t>
        </w:r>
        <w:r>
          <w:tab/>
        </w:r>
        <w:r w:rsidRPr="00D27A95">
          <w:t xml:space="preserve">In steps </w:t>
        </w:r>
        <w:proofErr w:type="spellStart"/>
        <w:r w:rsidRPr="00D27A95">
          <w:t>i</w:t>
        </w:r>
        <w:proofErr w:type="spellEnd"/>
        <w:r w:rsidRPr="00D27A95">
          <w:t>), ii)</w:t>
        </w:r>
        <w:r>
          <w:t>,</w:t>
        </w:r>
        <w:r w:rsidRPr="00D27A95">
          <w:t xml:space="preserve"> iii)</w:t>
        </w:r>
        <w:r>
          <w:t>,</w:t>
        </w:r>
        <w:r w:rsidRPr="00DA3DEB">
          <w:t xml:space="preserve"> </w:t>
        </w:r>
        <w:r w:rsidRPr="00D27A95">
          <w:t>iv)</w:t>
        </w:r>
        <w:r w:rsidR="00E534C0">
          <w:t xml:space="preserve"> and</w:t>
        </w:r>
        <w:r>
          <w:t xml:space="preserve"> </w:t>
        </w:r>
        <w:r w:rsidRPr="00D27A95">
          <w:t>v)</w:t>
        </w:r>
        <w:r w:rsidR="004235B9">
          <w:t xml:space="preserve"> </w:t>
        </w:r>
        <w:r w:rsidRPr="00D27A95">
          <w:t xml:space="preserve">of </w:t>
        </w:r>
        <w:r>
          <w:t>clause </w:t>
        </w:r>
        <w:r w:rsidRPr="00D27A95">
          <w:t>4.4.3.1.1</w:t>
        </w:r>
        <w:r>
          <w:t>,</w:t>
        </w:r>
        <w:r w:rsidRPr="00D27A95">
          <w:t xml:space="preserve"> </w:t>
        </w:r>
        <w:r>
          <w:t xml:space="preserve">if the MS is registered for disaster roaming then </w:t>
        </w:r>
        <w:r w:rsidRPr="00D27A95">
          <w:t>the MS shall limit its attempts to access higher priority PLMN/access technology combinations to PLMN/access technology combinations of the same country as the current serving VPLMN, as defined in Annex B.</w:t>
        </w:r>
      </w:ins>
    </w:p>
    <w:p w14:paraId="1262328A" w14:textId="77777777" w:rsidR="00AF4B96" w:rsidRDefault="00AF4B96" w:rsidP="00B424DA">
      <w:pPr>
        <w:pStyle w:val="B1"/>
      </w:pPr>
    </w:p>
    <w:p w14:paraId="586D2A02" w14:textId="48571B17" w:rsidR="00B424DA" w:rsidRPr="00D27A95" w:rsidRDefault="00B424DA" w:rsidP="00B424DA">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w:t>
      </w:r>
      <w:bookmarkStart w:id="28" w:name="_GoBack"/>
      <w:bookmarkEnd w:id="28"/>
      <w:r w:rsidRPr="00403434">
        <w:t>OR</w:t>
      </w:r>
      <w:r w:rsidRPr="00BA7621">
        <w:t xml:space="preserve">" </w:t>
      </w:r>
      <w:r w:rsidRPr="00D27A95">
        <w:t>shall be taken into account to compare with the priority level of a selected PLMN.</w:t>
      </w:r>
    </w:p>
    <w:p w14:paraId="2BC08022" w14:textId="77777777" w:rsidR="00FB2BFD" w:rsidRDefault="00B424DA" w:rsidP="00B424DA">
      <w:pPr>
        <w:pStyle w:val="B1"/>
        <w:rPr>
          <w:ins w:id="29" w:author="Lalith Kumar/System &amp; Security Standards /SRI-Bangalore/Staff Engineer/Samsung Electronics" w:date="2022-05-04T23:28:00Z"/>
        </w:rPr>
      </w:pPr>
      <w:r w:rsidRPr="00D27A95">
        <w:t>h)</w:t>
      </w:r>
      <w:r w:rsidRPr="00D27A95">
        <w:tab/>
        <w:t>If the PLMN of the highest priority PLMN/access technology combination available is</w:t>
      </w:r>
      <w:ins w:id="30" w:author="Lalith Kumar/System &amp; Security Standards /SRI-Bangalore/Staff Engineer/Samsung Electronics" w:date="2022-05-04T23:28:00Z">
        <w:r w:rsidR="00FB2BFD">
          <w:t>:</w:t>
        </w:r>
      </w:ins>
      <w:r w:rsidRPr="00D27A95">
        <w:t xml:space="preserve"> </w:t>
      </w:r>
    </w:p>
    <w:p w14:paraId="36441E75" w14:textId="77777777" w:rsidR="00FB2BFD" w:rsidRDefault="00FB2BFD" w:rsidP="00591D3B">
      <w:pPr>
        <w:pStyle w:val="B2"/>
        <w:rPr>
          <w:ins w:id="31" w:author="Lalith Kumar/System &amp; Security Standards /SRI-Bangalore/Staff Engineer/Samsung Electronics" w:date="2022-05-04T23:29:00Z"/>
        </w:rPr>
      </w:pPr>
      <w:ins w:id="32" w:author="Lalith Kumar/System &amp; Security Standards /SRI-Bangalore/Staff Engineer/Samsung Electronics" w:date="2022-05-04T23:28:00Z">
        <w:r>
          <w:t>1)</w:t>
        </w:r>
      </w:ins>
      <w:ins w:id="33" w:author="Lalith Kumar/System &amp; Security Standards /SRI-Bangalore/Staff Engineer/Samsung Electronics" w:date="2022-05-04T23:29:00Z">
        <w:r>
          <w:tab/>
        </w:r>
      </w:ins>
      <w:proofErr w:type="gramStart"/>
      <w:r w:rsidR="00B424DA" w:rsidRPr="00D27A95">
        <w:t>the</w:t>
      </w:r>
      <w:proofErr w:type="gramEnd"/>
      <w:r w:rsidR="00B424DA" w:rsidRPr="00D27A95">
        <w:t xml:space="preserve"> current VPLMN</w:t>
      </w:r>
      <w:del w:id="34" w:author="Lalith Kumar/System &amp; Security Standards /SRI-Bangalore/Staff Engineer/Samsung Electronics" w:date="2022-05-04T23:29:00Z">
        <w:r w:rsidR="00B424DA" w:rsidRPr="00D27A95" w:rsidDel="00FB2BFD">
          <w:delText xml:space="preserve">, </w:delText>
        </w:r>
      </w:del>
      <w:ins w:id="35" w:author="Lalith Kumar/System &amp; Security Standards /SRI-Bangalore/Staff Engineer/Samsung Electronics" w:date="2022-05-04T23:29:00Z">
        <w:r>
          <w:t>;</w:t>
        </w:r>
        <w:r w:rsidRPr="00D27A95">
          <w:t xml:space="preserve"> </w:t>
        </w:r>
      </w:ins>
      <w:r w:rsidR="00B424DA" w:rsidRPr="00D27A95">
        <w:t xml:space="preserve">or </w:t>
      </w:r>
    </w:p>
    <w:p w14:paraId="65223EE1" w14:textId="77777777" w:rsidR="00A837C4" w:rsidRDefault="00FB2BFD" w:rsidP="00591D3B">
      <w:pPr>
        <w:pStyle w:val="B2"/>
        <w:rPr>
          <w:ins w:id="36" w:author="Lalith Kumar/System &amp; Security Standards /SRI-Bangalore/Staff Engineer/Samsung Electronics" w:date="2022-05-13T14:20:00Z"/>
        </w:rPr>
      </w:pPr>
      <w:ins w:id="37" w:author="Lalith Kumar/System &amp; Security Standards /SRI-Bangalore/Staff Engineer/Samsung Electronics" w:date="2022-05-04T23:29:00Z">
        <w:r>
          <w:t>2)</w:t>
        </w:r>
        <w:r>
          <w:tab/>
        </w:r>
      </w:ins>
      <w:r w:rsidR="00B424DA" w:rsidRPr="00D27A95">
        <w:t>one of the PLMNs in the "Equivalent PLMNs" list</w:t>
      </w:r>
      <w:ins w:id="38" w:author="Lalith Kumar/System &amp; Security Standards /SRI-Bangalore/Staff Engineer/Samsung Electronics" w:date="2022-05-04T23:29:00Z">
        <w:r>
          <w:t>, the MS is not registered for disaster roaming</w:t>
        </w:r>
      </w:ins>
      <w:r w:rsidR="00B424DA" w:rsidRPr="00BA7621">
        <w:t xml:space="preserve"> and is not in the list of "PLMNs where registration was aborted due to SOR" if the UE has a list of "PLMNs where registration was aborted due to SOR"</w:t>
      </w:r>
      <w:r w:rsidR="00B424DA" w:rsidRPr="00D27A95">
        <w:t xml:space="preserve">, </w:t>
      </w:r>
    </w:p>
    <w:p w14:paraId="6EF16C89" w14:textId="239D5067" w:rsidR="00B424DA" w:rsidRDefault="00B424DA" w:rsidP="00591D3B">
      <w:pPr>
        <w:pStyle w:val="B2"/>
      </w:pPr>
      <w:proofErr w:type="gramStart"/>
      <w:r w:rsidRPr="00D27A95">
        <w:t>the</w:t>
      </w:r>
      <w:proofErr w:type="gramEnd"/>
      <w:r w:rsidRPr="00D27A95">
        <w:t xml:space="preserve"> MS shall remain on the current PLMN/access technology combination.</w:t>
      </w:r>
    </w:p>
    <w:p w14:paraId="3EDDAD7E" w14:textId="3D6C5293" w:rsidR="00B424DA" w:rsidRDefault="00B424DA" w:rsidP="00B424DA">
      <w:pPr>
        <w:pStyle w:val="B1"/>
      </w:pPr>
      <w:proofErr w:type="spellStart"/>
      <w:r w:rsidRPr="00B52450">
        <w:t>i</w:t>
      </w:r>
      <w:proofErr w:type="spellEnd"/>
      <w:r w:rsidRPr="00B52450">
        <w:t>)</w:t>
      </w:r>
      <w:r w:rsidRPr="00B52450">
        <w:tab/>
      </w:r>
      <w:proofErr w:type="gramStart"/>
      <w:r w:rsidRPr="00B52450">
        <w:t>In</w:t>
      </w:r>
      <w:proofErr w:type="gramEnd"/>
      <w:r w:rsidRPr="00B52450">
        <w:t xml:space="preserve"> step iii) of </w:t>
      </w:r>
      <w:r>
        <w:t>clause</w:t>
      </w:r>
      <w:r w:rsidRPr="00B52450">
        <w:t xml:space="preserve"> 4.4.3.1.1 the MS shall consider PLMNs which are </w:t>
      </w:r>
      <w:ins w:id="39" w:author="Lalith Kumar/System &amp; Security Standards /SRI-Bangalore/Staff Engineer/Samsung Electronics" w:date="2022-05-04T23:30:00Z">
        <w:r w:rsidR="00FB2BFD">
          <w:t xml:space="preserve">allowable and </w:t>
        </w:r>
      </w:ins>
      <w:r w:rsidRPr="00B52450">
        <w:t>in the list of "</w:t>
      </w:r>
      <w:r w:rsidRPr="0043032E">
        <w:t>PLMNs where registration was aborted due to SOR</w:t>
      </w:r>
      <w:r w:rsidRPr="00B52450">
        <w:t>" as lowest priority, if the UE has a list of "PLMNs where registration was aborted due to SOR".</w:t>
      </w:r>
    </w:p>
    <w:p w14:paraId="5955A000" w14:textId="77777777" w:rsidR="00B424DA" w:rsidRDefault="00B424DA" w:rsidP="00B424DA">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A75DEC8" w14:textId="44E8090D" w:rsidR="008055AF" w:rsidRPr="00B52450" w:rsidRDefault="00B424DA" w:rsidP="00B424DA">
      <w:pPr>
        <w:pStyle w:val="NO"/>
      </w:pPr>
      <w:r>
        <w:rPr>
          <w:lang w:val="en-US"/>
        </w:rPr>
        <w:t>NOTE 2:</w:t>
      </w:r>
      <w:r>
        <w:rPr>
          <w:lang w:val="en-US"/>
        </w:rPr>
        <w:tab/>
      </w:r>
      <w:r>
        <w:t xml:space="preserve">As an MS implementation option, upon a transition in or out of international areas, a UE supporting satellite NG-RAN can attempt to obtain service on a higher priority PLMN as defined in this </w:t>
      </w:r>
      <w:proofErr w:type="spellStart"/>
      <w:r>
        <w:t>subclause</w:t>
      </w:r>
      <w:proofErr w:type="spellEnd"/>
      <w:r>
        <w:t>. It is up to the UE implementation to determine when it is transitioning in and out of international areas. What constitutes an international area is out of scope of this specification and not the responsibility of 3GPP.</w:t>
      </w: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EBEEC" w14:textId="77777777" w:rsidR="001D5479" w:rsidRDefault="001D5479">
      <w:r>
        <w:separator/>
      </w:r>
    </w:p>
  </w:endnote>
  <w:endnote w:type="continuationSeparator" w:id="0">
    <w:p w14:paraId="11FA6380" w14:textId="77777777" w:rsidR="001D5479" w:rsidRDefault="001D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839E" w14:textId="77777777" w:rsidR="001D5479" w:rsidRDefault="001D5479">
      <w:r>
        <w:separator/>
      </w:r>
    </w:p>
  </w:footnote>
  <w:footnote w:type="continuationSeparator" w:id="0">
    <w:p w14:paraId="7D22593E" w14:textId="77777777" w:rsidR="001D5479" w:rsidRDefault="001D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390D"/>
    <w:rsid w:val="0002151A"/>
    <w:rsid w:val="000228DC"/>
    <w:rsid w:val="00022E4A"/>
    <w:rsid w:val="000241A9"/>
    <w:rsid w:val="00037E3A"/>
    <w:rsid w:val="000407E4"/>
    <w:rsid w:val="000472E8"/>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2883"/>
    <w:rsid w:val="000F5D58"/>
    <w:rsid w:val="00101E14"/>
    <w:rsid w:val="00117163"/>
    <w:rsid w:val="00120F69"/>
    <w:rsid w:val="00135DCA"/>
    <w:rsid w:val="00137467"/>
    <w:rsid w:val="00143DCF"/>
    <w:rsid w:val="00145D43"/>
    <w:rsid w:val="00152C80"/>
    <w:rsid w:val="00154BBB"/>
    <w:rsid w:val="00161D01"/>
    <w:rsid w:val="0016376B"/>
    <w:rsid w:val="00180D29"/>
    <w:rsid w:val="00184C69"/>
    <w:rsid w:val="00185326"/>
    <w:rsid w:val="00185EEA"/>
    <w:rsid w:val="00192C46"/>
    <w:rsid w:val="00194703"/>
    <w:rsid w:val="001A08B3"/>
    <w:rsid w:val="001A20DB"/>
    <w:rsid w:val="001A7B60"/>
    <w:rsid w:val="001B267C"/>
    <w:rsid w:val="001B52F0"/>
    <w:rsid w:val="001B58C0"/>
    <w:rsid w:val="001B7A65"/>
    <w:rsid w:val="001C665C"/>
    <w:rsid w:val="001D36DD"/>
    <w:rsid w:val="001D5479"/>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40DD"/>
    <w:rsid w:val="0026530D"/>
    <w:rsid w:val="00265A05"/>
    <w:rsid w:val="0026684D"/>
    <w:rsid w:val="0027385D"/>
    <w:rsid w:val="00275D12"/>
    <w:rsid w:val="002816BF"/>
    <w:rsid w:val="00283D1F"/>
    <w:rsid w:val="00284FEB"/>
    <w:rsid w:val="002860C4"/>
    <w:rsid w:val="002939B5"/>
    <w:rsid w:val="00297FFC"/>
    <w:rsid w:val="002A1ABE"/>
    <w:rsid w:val="002A3146"/>
    <w:rsid w:val="002A6028"/>
    <w:rsid w:val="002B5741"/>
    <w:rsid w:val="002B791F"/>
    <w:rsid w:val="002C6034"/>
    <w:rsid w:val="002D69F8"/>
    <w:rsid w:val="002E2E04"/>
    <w:rsid w:val="002F7914"/>
    <w:rsid w:val="00305409"/>
    <w:rsid w:val="00306278"/>
    <w:rsid w:val="003066F6"/>
    <w:rsid w:val="00330EE3"/>
    <w:rsid w:val="00340140"/>
    <w:rsid w:val="003478C4"/>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1CFA"/>
    <w:rsid w:val="00395C00"/>
    <w:rsid w:val="003A24A3"/>
    <w:rsid w:val="003B729C"/>
    <w:rsid w:val="003C1469"/>
    <w:rsid w:val="003C38A7"/>
    <w:rsid w:val="003C61B8"/>
    <w:rsid w:val="003D5347"/>
    <w:rsid w:val="003E1A36"/>
    <w:rsid w:val="003E5E72"/>
    <w:rsid w:val="003E6BEA"/>
    <w:rsid w:val="003E7E1D"/>
    <w:rsid w:val="003F05BA"/>
    <w:rsid w:val="00401D35"/>
    <w:rsid w:val="004032A1"/>
    <w:rsid w:val="0040573F"/>
    <w:rsid w:val="00410371"/>
    <w:rsid w:val="00415B7C"/>
    <w:rsid w:val="00423036"/>
    <w:rsid w:val="004235B9"/>
    <w:rsid w:val="00423A3F"/>
    <w:rsid w:val="004242F1"/>
    <w:rsid w:val="00433F9F"/>
    <w:rsid w:val="00434669"/>
    <w:rsid w:val="00436A10"/>
    <w:rsid w:val="004405C5"/>
    <w:rsid w:val="0045071E"/>
    <w:rsid w:val="00457C1D"/>
    <w:rsid w:val="00491F60"/>
    <w:rsid w:val="0049272A"/>
    <w:rsid w:val="00493BAA"/>
    <w:rsid w:val="004A1789"/>
    <w:rsid w:val="004A6835"/>
    <w:rsid w:val="004B2942"/>
    <w:rsid w:val="004B36A6"/>
    <w:rsid w:val="004B75B7"/>
    <w:rsid w:val="004B7B9C"/>
    <w:rsid w:val="004C0307"/>
    <w:rsid w:val="004C2C4E"/>
    <w:rsid w:val="004C3FDA"/>
    <w:rsid w:val="004D3756"/>
    <w:rsid w:val="004D64CB"/>
    <w:rsid w:val="004E1669"/>
    <w:rsid w:val="004E4D4F"/>
    <w:rsid w:val="004F229B"/>
    <w:rsid w:val="00506604"/>
    <w:rsid w:val="00512317"/>
    <w:rsid w:val="00513609"/>
    <w:rsid w:val="005155C1"/>
    <w:rsid w:val="0051580D"/>
    <w:rsid w:val="00515B3F"/>
    <w:rsid w:val="005207E6"/>
    <w:rsid w:val="00530F74"/>
    <w:rsid w:val="00534EC6"/>
    <w:rsid w:val="00547111"/>
    <w:rsid w:val="0055216F"/>
    <w:rsid w:val="0055325C"/>
    <w:rsid w:val="005538DC"/>
    <w:rsid w:val="00554C41"/>
    <w:rsid w:val="005650A4"/>
    <w:rsid w:val="00570453"/>
    <w:rsid w:val="00582599"/>
    <w:rsid w:val="00591D3B"/>
    <w:rsid w:val="00592D74"/>
    <w:rsid w:val="0059404D"/>
    <w:rsid w:val="0059743D"/>
    <w:rsid w:val="005A000E"/>
    <w:rsid w:val="005A1B70"/>
    <w:rsid w:val="005A2452"/>
    <w:rsid w:val="005A36AB"/>
    <w:rsid w:val="005D3202"/>
    <w:rsid w:val="005E2C44"/>
    <w:rsid w:val="005E33F2"/>
    <w:rsid w:val="005E5704"/>
    <w:rsid w:val="005F00F1"/>
    <w:rsid w:val="005F183F"/>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709"/>
    <w:rsid w:val="006A7375"/>
    <w:rsid w:val="006B46FB"/>
    <w:rsid w:val="006B7EC8"/>
    <w:rsid w:val="006C3217"/>
    <w:rsid w:val="006D1677"/>
    <w:rsid w:val="006E21FB"/>
    <w:rsid w:val="006E7B8F"/>
    <w:rsid w:val="006F1617"/>
    <w:rsid w:val="006F4634"/>
    <w:rsid w:val="006F7761"/>
    <w:rsid w:val="00701DDA"/>
    <w:rsid w:val="007065C2"/>
    <w:rsid w:val="00711E84"/>
    <w:rsid w:val="00713D56"/>
    <w:rsid w:val="00713E1E"/>
    <w:rsid w:val="00725D86"/>
    <w:rsid w:val="007308C7"/>
    <w:rsid w:val="0073499E"/>
    <w:rsid w:val="00747CEC"/>
    <w:rsid w:val="00753716"/>
    <w:rsid w:val="00760D0B"/>
    <w:rsid w:val="00763D05"/>
    <w:rsid w:val="0076678C"/>
    <w:rsid w:val="00771ADC"/>
    <w:rsid w:val="0077305D"/>
    <w:rsid w:val="00785E2B"/>
    <w:rsid w:val="00786901"/>
    <w:rsid w:val="00792342"/>
    <w:rsid w:val="007977A8"/>
    <w:rsid w:val="007A0680"/>
    <w:rsid w:val="007A2D87"/>
    <w:rsid w:val="007B27CA"/>
    <w:rsid w:val="007B512A"/>
    <w:rsid w:val="007C2097"/>
    <w:rsid w:val="007C6228"/>
    <w:rsid w:val="007D55B7"/>
    <w:rsid w:val="007D6A07"/>
    <w:rsid w:val="007F0ECD"/>
    <w:rsid w:val="007F14CF"/>
    <w:rsid w:val="007F2DB8"/>
    <w:rsid w:val="007F7259"/>
    <w:rsid w:val="00803B82"/>
    <w:rsid w:val="008040A8"/>
    <w:rsid w:val="008055AF"/>
    <w:rsid w:val="00806DED"/>
    <w:rsid w:val="00810184"/>
    <w:rsid w:val="0081358C"/>
    <w:rsid w:val="00821276"/>
    <w:rsid w:val="0082242C"/>
    <w:rsid w:val="008272C5"/>
    <w:rsid w:val="008279FA"/>
    <w:rsid w:val="008402FD"/>
    <w:rsid w:val="008438B9"/>
    <w:rsid w:val="00843F64"/>
    <w:rsid w:val="00852CF0"/>
    <w:rsid w:val="00854E8E"/>
    <w:rsid w:val="008626E7"/>
    <w:rsid w:val="00867559"/>
    <w:rsid w:val="00870EE7"/>
    <w:rsid w:val="0088048D"/>
    <w:rsid w:val="00885EFE"/>
    <w:rsid w:val="008863B9"/>
    <w:rsid w:val="00890F3A"/>
    <w:rsid w:val="00893557"/>
    <w:rsid w:val="008A0936"/>
    <w:rsid w:val="008A3AAC"/>
    <w:rsid w:val="008A45A6"/>
    <w:rsid w:val="008A555F"/>
    <w:rsid w:val="008A669A"/>
    <w:rsid w:val="008B00FD"/>
    <w:rsid w:val="008B19CC"/>
    <w:rsid w:val="008B1D48"/>
    <w:rsid w:val="008B34A0"/>
    <w:rsid w:val="008B69A6"/>
    <w:rsid w:val="008C1DD5"/>
    <w:rsid w:val="008C5473"/>
    <w:rsid w:val="008D0B75"/>
    <w:rsid w:val="008D53F0"/>
    <w:rsid w:val="008E7441"/>
    <w:rsid w:val="008F430B"/>
    <w:rsid w:val="008F686C"/>
    <w:rsid w:val="009148DE"/>
    <w:rsid w:val="00915EC5"/>
    <w:rsid w:val="00922ACE"/>
    <w:rsid w:val="00922BCF"/>
    <w:rsid w:val="00924EA1"/>
    <w:rsid w:val="00927FE1"/>
    <w:rsid w:val="009300F4"/>
    <w:rsid w:val="00941BFE"/>
    <w:rsid w:val="00941E30"/>
    <w:rsid w:val="0094757F"/>
    <w:rsid w:val="0096028C"/>
    <w:rsid w:val="00965796"/>
    <w:rsid w:val="00973B2F"/>
    <w:rsid w:val="009777D9"/>
    <w:rsid w:val="009778D2"/>
    <w:rsid w:val="00980198"/>
    <w:rsid w:val="00980849"/>
    <w:rsid w:val="00981657"/>
    <w:rsid w:val="00991B88"/>
    <w:rsid w:val="0099298B"/>
    <w:rsid w:val="00994FFB"/>
    <w:rsid w:val="00995460"/>
    <w:rsid w:val="009A5753"/>
    <w:rsid w:val="009A579D"/>
    <w:rsid w:val="009A6321"/>
    <w:rsid w:val="009A72DB"/>
    <w:rsid w:val="009B7359"/>
    <w:rsid w:val="009B76FB"/>
    <w:rsid w:val="009B7D14"/>
    <w:rsid w:val="009C6C8C"/>
    <w:rsid w:val="009D1DF8"/>
    <w:rsid w:val="009D4C49"/>
    <w:rsid w:val="009E0BA0"/>
    <w:rsid w:val="009E27D4"/>
    <w:rsid w:val="009E3297"/>
    <w:rsid w:val="009E4C08"/>
    <w:rsid w:val="009E4D5A"/>
    <w:rsid w:val="009E642E"/>
    <w:rsid w:val="009E6915"/>
    <w:rsid w:val="009E6C24"/>
    <w:rsid w:val="009F30A5"/>
    <w:rsid w:val="009F5644"/>
    <w:rsid w:val="009F58DF"/>
    <w:rsid w:val="009F734F"/>
    <w:rsid w:val="00A009C5"/>
    <w:rsid w:val="00A143FA"/>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71C"/>
    <w:rsid w:val="00A81199"/>
    <w:rsid w:val="00A837C4"/>
    <w:rsid w:val="00A92250"/>
    <w:rsid w:val="00A9249E"/>
    <w:rsid w:val="00A92642"/>
    <w:rsid w:val="00AA2CBC"/>
    <w:rsid w:val="00AA6EC5"/>
    <w:rsid w:val="00AB07E3"/>
    <w:rsid w:val="00AC5712"/>
    <w:rsid w:val="00AC5820"/>
    <w:rsid w:val="00AC5B8D"/>
    <w:rsid w:val="00AD1CD8"/>
    <w:rsid w:val="00AE6220"/>
    <w:rsid w:val="00AF1E17"/>
    <w:rsid w:val="00AF209D"/>
    <w:rsid w:val="00AF4B96"/>
    <w:rsid w:val="00B02DCA"/>
    <w:rsid w:val="00B10ACB"/>
    <w:rsid w:val="00B11D30"/>
    <w:rsid w:val="00B153D8"/>
    <w:rsid w:val="00B21065"/>
    <w:rsid w:val="00B258BB"/>
    <w:rsid w:val="00B25D51"/>
    <w:rsid w:val="00B276DE"/>
    <w:rsid w:val="00B36BDA"/>
    <w:rsid w:val="00B4215E"/>
    <w:rsid w:val="00B424DA"/>
    <w:rsid w:val="00B45ABC"/>
    <w:rsid w:val="00B468EF"/>
    <w:rsid w:val="00B50933"/>
    <w:rsid w:val="00B5128C"/>
    <w:rsid w:val="00B56508"/>
    <w:rsid w:val="00B66958"/>
    <w:rsid w:val="00B66A8D"/>
    <w:rsid w:val="00B67B97"/>
    <w:rsid w:val="00B71282"/>
    <w:rsid w:val="00B76371"/>
    <w:rsid w:val="00B81D1F"/>
    <w:rsid w:val="00B90E26"/>
    <w:rsid w:val="00B927B8"/>
    <w:rsid w:val="00B9348F"/>
    <w:rsid w:val="00B951AA"/>
    <w:rsid w:val="00B968C8"/>
    <w:rsid w:val="00BA3EC5"/>
    <w:rsid w:val="00BA51D9"/>
    <w:rsid w:val="00BA7775"/>
    <w:rsid w:val="00BB5DFC"/>
    <w:rsid w:val="00BD279D"/>
    <w:rsid w:val="00BD2F9D"/>
    <w:rsid w:val="00BD53CA"/>
    <w:rsid w:val="00BD6BB8"/>
    <w:rsid w:val="00BD78AE"/>
    <w:rsid w:val="00BE5770"/>
    <w:rsid w:val="00BE70D2"/>
    <w:rsid w:val="00BF29E6"/>
    <w:rsid w:val="00C062DC"/>
    <w:rsid w:val="00C069B4"/>
    <w:rsid w:val="00C1100E"/>
    <w:rsid w:val="00C17D97"/>
    <w:rsid w:val="00C2218A"/>
    <w:rsid w:val="00C25D29"/>
    <w:rsid w:val="00C30503"/>
    <w:rsid w:val="00C40B0C"/>
    <w:rsid w:val="00C43D29"/>
    <w:rsid w:val="00C44202"/>
    <w:rsid w:val="00C61776"/>
    <w:rsid w:val="00C66BA2"/>
    <w:rsid w:val="00C7375A"/>
    <w:rsid w:val="00C75CB0"/>
    <w:rsid w:val="00C8250B"/>
    <w:rsid w:val="00C957CB"/>
    <w:rsid w:val="00C95985"/>
    <w:rsid w:val="00CA0404"/>
    <w:rsid w:val="00CA14D8"/>
    <w:rsid w:val="00CA21C3"/>
    <w:rsid w:val="00CA4608"/>
    <w:rsid w:val="00CC5026"/>
    <w:rsid w:val="00CC68D0"/>
    <w:rsid w:val="00CD4E34"/>
    <w:rsid w:val="00CF0DFC"/>
    <w:rsid w:val="00CF65B0"/>
    <w:rsid w:val="00CF6C20"/>
    <w:rsid w:val="00CF76F8"/>
    <w:rsid w:val="00D03F9A"/>
    <w:rsid w:val="00D06D51"/>
    <w:rsid w:val="00D21837"/>
    <w:rsid w:val="00D2449B"/>
    <w:rsid w:val="00D24991"/>
    <w:rsid w:val="00D37A23"/>
    <w:rsid w:val="00D41857"/>
    <w:rsid w:val="00D50255"/>
    <w:rsid w:val="00D51559"/>
    <w:rsid w:val="00D579B8"/>
    <w:rsid w:val="00D649FF"/>
    <w:rsid w:val="00D66520"/>
    <w:rsid w:val="00D67535"/>
    <w:rsid w:val="00D914DC"/>
    <w:rsid w:val="00D91B51"/>
    <w:rsid w:val="00D96740"/>
    <w:rsid w:val="00DA3849"/>
    <w:rsid w:val="00DA3DEB"/>
    <w:rsid w:val="00DA43F9"/>
    <w:rsid w:val="00DA5041"/>
    <w:rsid w:val="00DA51CF"/>
    <w:rsid w:val="00DB0601"/>
    <w:rsid w:val="00DB07C4"/>
    <w:rsid w:val="00DD1188"/>
    <w:rsid w:val="00DD2E06"/>
    <w:rsid w:val="00DD4CB0"/>
    <w:rsid w:val="00DD75D3"/>
    <w:rsid w:val="00DE34CF"/>
    <w:rsid w:val="00DF01C6"/>
    <w:rsid w:val="00DF27CE"/>
    <w:rsid w:val="00DF2D89"/>
    <w:rsid w:val="00DF4638"/>
    <w:rsid w:val="00E01B7D"/>
    <w:rsid w:val="00E02C44"/>
    <w:rsid w:val="00E0443A"/>
    <w:rsid w:val="00E13F3D"/>
    <w:rsid w:val="00E27D3E"/>
    <w:rsid w:val="00E318B1"/>
    <w:rsid w:val="00E34898"/>
    <w:rsid w:val="00E43982"/>
    <w:rsid w:val="00E47A01"/>
    <w:rsid w:val="00E506AB"/>
    <w:rsid w:val="00E51E15"/>
    <w:rsid w:val="00E534C0"/>
    <w:rsid w:val="00E57535"/>
    <w:rsid w:val="00E650B7"/>
    <w:rsid w:val="00E72421"/>
    <w:rsid w:val="00E7385A"/>
    <w:rsid w:val="00E73A2C"/>
    <w:rsid w:val="00E80611"/>
    <w:rsid w:val="00E8079D"/>
    <w:rsid w:val="00E97042"/>
    <w:rsid w:val="00EA7343"/>
    <w:rsid w:val="00EB0277"/>
    <w:rsid w:val="00EB09B7"/>
    <w:rsid w:val="00EB173E"/>
    <w:rsid w:val="00EB180E"/>
    <w:rsid w:val="00EB4860"/>
    <w:rsid w:val="00EC02F2"/>
    <w:rsid w:val="00EC5C59"/>
    <w:rsid w:val="00EC7E27"/>
    <w:rsid w:val="00ED20ED"/>
    <w:rsid w:val="00EE7D7C"/>
    <w:rsid w:val="00EF3DBB"/>
    <w:rsid w:val="00EF464E"/>
    <w:rsid w:val="00EF7C9E"/>
    <w:rsid w:val="00F00C45"/>
    <w:rsid w:val="00F059B4"/>
    <w:rsid w:val="00F10329"/>
    <w:rsid w:val="00F106E3"/>
    <w:rsid w:val="00F22392"/>
    <w:rsid w:val="00F25012"/>
    <w:rsid w:val="00F25D98"/>
    <w:rsid w:val="00F300FB"/>
    <w:rsid w:val="00F5217B"/>
    <w:rsid w:val="00F52479"/>
    <w:rsid w:val="00F537E3"/>
    <w:rsid w:val="00F561D7"/>
    <w:rsid w:val="00F57EC9"/>
    <w:rsid w:val="00F713AE"/>
    <w:rsid w:val="00F91042"/>
    <w:rsid w:val="00FA3AEF"/>
    <w:rsid w:val="00FA6B4C"/>
    <w:rsid w:val="00FB2BFD"/>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9C858B-F6AF-4D0F-AD80-5F3D180A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665</TotalTime>
  <Pages>5</Pages>
  <Words>1971</Words>
  <Characters>11241</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Lalith Kumar/System &amp; Security Standards /SRI-Bangalore/Staff Engineer/Samsung Electronics</cp:lastModifiedBy>
  <cp:revision>453</cp:revision>
  <cp:lastPrinted>1900-01-01T06:00:00Z</cp:lastPrinted>
  <dcterms:created xsi:type="dcterms:W3CDTF">2018-11-05T09:14:00Z</dcterms:created>
  <dcterms:modified xsi:type="dcterms:W3CDTF">2022-05-13T09:16:00Z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