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CP-243146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Madrid,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OpenAPI Updates in Rel-18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18.6.0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C3-246546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C3-246550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0260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A.5, A.18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of info and externalDocs fields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18.7.0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