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18BA1" w14:textId="6DF3C950" w:rsidR="00F16C83" w:rsidRDefault="0053241F" w:rsidP="00F16C83">
      <w:pPr>
        <w:pStyle w:val="CRCoverPage"/>
        <w:tabs>
          <w:tab w:val="right" w:pos="9639"/>
        </w:tabs>
        <w:spacing w:after="0"/>
        <w:rPr>
          <w:b/>
          <w:i/>
          <w:noProof/>
          <w:sz w:val="28"/>
        </w:rPr>
      </w:pPr>
      <w:r>
        <w:rPr>
          <w:b/>
          <w:noProof/>
          <w:sz w:val="24"/>
        </w:rPr>
        <w:t>3GPP TSG-CT WG4 Meeting #99e</w:t>
      </w:r>
      <w:r w:rsidR="00F16C83">
        <w:rPr>
          <w:b/>
          <w:i/>
          <w:noProof/>
          <w:sz w:val="28"/>
        </w:rPr>
        <w:tab/>
      </w:r>
      <w:r w:rsidR="00F16C83">
        <w:rPr>
          <w:b/>
          <w:noProof/>
          <w:sz w:val="24"/>
        </w:rPr>
        <w:t>C4-20</w:t>
      </w:r>
      <w:r w:rsidR="008114FD">
        <w:rPr>
          <w:b/>
          <w:noProof/>
          <w:sz w:val="24"/>
        </w:rPr>
        <w:t>4</w:t>
      </w:r>
      <w:r w:rsidR="00FF5A3E">
        <w:rPr>
          <w:b/>
          <w:noProof/>
          <w:sz w:val="24"/>
        </w:rPr>
        <w:t>340</w:t>
      </w:r>
    </w:p>
    <w:p w14:paraId="7F3688AF" w14:textId="2A9332C3" w:rsidR="00F16C83" w:rsidRDefault="0053241F" w:rsidP="00F16C83">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p>
    <w:p w14:paraId="111C77F4" w14:textId="77777777" w:rsidR="00463675" w:rsidRPr="000F4E43" w:rsidRDefault="00463675" w:rsidP="000F4E43">
      <w:pPr>
        <w:pStyle w:val="a4"/>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371B07DC" w:rsidR="00463675" w:rsidRDefault="00463675" w:rsidP="000F4E43">
      <w:pPr>
        <w:pStyle w:val="ad"/>
      </w:pPr>
      <w:r w:rsidRPr="000F4E43">
        <w:t>Title:</w:t>
      </w:r>
      <w:r w:rsidRPr="000F4E43">
        <w:tab/>
      </w:r>
      <w:r w:rsidR="00F0649B" w:rsidRPr="00097127">
        <w:t>L</w:t>
      </w:r>
      <w:r w:rsidRPr="00097127">
        <w:t xml:space="preserve">S on </w:t>
      </w:r>
      <w:r w:rsidR="00FF5A3E">
        <w:t>End marker in NG-RAN initiated QoS Flow mobility</w:t>
      </w:r>
    </w:p>
    <w:p w14:paraId="289FAF20" w14:textId="77777777" w:rsidR="00CD65A9" w:rsidRPr="000F4E43" w:rsidRDefault="00CD65A9" w:rsidP="00CD65A9">
      <w:pPr>
        <w:pStyle w:val="ad"/>
      </w:pPr>
      <w:r w:rsidRPr="000F4E43">
        <w:t>Response to:</w:t>
      </w:r>
      <w:r w:rsidRPr="000F4E43">
        <w:tab/>
      </w:r>
    </w:p>
    <w:p w14:paraId="56E3B846" w14:textId="5287FA94" w:rsidR="00463675" w:rsidRPr="000F4E43" w:rsidRDefault="00463675" w:rsidP="000F4E43">
      <w:pPr>
        <w:pStyle w:val="ad"/>
      </w:pPr>
      <w:r w:rsidRPr="000F4E43">
        <w:t>Release:</w:t>
      </w:r>
      <w:r w:rsidRPr="000F4E43">
        <w:tab/>
      </w:r>
      <w:r w:rsidR="00097127" w:rsidRPr="00097127">
        <w:t>Rel-16</w:t>
      </w:r>
    </w:p>
    <w:p w14:paraId="792135A2" w14:textId="254A9140" w:rsidR="00463675" w:rsidRPr="000F4E43" w:rsidRDefault="00463675" w:rsidP="000F4E43">
      <w:pPr>
        <w:pStyle w:val="ad"/>
      </w:pPr>
      <w:r w:rsidRPr="000F4E43">
        <w:t>Work Item:</w:t>
      </w:r>
      <w:r w:rsidRPr="000F4E43">
        <w:tab/>
      </w:r>
      <w:r w:rsidR="00FF5A3E">
        <w:t>TEI16</w:t>
      </w:r>
    </w:p>
    <w:p w14:paraId="0A1390C0" w14:textId="77777777" w:rsidR="00463675" w:rsidRPr="000F4E43" w:rsidRDefault="00463675">
      <w:pPr>
        <w:spacing w:after="60"/>
        <w:ind w:left="1985" w:hanging="1985"/>
        <w:rPr>
          <w:rFonts w:ascii="Arial" w:hAnsi="Arial" w:cs="Arial"/>
          <w:b/>
        </w:rPr>
      </w:pPr>
    </w:p>
    <w:p w14:paraId="2BA4C3D5" w14:textId="59C7B5E8" w:rsidR="00463675" w:rsidRPr="000F4E43" w:rsidRDefault="00463675" w:rsidP="000F4E43">
      <w:pPr>
        <w:pStyle w:val="Source"/>
      </w:pPr>
      <w:r w:rsidRPr="000F4E43">
        <w:t>Source:</w:t>
      </w:r>
      <w:r w:rsidRPr="000F4E43">
        <w:tab/>
      </w:r>
      <w:r w:rsidR="00097127" w:rsidRPr="00097127">
        <w:rPr>
          <w:b w:val="0"/>
        </w:rPr>
        <w:t>CT4</w:t>
      </w:r>
    </w:p>
    <w:p w14:paraId="6AF9910D" w14:textId="2EE9D6E5" w:rsidR="00463675" w:rsidRPr="000F4E43" w:rsidRDefault="00463675" w:rsidP="000F4E43">
      <w:pPr>
        <w:pStyle w:val="Source"/>
      </w:pPr>
      <w:r w:rsidRPr="000F4E43">
        <w:t>To:</w:t>
      </w:r>
      <w:r w:rsidRPr="000F4E43">
        <w:tab/>
      </w:r>
      <w:r w:rsidR="00FF5A3E">
        <w:rPr>
          <w:b w:val="0"/>
        </w:rPr>
        <w:t>RAN3</w:t>
      </w:r>
    </w:p>
    <w:p w14:paraId="033E954A" w14:textId="53A3034C" w:rsidR="00463675" w:rsidRPr="000F4E43" w:rsidRDefault="00463675" w:rsidP="000F4E43">
      <w:pPr>
        <w:pStyle w:val="Source"/>
      </w:pPr>
      <w:r w:rsidRPr="000F4E43">
        <w:t>Cc:</w:t>
      </w:r>
      <w:r w:rsidRPr="000F4E43">
        <w:tab/>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27E38178" w:rsidR="00463675" w:rsidRPr="000F4E43" w:rsidRDefault="00463675" w:rsidP="000F4E43">
      <w:pPr>
        <w:pStyle w:val="Contact"/>
        <w:tabs>
          <w:tab w:val="clear" w:pos="2268"/>
        </w:tabs>
        <w:rPr>
          <w:bCs/>
        </w:rPr>
      </w:pPr>
      <w:r w:rsidRPr="000F4E43">
        <w:t>Name:</w:t>
      </w:r>
      <w:r w:rsidRPr="000F4E43">
        <w:rPr>
          <w:bCs/>
        </w:rPr>
        <w:tab/>
      </w:r>
      <w:r w:rsidR="00C27390">
        <w:rPr>
          <w:bCs/>
        </w:rPr>
        <w:t>Caixia Qi</w:t>
      </w:r>
    </w:p>
    <w:p w14:paraId="7E748C49" w14:textId="77777777" w:rsidR="00463675" w:rsidRPr="000F4E43" w:rsidRDefault="00463675" w:rsidP="000F4E43">
      <w:pPr>
        <w:pStyle w:val="Contact"/>
        <w:tabs>
          <w:tab w:val="clear" w:pos="2268"/>
        </w:tabs>
        <w:rPr>
          <w:bCs/>
        </w:rPr>
      </w:pPr>
      <w:r w:rsidRPr="000F4E43">
        <w:t>Tel. Number:</w:t>
      </w:r>
      <w:r w:rsidRPr="000F4E43">
        <w:rPr>
          <w:bCs/>
        </w:rPr>
        <w:tab/>
      </w:r>
    </w:p>
    <w:p w14:paraId="5836C680" w14:textId="518717FA" w:rsidR="00463675" w:rsidRPr="00FB295C" w:rsidRDefault="00463675" w:rsidP="000F4E43">
      <w:pPr>
        <w:pStyle w:val="Contact"/>
        <w:tabs>
          <w:tab w:val="clear" w:pos="2268"/>
        </w:tabs>
        <w:rPr>
          <w:bCs/>
          <w:color w:val="0000FF"/>
        </w:rPr>
      </w:pPr>
      <w:r w:rsidRPr="00FB295C">
        <w:rPr>
          <w:color w:val="0000FF"/>
        </w:rPr>
        <w:t>E-mail Address:</w:t>
      </w:r>
      <w:r w:rsidRPr="00FB295C">
        <w:rPr>
          <w:bCs/>
          <w:color w:val="0000FF"/>
        </w:rPr>
        <w:tab/>
      </w:r>
      <w:r w:rsidR="00C27390">
        <w:rPr>
          <w:bCs/>
          <w:color w:val="0000FF"/>
        </w:rPr>
        <w:t>Caixia.qi</w:t>
      </w:r>
      <w:r w:rsidR="00AC6F08" w:rsidRPr="00FB295C">
        <w:rPr>
          <w:bCs/>
          <w:color w:val="0000FF"/>
        </w:rPr>
        <w:t>@</w:t>
      </w:r>
      <w:r w:rsidR="00C27390">
        <w:rPr>
          <w:bCs/>
          <w:color w:val="0000FF"/>
        </w:rPr>
        <w:t>huawei</w:t>
      </w:r>
      <w:r w:rsidR="00AC6F08" w:rsidRPr="00FB295C">
        <w:rPr>
          <w:bCs/>
          <w:color w:val="0000FF"/>
        </w:rPr>
        <w:t>.com</w:t>
      </w:r>
    </w:p>
    <w:p w14:paraId="486A119D" w14:textId="77777777" w:rsidR="00463675" w:rsidRPr="00FB295C"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c"/>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2FC2689B" w:rsidR="00463675" w:rsidRPr="000F4E43" w:rsidRDefault="00463675" w:rsidP="000F4E43">
      <w:pPr>
        <w:pStyle w:val="ad"/>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2AD247EC" w14:textId="77777777" w:rsidR="00097127" w:rsidRPr="00CB7777" w:rsidRDefault="00097127">
      <w:pPr>
        <w:rPr>
          <w:rFonts w:ascii="Arial" w:hAnsi="Arial" w:cs="Arial"/>
        </w:rPr>
      </w:pPr>
    </w:p>
    <w:p w14:paraId="358A12A8" w14:textId="6D5DEADC" w:rsidR="00CB7777" w:rsidRDefault="00CD65A9" w:rsidP="0044746D">
      <w:pPr>
        <w:pStyle w:val="a"/>
        <w:numPr>
          <w:ilvl w:val="0"/>
          <w:numId w:val="0"/>
        </w:numPr>
        <w:rPr>
          <w:rFonts w:ascii="Arial" w:hAnsi="Arial" w:cs="Arial"/>
        </w:rPr>
      </w:pPr>
      <w:r w:rsidRPr="00CD65A9">
        <w:rPr>
          <w:rFonts w:ascii="Arial" w:hAnsi="Arial" w:cs="Arial" w:hint="eastAsia"/>
        </w:rPr>
        <w:t>C</w:t>
      </w:r>
      <w:r w:rsidRPr="00CD65A9">
        <w:rPr>
          <w:rFonts w:ascii="Arial" w:hAnsi="Arial" w:cs="Arial"/>
        </w:rPr>
        <w:t>T4</w:t>
      </w:r>
      <w:r w:rsidR="00920076">
        <w:rPr>
          <w:rFonts w:ascii="Arial" w:hAnsi="Arial" w:cs="Arial"/>
        </w:rPr>
        <w:t xml:space="preserve"> </w:t>
      </w:r>
      <w:r w:rsidRPr="00CD65A9">
        <w:rPr>
          <w:rFonts w:ascii="Arial" w:hAnsi="Arial" w:cs="Arial"/>
        </w:rPr>
        <w:t xml:space="preserve">discussed </w:t>
      </w:r>
      <w:r w:rsidR="00811E03">
        <w:rPr>
          <w:rFonts w:ascii="Arial" w:hAnsi="Arial" w:cs="Arial"/>
        </w:rPr>
        <w:t>the following several alternatives to</w:t>
      </w:r>
      <w:r w:rsidRPr="00CD65A9">
        <w:rPr>
          <w:rFonts w:ascii="Arial" w:hAnsi="Arial" w:cs="Arial"/>
        </w:rPr>
        <w:t xml:space="preserve"> </w:t>
      </w:r>
      <w:r w:rsidR="00811E03">
        <w:rPr>
          <w:rFonts w:ascii="Arial" w:hAnsi="Arial" w:cs="Arial"/>
        </w:rPr>
        <w:t>send</w:t>
      </w:r>
      <w:r>
        <w:rPr>
          <w:rFonts w:ascii="Arial" w:hAnsi="Arial" w:cs="Arial"/>
        </w:rPr>
        <w:t xml:space="preserve"> the End Marker message</w:t>
      </w:r>
      <w:r w:rsidR="00811E03">
        <w:rPr>
          <w:rFonts w:ascii="Arial" w:hAnsi="Arial" w:cs="Arial"/>
        </w:rPr>
        <w:t>s on the old tunnel</w:t>
      </w:r>
      <w:r>
        <w:rPr>
          <w:rFonts w:ascii="Arial" w:hAnsi="Arial" w:cs="Arial"/>
        </w:rPr>
        <w:t xml:space="preserve"> in </w:t>
      </w:r>
      <w:r w:rsidR="00811E03">
        <w:rPr>
          <w:rFonts w:ascii="Arial" w:hAnsi="Arial" w:cs="Arial"/>
        </w:rPr>
        <w:t xml:space="preserve">a </w:t>
      </w:r>
      <w:r w:rsidRPr="00CD65A9">
        <w:rPr>
          <w:rFonts w:ascii="Arial" w:hAnsi="Arial" w:cs="Arial"/>
        </w:rPr>
        <w:t>NG-RAN initiated QoS Flow mobility</w:t>
      </w:r>
      <w:r>
        <w:rPr>
          <w:rFonts w:ascii="Arial" w:hAnsi="Arial" w:cs="Arial"/>
        </w:rPr>
        <w:t xml:space="preserve"> procedure</w:t>
      </w:r>
      <w:r w:rsidR="00477944">
        <w:rPr>
          <w:rFonts w:ascii="Arial" w:hAnsi="Arial" w:cs="Arial"/>
        </w:rPr>
        <w:t>,</w:t>
      </w:r>
      <w:r>
        <w:rPr>
          <w:rFonts w:ascii="Arial" w:hAnsi="Arial" w:cs="Arial"/>
        </w:rPr>
        <w:t xml:space="preserve"> as specified in </w:t>
      </w:r>
      <w:r w:rsidR="00811E03">
        <w:rPr>
          <w:rFonts w:ascii="Arial" w:hAnsi="Arial" w:cs="Arial"/>
        </w:rPr>
        <w:t xml:space="preserve">step 6 of </w:t>
      </w:r>
      <w:r>
        <w:rPr>
          <w:rFonts w:ascii="Arial" w:hAnsi="Arial" w:cs="Arial"/>
        </w:rPr>
        <w:t>clause 4.14.1 of 3GPP TS 23.502</w:t>
      </w:r>
      <w:r w:rsidR="00811E03">
        <w:rPr>
          <w:rFonts w:ascii="Arial" w:hAnsi="Arial" w:cs="Arial"/>
        </w:rPr>
        <w:t xml:space="preserve"> as below</w:t>
      </w:r>
      <w:r w:rsidR="00920076">
        <w:rPr>
          <w:rFonts w:ascii="Arial" w:hAnsi="Arial" w:cs="Arial"/>
        </w:rPr>
        <w:t>:</w:t>
      </w:r>
    </w:p>
    <w:p w14:paraId="01FD30C5" w14:textId="77777777" w:rsidR="00811E03" w:rsidRDefault="00811E03" w:rsidP="0044746D">
      <w:pPr>
        <w:pStyle w:val="a"/>
        <w:numPr>
          <w:ilvl w:val="0"/>
          <w:numId w:val="0"/>
        </w:numPr>
        <w:rPr>
          <w:rFonts w:ascii="Arial" w:hAnsi="Arial" w:cs="Arial"/>
        </w:rPr>
      </w:pPr>
    </w:p>
    <w:p w14:paraId="5A60FAEC" w14:textId="399831CA" w:rsidR="00811E03" w:rsidRDefault="00811E03" w:rsidP="0044746D">
      <w:pPr>
        <w:pStyle w:val="a"/>
        <w:numPr>
          <w:ilvl w:val="0"/>
          <w:numId w:val="0"/>
        </w:numPr>
        <w:rPr>
          <w:rFonts w:ascii="Arial" w:hAnsi="Arial" w:cs="Arial"/>
        </w:rPr>
      </w:pPr>
      <w:r>
        <w:rPr>
          <w:rFonts w:ascii="Arial" w:hAnsi="Arial" w:cs="Arial"/>
        </w:rPr>
        <w:t>"</w:t>
      </w:r>
      <w:r w:rsidRPr="00811E03">
        <w:rPr>
          <w:rFonts w:ascii="Arial" w:hAnsi="Arial" w:cs="Arial"/>
          <w:i/>
        </w:rPr>
        <w:t>In order to assist the reordering function in the Master RAN node and/or Secondary RAN node, for each affected N3 tunnel the UPF sends one or more "end marker" packets on the old tunnel immediately after switching the tunnel for the QFI. The UPF starts sending downlink packets to the Target NG-RAN.</w:t>
      </w:r>
      <w:r>
        <w:rPr>
          <w:rFonts w:ascii="Arial" w:hAnsi="Arial" w:cs="Arial"/>
        </w:rPr>
        <w:t>"</w:t>
      </w:r>
    </w:p>
    <w:p w14:paraId="4356241F" w14:textId="77777777" w:rsidR="00920076" w:rsidRDefault="00920076" w:rsidP="0044746D">
      <w:pPr>
        <w:pStyle w:val="a"/>
        <w:numPr>
          <w:ilvl w:val="0"/>
          <w:numId w:val="0"/>
        </w:numPr>
        <w:rPr>
          <w:rFonts w:ascii="Arial" w:hAnsi="Arial" w:cs="Arial"/>
        </w:rPr>
      </w:pPr>
    </w:p>
    <w:p w14:paraId="7CFEF0B0" w14:textId="1B3A50C5" w:rsidR="00881D00" w:rsidRDefault="00920076" w:rsidP="00920076">
      <w:pPr>
        <w:pStyle w:val="a"/>
        <w:numPr>
          <w:ilvl w:val="0"/>
          <w:numId w:val="20"/>
        </w:numPr>
        <w:rPr>
          <w:rFonts w:ascii="Arial" w:hAnsi="Arial" w:cs="Arial"/>
        </w:rPr>
      </w:pPr>
      <w:r w:rsidRPr="00920076">
        <w:rPr>
          <w:rFonts w:ascii="Arial" w:hAnsi="Arial" w:cs="Arial"/>
        </w:rPr>
        <w:t>UPF sends</w:t>
      </w:r>
      <w:r w:rsidR="00477944">
        <w:rPr>
          <w:rFonts w:ascii="Arial" w:hAnsi="Arial" w:cs="Arial"/>
        </w:rPr>
        <w:t xml:space="preserve"> one or more</w:t>
      </w:r>
      <w:r w:rsidRPr="00920076">
        <w:rPr>
          <w:rFonts w:ascii="Arial" w:hAnsi="Arial" w:cs="Arial"/>
        </w:rPr>
        <w:t xml:space="preserve"> </w:t>
      </w:r>
      <w:r>
        <w:rPr>
          <w:rFonts w:ascii="Arial" w:hAnsi="Arial" w:cs="Arial"/>
        </w:rPr>
        <w:t>End Marker</w:t>
      </w:r>
      <w:r w:rsidR="00477944">
        <w:rPr>
          <w:rFonts w:ascii="Arial" w:hAnsi="Arial" w:cs="Arial"/>
        </w:rPr>
        <w:t xml:space="preserve"> messages</w:t>
      </w:r>
      <w:r w:rsidRPr="00920076">
        <w:rPr>
          <w:rFonts w:ascii="Arial" w:hAnsi="Arial" w:cs="Arial"/>
        </w:rPr>
        <w:t xml:space="preserve"> </w:t>
      </w:r>
      <w:r w:rsidR="00477944">
        <w:rPr>
          <w:rFonts w:ascii="Arial" w:hAnsi="Arial" w:cs="Arial"/>
        </w:rPr>
        <w:t>without any</w:t>
      </w:r>
      <w:r w:rsidR="00881D00">
        <w:rPr>
          <w:rFonts w:ascii="Arial" w:hAnsi="Arial" w:cs="Arial"/>
        </w:rPr>
        <w:t xml:space="preserve"> QFI included, NG-</w:t>
      </w:r>
      <w:r w:rsidRPr="00920076">
        <w:rPr>
          <w:rFonts w:ascii="Arial" w:hAnsi="Arial" w:cs="Arial"/>
        </w:rPr>
        <w:t xml:space="preserve">RAN </w:t>
      </w:r>
      <w:r w:rsidR="00881D00">
        <w:rPr>
          <w:rFonts w:ascii="Arial" w:hAnsi="Arial" w:cs="Arial"/>
        </w:rPr>
        <w:t xml:space="preserve">discards </w:t>
      </w:r>
      <w:r w:rsidR="00477944">
        <w:rPr>
          <w:rFonts w:ascii="Arial" w:hAnsi="Arial" w:cs="Arial"/>
        </w:rPr>
        <w:t>any subsequent</w:t>
      </w:r>
      <w:r w:rsidR="00881D00">
        <w:rPr>
          <w:rFonts w:ascii="Arial" w:hAnsi="Arial" w:cs="Arial"/>
        </w:rPr>
        <w:t xml:space="preserve"> user plane packets </w:t>
      </w:r>
      <w:r w:rsidR="00477944">
        <w:rPr>
          <w:rFonts w:ascii="Arial" w:hAnsi="Arial" w:cs="Arial"/>
        </w:rPr>
        <w:t>pertaining to the QoS flows be switched to the new N3 tunnel</w:t>
      </w:r>
      <w:r w:rsidR="00477944">
        <w:rPr>
          <w:rFonts w:ascii="Arial" w:hAnsi="Arial" w:cs="Arial"/>
        </w:rPr>
        <w:t xml:space="preserve"> </w:t>
      </w:r>
      <w:r w:rsidR="00881D00">
        <w:rPr>
          <w:rFonts w:ascii="Arial" w:hAnsi="Arial" w:cs="Arial"/>
        </w:rPr>
        <w:t xml:space="preserve">after </w:t>
      </w:r>
      <w:r w:rsidR="00477944">
        <w:rPr>
          <w:rFonts w:ascii="Arial" w:hAnsi="Arial" w:cs="Arial"/>
        </w:rPr>
        <w:t xml:space="preserve">receiving </w:t>
      </w:r>
      <w:r w:rsidR="00881D00">
        <w:rPr>
          <w:rFonts w:ascii="Arial" w:hAnsi="Arial" w:cs="Arial"/>
        </w:rPr>
        <w:t>the End Marker message</w:t>
      </w:r>
      <w:r w:rsidR="00477944">
        <w:rPr>
          <w:rFonts w:ascii="Arial" w:hAnsi="Arial" w:cs="Arial"/>
        </w:rPr>
        <w:t>s</w:t>
      </w:r>
      <w:r w:rsidR="00881D00">
        <w:rPr>
          <w:rFonts w:ascii="Arial" w:hAnsi="Arial" w:cs="Arial"/>
        </w:rPr>
        <w:t>;</w:t>
      </w:r>
    </w:p>
    <w:p w14:paraId="3DBE3C0D" w14:textId="77777777" w:rsidR="00881D00" w:rsidRPr="00477944" w:rsidRDefault="00881D00" w:rsidP="00881D00">
      <w:pPr>
        <w:pStyle w:val="a"/>
        <w:numPr>
          <w:ilvl w:val="0"/>
          <w:numId w:val="0"/>
        </w:numPr>
        <w:ind w:left="360"/>
        <w:rPr>
          <w:rFonts w:ascii="Arial" w:hAnsi="Arial" w:cs="Arial"/>
        </w:rPr>
      </w:pPr>
    </w:p>
    <w:p w14:paraId="69D69FA3" w14:textId="165AF12E" w:rsidR="00920076" w:rsidRDefault="00920076" w:rsidP="00881D00">
      <w:pPr>
        <w:pStyle w:val="a"/>
        <w:numPr>
          <w:ilvl w:val="0"/>
          <w:numId w:val="20"/>
        </w:numPr>
        <w:rPr>
          <w:rFonts w:ascii="Arial" w:hAnsi="Arial" w:cs="Arial"/>
        </w:rPr>
      </w:pPr>
      <w:r w:rsidRPr="00920076">
        <w:rPr>
          <w:rFonts w:ascii="Arial" w:hAnsi="Arial" w:cs="Arial"/>
        </w:rPr>
        <w:t xml:space="preserve">UPF sends </w:t>
      </w:r>
      <w:r w:rsidR="00477944">
        <w:rPr>
          <w:rFonts w:ascii="Arial" w:hAnsi="Arial" w:cs="Arial"/>
        </w:rPr>
        <w:t xml:space="preserve">one or more </w:t>
      </w:r>
      <w:r w:rsidR="00881D00">
        <w:rPr>
          <w:rFonts w:ascii="Arial" w:hAnsi="Arial" w:cs="Arial"/>
        </w:rPr>
        <w:t>End Marker</w:t>
      </w:r>
      <w:r w:rsidR="00477944">
        <w:rPr>
          <w:rFonts w:ascii="Arial" w:hAnsi="Arial" w:cs="Arial"/>
        </w:rPr>
        <w:t xml:space="preserve"> messages</w:t>
      </w:r>
      <w:r w:rsidR="00881D00">
        <w:rPr>
          <w:rFonts w:ascii="Arial" w:hAnsi="Arial" w:cs="Arial"/>
        </w:rPr>
        <w:t xml:space="preserve"> </w:t>
      </w:r>
      <w:r w:rsidR="00477944">
        <w:rPr>
          <w:rFonts w:ascii="Arial" w:hAnsi="Arial" w:cs="Arial"/>
        </w:rPr>
        <w:t xml:space="preserve">including one QFI </w:t>
      </w:r>
      <w:r w:rsidR="00477944" w:rsidRPr="00C343F2">
        <w:rPr>
          <w:rFonts w:ascii="Arial" w:hAnsi="Arial" w:cs="Arial"/>
        </w:rPr>
        <w:t xml:space="preserve">of those QoS flows </w:t>
      </w:r>
      <w:r w:rsidR="00477944">
        <w:rPr>
          <w:rFonts w:ascii="Arial" w:hAnsi="Arial" w:cs="Arial"/>
        </w:rPr>
        <w:t>be switched to the new N3 tunnel</w:t>
      </w:r>
      <w:r w:rsidR="00881D00">
        <w:rPr>
          <w:rFonts w:ascii="Arial" w:hAnsi="Arial" w:cs="Arial"/>
        </w:rPr>
        <w:t>,</w:t>
      </w:r>
      <w:r w:rsidRPr="00920076">
        <w:rPr>
          <w:rFonts w:ascii="Arial" w:hAnsi="Arial" w:cs="Arial"/>
        </w:rPr>
        <w:t xml:space="preserve"> </w:t>
      </w:r>
      <w:r w:rsidR="00881D00">
        <w:rPr>
          <w:rFonts w:ascii="Arial" w:hAnsi="Arial" w:cs="Arial"/>
        </w:rPr>
        <w:t>NG-</w:t>
      </w:r>
      <w:r w:rsidR="00881D00" w:rsidRPr="00920076">
        <w:rPr>
          <w:rFonts w:ascii="Arial" w:hAnsi="Arial" w:cs="Arial"/>
        </w:rPr>
        <w:t xml:space="preserve">RAN </w:t>
      </w:r>
      <w:r w:rsidR="00881D00">
        <w:rPr>
          <w:rFonts w:ascii="Arial" w:hAnsi="Arial" w:cs="Arial"/>
        </w:rPr>
        <w:t xml:space="preserve">discards </w:t>
      </w:r>
      <w:r w:rsidR="00477944">
        <w:rPr>
          <w:rFonts w:ascii="Arial" w:hAnsi="Arial" w:cs="Arial"/>
        </w:rPr>
        <w:t>any subsequent user plane packets pertaining to the QoS flows be switched to the new N3 tunnel after receiving the End Marker messages</w:t>
      </w:r>
      <w:r w:rsidR="00881D00">
        <w:rPr>
          <w:rFonts w:ascii="Arial" w:hAnsi="Arial" w:cs="Arial"/>
        </w:rPr>
        <w:t>;</w:t>
      </w:r>
      <w:r w:rsidRPr="00920076">
        <w:rPr>
          <w:rFonts w:ascii="Arial" w:hAnsi="Arial" w:cs="Arial"/>
        </w:rPr>
        <w:t xml:space="preserve"> </w:t>
      </w:r>
    </w:p>
    <w:p w14:paraId="53036527" w14:textId="77777777" w:rsidR="00881D00" w:rsidRDefault="00881D00" w:rsidP="00881D00">
      <w:pPr>
        <w:pStyle w:val="ae"/>
        <w:ind w:firstLine="400"/>
        <w:rPr>
          <w:rFonts w:ascii="Arial" w:hAnsi="Arial" w:cs="Arial"/>
        </w:rPr>
      </w:pPr>
    </w:p>
    <w:p w14:paraId="69B72075" w14:textId="01075747" w:rsidR="00920076" w:rsidRDefault="00881D00" w:rsidP="00881D00">
      <w:pPr>
        <w:pStyle w:val="a"/>
        <w:numPr>
          <w:ilvl w:val="0"/>
          <w:numId w:val="20"/>
        </w:numPr>
        <w:rPr>
          <w:rFonts w:ascii="Arial" w:hAnsi="Arial" w:cs="Arial"/>
        </w:rPr>
      </w:pPr>
      <w:r>
        <w:rPr>
          <w:rFonts w:ascii="Arial" w:hAnsi="Arial" w:cs="Arial"/>
        </w:rPr>
        <w:t xml:space="preserve">UPF sends </w:t>
      </w:r>
      <w:r w:rsidR="00477944">
        <w:rPr>
          <w:rFonts w:ascii="Arial" w:hAnsi="Arial" w:cs="Arial"/>
        </w:rPr>
        <w:t xml:space="preserve">one or more </w:t>
      </w:r>
      <w:r>
        <w:rPr>
          <w:rFonts w:ascii="Arial" w:hAnsi="Arial" w:cs="Arial"/>
        </w:rPr>
        <w:t>End marker</w:t>
      </w:r>
      <w:r w:rsidR="00477944">
        <w:rPr>
          <w:rFonts w:ascii="Arial" w:hAnsi="Arial" w:cs="Arial"/>
        </w:rPr>
        <w:t xml:space="preserve"> message</w:t>
      </w:r>
      <w:bookmarkStart w:id="0" w:name="_GoBack"/>
      <w:bookmarkEnd w:id="0"/>
      <w:r w:rsidR="00477944">
        <w:rPr>
          <w:rFonts w:ascii="Arial" w:hAnsi="Arial" w:cs="Arial"/>
        </w:rPr>
        <w:t xml:space="preserve">s including </w:t>
      </w:r>
      <w:r w:rsidR="00477944">
        <w:rPr>
          <w:rFonts w:ascii="Arial" w:hAnsi="Arial" w:cs="Arial"/>
        </w:rPr>
        <w:t>the</w:t>
      </w:r>
      <w:r w:rsidR="00477944" w:rsidRPr="00C343F2">
        <w:rPr>
          <w:rFonts w:ascii="Arial" w:hAnsi="Arial" w:cs="Arial"/>
        </w:rPr>
        <w:t xml:space="preserve"> QFI </w:t>
      </w:r>
      <w:r w:rsidR="00477944">
        <w:rPr>
          <w:rFonts w:ascii="Arial" w:hAnsi="Arial" w:cs="Arial"/>
        </w:rPr>
        <w:t xml:space="preserve">for each of </w:t>
      </w:r>
      <w:r w:rsidR="00477944" w:rsidRPr="00C343F2">
        <w:rPr>
          <w:rFonts w:ascii="Arial" w:hAnsi="Arial" w:cs="Arial"/>
        </w:rPr>
        <w:t xml:space="preserve">those QoS flows </w:t>
      </w:r>
      <w:r w:rsidR="00477944">
        <w:rPr>
          <w:rFonts w:ascii="Arial" w:hAnsi="Arial" w:cs="Arial"/>
        </w:rPr>
        <w:t>be switched to the new N3 tunnel</w:t>
      </w:r>
      <w:r>
        <w:rPr>
          <w:rFonts w:ascii="Arial" w:hAnsi="Arial" w:cs="Arial"/>
        </w:rPr>
        <w:t xml:space="preserve">, </w:t>
      </w:r>
      <w:r w:rsidR="00477944">
        <w:rPr>
          <w:rFonts w:ascii="Arial" w:hAnsi="Arial" w:cs="Arial"/>
        </w:rPr>
        <w:t>NG-</w:t>
      </w:r>
      <w:r w:rsidR="00477944" w:rsidRPr="00920076">
        <w:rPr>
          <w:rFonts w:ascii="Arial" w:hAnsi="Arial" w:cs="Arial"/>
        </w:rPr>
        <w:t xml:space="preserve">RAN </w:t>
      </w:r>
      <w:r w:rsidR="00477944">
        <w:rPr>
          <w:rFonts w:ascii="Arial" w:hAnsi="Arial" w:cs="Arial"/>
        </w:rPr>
        <w:t>discards any subsequent user plane packets pertaining to the QoS flow be switched to the new N3 tunnel after receiving the corresponding End Marker messages (with QFI)</w:t>
      </w:r>
      <w:r>
        <w:rPr>
          <w:rFonts w:ascii="Arial" w:hAnsi="Arial" w:cs="Arial"/>
        </w:rPr>
        <w:t>;</w:t>
      </w:r>
    </w:p>
    <w:p w14:paraId="49D01462" w14:textId="77777777" w:rsidR="00881D00" w:rsidRDefault="00881D00" w:rsidP="00881D00">
      <w:pPr>
        <w:pStyle w:val="ae"/>
        <w:ind w:firstLine="400"/>
        <w:rPr>
          <w:rFonts w:ascii="Arial" w:hAnsi="Arial" w:cs="Arial"/>
        </w:rPr>
      </w:pPr>
    </w:p>
    <w:p w14:paraId="3F418537" w14:textId="482C95F8" w:rsidR="00881D00" w:rsidRPr="00881D00" w:rsidRDefault="00881D00" w:rsidP="00881D00">
      <w:pPr>
        <w:rPr>
          <w:rFonts w:ascii="Arial" w:hAnsi="Arial" w:cs="Arial"/>
        </w:rPr>
      </w:pPr>
      <w:r w:rsidRPr="008D08D2">
        <w:rPr>
          <w:rFonts w:ascii="Arial" w:hAnsi="Arial" w:cs="Arial"/>
        </w:rPr>
        <w:t xml:space="preserve">CT4 kindly </w:t>
      </w:r>
      <w:r>
        <w:rPr>
          <w:rFonts w:ascii="Arial" w:hAnsi="Arial" w:cs="Arial"/>
        </w:rPr>
        <w:t>requests</w:t>
      </w:r>
      <w:r w:rsidRPr="008D08D2">
        <w:rPr>
          <w:rFonts w:ascii="Arial" w:hAnsi="Arial" w:cs="Arial"/>
        </w:rPr>
        <w:t xml:space="preserve"> </w:t>
      </w:r>
      <w:r>
        <w:rPr>
          <w:rFonts w:ascii="Arial" w:hAnsi="Arial" w:cs="Arial"/>
        </w:rPr>
        <w:t>RAN3 to consider the above issue and</w:t>
      </w:r>
      <w:r w:rsidRPr="00881D00">
        <w:rPr>
          <w:rFonts w:ascii="Arial" w:hAnsi="Arial" w:cs="Arial"/>
        </w:rPr>
        <w:t xml:space="preserve"> clarify </w:t>
      </w:r>
      <w:r>
        <w:rPr>
          <w:rFonts w:ascii="Arial" w:hAnsi="Arial" w:cs="Arial"/>
        </w:rPr>
        <w:t>their specification</w:t>
      </w:r>
      <w:r w:rsidRPr="00881D00">
        <w:rPr>
          <w:rFonts w:ascii="Arial" w:hAnsi="Arial" w:cs="Arial"/>
        </w:rPr>
        <w:t>.</w:t>
      </w:r>
    </w:p>
    <w:p w14:paraId="6EE3F5CF" w14:textId="77777777" w:rsidR="00920076" w:rsidRPr="00881D00" w:rsidRDefault="00920076" w:rsidP="0044746D">
      <w:pPr>
        <w:pStyle w:val="a"/>
        <w:numPr>
          <w:ilvl w:val="0"/>
          <w:numId w:val="0"/>
        </w:numPr>
        <w:rPr>
          <w:rFonts w:ascii="Arial" w:hAnsi="Arial" w:cs="Arial"/>
        </w:rPr>
      </w:pPr>
    </w:p>
    <w:p w14:paraId="1D85BD08" w14:textId="054A8D96" w:rsidR="00821EFB" w:rsidRPr="00920076" w:rsidRDefault="00821EFB">
      <w:pPr>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6FB462D6" w:rsidR="00463675" w:rsidRPr="000F4E43" w:rsidRDefault="00463675">
      <w:pPr>
        <w:spacing w:after="120"/>
        <w:ind w:left="1985" w:hanging="1985"/>
        <w:rPr>
          <w:rFonts w:ascii="Arial" w:hAnsi="Arial" w:cs="Arial"/>
          <w:b/>
        </w:rPr>
      </w:pPr>
      <w:r w:rsidRPr="000F4E43">
        <w:rPr>
          <w:rFonts w:ascii="Arial" w:hAnsi="Arial" w:cs="Arial"/>
          <w:b/>
        </w:rPr>
        <w:t xml:space="preserve">To </w:t>
      </w:r>
      <w:r w:rsidR="00881D00">
        <w:rPr>
          <w:rFonts w:ascii="Arial" w:hAnsi="Arial" w:cs="Arial"/>
          <w:b/>
        </w:rPr>
        <w:t>RAN3</w:t>
      </w:r>
      <w:r w:rsidRPr="000F4E43">
        <w:rPr>
          <w:rFonts w:ascii="Arial" w:hAnsi="Arial" w:cs="Arial"/>
          <w:b/>
        </w:rPr>
        <w:t xml:space="preserve"> group.</w:t>
      </w:r>
    </w:p>
    <w:p w14:paraId="4CFA2AD2" w14:textId="6CF98731" w:rsidR="00463675" w:rsidRPr="000F4E43" w:rsidRDefault="00463675">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097127" w:rsidRPr="00097127">
        <w:rPr>
          <w:rFonts w:ascii="Arial" w:hAnsi="Arial" w:cs="Arial"/>
        </w:rPr>
        <w:t>CT4</w:t>
      </w:r>
      <w:r w:rsidRPr="00097127">
        <w:rPr>
          <w:rFonts w:ascii="Arial" w:hAnsi="Arial" w:cs="Arial"/>
        </w:rPr>
        <w:t xml:space="preserve"> </w:t>
      </w:r>
      <w:r w:rsidR="007567E8">
        <w:rPr>
          <w:rFonts w:ascii="Arial" w:hAnsi="Arial" w:cs="Arial"/>
        </w:rPr>
        <w:t xml:space="preserve">kindly </w:t>
      </w:r>
      <w:r w:rsidR="00881D00">
        <w:rPr>
          <w:rFonts w:ascii="Arial" w:hAnsi="Arial" w:cs="Arial"/>
        </w:rPr>
        <w:t>requests</w:t>
      </w:r>
      <w:r w:rsidR="00881D00" w:rsidRPr="008D08D2">
        <w:rPr>
          <w:rFonts w:ascii="Arial" w:hAnsi="Arial" w:cs="Arial"/>
        </w:rPr>
        <w:t xml:space="preserve"> </w:t>
      </w:r>
      <w:r w:rsidR="00881D00">
        <w:rPr>
          <w:rFonts w:ascii="Arial" w:hAnsi="Arial" w:cs="Arial"/>
        </w:rPr>
        <w:t>RAN3</w:t>
      </w:r>
      <w:r w:rsidR="00881D00" w:rsidRPr="008D08D2">
        <w:rPr>
          <w:rFonts w:ascii="Arial" w:hAnsi="Arial" w:cs="Arial"/>
        </w:rPr>
        <w:t xml:space="preserve"> to </w:t>
      </w:r>
      <w:r w:rsidR="00881D00">
        <w:rPr>
          <w:rFonts w:ascii="Arial" w:hAnsi="Arial" w:cs="Arial"/>
        </w:rPr>
        <w:t xml:space="preserve">take the information above into account </w:t>
      </w:r>
      <w:r w:rsidR="00881D00" w:rsidRPr="005A56B6">
        <w:rPr>
          <w:rFonts w:ascii="Arial" w:hAnsi="Arial" w:cs="Arial"/>
        </w:rPr>
        <w:t xml:space="preserve">and </w:t>
      </w:r>
      <w:r w:rsidR="00881D00">
        <w:rPr>
          <w:rFonts w:ascii="Arial" w:hAnsi="Arial" w:cs="Arial"/>
        </w:rPr>
        <w:t>provide feedback</w:t>
      </w:r>
      <w:r w:rsidR="00881D00" w:rsidRPr="008D08D2">
        <w:rPr>
          <w:rFonts w:ascii="Arial" w:hAnsi="Arial" w:cs="Arial"/>
        </w:rPr>
        <w:t>.</w:t>
      </w:r>
    </w:p>
    <w:p w14:paraId="0939DFD5" w14:textId="77777777" w:rsidR="00463675" w:rsidRPr="00881D00" w:rsidRDefault="00463675">
      <w:pPr>
        <w:spacing w:after="120"/>
        <w:ind w:left="993" w:hanging="993"/>
        <w:rPr>
          <w:rFonts w:ascii="Arial" w:hAnsi="Arial" w:cs="Arial"/>
        </w:rPr>
      </w:pPr>
    </w:p>
    <w:p w14:paraId="0C4C9E1D"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14:paraId="1E0DAB12" w14:textId="2CEB431A" w:rsidR="00A7348D" w:rsidRPr="00F0649B" w:rsidRDefault="006D1584">
      <w:pPr>
        <w:tabs>
          <w:tab w:val="left" w:pos="5103"/>
        </w:tabs>
        <w:spacing w:after="120"/>
        <w:ind w:left="2268" w:hanging="2268"/>
        <w:rPr>
          <w:rFonts w:ascii="Arial" w:hAnsi="Arial" w:cs="Arial"/>
          <w:bCs/>
        </w:rPr>
      </w:pPr>
      <w:r w:rsidRPr="00F0649B">
        <w:rPr>
          <w:rFonts w:ascii="Arial" w:hAnsi="Arial" w:cs="Arial"/>
          <w:bCs/>
        </w:rPr>
        <w:t>3GPP TSG CT4#</w:t>
      </w:r>
      <w:r>
        <w:rPr>
          <w:rFonts w:ascii="Arial" w:hAnsi="Arial" w:cs="Arial"/>
          <w:bCs/>
        </w:rPr>
        <w:t>101e</w:t>
      </w:r>
      <w:r w:rsidRPr="00F0649B">
        <w:rPr>
          <w:rFonts w:ascii="Arial" w:hAnsi="Arial" w:cs="Arial"/>
          <w:bCs/>
        </w:rPr>
        <w:tab/>
      </w:r>
      <w:r>
        <w:rPr>
          <w:rFonts w:ascii="Arial" w:hAnsi="Arial" w:cs="Arial"/>
          <w:bCs/>
        </w:rPr>
        <w:t>11/2020</w:t>
      </w:r>
      <w:r w:rsidRPr="00F0649B">
        <w:rPr>
          <w:rFonts w:ascii="Arial" w:hAnsi="Arial" w:cs="Arial"/>
          <w:bCs/>
        </w:rPr>
        <w:tab/>
      </w:r>
      <w:r>
        <w:rPr>
          <w:rFonts w:ascii="Arial" w:hAnsi="Arial" w:cs="Arial"/>
          <w:bCs/>
        </w:rPr>
        <w:t>E-Meeting</w:t>
      </w:r>
    </w:p>
    <w:sectPr w:rsidR="00A7348D"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1CE22" w14:textId="77777777" w:rsidR="0037526C" w:rsidRDefault="0037526C">
      <w:r>
        <w:separator/>
      </w:r>
    </w:p>
  </w:endnote>
  <w:endnote w:type="continuationSeparator" w:id="0">
    <w:p w14:paraId="587D5D5F" w14:textId="77777777" w:rsidR="0037526C" w:rsidRDefault="0037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39D7E" w14:textId="77777777" w:rsidR="0037526C" w:rsidRDefault="0037526C">
      <w:r>
        <w:separator/>
      </w:r>
    </w:p>
  </w:footnote>
  <w:footnote w:type="continuationSeparator" w:id="0">
    <w:p w14:paraId="0540804C" w14:textId="77777777" w:rsidR="0037526C" w:rsidRDefault="00375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24578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35DA9"/>
    <w:multiLevelType w:val="hybridMultilevel"/>
    <w:tmpl w:val="0180C74C"/>
    <w:lvl w:ilvl="0" w:tplc="9D28B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8A75F83"/>
    <w:multiLevelType w:val="hybridMultilevel"/>
    <w:tmpl w:val="A4E8D448"/>
    <w:lvl w:ilvl="0" w:tplc="46742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4C30CC"/>
    <w:multiLevelType w:val="hybridMultilevel"/>
    <w:tmpl w:val="945E7C54"/>
    <w:lvl w:ilvl="0" w:tplc="5644C78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3C1FD2"/>
    <w:multiLevelType w:val="hybridMultilevel"/>
    <w:tmpl w:val="E8B86B42"/>
    <w:lvl w:ilvl="0" w:tplc="6E900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D1C676F"/>
    <w:multiLevelType w:val="hybridMultilevel"/>
    <w:tmpl w:val="C096DA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7"/>
  </w:num>
  <w:num w:numId="2">
    <w:abstractNumId w:val="15"/>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138DC"/>
    <w:rsid w:val="00061460"/>
    <w:rsid w:val="000760D3"/>
    <w:rsid w:val="00094C6B"/>
    <w:rsid w:val="00097127"/>
    <w:rsid w:val="000B1AA1"/>
    <w:rsid w:val="000E6905"/>
    <w:rsid w:val="000F4E43"/>
    <w:rsid w:val="001608BF"/>
    <w:rsid w:val="00183610"/>
    <w:rsid w:val="001A4AF7"/>
    <w:rsid w:val="001C0C4E"/>
    <w:rsid w:val="003663C4"/>
    <w:rsid w:val="00374965"/>
    <w:rsid w:val="0037526C"/>
    <w:rsid w:val="003901E1"/>
    <w:rsid w:val="003E40D7"/>
    <w:rsid w:val="004234FF"/>
    <w:rsid w:val="00445241"/>
    <w:rsid w:val="00446F79"/>
    <w:rsid w:val="0044746D"/>
    <w:rsid w:val="00463675"/>
    <w:rsid w:val="00477944"/>
    <w:rsid w:val="004A0682"/>
    <w:rsid w:val="004B43FA"/>
    <w:rsid w:val="004C3F5A"/>
    <w:rsid w:val="004C4DCF"/>
    <w:rsid w:val="004D78A7"/>
    <w:rsid w:val="00507006"/>
    <w:rsid w:val="0053241F"/>
    <w:rsid w:val="00535628"/>
    <w:rsid w:val="0057229D"/>
    <w:rsid w:val="00584B08"/>
    <w:rsid w:val="005C0B5A"/>
    <w:rsid w:val="005E6CA4"/>
    <w:rsid w:val="00626563"/>
    <w:rsid w:val="00626EDC"/>
    <w:rsid w:val="00687A0B"/>
    <w:rsid w:val="00697E37"/>
    <w:rsid w:val="006D0B09"/>
    <w:rsid w:val="006D1584"/>
    <w:rsid w:val="006F73CB"/>
    <w:rsid w:val="007116E4"/>
    <w:rsid w:val="00726FC3"/>
    <w:rsid w:val="007444CB"/>
    <w:rsid w:val="007567E8"/>
    <w:rsid w:val="0077485D"/>
    <w:rsid w:val="00782692"/>
    <w:rsid w:val="008114FD"/>
    <w:rsid w:val="00811E03"/>
    <w:rsid w:val="00821EFB"/>
    <w:rsid w:val="00852B0E"/>
    <w:rsid w:val="00881D00"/>
    <w:rsid w:val="0089666F"/>
    <w:rsid w:val="008B65DA"/>
    <w:rsid w:val="00920076"/>
    <w:rsid w:val="00923E7C"/>
    <w:rsid w:val="00941891"/>
    <w:rsid w:val="009A1605"/>
    <w:rsid w:val="009E1831"/>
    <w:rsid w:val="009F6E85"/>
    <w:rsid w:val="00A10420"/>
    <w:rsid w:val="00A65CE6"/>
    <w:rsid w:val="00A7348D"/>
    <w:rsid w:val="00A76D73"/>
    <w:rsid w:val="00A86982"/>
    <w:rsid w:val="00AC6F08"/>
    <w:rsid w:val="00B12FBE"/>
    <w:rsid w:val="00B22924"/>
    <w:rsid w:val="00C27390"/>
    <w:rsid w:val="00CA2FB0"/>
    <w:rsid w:val="00CB6EB8"/>
    <w:rsid w:val="00CB7777"/>
    <w:rsid w:val="00CC797F"/>
    <w:rsid w:val="00CD65A9"/>
    <w:rsid w:val="00CF4DEF"/>
    <w:rsid w:val="00D22C49"/>
    <w:rsid w:val="00D42D47"/>
    <w:rsid w:val="00D53018"/>
    <w:rsid w:val="00D676CD"/>
    <w:rsid w:val="00D76050"/>
    <w:rsid w:val="00DA6F13"/>
    <w:rsid w:val="00DB5935"/>
    <w:rsid w:val="00DC19DC"/>
    <w:rsid w:val="00DF6EFB"/>
    <w:rsid w:val="00E16BBB"/>
    <w:rsid w:val="00E20604"/>
    <w:rsid w:val="00E4207B"/>
    <w:rsid w:val="00E6632D"/>
    <w:rsid w:val="00E66F48"/>
    <w:rsid w:val="00E842EA"/>
    <w:rsid w:val="00EB166A"/>
    <w:rsid w:val="00F0649B"/>
    <w:rsid w:val="00F16C83"/>
    <w:rsid w:val="00F20CD7"/>
    <w:rsid w:val="00F25C2A"/>
    <w:rsid w:val="00F76B00"/>
    <w:rsid w:val="00F9363A"/>
    <w:rsid w:val="00FB295C"/>
    <w:rsid w:val="00FB5BA9"/>
    <w:rsid w:val="00FF5A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en-US"/>
    </w:rPr>
  </w:style>
  <w:style w:type="paragraph" w:styleId="1">
    <w:name w:val="heading 1"/>
    <w:aliases w:val="H1,h1"/>
    <w:basedOn w:val="a0"/>
    <w:next w:val="a0"/>
    <w:qFormat/>
    <w:pPr>
      <w:keepNext/>
      <w:spacing w:after="240"/>
      <w:ind w:left="1985" w:right="284" w:hanging="1985"/>
      <w:outlineLvl w:val="0"/>
    </w:pPr>
    <w:rPr>
      <w:rFonts w:ascii="Arial" w:hAnsi="Arial"/>
      <w:b/>
      <w:sz w:val="24"/>
    </w:rPr>
  </w:style>
  <w:style w:type="paragraph" w:styleId="2">
    <w:name w:val="heading 2"/>
    <w:aliases w:val="H2,h2"/>
    <w:basedOn w:val="a0"/>
    <w:next w:val="a0"/>
    <w:qFormat/>
    <w:pPr>
      <w:keepNext/>
      <w:ind w:right="284"/>
      <w:outlineLvl w:val="1"/>
    </w:pPr>
    <w:rPr>
      <w:rFonts w:ascii="Arial" w:hAnsi="Arial"/>
      <w:b/>
      <w:sz w:val="24"/>
    </w:rPr>
  </w:style>
  <w:style w:type="paragraph" w:styleId="3">
    <w:name w:val="heading 3"/>
    <w:aliases w:val="H3,h3"/>
    <w:basedOn w:val="a0"/>
    <w:next w:val="a0"/>
    <w:qFormat/>
    <w:pPr>
      <w:keepNext/>
      <w:outlineLvl w:val="2"/>
    </w:pPr>
    <w:rPr>
      <w:sz w:val="24"/>
    </w:rPr>
  </w:style>
  <w:style w:type="paragraph" w:styleId="4">
    <w:name w:val="heading 4"/>
    <w:aliases w:val="h4"/>
    <w:basedOn w:val="a0"/>
    <w:next w:val="a0"/>
    <w:qFormat/>
    <w:pPr>
      <w:keepNext/>
      <w:tabs>
        <w:tab w:val="left" w:pos="2694"/>
      </w:tabs>
      <w:ind w:left="708"/>
      <w:outlineLvl w:val="3"/>
    </w:pPr>
    <w:rPr>
      <w:rFonts w:ascii="Arial" w:hAnsi="Arial"/>
      <w:b/>
    </w:rPr>
  </w:style>
  <w:style w:type="paragraph" w:styleId="5">
    <w:name w:val="heading 5"/>
    <w:aliases w:val="h5"/>
    <w:basedOn w:val="a0"/>
    <w:next w:val="a0"/>
    <w:qFormat/>
    <w:pPr>
      <w:keepNext/>
      <w:jc w:val="center"/>
      <w:outlineLvl w:val="4"/>
    </w:pPr>
    <w:rPr>
      <w:rFonts w:ascii="Arial" w:hAnsi="Arial"/>
      <w:b/>
      <w:sz w:val="24"/>
    </w:rPr>
  </w:style>
  <w:style w:type="paragraph" w:styleId="6">
    <w:name w:val="heading 6"/>
    <w:aliases w:val="h6"/>
    <w:basedOn w:val="a0"/>
    <w:next w:val="a0"/>
    <w:qFormat/>
    <w:pPr>
      <w:keepNext/>
      <w:outlineLvl w:val="5"/>
    </w:pPr>
    <w:rPr>
      <w:rFonts w:ascii="Arial" w:hAnsi="Arial"/>
      <w:b/>
      <w:color w:val="C0C0C0"/>
      <w:sz w:val="24"/>
    </w:rPr>
  </w:style>
  <w:style w:type="paragraph" w:styleId="7">
    <w:name w:val="heading 7"/>
    <w:basedOn w:val="a0"/>
    <w:next w:val="a0"/>
    <w:qFormat/>
    <w:pPr>
      <w:keepNext/>
      <w:tabs>
        <w:tab w:val="left" w:pos="2694"/>
      </w:tabs>
      <w:ind w:left="708"/>
      <w:outlineLvl w:val="6"/>
    </w:pPr>
    <w:rPr>
      <w:rFonts w:ascii="Arial" w:hAnsi="Arial"/>
      <w:b/>
      <w:color w:val="0000FF"/>
    </w:rPr>
  </w:style>
  <w:style w:type="paragraph" w:styleId="8">
    <w:name w:val="heading 8"/>
    <w:basedOn w:val="a0"/>
    <w:next w:val="a0"/>
    <w:qFormat/>
    <w:pPr>
      <w:keepNext/>
      <w:spacing w:after="120"/>
      <w:ind w:left="1985" w:hanging="1985"/>
      <w:outlineLvl w:val="7"/>
    </w:pPr>
    <w:rPr>
      <w:rFonts w:ascii="Arial" w:hAnsi="Arial"/>
      <w:b/>
      <w:sz w:val="22"/>
    </w:rPr>
  </w:style>
  <w:style w:type="paragraph" w:styleId="9">
    <w:name w:val="heading 9"/>
    <w:basedOn w:val="a0"/>
    <w:next w:val="a0"/>
    <w:qFormat/>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pPr>
  </w:style>
  <w:style w:type="paragraph" w:styleId="a5">
    <w:name w:val="footer"/>
    <w:basedOn w:val="a0"/>
    <w:semiHidden/>
    <w:pPr>
      <w:tabs>
        <w:tab w:val="center" w:pos="4153"/>
        <w:tab w:val="right" w:pos="8306"/>
      </w:tabs>
    </w:pPr>
  </w:style>
  <w:style w:type="paragraph" w:styleId="a6">
    <w:name w:val="annotation text"/>
    <w:basedOn w:val="a0"/>
    <w:link w:val="Char"/>
    <w:semiHidden/>
    <w:pPr>
      <w:tabs>
        <w:tab w:val="left" w:pos="1418"/>
        <w:tab w:val="left" w:pos="4678"/>
        <w:tab w:val="left" w:pos="5954"/>
        <w:tab w:val="left" w:pos="7088"/>
      </w:tabs>
      <w:spacing w:after="240"/>
      <w:jc w:val="both"/>
    </w:pPr>
    <w:rPr>
      <w:rFonts w:ascii="Arial" w:hAnsi="Arial"/>
    </w:rPr>
  </w:style>
  <w:style w:type="character" w:styleId="a7">
    <w:name w:val="page number"/>
    <w:basedOn w:val="a1"/>
    <w:semiHidden/>
  </w:style>
  <w:style w:type="paragraph" w:customStyle="1" w:styleId="B1">
    <w:name w:val="B1"/>
    <w:basedOn w:val="a0"/>
    <w:link w:val="B1Char"/>
    <w:qFormat/>
    <w:pPr>
      <w:ind w:left="567" w:hanging="567"/>
      <w:jc w:val="both"/>
    </w:pPr>
    <w:rPr>
      <w:rFonts w:ascii="Arial" w:hAnsi="Arial"/>
    </w:rPr>
  </w:style>
  <w:style w:type="paragraph" w:customStyle="1" w:styleId="00BodyText">
    <w:name w:val="00 BodyText"/>
    <w:basedOn w:val="a0"/>
    <w:pPr>
      <w:spacing w:after="220"/>
    </w:pPr>
    <w:rPr>
      <w:rFonts w:ascii="Arial" w:hAnsi="Arial"/>
      <w:sz w:val="22"/>
      <w:lang w:val="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0"/>
    <w:pPr>
      <w:widowControl w:val="0"/>
      <w:numPr>
        <w:numId w:val="1"/>
      </w:numPr>
      <w:spacing w:before="120" w:after="120"/>
      <w:jc w:val="both"/>
    </w:pPr>
    <w:rPr>
      <w:rFonts w:ascii="Arial" w:hAnsi="Arial"/>
      <w:b/>
      <w:color w:val="0000FF"/>
      <w:u w:val="single"/>
    </w:rPr>
  </w:style>
  <w:style w:type="paragraph" w:customStyle="1" w:styleId="ACTION">
    <w:name w:val="ACTION"/>
    <w:basedOn w:val="a0"/>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0"/>
    <w:link w:val="Char0"/>
    <w:semiHidden/>
    <w:rPr>
      <w:rFonts w:ascii="Arial" w:hAnsi="Arial" w:cs="Arial"/>
      <w:color w:val="FF0000"/>
    </w:rPr>
  </w:style>
  <w:style w:type="paragraph" w:styleId="ab">
    <w:name w:val="Balloon Text"/>
    <w:basedOn w:val="a0"/>
    <w:link w:val="Char1"/>
    <w:uiPriority w:val="99"/>
    <w:semiHidden/>
    <w:unhideWhenUsed/>
    <w:rsid w:val="00923E7C"/>
    <w:rPr>
      <w:rFonts w:ascii="Tahoma" w:hAnsi="Tahoma" w:cs="Tahoma"/>
      <w:sz w:val="16"/>
      <w:szCs w:val="16"/>
    </w:rPr>
  </w:style>
  <w:style w:type="character" w:customStyle="1" w:styleId="Char1">
    <w:name w:val="批注框文本 Char"/>
    <w:link w:val="ab"/>
    <w:uiPriority w:val="99"/>
    <w:semiHidden/>
    <w:rsid w:val="00923E7C"/>
    <w:rPr>
      <w:rFonts w:ascii="Tahoma" w:hAnsi="Tahoma" w:cs="Tahoma"/>
      <w:sz w:val="16"/>
      <w:szCs w:val="16"/>
      <w:lang w:val="en-GB"/>
    </w:rPr>
  </w:style>
  <w:style w:type="character" w:styleId="ac">
    <w:name w:val="Hyperlink"/>
    <w:uiPriority w:val="99"/>
    <w:unhideWhenUsed/>
    <w:rsid w:val="00923E7C"/>
    <w:rPr>
      <w:color w:val="0000FF"/>
      <w:u w:val="single"/>
    </w:rPr>
  </w:style>
  <w:style w:type="paragraph" w:styleId="ad">
    <w:name w:val="Title"/>
    <w:basedOn w:val="a0"/>
    <w:next w:val="a0"/>
    <w:link w:val="Char2"/>
    <w:uiPriority w:val="10"/>
    <w:qFormat/>
    <w:rsid w:val="000F4E43"/>
    <w:pPr>
      <w:spacing w:before="240" w:after="60"/>
      <w:ind w:left="1701" w:hanging="1701"/>
      <w:outlineLvl w:val="0"/>
    </w:pPr>
    <w:rPr>
      <w:rFonts w:ascii="Arial" w:hAnsi="Arial" w:cs="Arial"/>
      <w:b/>
      <w:bCs/>
      <w:kern w:val="28"/>
    </w:rPr>
  </w:style>
  <w:style w:type="character" w:customStyle="1" w:styleId="Char0">
    <w:name w:val="正文文本 Char"/>
    <w:link w:val="aa"/>
    <w:semiHidden/>
    <w:rsid w:val="000F4E43"/>
    <w:rPr>
      <w:rFonts w:ascii="Arial" w:hAnsi="Arial" w:cs="Arial"/>
      <w:color w:val="FF0000"/>
      <w:lang w:eastAsia="en-US"/>
    </w:rPr>
  </w:style>
  <w:style w:type="character" w:customStyle="1" w:styleId="Char">
    <w:name w:val="批注文字 Char"/>
    <w:link w:val="a6"/>
    <w:semiHidden/>
    <w:rsid w:val="000F4E43"/>
    <w:rPr>
      <w:rFonts w:ascii="Arial" w:hAnsi="Arial"/>
      <w:lang w:eastAsia="en-US"/>
    </w:rPr>
  </w:style>
  <w:style w:type="character" w:customStyle="1" w:styleId="Char2">
    <w:name w:val="标题 Char"/>
    <w:link w:val="ad"/>
    <w:uiPriority w:val="10"/>
    <w:rsid w:val="000F4E43"/>
    <w:rPr>
      <w:rFonts w:ascii="Arial" w:eastAsia="Times New Roman" w:hAnsi="Arial" w:cs="Arial"/>
      <w:b/>
      <w:bCs/>
      <w:kern w:val="28"/>
      <w:lang w:eastAsia="en-US"/>
    </w:rPr>
  </w:style>
  <w:style w:type="paragraph" w:customStyle="1" w:styleId="Source">
    <w:name w:val="Source"/>
    <w:basedOn w:val="a0"/>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character" w:customStyle="1" w:styleId="B1Char">
    <w:name w:val="B1 Char"/>
    <w:link w:val="B1"/>
    <w:rsid w:val="00D76050"/>
    <w:rPr>
      <w:rFonts w:ascii="Arial" w:hAnsi="Arial"/>
      <w:lang w:eastAsia="en-US"/>
    </w:rPr>
  </w:style>
  <w:style w:type="paragraph" w:customStyle="1" w:styleId="NO">
    <w:name w:val="NO"/>
    <w:basedOn w:val="a0"/>
    <w:link w:val="NOZchn"/>
    <w:qFormat/>
    <w:rsid w:val="00D76050"/>
    <w:pPr>
      <w:keepLines/>
      <w:spacing w:after="180"/>
      <w:ind w:left="1135" w:hanging="851"/>
    </w:pPr>
    <w:rPr>
      <w:rFonts w:eastAsia="宋体"/>
    </w:rPr>
  </w:style>
  <w:style w:type="paragraph" w:customStyle="1" w:styleId="B2">
    <w:name w:val="B2"/>
    <w:basedOn w:val="21"/>
    <w:link w:val="B2Char"/>
    <w:rsid w:val="00D76050"/>
    <w:pPr>
      <w:spacing w:after="180"/>
      <w:ind w:left="851" w:hanging="284"/>
      <w:contextualSpacing w:val="0"/>
    </w:pPr>
    <w:rPr>
      <w:rFonts w:eastAsia="宋体"/>
    </w:rPr>
  </w:style>
  <w:style w:type="character" w:customStyle="1" w:styleId="NOZchn">
    <w:name w:val="NO Zchn"/>
    <w:link w:val="NO"/>
    <w:rsid w:val="00D76050"/>
    <w:rPr>
      <w:rFonts w:eastAsia="宋体"/>
      <w:lang w:eastAsia="en-US"/>
    </w:rPr>
  </w:style>
  <w:style w:type="character" w:customStyle="1" w:styleId="B2Char">
    <w:name w:val="B2 Char"/>
    <w:link w:val="B2"/>
    <w:rsid w:val="00D76050"/>
    <w:rPr>
      <w:rFonts w:eastAsia="宋体"/>
      <w:lang w:eastAsia="en-US"/>
    </w:rPr>
  </w:style>
  <w:style w:type="paragraph" w:styleId="21">
    <w:name w:val="List 2"/>
    <w:basedOn w:val="a0"/>
    <w:uiPriority w:val="99"/>
    <w:semiHidden/>
    <w:unhideWhenUsed/>
    <w:rsid w:val="00D76050"/>
    <w:pPr>
      <w:ind w:left="566" w:hanging="283"/>
      <w:contextualSpacing/>
    </w:pPr>
  </w:style>
  <w:style w:type="paragraph" w:styleId="a">
    <w:name w:val="List Number"/>
    <w:basedOn w:val="a0"/>
    <w:uiPriority w:val="99"/>
    <w:unhideWhenUsed/>
    <w:rsid w:val="00CB7777"/>
    <w:pPr>
      <w:numPr>
        <w:numId w:val="10"/>
      </w:numPr>
      <w:contextualSpacing/>
    </w:pPr>
  </w:style>
  <w:style w:type="paragraph" w:styleId="ae">
    <w:name w:val="List Paragraph"/>
    <w:basedOn w:val="a0"/>
    <w:uiPriority w:val="34"/>
    <w:qFormat/>
    <w:rsid w:val="00CB77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74516665">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840390185">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2049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Caixia7</cp:lastModifiedBy>
  <cp:revision>9</cp:revision>
  <cp:lastPrinted>2002-04-23T07:10:00Z</cp:lastPrinted>
  <dcterms:created xsi:type="dcterms:W3CDTF">2020-08-20T07:14:00Z</dcterms:created>
  <dcterms:modified xsi:type="dcterms:W3CDTF">2020-08-24T11:27:00Z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(3)f6F7w6BBfLDCye5Lbf6PpjIjUMO89ThCNz6AqkMmuvIvKF9UmAblFYYXPvH5MkAHJY06Luo0
tqDFDKK6BaBkp3vmD0PXtSegpeIe+sPIVGz978gi6wu3HpFMl1yuowCVUHX86hmlug2ecoN4
XZKbbsgD/xht045fvm9fu4PNWmI/lhtkUXg+yZ09OQJdSi9cBT8/Ijr/hnO0AFlHDh2Xx3L4
dJgnp+MAvUfQt8XNnE</vt:lpwstr>
  </property>
  <property fmtid="{D5CDD505-2E9C-101B-9397-08002B2CF9AE}" pid="3" name="_2015_ms_pID_7253431">
    <vt:lpwstr>6hz5dnqqz4TC9iBYJW75uOWfLbnAAB8R1mjmPxgjXCOZnYDV4XqH/D
0fTS1MF5JCid5SCsiNhTkAlszLMiKYiX3PZpA+ivodzHXBf8xx9NUHvwPauBYP8OD7F+aKez
eEiK1d77QSMkEohMSduuqfBuygu8k9hEUBquZxLr7hLM66s+55HNrPotwl+fGh6VB4ExfDkL
9gJTzv75nAvP60HENep9S8kaCzzPLfy0kGgH</vt:lpwstr>
  </property>
  <property fmtid="{D5CDD505-2E9C-101B-9397-08002B2CF9AE}" pid="4" name="_2015_ms_pID_7253432">
    <vt:lpwstr>rg==</vt:lpwstr>
  </property>
</Properties>
</file>