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BF449" w14:textId="083DA4F7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874BC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E2EAE">
        <w:rPr>
          <w:b/>
          <w:noProof/>
          <w:sz w:val="24"/>
        </w:rPr>
        <w:t>C4-200799</w:t>
      </w:r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609C7EF" w:rsidR="00463675" w:rsidRPr="00874BC7" w:rsidRDefault="00463675" w:rsidP="000F4E43">
      <w:pPr>
        <w:pStyle w:val="Title"/>
      </w:pPr>
      <w:r w:rsidRPr="00874BC7">
        <w:t>Title:</w:t>
      </w:r>
      <w:r w:rsidRPr="00874BC7">
        <w:tab/>
      </w:r>
      <w:r w:rsidR="00DE2EAE" w:rsidRPr="00DE2EAE">
        <w:rPr>
          <w:color w:val="FF0000"/>
        </w:rPr>
        <w:t>[DRAFT]</w:t>
      </w:r>
      <w:r w:rsidR="00DE2EAE">
        <w:t xml:space="preserve"> </w:t>
      </w:r>
      <w:r w:rsidR="00874BC7" w:rsidRPr="00874BC7">
        <w:t>Reply LS on proposed reflective QoS update</w:t>
      </w:r>
    </w:p>
    <w:p w14:paraId="65004854" w14:textId="00E10751" w:rsidR="00463675" w:rsidRPr="00874BC7" w:rsidRDefault="00463675" w:rsidP="000F4E43">
      <w:pPr>
        <w:pStyle w:val="Title"/>
      </w:pPr>
      <w:r w:rsidRPr="00874BC7">
        <w:t>Response to:</w:t>
      </w:r>
      <w:r w:rsidRPr="00874BC7">
        <w:tab/>
        <w:t>LS (</w:t>
      </w:r>
      <w:r w:rsidR="00874BC7" w:rsidRPr="00874BC7">
        <w:t>S2-1912766</w:t>
      </w:r>
      <w:r w:rsidRPr="00874BC7">
        <w:t xml:space="preserve">) </w:t>
      </w:r>
      <w:r w:rsidR="00874BC7" w:rsidRPr="00874BC7">
        <w:t>on proposed reflective QoS update from SA2</w:t>
      </w:r>
    </w:p>
    <w:p w14:paraId="56E3B846" w14:textId="408800FA" w:rsidR="00463675" w:rsidRPr="00874BC7" w:rsidRDefault="00463675" w:rsidP="000F4E43">
      <w:pPr>
        <w:pStyle w:val="Title"/>
      </w:pPr>
      <w:r w:rsidRPr="00874BC7">
        <w:t>Release:</w:t>
      </w:r>
      <w:r w:rsidRPr="00874BC7">
        <w:tab/>
      </w:r>
      <w:r w:rsidR="00874BC7" w:rsidRPr="00874BC7">
        <w:t>Rel-15 / Rel-16</w:t>
      </w:r>
    </w:p>
    <w:p w14:paraId="792135A2" w14:textId="7D41EFD2" w:rsidR="00463675" w:rsidRPr="00874BC7" w:rsidRDefault="00463675" w:rsidP="000F4E43">
      <w:pPr>
        <w:pStyle w:val="Title"/>
      </w:pPr>
      <w:r w:rsidRPr="00874BC7">
        <w:t>Work Item:</w:t>
      </w:r>
      <w:r w:rsidRPr="00874BC7">
        <w:tab/>
      </w:r>
      <w:r w:rsidR="00874BC7" w:rsidRPr="00874BC7">
        <w:t>5GS_Ph1 / 5GS_Ph1-CT</w:t>
      </w:r>
    </w:p>
    <w:p w14:paraId="0A1390C0" w14:textId="77777777" w:rsidR="00463675" w:rsidRPr="00874BC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9CBA5D" w:rsidR="00463675" w:rsidRPr="00874BC7" w:rsidRDefault="00463675" w:rsidP="000F4E43">
      <w:pPr>
        <w:pStyle w:val="Source"/>
      </w:pPr>
      <w:r w:rsidRPr="00874BC7">
        <w:t>Source:</w:t>
      </w:r>
      <w:r w:rsidRPr="00874BC7">
        <w:tab/>
      </w:r>
      <w:r w:rsidR="007323D9">
        <w:rPr>
          <w:b w:val="0"/>
        </w:rPr>
        <w:t>CT4</w:t>
      </w:r>
    </w:p>
    <w:p w14:paraId="6AF9910D" w14:textId="405BC63A" w:rsidR="00463675" w:rsidRPr="00874BC7" w:rsidRDefault="00463675" w:rsidP="000F4E43">
      <w:pPr>
        <w:pStyle w:val="Source"/>
      </w:pPr>
      <w:r w:rsidRPr="00874BC7">
        <w:t>To:</w:t>
      </w:r>
      <w:r w:rsidRPr="00874BC7">
        <w:tab/>
      </w:r>
      <w:r w:rsidR="007323D9">
        <w:rPr>
          <w:b w:val="0"/>
        </w:rPr>
        <w:t>SA2</w:t>
      </w:r>
    </w:p>
    <w:p w14:paraId="033E954A" w14:textId="0CC4CCD5" w:rsidR="00463675" w:rsidRPr="00874BC7" w:rsidRDefault="00463675" w:rsidP="000F4E43">
      <w:pPr>
        <w:pStyle w:val="Source"/>
      </w:pPr>
      <w:r w:rsidRPr="00874BC7">
        <w:t>Cc:</w:t>
      </w:r>
      <w:r w:rsidRPr="00874BC7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280E3E" w14:textId="77777777" w:rsidR="00874BC7" w:rsidRPr="00CE4277" w:rsidRDefault="00874BC7" w:rsidP="00874BC7">
      <w:pPr>
        <w:tabs>
          <w:tab w:val="left" w:pos="2268"/>
        </w:tabs>
        <w:rPr>
          <w:rFonts w:ascii="Arial" w:hAnsi="Arial" w:cs="Arial"/>
          <w:bCs/>
        </w:rPr>
      </w:pPr>
      <w:r w:rsidRPr="00CE4277">
        <w:rPr>
          <w:rFonts w:ascii="Arial" w:hAnsi="Arial" w:cs="Arial"/>
          <w:b/>
        </w:rPr>
        <w:t>Contact Person:</w:t>
      </w:r>
      <w:r w:rsidRPr="00CE4277">
        <w:rPr>
          <w:rFonts w:ascii="Arial" w:hAnsi="Arial" w:cs="Arial"/>
          <w:bCs/>
        </w:rPr>
        <w:tab/>
      </w:r>
    </w:p>
    <w:p w14:paraId="66B73DBB" w14:textId="668A4ECB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CE4277">
        <w:t>Name:</w:t>
      </w:r>
      <w:r w:rsidRPr="00CE4277">
        <w:rPr>
          <w:bCs/>
        </w:rPr>
        <w:tab/>
      </w:r>
      <w:r w:rsidR="007323D9">
        <w:rPr>
          <w:b w:val="0"/>
          <w:bCs/>
          <w:lang w:eastAsia="zh-CN"/>
        </w:rPr>
        <w:t>Giorgi Gulbani</w:t>
      </w:r>
    </w:p>
    <w:p w14:paraId="1EC82DA4" w14:textId="77777777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08BA5FA" w14:textId="539DABF4" w:rsidR="00874BC7" w:rsidRPr="000F4E43" w:rsidRDefault="00874BC7" w:rsidP="00874BC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3D9">
        <w:rPr>
          <w:b w:val="0"/>
          <w:bCs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09176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74BC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27848E" w14:textId="7CC392F8" w:rsidR="00874BC7" w:rsidRPr="00874BC7" w:rsidRDefault="00874BC7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bookmarkStart w:id="0" w:name="_GoBack"/>
      <w:bookmarkEnd w:id="0"/>
      <w:r w:rsidR="00185B03">
        <w:rPr>
          <w:rFonts w:ascii="Arial" w:hAnsi="Arial" w:cs="Arial"/>
        </w:rPr>
        <w:t xml:space="preserve">thanks SA2 for the </w:t>
      </w:r>
      <w:r w:rsidRPr="00874BC7">
        <w:rPr>
          <w:rFonts w:ascii="Arial" w:hAnsi="Arial" w:cs="Arial"/>
        </w:rPr>
        <w:t>LS on proposed reflective QoS update (S2-1912766 /</w:t>
      </w:r>
      <w:r w:rsidRPr="00874BC7">
        <w:t xml:space="preserve"> </w:t>
      </w:r>
      <w:r w:rsidRPr="00874BC7">
        <w:rPr>
          <w:rFonts w:ascii="Arial" w:hAnsi="Arial" w:cs="Arial"/>
        </w:rPr>
        <w:t>C4-200080)</w:t>
      </w:r>
      <w:r w:rsidR="00463675" w:rsidRPr="00874BC7">
        <w:rPr>
          <w:rFonts w:ascii="Arial" w:hAnsi="Arial" w:cs="Arial"/>
        </w:rPr>
        <w:t>.</w:t>
      </w:r>
      <w:r w:rsidRPr="00874BC7">
        <w:rPr>
          <w:rFonts w:ascii="Arial" w:hAnsi="Arial" w:cs="Arial"/>
        </w:rPr>
        <w:t xml:space="preserve"> The LS summarizes SA2 discussion on Reflective QoS support at SMF and UPF.</w:t>
      </w:r>
    </w:p>
    <w:p w14:paraId="5BFFF098" w14:textId="77777777" w:rsidR="00874BC7" w:rsidRPr="00874BC7" w:rsidRDefault="00874BC7">
      <w:pPr>
        <w:rPr>
          <w:rFonts w:ascii="Arial" w:hAnsi="Arial" w:cs="Arial"/>
        </w:rPr>
      </w:pPr>
    </w:p>
    <w:p w14:paraId="5275DB4B" w14:textId="32B77272" w:rsidR="00463675" w:rsidRPr="00874BC7" w:rsidRDefault="00874BC7">
      <w:pPr>
        <w:rPr>
          <w:rFonts w:ascii="Arial" w:hAnsi="Arial" w:cs="Arial"/>
          <w:i/>
          <w:iCs/>
        </w:rPr>
      </w:pPr>
      <w:r w:rsidRPr="00874BC7">
        <w:rPr>
          <w:rFonts w:ascii="Arial" w:hAnsi="Arial" w:cs="Arial"/>
        </w:rPr>
        <w:t xml:space="preserve">SA2 attached a draft CR1732-TS23.501 (S2-1912053), which illustrates necessary changes for making the SMF responsible for controlling Reflective QoS functionality in </w:t>
      </w:r>
      <w:r w:rsidR="00185B03">
        <w:rPr>
          <w:rFonts w:ascii="Arial" w:hAnsi="Arial" w:cs="Arial"/>
        </w:rPr>
        <w:t>the</w:t>
      </w:r>
      <w:r w:rsidR="00185B03" w:rsidRPr="00874BC7">
        <w:rPr>
          <w:rFonts w:ascii="Arial" w:hAnsi="Arial" w:cs="Arial"/>
        </w:rPr>
        <w:t xml:space="preserve"> </w:t>
      </w:r>
      <w:r w:rsidRPr="00874BC7">
        <w:rPr>
          <w:rFonts w:ascii="Arial" w:hAnsi="Arial" w:cs="Arial"/>
        </w:rPr>
        <w:t>UPF.</w:t>
      </w:r>
    </w:p>
    <w:p w14:paraId="25C2969F" w14:textId="77777777" w:rsidR="00874BC7" w:rsidRPr="00874BC7" w:rsidRDefault="00874BC7">
      <w:pPr>
        <w:rPr>
          <w:rFonts w:ascii="Arial" w:hAnsi="Arial" w:cs="Arial"/>
        </w:rPr>
      </w:pPr>
    </w:p>
    <w:p w14:paraId="18200421" w14:textId="141F1C25" w:rsidR="00874BC7" w:rsidRPr="00874BC7" w:rsidRDefault="00874BC7" w:rsidP="00874BC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74BC7">
        <w:rPr>
          <w:rFonts w:ascii="Arial" w:hAnsi="Arial" w:cs="Arial"/>
        </w:rPr>
        <w:t>The LS requested CT4 to discuss the matter and provide feedback on the attached CR, especially with regard to:</w:t>
      </w:r>
    </w:p>
    <w:p w14:paraId="1F4B2CDF" w14:textId="35B42383" w:rsidR="00874BC7" w:rsidRPr="00874BC7" w:rsidRDefault="00185B03" w:rsidP="0085467C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74BC7">
        <w:rPr>
          <w:rFonts w:ascii="Arial" w:hAnsi="Arial" w:cs="Arial"/>
        </w:rPr>
        <w:t xml:space="preserve">aking </w:t>
      </w:r>
      <w:r w:rsidR="00874BC7" w:rsidRPr="00874BC7">
        <w:rPr>
          <w:rFonts w:ascii="Arial" w:hAnsi="Arial" w:cs="Arial"/>
        </w:rPr>
        <w:t>the SMF responsible for the removal of the UL PDR for reflected traffic of the SDF, and</w:t>
      </w:r>
    </w:p>
    <w:p w14:paraId="22053A69" w14:textId="09ACA317" w:rsidR="00874BC7" w:rsidRPr="00874BC7" w:rsidRDefault="00185B03" w:rsidP="0085467C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874BC7">
        <w:rPr>
          <w:rFonts w:ascii="Arial" w:hAnsi="Arial" w:cs="Arial"/>
        </w:rPr>
        <w:t xml:space="preserve">pplying </w:t>
      </w:r>
      <w:r w:rsidR="00874BC7" w:rsidRPr="00874BC7">
        <w:rPr>
          <w:rFonts w:ascii="Arial" w:hAnsi="Arial" w:cs="Arial"/>
        </w:rPr>
        <w:t>the changes from Rel-15 onwards.</w:t>
      </w:r>
    </w:p>
    <w:p w14:paraId="35192276" w14:textId="77777777" w:rsidR="00874BC7" w:rsidRPr="00874BC7" w:rsidRDefault="00874BC7">
      <w:pPr>
        <w:rPr>
          <w:rFonts w:ascii="Arial" w:hAnsi="Arial" w:cs="Arial"/>
        </w:rPr>
      </w:pPr>
    </w:p>
    <w:p w14:paraId="088776AF" w14:textId="63D1219D" w:rsidR="00874BC7" w:rsidRDefault="00874BC7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discussed the matter and </w:t>
      </w:r>
      <w:r w:rsidR="0085467C">
        <w:rPr>
          <w:rFonts w:ascii="Arial" w:hAnsi="Arial" w:cs="Arial"/>
        </w:rPr>
        <w:t>came to the following conclusions:</w:t>
      </w:r>
    </w:p>
    <w:p w14:paraId="34633A13" w14:textId="77777777" w:rsidR="0085467C" w:rsidRPr="0085467C" w:rsidRDefault="0085467C" w:rsidP="0085467C">
      <w:pPr>
        <w:numPr>
          <w:ilvl w:val="0"/>
          <w:numId w:val="16"/>
        </w:numPr>
        <w:rPr>
          <w:rFonts w:ascii="Arial" w:hAnsi="Arial" w:cs="Arial"/>
        </w:rPr>
      </w:pPr>
      <w:r w:rsidRPr="0085467C">
        <w:rPr>
          <w:rFonts w:ascii="Arial" w:hAnsi="Arial" w:cs="Arial"/>
        </w:rPr>
        <w:t>CT4 agrees to the proposal to making the SMF responsible for the removal of the UL PDR for reflected traffic of the SDF.</w:t>
      </w:r>
    </w:p>
    <w:p w14:paraId="3D8CF649" w14:textId="12CB0858" w:rsidR="0085467C" w:rsidRPr="0085467C" w:rsidRDefault="0085467C" w:rsidP="0085467C">
      <w:pPr>
        <w:numPr>
          <w:ilvl w:val="0"/>
          <w:numId w:val="16"/>
        </w:numPr>
        <w:rPr>
          <w:rFonts w:ascii="Arial" w:hAnsi="Arial" w:cs="Arial"/>
        </w:rPr>
      </w:pPr>
      <w:r w:rsidRPr="0085467C">
        <w:rPr>
          <w:rFonts w:ascii="Arial" w:hAnsi="Arial" w:cs="Arial"/>
        </w:rPr>
        <w:t xml:space="preserve">If agreed, CR1732-TS23.501 (S2-1912053) will have no impact on TS 29.244, or any other CT4 spec and therefore CT4 does not see any problems </w:t>
      </w:r>
      <w:r>
        <w:rPr>
          <w:rFonts w:ascii="Arial" w:hAnsi="Arial" w:cs="Arial"/>
        </w:rPr>
        <w:t>with</w:t>
      </w:r>
      <w:r w:rsidRPr="0085467C">
        <w:rPr>
          <w:rFonts w:ascii="Arial" w:hAnsi="Arial" w:cs="Arial"/>
        </w:rPr>
        <w:t xml:space="preserve"> applying the proposed changes from Rel-15 onwards.</w:t>
      </w:r>
    </w:p>
    <w:p w14:paraId="63DA267E" w14:textId="77777777" w:rsidR="00463675" w:rsidRPr="00874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BED576" w:rsidR="00463675" w:rsidRPr="00874BC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74BC7">
        <w:rPr>
          <w:rFonts w:ascii="Arial" w:hAnsi="Arial" w:cs="Arial"/>
          <w:b/>
        </w:rPr>
        <w:t>To S</w:t>
      </w:r>
      <w:r w:rsidR="000F4E43" w:rsidRPr="00874BC7">
        <w:rPr>
          <w:rFonts w:ascii="Arial" w:hAnsi="Arial" w:cs="Arial"/>
          <w:b/>
        </w:rPr>
        <w:t>A WG</w:t>
      </w:r>
      <w:r w:rsidR="00874BC7" w:rsidRPr="00874BC7">
        <w:rPr>
          <w:rFonts w:ascii="Arial" w:hAnsi="Arial" w:cs="Arial"/>
          <w:b/>
        </w:rPr>
        <w:t>2</w:t>
      </w:r>
      <w:r w:rsidRPr="00874BC7">
        <w:rPr>
          <w:rFonts w:ascii="Arial" w:hAnsi="Arial" w:cs="Arial"/>
          <w:b/>
        </w:rPr>
        <w:t xml:space="preserve"> group.</w:t>
      </w:r>
    </w:p>
    <w:p w14:paraId="4CFA2AD2" w14:textId="27FF5B66" w:rsidR="00463675" w:rsidRPr="00874BC7" w:rsidRDefault="00463675">
      <w:pPr>
        <w:spacing w:after="120"/>
        <w:ind w:left="993" w:hanging="993"/>
        <w:rPr>
          <w:rFonts w:ascii="Arial" w:hAnsi="Arial" w:cs="Arial"/>
        </w:rPr>
      </w:pPr>
      <w:r w:rsidRPr="00874BC7">
        <w:rPr>
          <w:rFonts w:ascii="Arial" w:hAnsi="Arial" w:cs="Arial"/>
          <w:b/>
        </w:rPr>
        <w:t xml:space="preserve">ACTION: </w:t>
      </w:r>
      <w:r w:rsidRPr="00874BC7">
        <w:rPr>
          <w:rFonts w:ascii="Arial" w:hAnsi="Arial" w:cs="Arial"/>
          <w:b/>
        </w:rPr>
        <w:tab/>
      </w:r>
      <w:r w:rsidR="00874BC7" w:rsidRPr="00874BC7">
        <w:rPr>
          <w:rFonts w:ascii="Arial" w:hAnsi="Arial" w:cs="Arial"/>
        </w:rPr>
        <w:t>CT4</w:t>
      </w:r>
      <w:r w:rsidRPr="00874BC7">
        <w:rPr>
          <w:rFonts w:ascii="Arial" w:hAnsi="Arial" w:cs="Arial"/>
        </w:rPr>
        <w:t xml:space="preserve"> asks </w:t>
      </w:r>
      <w:r w:rsidR="00874BC7" w:rsidRPr="00874BC7">
        <w:rPr>
          <w:rFonts w:ascii="Arial" w:hAnsi="Arial" w:cs="Arial"/>
        </w:rPr>
        <w:t xml:space="preserve">SA2 </w:t>
      </w:r>
      <w:r w:rsidRPr="00874BC7">
        <w:rPr>
          <w:rFonts w:ascii="Arial" w:hAnsi="Arial" w:cs="Arial"/>
        </w:rPr>
        <w:t xml:space="preserve">to </w:t>
      </w:r>
      <w:r w:rsidR="00874BC7" w:rsidRPr="00874BC7">
        <w:rPr>
          <w:rFonts w:ascii="Arial" w:hAnsi="Arial" w:cs="Arial"/>
        </w:rPr>
        <w:t>take the feedback into account when progressing the Reflective QoS related work.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3EF95FFB" w:rsidR="00A7348D" w:rsidRPr="00F0649B" w:rsidRDefault="006D0B09" w:rsidP="004D0B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185B03">
        <w:rPr>
          <w:rFonts w:ascii="Arial" w:hAnsi="Arial" w:cs="Arial"/>
          <w:bCs/>
        </w:rPr>
        <w:t>TBD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C3D8E" w14:textId="77777777" w:rsidR="003618FC" w:rsidRDefault="003618FC">
      <w:r>
        <w:separator/>
      </w:r>
    </w:p>
  </w:endnote>
  <w:endnote w:type="continuationSeparator" w:id="0">
    <w:p w14:paraId="13710600" w14:textId="77777777" w:rsidR="003618FC" w:rsidRDefault="0036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D6FAC" w14:textId="77777777" w:rsidR="003618FC" w:rsidRDefault="003618FC">
      <w:r>
        <w:separator/>
      </w:r>
    </w:p>
  </w:footnote>
  <w:footnote w:type="continuationSeparator" w:id="0">
    <w:p w14:paraId="74986BBD" w14:textId="77777777" w:rsidR="003618FC" w:rsidRDefault="0036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CA4A46"/>
    <w:multiLevelType w:val="hybridMultilevel"/>
    <w:tmpl w:val="A9A47F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94DB3"/>
    <w:multiLevelType w:val="hybridMultilevel"/>
    <w:tmpl w:val="24728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9D13A4"/>
    <w:multiLevelType w:val="hybridMultilevel"/>
    <w:tmpl w:val="56964854"/>
    <w:lvl w:ilvl="0" w:tplc="3A485C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2880"/>
    <w:rsid w:val="000F4E43"/>
    <w:rsid w:val="001608BF"/>
    <w:rsid w:val="00185B03"/>
    <w:rsid w:val="003618FC"/>
    <w:rsid w:val="003663C4"/>
    <w:rsid w:val="003901E1"/>
    <w:rsid w:val="004234FF"/>
    <w:rsid w:val="00445241"/>
    <w:rsid w:val="00463675"/>
    <w:rsid w:val="004B43FA"/>
    <w:rsid w:val="004C3F5A"/>
    <w:rsid w:val="004C4DCF"/>
    <w:rsid w:val="004D0B1D"/>
    <w:rsid w:val="00584B08"/>
    <w:rsid w:val="006D0B09"/>
    <w:rsid w:val="007116E4"/>
    <w:rsid w:val="00715D79"/>
    <w:rsid w:val="00726FC3"/>
    <w:rsid w:val="007323D9"/>
    <w:rsid w:val="0077485D"/>
    <w:rsid w:val="0085467C"/>
    <w:rsid w:val="00874BC7"/>
    <w:rsid w:val="0089666F"/>
    <w:rsid w:val="00923E7C"/>
    <w:rsid w:val="009F6E85"/>
    <w:rsid w:val="00A7348D"/>
    <w:rsid w:val="00CA2FB0"/>
    <w:rsid w:val="00D53018"/>
    <w:rsid w:val="00DE2EAE"/>
    <w:rsid w:val="00E14F97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3</cp:revision>
  <cp:lastPrinted>2002-04-23T07:10:00Z</cp:lastPrinted>
  <dcterms:created xsi:type="dcterms:W3CDTF">2020-02-12T08:33:00Z</dcterms:created>
  <dcterms:modified xsi:type="dcterms:W3CDTF">2020-02-12T08:42:00Z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1581496860</vt:lpwstr>
  </property>
</Properties>
</file>