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14DE" w14:textId="34376ADD" w:rsidR="00F257C1" w:rsidRDefault="00F257C1" w:rsidP="00F25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FB7B63">
        <w:rPr>
          <w:b/>
          <w:noProof/>
          <w:sz w:val="24"/>
        </w:rPr>
        <w:t>C4-216426</w:t>
      </w:r>
    </w:p>
    <w:p w14:paraId="18476BEE" w14:textId="3D1A4997" w:rsidR="00F257C1" w:rsidRDefault="00F257C1" w:rsidP="00F257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6069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5C86E1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0404" w:rsidRPr="00970404">
        <w:rPr>
          <w:rFonts w:ascii="Arial" w:hAnsi="Arial" w:cs="Arial"/>
          <w:b/>
          <w:bCs/>
          <w:lang w:val="en-US"/>
        </w:rPr>
        <w:t>Definitions and abbreviations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427429F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B8B5CCB" w:rsidR="00CD2478" w:rsidRPr="006B5418" w:rsidRDefault="002E7424" w:rsidP="00CD2478">
      <w:pPr>
        <w:rPr>
          <w:lang w:val="en-US"/>
        </w:rPr>
      </w:pPr>
      <w:r>
        <w:rPr>
          <w:lang w:val="en-US"/>
        </w:rPr>
        <w:t>Clause 3 needs some amendments.</w:t>
      </w:r>
    </w:p>
    <w:p w14:paraId="3D17A665" w14:textId="52270B35" w:rsidR="00CD2478" w:rsidRPr="006B5418" w:rsidRDefault="0097040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05DA0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D1197"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0A168" w14:textId="77777777" w:rsidR="00970404" w:rsidRPr="004D3578" w:rsidRDefault="00970404" w:rsidP="00970404">
      <w:pPr>
        <w:pStyle w:val="Heading1"/>
      </w:pPr>
      <w:bookmarkStart w:id="1" w:name="_Toc85876972"/>
      <w:r w:rsidRPr="004D3578">
        <w:t>3</w:t>
      </w:r>
      <w:r w:rsidRPr="004D3578">
        <w:tab/>
        <w:t>Definitions, symbols and abbreviations</w:t>
      </w:r>
      <w:bookmarkEnd w:id="1"/>
    </w:p>
    <w:p w14:paraId="316CEE7F" w14:textId="77777777" w:rsidR="00970404" w:rsidRPr="004D3578" w:rsidRDefault="00970404" w:rsidP="00970404">
      <w:pPr>
        <w:pStyle w:val="Heading2"/>
      </w:pPr>
      <w:bookmarkStart w:id="2" w:name="_Toc510696581"/>
      <w:bookmarkStart w:id="3" w:name="_Toc35971373"/>
      <w:bookmarkStart w:id="4" w:name="_Toc67903497"/>
      <w:bookmarkStart w:id="5" w:name="_Toc81558522"/>
      <w:bookmarkStart w:id="6" w:name="_Toc85876973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</w:p>
    <w:p w14:paraId="3C1259E3" w14:textId="77777777" w:rsidR="00E43C14" w:rsidRDefault="00970404" w:rsidP="00970404">
      <w:pPr>
        <w:rPr>
          <w:ins w:id="7" w:author="Giorgi Gulbani" w:date="2021-11-05T18:06:00Z"/>
        </w:rPr>
      </w:pPr>
      <w:r w:rsidRPr="004D357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  <w:ins w:id="11" w:author="Giorgi Gulbani" w:date="2021-11-05T18:04:00Z">
        <w:r w:rsidR="00E43C14">
          <w:t xml:space="preserve"> </w:t>
        </w:r>
      </w:ins>
    </w:p>
    <w:p w14:paraId="3B063E33" w14:textId="60D46375" w:rsidR="00970404" w:rsidRPr="004D3578" w:rsidRDefault="00E43C14" w:rsidP="00970404">
      <w:ins w:id="12" w:author="Giorgi Gulbani" w:date="2021-11-05T18:04:00Z">
        <w:r>
          <w:t xml:space="preserve">For the definitions of the basic </w:t>
        </w:r>
      </w:ins>
      <w:ins w:id="13" w:author="Giorgi Gulbani" w:date="2021-11-05T18:05:00Z">
        <w:r>
          <w:t>SBI notions</w:t>
        </w:r>
      </w:ins>
      <w:ins w:id="14" w:author="Giorgi Gulbani" w:date="2021-11-05T18:20:00Z">
        <w:r w:rsidR="009574AC">
          <w:t xml:space="preserve"> (e.g.</w:t>
        </w:r>
      </w:ins>
      <w:ins w:id="15" w:author="Giorgi Gulbani" w:date="2021-11-05T18:21:00Z">
        <w:r w:rsidR="009574AC">
          <w:t xml:space="preserve"> </w:t>
        </w:r>
        <w:proofErr w:type="spellStart"/>
        <w:r w:rsidR="009574AC" w:rsidRPr="009574AC">
          <w:t>apiRoot</w:t>
        </w:r>
        <w:proofErr w:type="spellEnd"/>
        <w:r w:rsidR="009574AC">
          <w:t xml:space="preserve">, </w:t>
        </w:r>
        <w:r w:rsidR="009574AC" w:rsidRPr="009574AC">
          <w:t>API URI</w:t>
        </w:r>
        <w:r w:rsidR="009574AC">
          <w:t xml:space="preserve">, </w:t>
        </w:r>
      </w:ins>
      <w:proofErr w:type="spellStart"/>
      <w:ins w:id="16" w:author="Giorgi Gulbani" w:date="2021-11-05T18:22:00Z">
        <w:r w:rsidR="009574AC" w:rsidRPr="009574AC">
          <w:t>Callback</w:t>
        </w:r>
        <w:proofErr w:type="spellEnd"/>
        <w:r w:rsidR="009574AC" w:rsidRPr="009574AC">
          <w:t xml:space="preserve"> URI</w:t>
        </w:r>
        <w:r w:rsidR="009574AC">
          <w:t>, etc.)</w:t>
        </w:r>
      </w:ins>
      <w:ins w:id="17" w:author="Giorgi Gulbani" w:date="2021-11-05T18:05:00Z">
        <w:r>
          <w:t>,</w:t>
        </w:r>
      </w:ins>
      <w:ins w:id="18" w:author="Giorgi Gulbani" w:date="2021-11-05T18:22:00Z">
        <w:r w:rsidR="009574AC">
          <w:t xml:space="preserve"> SBI spe</w:t>
        </w:r>
      </w:ins>
      <w:ins w:id="19" w:author="Giorgi Gulbani" w:date="2021-11-05T18:23:00Z">
        <w:r w:rsidR="009574AC">
          <w:t>c</w:t>
        </w:r>
      </w:ins>
      <w:ins w:id="20" w:author="Giorgi Gulbani" w:date="2021-11-05T18:22:00Z">
        <w:r w:rsidR="009574AC">
          <w:t>ific</w:t>
        </w:r>
      </w:ins>
      <w:ins w:id="21" w:author="Giorgi Gulbani" w:date="2021-11-05T18:05:00Z">
        <w:r>
          <w:t xml:space="preserve"> </w:t>
        </w:r>
      </w:ins>
      <w:ins w:id="22" w:author="Giorgi Gulbani" w:date="2021-11-05T18:06:00Z">
        <w:r>
          <w:t>abbreviations</w:t>
        </w:r>
      </w:ins>
      <w:ins w:id="23" w:author="Giorgi Gulbani" w:date="2021-11-05T18:22:00Z">
        <w:r w:rsidR="009574AC">
          <w:t xml:space="preserve"> (e.g.</w:t>
        </w:r>
      </w:ins>
      <w:ins w:id="24" w:author="Giorgi Gulbani" w:date="2021-11-05T18:23:00Z">
        <w:r w:rsidR="009574AC">
          <w:t xml:space="preserve"> CRUD, YAML, etc.)</w:t>
        </w:r>
      </w:ins>
      <w:ins w:id="25" w:author="Giorgi Gulbani" w:date="2021-11-05T18:06:00Z">
        <w:r>
          <w:t>, s</w:t>
        </w:r>
      </w:ins>
      <w:ins w:id="26" w:author="Giorgi Gulbani" w:date="2021-11-05T18:05:00Z">
        <w:r w:rsidRPr="00E43C14">
          <w:t>pecial characters, operators and delimiters</w:t>
        </w:r>
      </w:ins>
      <w:ins w:id="27" w:author="Giorgi Gulbani" w:date="2021-11-05T18:23:00Z">
        <w:r w:rsidR="009574AC">
          <w:t xml:space="preserve"> that are used by SBI specs</w:t>
        </w:r>
      </w:ins>
      <w:ins w:id="28" w:author="_v1" w:date="2021-11-19T19:11:00Z">
        <w:r w:rsidR="00B46687">
          <w:t>ifications</w:t>
        </w:r>
      </w:ins>
      <w:bookmarkStart w:id="29" w:name="_GoBack"/>
      <w:bookmarkEnd w:id="29"/>
      <w:ins w:id="30" w:author="Giorgi Gulbani" w:date="2021-11-05T18:23:00Z">
        <w:r w:rsidR="009574AC">
          <w:t xml:space="preserve">, </w:t>
        </w:r>
      </w:ins>
      <w:ins w:id="31" w:author="Giorgi Gulbani" w:date="2021-11-05T18:06:00Z">
        <w:r>
          <w:t>see</w:t>
        </w:r>
      </w:ins>
      <w:ins w:id="32" w:author="Giorgi Gulbani" w:date="2021-11-05T18:24:00Z">
        <w:r w:rsidR="009574AC">
          <w:t xml:space="preserve"> clause 3 in </w:t>
        </w:r>
      </w:ins>
      <w:ins w:id="33" w:author="Giorgi Gulbani" w:date="2021-11-05T18:06:00Z">
        <w:r>
          <w:t>3GPP TS 29.501 [</w:t>
        </w:r>
      </w:ins>
      <w:ins w:id="34" w:author="Giorgi Gulbani" w:date="2021-11-05T18:07:00Z">
        <w:r>
          <w:t>5</w:t>
        </w:r>
      </w:ins>
      <w:ins w:id="35" w:author="Giorgi Gulbani" w:date="2021-11-05T18:06:00Z">
        <w:r>
          <w:t>].</w:t>
        </w:r>
      </w:ins>
    </w:p>
    <w:p w14:paraId="798D0FFA" w14:textId="77777777" w:rsidR="00970404" w:rsidRPr="004D3578" w:rsidRDefault="00970404" w:rsidP="00970404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33AAE7C7" w14:textId="77777777" w:rsidR="00970404" w:rsidRPr="004D3578" w:rsidRDefault="00970404" w:rsidP="00970404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E8A7DCF" w14:textId="77777777" w:rsidR="00970404" w:rsidRPr="004D3578" w:rsidRDefault="00970404" w:rsidP="0097040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20930BC" w14:textId="77777777" w:rsidR="00970404" w:rsidRPr="004D3578" w:rsidRDefault="00970404" w:rsidP="00970404">
      <w:pPr>
        <w:pStyle w:val="Heading2"/>
      </w:pPr>
      <w:bookmarkStart w:id="36" w:name="_Toc510696582"/>
      <w:bookmarkStart w:id="37" w:name="_Toc35971374"/>
      <w:bookmarkStart w:id="38" w:name="_Toc67903498"/>
      <w:bookmarkStart w:id="39" w:name="_Toc81558523"/>
      <w:bookmarkStart w:id="40" w:name="_Toc85876974"/>
      <w:r w:rsidRPr="004D3578">
        <w:t>3.2</w:t>
      </w:r>
      <w:r w:rsidRPr="004D3578">
        <w:tab/>
        <w:t>Symbols</w:t>
      </w:r>
      <w:bookmarkEnd w:id="36"/>
      <w:bookmarkEnd w:id="37"/>
      <w:bookmarkEnd w:id="38"/>
      <w:bookmarkEnd w:id="39"/>
      <w:bookmarkEnd w:id="40"/>
    </w:p>
    <w:p w14:paraId="159F8187" w14:textId="77777777" w:rsidR="00970404" w:rsidRPr="004D3578" w:rsidRDefault="00970404" w:rsidP="00970404">
      <w:pPr>
        <w:keepNext/>
      </w:pPr>
      <w:r w:rsidRPr="004D3578">
        <w:t>For the purposes of the present document, the following symbols apply:</w:t>
      </w:r>
    </w:p>
    <w:p w14:paraId="2338DABB" w14:textId="77777777" w:rsidR="00970404" w:rsidRPr="004D3578" w:rsidRDefault="00970404" w:rsidP="00970404">
      <w:pPr>
        <w:pStyle w:val="Guidance"/>
      </w:pPr>
      <w:r w:rsidRPr="004D3578">
        <w:t>Symbol format (EW)</w:t>
      </w:r>
    </w:p>
    <w:p w14:paraId="572C04BC" w14:textId="77777777" w:rsidR="00970404" w:rsidRPr="004D3578" w:rsidRDefault="00970404" w:rsidP="00970404">
      <w:pPr>
        <w:pStyle w:val="EW"/>
      </w:pPr>
      <w:r w:rsidRPr="004D3578">
        <w:t>&lt;symbol&gt;</w:t>
      </w:r>
      <w:r w:rsidRPr="004D3578">
        <w:tab/>
        <w:t>&lt;Explanation&gt;</w:t>
      </w:r>
    </w:p>
    <w:p w14:paraId="4EBE811B" w14:textId="77777777" w:rsidR="00970404" w:rsidRPr="004D3578" w:rsidRDefault="00970404" w:rsidP="00970404">
      <w:pPr>
        <w:pStyle w:val="EW"/>
      </w:pPr>
    </w:p>
    <w:p w14:paraId="7D6BB65B" w14:textId="77777777" w:rsidR="00970404" w:rsidRPr="004D3578" w:rsidRDefault="00970404" w:rsidP="00970404">
      <w:pPr>
        <w:pStyle w:val="Heading2"/>
      </w:pPr>
      <w:bookmarkStart w:id="41" w:name="_Toc81558524"/>
      <w:bookmarkStart w:id="42" w:name="_Toc85876975"/>
      <w:r w:rsidRPr="004D3578">
        <w:lastRenderedPageBreak/>
        <w:t>3.3</w:t>
      </w:r>
      <w:r w:rsidRPr="004D3578">
        <w:tab/>
        <w:t>Abbreviations</w:t>
      </w:r>
      <w:bookmarkEnd w:id="41"/>
      <w:bookmarkEnd w:id="42"/>
    </w:p>
    <w:p w14:paraId="283FC130" w14:textId="77777777" w:rsidR="00970404" w:rsidRPr="004D3578" w:rsidRDefault="00970404" w:rsidP="0097040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E3194B" w14:textId="77777777" w:rsidR="00970404" w:rsidRPr="004D3578" w:rsidRDefault="00970404" w:rsidP="00681B0D">
      <w:pPr>
        <w:pStyle w:val="Guidance"/>
        <w:keepNext/>
        <w:ind w:firstLine="284"/>
      </w:pPr>
      <w:r w:rsidRPr="004D3578">
        <w:t>Abbreviation format (EW)</w:t>
      </w:r>
    </w:p>
    <w:p w14:paraId="2350AF7F" w14:textId="77777777" w:rsidR="00681B0D" w:rsidRPr="004D3578" w:rsidRDefault="00681B0D" w:rsidP="00681B0D">
      <w:pPr>
        <w:pStyle w:val="EW"/>
      </w:pPr>
      <w:r w:rsidRPr="004D3578">
        <w:t>&lt;ACRONYM&gt;</w:t>
      </w:r>
      <w:r w:rsidRPr="004D3578">
        <w:tab/>
        <w:t>&lt;Explanation&gt;</w:t>
      </w:r>
    </w:p>
    <w:p w14:paraId="14C6A265" w14:textId="77777777" w:rsidR="00681B0D" w:rsidRDefault="00681B0D" w:rsidP="00970404">
      <w:pPr>
        <w:pStyle w:val="EW"/>
      </w:pPr>
    </w:p>
    <w:p w14:paraId="134E1755" w14:textId="77777777" w:rsidR="00970404" w:rsidRDefault="00970404" w:rsidP="00970404">
      <w:pPr>
        <w:pStyle w:val="EW"/>
        <w:rPr>
          <w:ins w:id="43" w:author="Giorgi Gulbani" w:date="2021-11-05T18:18:00Z"/>
        </w:rPr>
      </w:pPr>
      <w:r>
        <w:t>5MBS</w:t>
      </w:r>
      <w:r>
        <w:tab/>
      </w:r>
      <w:r w:rsidRPr="00E77E7F">
        <w:t xml:space="preserve">5G </w:t>
      </w:r>
      <w:r>
        <w:t>M</w:t>
      </w:r>
      <w:r w:rsidRPr="00E77E7F">
        <w:t>ulticast-</w:t>
      </w:r>
      <w:r>
        <w:t>Broadcast S</w:t>
      </w:r>
      <w:r w:rsidRPr="00E77E7F">
        <w:t>ervices</w:t>
      </w:r>
    </w:p>
    <w:p w14:paraId="68523DDD" w14:textId="191B5CED" w:rsidR="009574AC" w:rsidRDefault="009574AC" w:rsidP="00970404">
      <w:pPr>
        <w:pStyle w:val="EW"/>
        <w:rPr>
          <w:ins w:id="44" w:author="Giorgi Gulbani" w:date="2021-11-05T18:18:00Z"/>
        </w:rPr>
      </w:pPr>
      <w:ins w:id="45" w:author="Giorgi Gulbani" w:date="2021-11-05T18:18:00Z">
        <w:r>
          <w:t>AF/AS</w:t>
        </w:r>
      </w:ins>
      <w:ins w:id="46" w:author="Giorgi Gulbani" w:date="2021-11-05T18:24:00Z">
        <w:r>
          <w:tab/>
        </w:r>
      </w:ins>
      <w:ins w:id="47" w:author="Giorgi Gulbani" w:date="2021-11-05T18:25:00Z">
        <w:r>
          <w:t>Application Function / Ap</w:t>
        </w:r>
      </w:ins>
      <w:ins w:id="48" w:author="_v1" w:date="2021-11-19T14:29:00Z">
        <w:r w:rsidR="00D5627F">
          <w:t>p</w:t>
        </w:r>
      </w:ins>
      <w:ins w:id="49" w:author="Giorgi Gulbani" w:date="2021-11-05T18:25:00Z">
        <w:r>
          <w:t>lication serv</w:t>
        </w:r>
      </w:ins>
      <w:ins w:id="50" w:author="_v1" w:date="2021-11-19T14:29:00Z">
        <w:r w:rsidR="00D5627F">
          <w:t>e</w:t>
        </w:r>
      </w:ins>
      <w:ins w:id="51" w:author="Giorgi Gulbani" w:date="2021-11-05T18:25:00Z">
        <w:r>
          <w:t>r</w:t>
        </w:r>
      </w:ins>
    </w:p>
    <w:p w14:paraId="361C4371" w14:textId="2D21CBD5" w:rsidR="009574AC" w:rsidRDefault="009574AC" w:rsidP="00970404">
      <w:pPr>
        <w:pStyle w:val="EW"/>
      </w:pPr>
      <w:ins w:id="52" w:author="Giorgi Gulbani" w:date="2021-11-05T18:18:00Z">
        <w:r>
          <w:t>AMF</w:t>
        </w:r>
      </w:ins>
      <w:ins w:id="53" w:author="Giorgi Gulbani" w:date="2021-11-05T18:24:00Z">
        <w:r>
          <w:tab/>
        </w:r>
      </w:ins>
      <w:ins w:id="54" w:author="Giorgi Gulbani" w:date="2021-11-05T18:26:00Z">
        <w:r w:rsidRPr="009574AC">
          <w:t>Access and Mobility Management Function</w:t>
        </w:r>
      </w:ins>
    </w:p>
    <w:p w14:paraId="35E1DD7D" w14:textId="7923FB2E" w:rsidR="00970404" w:rsidRDefault="00970404" w:rsidP="00970404">
      <w:pPr>
        <w:pStyle w:val="EW"/>
        <w:rPr>
          <w:ins w:id="55" w:author="Giorgi Gulbani" w:date="2021-11-05T18:19:00Z"/>
          <w:lang w:eastAsia="zh-CN"/>
        </w:rPr>
      </w:pPr>
      <w:r>
        <w:rPr>
          <w:lang w:eastAsia="zh-CN"/>
        </w:rPr>
        <w:t>C-TEID</w:t>
      </w:r>
      <w:r>
        <w:rPr>
          <w:lang w:eastAsia="zh-CN"/>
        </w:rPr>
        <w:tab/>
        <w:t>Common Tunnel Endpoint I</w:t>
      </w:r>
      <w:r w:rsidR="009574AC">
        <w:rPr>
          <w:lang w:eastAsia="zh-CN"/>
        </w:rPr>
        <w:t>d</w:t>
      </w:r>
      <w:r>
        <w:rPr>
          <w:lang w:eastAsia="zh-CN"/>
        </w:rPr>
        <w:t>entifier</w:t>
      </w:r>
    </w:p>
    <w:p w14:paraId="36B43CAC" w14:textId="0AB15C2F" w:rsidR="009574AC" w:rsidRDefault="009574AC" w:rsidP="00970404">
      <w:pPr>
        <w:pStyle w:val="EW"/>
        <w:rPr>
          <w:lang w:eastAsia="zh-CN"/>
        </w:rPr>
      </w:pPr>
      <w:ins w:id="56" w:author="Giorgi Gulbani" w:date="2021-11-05T18:19:00Z">
        <w:r>
          <w:rPr>
            <w:lang w:eastAsia="zh-CN"/>
          </w:rPr>
          <w:t>DNN</w:t>
        </w:r>
      </w:ins>
      <w:ins w:id="57" w:author="Giorgi Gulbani" w:date="2021-11-05T18:27:00Z">
        <w:r>
          <w:rPr>
            <w:lang w:eastAsia="zh-CN"/>
          </w:rPr>
          <w:tab/>
        </w:r>
        <w:r w:rsidRPr="009E0DE1">
          <w:t>Data Network Name</w:t>
        </w:r>
      </w:ins>
    </w:p>
    <w:p w14:paraId="34FAD46F" w14:textId="77777777" w:rsidR="00970404" w:rsidRDefault="00970404" w:rsidP="00970404">
      <w:pPr>
        <w:pStyle w:val="EW"/>
      </w:pPr>
      <w:r>
        <w:t>F-TEID</w:t>
      </w:r>
      <w:r>
        <w:tab/>
        <w:t>Fully Qualified TEID (i.e. IP address and TEID)</w:t>
      </w:r>
    </w:p>
    <w:p w14:paraId="15B47FDE" w14:textId="05761D90" w:rsidR="00970404" w:rsidRDefault="00970404" w:rsidP="00970404">
      <w:pPr>
        <w:pStyle w:val="EW"/>
        <w:rPr>
          <w:ins w:id="58" w:author="Giorgi Gulbani" w:date="2021-11-05T18:19:00Z"/>
          <w:lang w:val="es-ES_tradnl"/>
        </w:rPr>
      </w:pPr>
      <w:r>
        <w:rPr>
          <w:lang w:val="es-ES_tradnl"/>
        </w:rPr>
        <w:t>GTP-U</w:t>
      </w:r>
      <w:r>
        <w:rPr>
          <w:lang w:val="es-ES_tradnl"/>
        </w:rPr>
        <w:tab/>
        <w:t xml:space="preserve">GTP </w:t>
      </w:r>
      <w:proofErr w:type="spellStart"/>
      <w:r>
        <w:rPr>
          <w:lang w:val="es-ES_tradnl"/>
        </w:rPr>
        <w:t>User</w:t>
      </w:r>
      <w:proofErr w:type="spellEnd"/>
      <w:ins w:id="59" w:author="Giorgi Gulbani" w:date="2021-11-05T18:19:00Z">
        <w:r w:rsidR="009574AC">
          <w:rPr>
            <w:lang w:val="es-ES_tradnl"/>
          </w:rPr>
          <w:t xml:space="preserve"> </w:t>
        </w:r>
        <w:proofErr w:type="spellStart"/>
        <w:r w:rsidR="009574AC">
          <w:rPr>
            <w:lang w:val="es-ES_tradnl"/>
          </w:rPr>
          <w:t>plane</w:t>
        </w:r>
        <w:proofErr w:type="spellEnd"/>
      </w:ins>
    </w:p>
    <w:p w14:paraId="7A5A48EB" w14:textId="77777777" w:rsidR="009574AC" w:rsidRDefault="009574AC" w:rsidP="009574AC">
      <w:pPr>
        <w:pStyle w:val="EW"/>
        <w:rPr>
          <w:ins w:id="60" w:author="Giorgi Gulbani" w:date="2021-11-05T18:28:00Z"/>
          <w:lang w:eastAsia="zh-CN"/>
        </w:rPr>
      </w:pPr>
      <w:ins w:id="61" w:author="Giorgi Gulbani" w:date="2021-11-05T18:28:00Z">
        <w:r>
          <w:rPr>
            <w:lang w:eastAsia="zh-CN"/>
          </w:rPr>
          <w:t>MBS</w:t>
        </w:r>
        <w:r>
          <w:rPr>
            <w:lang w:eastAsia="zh-CN"/>
          </w:rPr>
          <w:tab/>
          <w:t>Multicast/Broadcast Service</w:t>
        </w:r>
      </w:ins>
    </w:p>
    <w:p w14:paraId="74AC67D0" w14:textId="77777777" w:rsidR="009574AC" w:rsidRDefault="009574AC" w:rsidP="009574AC">
      <w:pPr>
        <w:pStyle w:val="EW"/>
        <w:rPr>
          <w:ins w:id="62" w:author="Giorgi Gulbani" w:date="2021-11-05T18:28:00Z"/>
          <w:lang w:eastAsia="zh-CN"/>
        </w:rPr>
      </w:pPr>
      <w:ins w:id="63" w:author="Giorgi Gulbani" w:date="2021-11-05T18:28:00Z">
        <w:r>
          <w:rPr>
            <w:lang w:eastAsia="zh-CN"/>
          </w:rPr>
          <w:t>MBSF</w:t>
        </w:r>
        <w:r>
          <w:rPr>
            <w:lang w:eastAsia="zh-CN"/>
          </w:rPr>
          <w:tab/>
          <w:t>Multicast/Broadcast Service Function</w:t>
        </w:r>
      </w:ins>
    </w:p>
    <w:p w14:paraId="15178DED" w14:textId="77777777" w:rsidR="009574AC" w:rsidRDefault="009574AC" w:rsidP="009574AC">
      <w:pPr>
        <w:pStyle w:val="EW"/>
        <w:rPr>
          <w:ins w:id="64" w:author="Giorgi Gulbani" w:date="2021-11-05T18:28:00Z"/>
          <w:lang w:eastAsia="zh-CN"/>
        </w:rPr>
      </w:pPr>
      <w:ins w:id="65" w:author="Giorgi Gulbani" w:date="2021-11-05T18:28:00Z">
        <w:r>
          <w:rPr>
            <w:lang w:eastAsia="zh-CN"/>
          </w:rPr>
          <w:t>MBSTF</w:t>
        </w:r>
        <w:r>
          <w:rPr>
            <w:lang w:eastAsia="zh-CN"/>
          </w:rPr>
          <w:tab/>
          <w:t>Multicast/Broadcast Service Transport Function</w:t>
        </w:r>
      </w:ins>
    </w:p>
    <w:p w14:paraId="43AC7E36" w14:textId="77777777" w:rsidR="009574AC" w:rsidRDefault="009574AC" w:rsidP="009574AC">
      <w:pPr>
        <w:pStyle w:val="EW"/>
        <w:rPr>
          <w:ins w:id="66" w:author="Giorgi Gulbani" w:date="2021-11-05T18:28:00Z"/>
          <w:lang w:eastAsia="zh-CN"/>
        </w:rPr>
      </w:pPr>
      <w:ins w:id="67" w:author="Giorgi Gulbani" w:date="2021-11-05T18:28:00Z">
        <w:r>
          <w:rPr>
            <w:lang w:eastAsia="zh-CN"/>
          </w:rPr>
          <w:t>MB-SMF</w:t>
        </w:r>
        <w:r>
          <w:rPr>
            <w:lang w:eastAsia="zh-CN"/>
          </w:rPr>
          <w:tab/>
          <w:t>Multicast/Broadcast Session Management Function</w:t>
        </w:r>
      </w:ins>
    </w:p>
    <w:p w14:paraId="4B72B189" w14:textId="77777777" w:rsidR="009574AC" w:rsidRDefault="009574AC" w:rsidP="009574AC">
      <w:pPr>
        <w:pStyle w:val="EW"/>
        <w:rPr>
          <w:ins w:id="68" w:author="Giorgi Gulbani" w:date="2021-11-05T18:28:00Z"/>
          <w:lang w:eastAsia="zh-CN"/>
        </w:rPr>
      </w:pPr>
      <w:ins w:id="69" w:author="Giorgi Gulbani" w:date="2021-11-05T18:28:00Z">
        <w:r>
          <w:rPr>
            <w:lang w:eastAsia="zh-CN"/>
          </w:rPr>
          <w:t>MB-UPF</w:t>
        </w:r>
        <w:r>
          <w:rPr>
            <w:lang w:eastAsia="zh-CN"/>
          </w:rPr>
          <w:tab/>
          <w:t>Multicast/Broadcast User Plane Function</w:t>
        </w:r>
      </w:ins>
    </w:p>
    <w:p w14:paraId="04571F15" w14:textId="77777777" w:rsidR="00351E85" w:rsidRPr="009E0DE1" w:rsidRDefault="00351E85" w:rsidP="00351E85">
      <w:pPr>
        <w:pStyle w:val="EW"/>
        <w:rPr>
          <w:ins w:id="70" w:author="Giorgi Gulbani" w:date="2021-11-05T18:28:00Z"/>
        </w:rPr>
      </w:pPr>
      <w:ins w:id="71" w:author="Giorgi Gulbani" w:date="2021-11-05T18:28:00Z">
        <w:r w:rsidRPr="009E0DE1">
          <w:t>NEF</w:t>
        </w:r>
        <w:r w:rsidRPr="009E0DE1">
          <w:tab/>
          <w:t>Network Exposure Function</w:t>
        </w:r>
      </w:ins>
    </w:p>
    <w:p w14:paraId="1D501464" w14:textId="77777777" w:rsidR="00351E85" w:rsidRPr="009E0DE1" w:rsidRDefault="00351E85" w:rsidP="00351E85">
      <w:pPr>
        <w:pStyle w:val="EW"/>
        <w:rPr>
          <w:ins w:id="72" w:author="Giorgi Gulbani" w:date="2021-11-05T18:28:00Z"/>
        </w:rPr>
      </w:pPr>
      <w:ins w:id="73" w:author="Giorgi Gulbani" w:date="2021-11-05T18:28:00Z">
        <w:r w:rsidRPr="009E0DE1">
          <w:t>NF</w:t>
        </w:r>
        <w:r w:rsidRPr="009E0DE1">
          <w:tab/>
          <w:t>Network Function</w:t>
        </w:r>
      </w:ins>
    </w:p>
    <w:p w14:paraId="3372294A" w14:textId="193F9B3F" w:rsidR="009574AC" w:rsidRPr="00F257C1" w:rsidRDefault="009574AC" w:rsidP="009574AC">
      <w:pPr>
        <w:pStyle w:val="EW"/>
        <w:rPr>
          <w:ins w:id="74" w:author="Giorgi Gulbani" w:date="2021-11-05T18:19:00Z"/>
          <w:lang w:val="en-US"/>
        </w:rPr>
      </w:pPr>
      <w:ins w:id="75" w:author="Giorgi Gulbani" w:date="2021-11-05T18:19:00Z">
        <w:r w:rsidRPr="00F257C1">
          <w:rPr>
            <w:lang w:val="en-US"/>
          </w:rPr>
          <w:t>NG-RAN</w:t>
        </w:r>
      </w:ins>
      <w:ins w:id="76" w:author="Giorgi Gulbani" w:date="2021-11-05T18:25:00Z">
        <w:r>
          <w:tab/>
        </w:r>
      </w:ins>
      <w:ins w:id="77" w:author="Giorgi Gulbani" w:date="2021-11-05T18:29:00Z">
        <w:r w:rsidR="00351E85">
          <w:t>Next Generation (5G) RAN</w:t>
        </w:r>
      </w:ins>
    </w:p>
    <w:p w14:paraId="3DA6CED4" w14:textId="79C40425" w:rsidR="009574AC" w:rsidRPr="00F257C1" w:rsidRDefault="009574AC" w:rsidP="009574AC">
      <w:pPr>
        <w:pStyle w:val="EW"/>
        <w:rPr>
          <w:ins w:id="78" w:author="Giorgi Gulbani" w:date="2021-11-05T18:19:00Z"/>
          <w:lang w:val="en-US"/>
        </w:rPr>
      </w:pPr>
      <w:ins w:id="79" w:author="Giorgi Gulbani" w:date="2021-11-05T18:19:00Z">
        <w:r w:rsidRPr="00F257C1">
          <w:rPr>
            <w:lang w:val="en-US"/>
          </w:rPr>
          <w:t>SMF</w:t>
        </w:r>
      </w:ins>
      <w:ins w:id="80" w:author="Giorgi Gulbani" w:date="2021-11-05T18:25:00Z">
        <w:r>
          <w:tab/>
        </w:r>
      </w:ins>
      <w:ins w:id="81" w:author="Giorgi Gulbani" w:date="2021-11-05T18:29:00Z">
        <w:r w:rsidR="00351E85" w:rsidRPr="009E0DE1">
          <w:t>Session Management Function</w:t>
        </w:r>
      </w:ins>
    </w:p>
    <w:p w14:paraId="2E6368B2" w14:textId="199FD7A1" w:rsidR="009574AC" w:rsidRPr="00F257C1" w:rsidRDefault="009574AC" w:rsidP="009574AC">
      <w:pPr>
        <w:pStyle w:val="EW"/>
        <w:rPr>
          <w:lang w:val="en-US"/>
        </w:rPr>
      </w:pPr>
      <w:ins w:id="82" w:author="Giorgi Gulbani" w:date="2021-11-05T18:19:00Z">
        <w:r w:rsidRPr="00F257C1">
          <w:rPr>
            <w:lang w:val="en-US"/>
          </w:rPr>
          <w:t>S-NSSAI</w:t>
        </w:r>
      </w:ins>
      <w:ins w:id="83" w:author="Giorgi Gulbani" w:date="2021-11-05T18:25:00Z">
        <w:r>
          <w:tab/>
        </w:r>
      </w:ins>
      <w:ins w:id="84" w:author="Giorgi Gulbani" w:date="2021-11-05T18:30:00Z">
        <w:r w:rsidR="00351E85" w:rsidRPr="00351E85">
          <w:t>Single Network Slice Selection Assistance Information</w:t>
        </w:r>
      </w:ins>
    </w:p>
    <w:p w14:paraId="1BA3BDE5" w14:textId="5F45FE65" w:rsidR="00D935B8" w:rsidRPr="00F257C1" w:rsidRDefault="00970404" w:rsidP="00970404">
      <w:pPr>
        <w:pStyle w:val="EW"/>
        <w:rPr>
          <w:ins w:id="85" w:author="Giorgi Gulbani" w:date="2021-11-05T18:20:00Z"/>
          <w:lang w:val="en-US"/>
        </w:rPr>
      </w:pPr>
      <w:r w:rsidRPr="00F257C1">
        <w:rPr>
          <w:lang w:val="en-US"/>
        </w:rPr>
        <w:t>TEID</w:t>
      </w:r>
      <w:r w:rsidRPr="00F257C1">
        <w:rPr>
          <w:lang w:val="en-US"/>
        </w:rPr>
        <w:tab/>
        <w:t>Tunnel Endpoint I</w:t>
      </w:r>
      <w:r w:rsidR="00D935B8" w:rsidRPr="00F257C1">
        <w:rPr>
          <w:lang w:val="en-US"/>
        </w:rPr>
        <w:t>d</w:t>
      </w:r>
      <w:r w:rsidRPr="00F257C1">
        <w:rPr>
          <w:lang w:val="en-US"/>
        </w:rPr>
        <w:t>entifier</w:t>
      </w:r>
    </w:p>
    <w:p w14:paraId="4DA2990D" w14:textId="0E16F971" w:rsidR="009574AC" w:rsidRPr="00F257C1" w:rsidRDefault="009574AC" w:rsidP="009574AC">
      <w:pPr>
        <w:pStyle w:val="EW"/>
        <w:rPr>
          <w:ins w:id="86" w:author="Giorgi Gulbani" w:date="2021-11-05T18:20:00Z"/>
          <w:lang w:val="en-US"/>
        </w:rPr>
      </w:pPr>
      <w:ins w:id="87" w:author="Giorgi Gulbani" w:date="2021-11-05T18:20:00Z">
        <w:r w:rsidRPr="00F257C1">
          <w:rPr>
            <w:lang w:val="en-US"/>
          </w:rPr>
          <w:t>TMGI</w:t>
        </w:r>
      </w:ins>
      <w:ins w:id="88" w:author="Giorgi Gulbani" w:date="2021-11-05T18:25:00Z">
        <w:r>
          <w:tab/>
        </w:r>
      </w:ins>
      <w:ins w:id="89" w:author="Giorgi Gulbani" w:date="2021-11-05T18:32:00Z">
        <w:r w:rsidR="00351E85" w:rsidRPr="00E70C59">
          <w:rPr>
            <w:noProof/>
          </w:rPr>
          <w:t>Temporary Mobile Group Identity</w:t>
        </w:r>
      </w:ins>
      <w:ins w:id="90" w:author="Giorgi Gulbani" w:date="2021-11-05T18:31:00Z">
        <w:r w:rsidR="00351E85">
          <w:t xml:space="preserve"> </w:t>
        </w:r>
      </w:ins>
    </w:p>
    <w:p w14:paraId="71D65605" w14:textId="56F67638" w:rsidR="009574AC" w:rsidRPr="00F257C1" w:rsidRDefault="009574AC" w:rsidP="009574AC">
      <w:pPr>
        <w:pStyle w:val="EW"/>
        <w:rPr>
          <w:ins w:id="91" w:author="Giorgi Gulbani" w:date="2021-11-05T18:20:00Z"/>
          <w:lang w:val="en-US"/>
        </w:rPr>
      </w:pPr>
      <w:ins w:id="92" w:author="Giorgi Gulbani" w:date="2021-11-05T18:20:00Z">
        <w:r w:rsidRPr="00F257C1">
          <w:rPr>
            <w:lang w:val="en-US"/>
          </w:rPr>
          <w:t>UPF</w:t>
        </w:r>
      </w:ins>
      <w:ins w:id="93" w:author="Giorgi Gulbani" w:date="2021-11-05T18:25:00Z">
        <w:r>
          <w:tab/>
        </w:r>
      </w:ins>
      <w:ins w:id="94" w:author="Giorgi Gulbani" w:date="2021-11-05T18:31:00Z">
        <w:r w:rsidR="00351E85" w:rsidRPr="00351E85">
          <w:t>User Plane Function</w:t>
        </w:r>
      </w:ins>
    </w:p>
    <w:p w14:paraId="1F58D3CA" w14:textId="31730516" w:rsidR="009574AC" w:rsidRPr="00F257C1" w:rsidRDefault="009574AC" w:rsidP="009574AC">
      <w:pPr>
        <w:pStyle w:val="EW"/>
        <w:rPr>
          <w:lang w:val="en-US"/>
        </w:rPr>
      </w:pPr>
      <w:ins w:id="95" w:author="Giorgi Gulbani" w:date="2021-11-05T18:20:00Z">
        <w:r w:rsidRPr="00F257C1">
          <w:rPr>
            <w:lang w:val="en-US"/>
          </w:rPr>
          <w:t>URI</w:t>
        </w:r>
      </w:ins>
      <w:ins w:id="96" w:author="Giorgi Gulbani" w:date="2021-11-05T18:25:00Z">
        <w:r>
          <w:tab/>
        </w:r>
      </w:ins>
      <w:ins w:id="97" w:author="Giorgi Gulbani" w:date="2021-11-05T18:34:00Z">
        <w:r w:rsidR="00351E85">
          <w:t>Uniform</w:t>
        </w:r>
        <w:r w:rsidR="00351E85" w:rsidRPr="00351E85">
          <w:t xml:space="preserve"> Resource Identifier</w:t>
        </w:r>
      </w:ins>
    </w:p>
    <w:p w14:paraId="7BECAEB0" w14:textId="77777777" w:rsidR="00A32441" w:rsidRPr="009574AC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B94C2" w14:textId="77777777" w:rsidR="000A0B03" w:rsidRDefault="000A0B03">
      <w:r>
        <w:separator/>
      </w:r>
    </w:p>
  </w:endnote>
  <w:endnote w:type="continuationSeparator" w:id="0">
    <w:p w14:paraId="5CDE4FE3" w14:textId="77777777" w:rsidR="000A0B03" w:rsidRDefault="000A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859F0" w14:textId="77777777" w:rsidR="000A0B03" w:rsidRDefault="000A0B03">
      <w:r>
        <w:separator/>
      </w:r>
    </w:p>
  </w:footnote>
  <w:footnote w:type="continuationSeparator" w:id="0">
    <w:p w14:paraId="33D13D3B" w14:textId="77777777" w:rsidR="000A0B03" w:rsidRDefault="000A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B03"/>
    <w:rsid w:val="000B1216"/>
    <w:rsid w:val="000B14A6"/>
    <w:rsid w:val="000C6598"/>
    <w:rsid w:val="000D21C2"/>
    <w:rsid w:val="000D759A"/>
    <w:rsid w:val="000F1527"/>
    <w:rsid w:val="000F2473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424"/>
    <w:rsid w:val="002F4FF2"/>
    <w:rsid w:val="002F6340"/>
    <w:rsid w:val="00305C60"/>
    <w:rsid w:val="00315BD4"/>
    <w:rsid w:val="00324E79"/>
    <w:rsid w:val="00330643"/>
    <w:rsid w:val="00350012"/>
    <w:rsid w:val="003509FF"/>
    <w:rsid w:val="00351E85"/>
    <w:rsid w:val="003554E8"/>
    <w:rsid w:val="003617F4"/>
    <w:rsid w:val="003658C8"/>
    <w:rsid w:val="00367FC0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611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B0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74AC"/>
    <w:rsid w:val="009629FD"/>
    <w:rsid w:val="00970404"/>
    <w:rsid w:val="0098633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6687"/>
    <w:rsid w:val="00B47938"/>
    <w:rsid w:val="00B57359"/>
    <w:rsid w:val="00B61106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713E0"/>
    <w:rsid w:val="00C8112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1197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627F"/>
    <w:rsid w:val="00D641A9"/>
    <w:rsid w:val="00D76BBD"/>
    <w:rsid w:val="00D908E8"/>
    <w:rsid w:val="00D935B8"/>
    <w:rsid w:val="00DB72BB"/>
    <w:rsid w:val="00DC2EEA"/>
    <w:rsid w:val="00E0080D"/>
    <w:rsid w:val="00E015DE"/>
    <w:rsid w:val="00E159F8"/>
    <w:rsid w:val="00E23A56"/>
    <w:rsid w:val="00E24619"/>
    <w:rsid w:val="00E4306D"/>
    <w:rsid w:val="00E43C1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7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7B63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70404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_v1</cp:lastModifiedBy>
  <cp:revision>61</cp:revision>
  <cp:lastPrinted>1899-12-31T23:00:00Z</cp:lastPrinted>
  <dcterms:created xsi:type="dcterms:W3CDTF">2019-01-14T04:28:00Z</dcterms:created>
  <dcterms:modified xsi:type="dcterms:W3CDTF">2021-11-19T17:11:00Z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1637341860</vt:lpwstr>
  </property>
</Properties>
</file>