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29FBD" w14:textId="061C7206" w:rsidR="00FD0C4D" w:rsidRDefault="00FD0C4D" w:rsidP="00FD0C4D">
      <w:pPr>
        <w:pStyle w:val="CRCoverPage"/>
        <w:tabs>
          <w:tab w:val="right" w:pos="9639"/>
        </w:tabs>
        <w:spacing w:after="0"/>
        <w:rPr>
          <w:b/>
          <w:i/>
          <w:noProof/>
          <w:sz w:val="28"/>
        </w:rPr>
      </w:pPr>
      <w:bookmarkStart w:id="0" w:name="_GoBack"/>
      <w:bookmarkEnd w:id="0"/>
      <w:r>
        <w:rPr>
          <w:b/>
          <w:noProof/>
          <w:sz w:val="24"/>
        </w:rPr>
        <w:t>3GPP TSG-CT WG4 Meeting #106-e</w:t>
      </w:r>
      <w:r>
        <w:rPr>
          <w:b/>
          <w:i/>
          <w:noProof/>
          <w:sz w:val="28"/>
        </w:rPr>
        <w:tab/>
      </w:r>
      <w:r w:rsidR="00BE0E85">
        <w:rPr>
          <w:b/>
          <w:noProof/>
          <w:sz w:val="24"/>
        </w:rPr>
        <w:t>C4-215226</w:t>
      </w:r>
    </w:p>
    <w:p w14:paraId="3F06EC6D" w14:textId="77777777" w:rsidR="00FD0C4D" w:rsidRDefault="00FD0C4D" w:rsidP="00FD0C4D">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150746FC" w14:textId="77777777" w:rsidR="00B076C6" w:rsidRDefault="00B076C6" w:rsidP="00B076C6">
      <w:pPr>
        <w:pStyle w:val="CRCoverPage"/>
        <w:outlineLvl w:val="0"/>
        <w:rPr>
          <w:b/>
          <w:sz w:val="24"/>
        </w:rPr>
      </w:pPr>
    </w:p>
    <w:p w14:paraId="533AFB0D" w14:textId="07C8EF4B" w:rsidR="00CD2478" w:rsidRPr="006B5418" w:rsidRDefault="00824BB8"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18BE02D5" w14:textId="4F794C13" w:rsidR="00CD2478" w:rsidRPr="006B5418" w:rsidRDefault="00824BB8"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15F35">
        <w:rPr>
          <w:rFonts w:ascii="Arial" w:hAnsi="Arial" w:cs="Arial"/>
          <w:b/>
          <w:bCs/>
          <w:lang w:val="en-US"/>
        </w:rPr>
        <w:t xml:space="preserve">Discussion paper on </w:t>
      </w:r>
      <w:r w:rsidR="008B21B1">
        <w:rPr>
          <w:rFonts w:ascii="Arial" w:hAnsi="Arial" w:cs="Arial"/>
          <w:b/>
          <w:bCs/>
          <w:lang w:val="en-US"/>
        </w:rPr>
        <w:t xml:space="preserve">5MBS </w:t>
      </w:r>
      <w:r w:rsidR="008B21B1" w:rsidRPr="008B21B1">
        <w:rPr>
          <w:rFonts w:ascii="Arial" w:hAnsi="Arial" w:cs="Arial"/>
          <w:b/>
          <w:bCs/>
          <w:lang w:val="en-US"/>
        </w:rPr>
        <w:t xml:space="preserve">implications on </w:t>
      </w:r>
      <w:r w:rsidR="00615F35" w:rsidRPr="008B21B1">
        <w:rPr>
          <w:rFonts w:ascii="Arial" w:hAnsi="Arial" w:cs="Arial"/>
          <w:b/>
          <w:bCs/>
          <w:lang w:val="en-US"/>
        </w:rPr>
        <w:t>N4</w:t>
      </w:r>
      <w:r w:rsidR="008B21B1" w:rsidRPr="008B21B1">
        <w:rPr>
          <w:rFonts w:ascii="Arial" w:hAnsi="Arial" w:cs="Arial"/>
          <w:b/>
          <w:bCs/>
          <w:lang w:val="en-US"/>
        </w:rPr>
        <w:t xml:space="preserve"> interface</w:t>
      </w:r>
    </w:p>
    <w:p w14:paraId="4C7F6870" w14:textId="5C47682E" w:rsidR="00CD2478" w:rsidRPr="006B5418" w:rsidRDefault="00615F35"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29.244 v17.2.</w:t>
      </w:r>
      <w:r w:rsidR="00824BB8">
        <w:rPr>
          <w:rFonts w:ascii="Arial" w:hAnsi="Arial" w:cs="Arial"/>
          <w:b/>
          <w:bCs/>
          <w:lang w:val="en-US"/>
        </w:rPr>
        <w:t>1</w:t>
      </w:r>
    </w:p>
    <w:p w14:paraId="4ED68054" w14:textId="202D8719" w:rsidR="00CD2478" w:rsidRPr="006B5418" w:rsidRDefault="00824BB8"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C0A58">
        <w:rPr>
          <w:rFonts w:ascii="Arial" w:hAnsi="Arial" w:cs="Arial"/>
          <w:b/>
          <w:bCs/>
          <w:lang w:val="en-US"/>
        </w:rPr>
        <w:t>6.1.16 (5MBS)</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100C1AF" w14:textId="77777777" w:rsidR="004C3AF3" w:rsidRPr="006B5418" w:rsidRDefault="004C3AF3" w:rsidP="004C3AF3">
      <w:pPr>
        <w:pStyle w:val="CRCoverPage"/>
        <w:rPr>
          <w:b/>
          <w:lang w:val="en-US"/>
        </w:rPr>
      </w:pPr>
      <w:r w:rsidRPr="006B5418">
        <w:rPr>
          <w:b/>
          <w:lang w:val="en-US"/>
        </w:rPr>
        <w:t>1. Introduction</w:t>
      </w:r>
    </w:p>
    <w:p w14:paraId="551322B3" w14:textId="77777777" w:rsidR="004C3AF3" w:rsidRDefault="004C3AF3" w:rsidP="004C3AF3">
      <w:pPr>
        <w:rPr>
          <w:lang w:val="en-US"/>
        </w:rPr>
      </w:pPr>
      <w:r>
        <w:rPr>
          <w:lang w:val="en-US"/>
        </w:rPr>
        <w:t>Currently TS 29.244 does not specify which mechanism UPF should use for handling DL 5MBS data for the Individual Delivery.</w:t>
      </w:r>
    </w:p>
    <w:p w14:paraId="5A271BD8" w14:textId="77777777" w:rsidR="004C3AF3" w:rsidRDefault="004C3AF3" w:rsidP="004C3AF3">
      <w:pPr>
        <w:rPr>
          <w:lang w:val="en-US"/>
        </w:rPr>
      </w:pPr>
      <w:r>
        <w:rPr>
          <w:lang w:val="en-US"/>
        </w:rPr>
        <w:t>Stage 2 requirements can be summarized as follows:</w:t>
      </w:r>
    </w:p>
    <w:p w14:paraId="2964201C" w14:textId="77777777" w:rsidR="004C3AF3" w:rsidRDefault="004C3AF3" w:rsidP="004C3AF3">
      <w:pPr>
        <w:pStyle w:val="ListParagraph"/>
        <w:numPr>
          <w:ilvl w:val="0"/>
          <w:numId w:val="3"/>
        </w:numPr>
        <w:rPr>
          <w:lang w:val="en-US"/>
        </w:rPr>
      </w:pPr>
      <w:r>
        <w:rPr>
          <w:lang w:val="en-US"/>
        </w:rPr>
        <w:t>SMF shall ensure UPF detects MBS DL packets arriving at N19mb interface. Therefore, the SMF needs to provide the UPF with DL PDR for N19mb.</w:t>
      </w:r>
    </w:p>
    <w:p w14:paraId="0130A891" w14:textId="77777777" w:rsidR="004C3AF3" w:rsidRDefault="004C3AF3" w:rsidP="004C3AF3">
      <w:pPr>
        <w:pStyle w:val="ListParagraph"/>
        <w:numPr>
          <w:ilvl w:val="0"/>
          <w:numId w:val="3"/>
        </w:numPr>
        <w:rPr>
          <w:lang w:val="en-US"/>
        </w:rPr>
      </w:pPr>
      <w:r>
        <w:rPr>
          <w:lang w:val="en-US"/>
        </w:rPr>
        <w:t>SMF shall ensure UPF associates the MBS session with the existing PDU sessions for all relevant UEs, i.e. to the UEs that join the MBS session.</w:t>
      </w:r>
    </w:p>
    <w:p w14:paraId="42BF86B6" w14:textId="77777777" w:rsidR="004C3AF3" w:rsidRDefault="004C3AF3" w:rsidP="004C3AF3">
      <w:pPr>
        <w:pStyle w:val="ListParagraph"/>
        <w:numPr>
          <w:ilvl w:val="0"/>
          <w:numId w:val="3"/>
        </w:numPr>
        <w:rPr>
          <w:lang w:val="en-US"/>
        </w:rPr>
      </w:pPr>
      <w:r>
        <w:rPr>
          <w:lang w:val="en-US"/>
        </w:rPr>
        <w:t>UPF shall replicate each MBS DL packet and forward the duplicates to all relevant UEs via the existing PDU sessions, i.e. via the GTP-U tunnels to the respective RAN nodes.</w:t>
      </w:r>
    </w:p>
    <w:p w14:paraId="489FCB42" w14:textId="77777777" w:rsidR="004C3AF3" w:rsidRDefault="004C3AF3" w:rsidP="004C3AF3">
      <w:pPr>
        <w:rPr>
          <w:lang w:val="en-US"/>
        </w:rPr>
      </w:pPr>
      <w:r>
        <w:rPr>
          <w:lang w:val="en-US"/>
        </w:rPr>
        <w:t>CT4 needs to work out stage 3 mechanism for meeting the above requirements and currently two solutions are proposed.</w:t>
      </w:r>
      <w:r w:rsidRPr="00301C3B">
        <w:rPr>
          <w:lang w:val="en-US"/>
        </w:rPr>
        <w:t xml:space="preserve"> </w:t>
      </w:r>
    </w:p>
    <w:p w14:paraId="354591CC" w14:textId="521CDCB8" w:rsidR="004C3AF3" w:rsidRPr="006B5418" w:rsidRDefault="004C3AF3" w:rsidP="004C3AF3">
      <w:pPr>
        <w:rPr>
          <w:lang w:val="en-US"/>
        </w:rPr>
      </w:pPr>
      <w:r>
        <w:rPr>
          <w:lang w:val="en-US"/>
        </w:rPr>
        <w:t xml:space="preserve">One of the proposal is specified in </w:t>
      </w:r>
      <w:r w:rsidR="00B21877">
        <w:t>C4-215158</w:t>
      </w:r>
      <w:r w:rsidR="00B21877">
        <w:rPr>
          <w:lang w:val="en-US"/>
        </w:rPr>
        <w:t xml:space="preserve">, </w:t>
      </w:r>
      <w:r w:rsidRPr="00F2342E">
        <w:rPr>
          <w:lang w:val="en-US"/>
        </w:rPr>
        <w:t>CR 29.</w:t>
      </w:r>
      <w:r>
        <w:rPr>
          <w:lang w:val="en-US"/>
        </w:rPr>
        <w:t>244</w:t>
      </w:r>
      <w:r w:rsidRPr="00F2342E">
        <w:rPr>
          <w:lang w:val="en-US"/>
        </w:rPr>
        <w:t xml:space="preserve"> 0</w:t>
      </w:r>
      <w:r>
        <w:rPr>
          <w:lang w:val="en-US"/>
        </w:rPr>
        <w:t>560</w:t>
      </w:r>
      <w:r w:rsidRPr="00F2342E">
        <w:rPr>
          <w:lang w:val="en-US"/>
        </w:rPr>
        <w:t xml:space="preserve"> Rel-17 </w:t>
      </w:r>
      <w:r w:rsidRPr="00301C3B">
        <w:rPr>
          <w:lang w:val="en-US"/>
        </w:rPr>
        <w:t>Protocol impact on N4 for 5G MBS</w:t>
      </w:r>
      <w:r>
        <w:rPr>
          <w:lang w:val="en-US"/>
        </w:rPr>
        <w:t>. The other one is explained with this paper.</w:t>
      </w:r>
    </w:p>
    <w:p w14:paraId="48F70B63" w14:textId="77777777" w:rsidR="004C3AF3" w:rsidRDefault="004C3AF3" w:rsidP="004C3AF3">
      <w:pPr>
        <w:pStyle w:val="CRCoverPage"/>
        <w:rPr>
          <w:b/>
          <w:lang w:val="en-US"/>
        </w:rPr>
      </w:pPr>
      <w:r>
        <w:rPr>
          <w:b/>
          <w:lang w:val="en-US"/>
        </w:rPr>
        <w:t>2</w:t>
      </w:r>
      <w:r w:rsidRPr="006B5418">
        <w:rPr>
          <w:b/>
          <w:lang w:val="en-US"/>
        </w:rPr>
        <w:t xml:space="preserve">. </w:t>
      </w:r>
      <w:r>
        <w:rPr>
          <w:b/>
          <w:lang w:val="en-US"/>
        </w:rPr>
        <w:t>Discussion</w:t>
      </w:r>
    </w:p>
    <w:p w14:paraId="487CAB5B" w14:textId="77777777" w:rsidR="004C3AF3" w:rsidRPr="002D1D54" w:rsidRDefault="004C3AF3" w:rsidP="004C3AF3">
      <w:pPr>
        <w:pStyle w:val="CRCoverPage"/>
        <w:rPr>
          <w:u w:val="single"/>
          <w:lang w:val="en-US"/>
        </w:rPr>
      </w:pPr>
      <w:r w:rsidRPr="002D1D54">
        <w:rPr>
          <w:u w:val="single"/>
          <w:lang w:val="en-US"/>
        </w:rPr>
        <w:t>Existing functionality</w:t>
      </w:r>
    </w:p>
    <w:p w14:paraId="71C6AC74" w14:textId="77777777" w:rsidR="004C3AF3" w:rsidRDefault="004C3AF3" w:rsidP="004C3AF3">
      <w:pPr>
        <w:rPr>
          <w:lang w:eastAsia="x-none"/>
        </w:rPr>
      </w:pPr>
      <w:r>
        <w:rPr>
          <w:lang w:eastAsia="x-none"/>
        </w:rPr>
        <w:t xml:space="preserve">3GPP TS 23.501 specifies </w:t>
      </w:r>
      <w:r>
        <w:t xml:space="preserve">support for 5G VN group communication (see clause 5.8.2.13), which offers three options when </w:t>
      </w:r>
      <w:r>
        <w:rPr>
          <w:lang w:eastAsia="x-none"/>
        </w:rPr>
        <w:t>a common SMF is controlling the PSA UPFs for the 5G VN group</w:t>
      </w:r>
      <w:r>
        <w:t>:</w:t>
      </w:r>
    </w:p>
    <w:p w14:paraId="6DD2DBA5" w14:textId="77777777" w:rsidR="004C3AF3" w:rsidRDefault="004C3AF3" w:rsidP="004C3AF3">
      <w:pPr>
        <w:pStyle w:val="ListParagraph"/>
        <w:numPr>
          <w:ilvl w:val="0"/>
          <w:numId w:val="4"/>
        </w:numPr>
        <w:rPr>
          <w:lang w:eastAsia="x-none"/>
        </w:rPr>
      </w:pPr>
      <w:r>
        <w:rPr>
          <w:lang w:eastAsia="x-none"/>
        </w:rPr>
        <w:t>UPF local switching</w:t>
      </w:r>
    </w:p>
    <w:p w14:paraId="4D412C5F" w14:textId="77777777" w:rsidR="004C3AF3" w:rsidRDefault="004C3AF3" w:rsidP="004C3AF3">
      <w:pPr>
        <w:pStyle w:val="ListParagraph"/>
        <w:numPr>
          <w:ilvl w:val="0"/>
          <w:numId w:val="4"/>
        </w:numPr>
        <w:rPr>
          <w:lang w:eastAsia="x-none"/>
        </w:rPr>
      </w:pPr>
      <w:r>
        <w:rPr>
          <w:lang w:eastAsia="x-none"/>
        </w:rPr>
        <w:t>N6-based forwarding</w:t>
      </w:r>
    </w:p>
    <w:p w14:paraId="585013D9" w14:textId="77777777" w:rsidR="004C3AF3" w:rsidRDefault="004C3AF3" w:rsidP="004C3AF3">
      <w:pPr>
        <w:pStyle w:val="ListParagraph"/>
        <w:numPr>
          <w:ilvl w:val="0"/>
          <w:numId w:val="4"/>
        </w:numPr>
        <w:rPr>
          <w:lang w:eastAsia="x-none"/>
        </w:rPr>
      </w:pPr>
      <w:r>
        <w:rPr>
          <w:lang w:eastAsia="x-none"/>
        </w:rPr>
        <w:t>N19-based forwarding</w:t>
      </w:r>
    </w:p>
    <w:p w14:paraId="131655C9" w14:textId="77777777" w:rsidR="004C3AF3" w:rsidRDefault="004C3AF3" w:rsidP="004C3AF3">
      <w:pPr>
        <w:rPr>
          <w:lang w:eastAsia="x-none"/>
        </w:rPr>
      </w:pPr>
      <w:r>
        <w:rPr>
          <w:lang w:eastAsia="x-none"/>
        </w:rPr>
        <w:t>5G VN group communication includes one to one communication and one to many communication. One-to-many communication supports forwarding of multicast traffic and broadcast traffic from one UE (or device on the DN) to many/all UEs within a 5G VN.</w:t>
      </w:r>
    </w:p>
    <w:p w14:paraId="5AE5AD5A" w14:textId="77777777" w:rsidR="004C3AF3" w:rsidRPr="002D1D54" w:rsidRDefault="004C3AF3" w:rsidP="004C3AF3">
      <w:pPr>
        <w:pStyle w:val="CRCoverPage"/>
        <w:rPr>
          <w:u w:val="single"/>
          <w:lang w:val="en-US"/>
        </w:rPr>
      </w:pPr>
      <w:r>
        <w:rPr>
          <w:u w:val="single"/>
          <w:lang w:val="en-US"/>
        </w:rPr>
        <w:t>Reusing the e</w:t>
      </w:r>
      <w:r w:rsidRPr="002D1D54">
        <w:rPr>
          <w:u w:val="single"/>
          <w:lang w:val="en-US"/>
        </w:rPr>
        <w:t>xisting functionality</w:t>
      </w:r>
      <w:r>
        <w:rPr>
          <w:u w:val="single"/>
          <w:lang w:val="en-US"/>
        </w:rPr>
        <w:t xml:space="preserve"> for 5MBS</w:t>
      </w:r>
    </w:p>
    <w:p w14:paraId="38382B6A" w14:textId="77777777" w:rsidR="004C3AF3" w:rsidRDefault="004C3AF3" w:rsidP="004C3AF3">
      <w:pPr>
        <w:rPr>
          <w:lang w:val="en-US"/>
        </w:rPr>
      </w:pPr>
      <w:r>
        <w:rPr>
          <w:lang w:val="en-US"/>
        </w:rPr>
        <w:t>For MBS traffic, o</w:t>
      </w:r>
      <w:r>
        <w:rPr>
          <w:lang w:eastAsia="x-none"/>
        </w:rPr>
        <w:t>ne-to-many communication</w:t>
      </w:r>
      <w:r>
        <w:rPr>
          <w:lang w:val="en-US"/>
        </w:rPr>
        <w:t xml:space="preserve"> and UPF local switching look appropriate. The only difference would be that instead of an UE the traffic source will be an MB-UPF.</w:t>
      </w:r>
    </w:p>
    <w:p w14:paraId="5DE6538E" w14:textId="77777777" w:rsidR="004C3AF3" w:rsidRDefault="004C3AF3" w:rsidP="004C3AF3">
      <w:pPr>
        <w:rPr>
          <w:lang w:eastAsia="x-none"/>
        </w:rPr>
      </w:pPr>
      <w:r>
        <w:rPr>
          <w:lang w:eastAsia="x-none"/>
        </w:rPr>
        <w:t>Traffic forwarding within the 5G VN group is realized by using a UPF internal interface ("5G VN internal") and a two-step detection and forwarding process. In the first step, the packets received from N19mb are forwarded to the UPF internal interface (i.e. Destination Interface set to "5G VN internal"). In the second step, PDR installed at the UPF internal interface (i.e. Source Interface set to "5G VN internal") detects the packet, replicates it and forward the packets  to the all 5MBS (5G VN) group member UEs.</w:t>
      </w:r>
    </w:p>
    <w:p w14:paraId="68204474" w14:textId="77777777" w:rsidR="004C3AF3" w:rsidRPr="00C5346C" w:rsidRDefault="004C3AF3" w:rsidP="004C3AF3">
      <w:pPr>
        <w:rPr>
          <w:rFonts w:ascii="Arial" w:hAnsi="Arial" w:cs="Arial"/>
          <w:u w:val="single"/>
          <w:lang w:eastAsia="x-none"/>
        </w:rPr>
      </w:pPr>
      <w:r w:rsidRPr="00C5346C">
        <w:rPr>
          <w:rFonts w:ascii="Arial" w:hAnsi="Arial" w:cs="Arial"/>
          <w:u w:val="single"/>
        </w:rPr>
        <w:t>User plane traffic replication based on PDRs with replication instructions</w:t>
      </w:r>
    </w:p>
    <w:p w14:paraId="38EEF620" w14:textId="77777777" w:rsidR="004C3AF3" w:rsidRDefault="004C3AF3" w:rsidP="004C3AF3">
      <w:pPr>
        <w:rPr>
          <w:lang w:eastAsia="x-none"/>
        </w:rPr>
      </w:pPr>
      <w:r>
        <w:rPr>
          <w:lang w:eastAsia="x-none"/>
        </w:rPr>
        <w:t xml:space="preserve">For the packet detection at the UPF's N19mb interface and the packet forwarding to the UPF </w:t>
      </w:r>
      <w:r>
        <w:t>"internal interface"</w:t>
      </w:r>
      <w:r>
        <w:rPr>
          <w:lang w:eastAsia="x-none"/>
        </w:rPr>
        <w:t>, the following applies:</w:t>
      </w:r>
    </w:p>
    <w:p w14:paraId="4264F740" w14:textId="77777777" w:rsidR="004C3AF3" w:rsidRDefault="004C3AF3" w:rsidP="004C3AF3">
      <w:pPr>
        <w:pStyle w:val="B1"/>
      </w:pPr>
      <w:r>
        <w:lastRenderedPageBreak/>
        <w:t>-</w:t>
      </w:r>
      <w:r>
        <w:tab/>
        <w:t>The SMF configures the group-level N4 Session for processing packets received from N19mb tunnel with the following N4 rules for each N19mb tunnel.</w:t>
      </w:r>
    </w:p>
    <w:p w14:paraId="366E32FC" w14:textId="77777777" w:rsidR="004C3AF3" w:rsidRDefault="004C3AF3" w:rsidP="004C3AF3">
      <w:pPr>
        <w:pStyle w:val="B2"/>
      </w:pPr>
      <w:r>
        <w:t>-</w:t>
      </w:r>
      <w:r>
        <w:tab/>
        <w:t>in order to detect the traffic, a "</w:t>
      </w:r>
      <w:r>
        <w:rPr>
          <w:lang w:eastAsia="x-none"/>
        </w:rPr>
        <w:t xml:space="preserve">UPF </w:t>
      </w:r>
      <w:r>
        <w:t>N19mb interface" PDR containing Source Interface set to "core side", Destination Address set to the multicast address, and CN Tunnel Information set to N19mb tunnel header (i.e. N19mb GTP-U TEID);</w:t>
      </w:r>
    </w:p>
    <w:p w14:paraId="3CA6B421" w14:textId="77777777" w:rsidR="004C3AF3" w:rsidRDefault="004C3AF3" w:rsidP="004C3AF3">
      <w:pPr>
        <w:pStyle w:val="B2"/>
      </w:pPr>
      <w:r>
        <w:t>-</w:t>
      </w:r>
      <w:r>
        <w:tab/>
        <w:t>in order to forward the traffic, a "</w:t>
      </w:r>
      <w:r>
        <w:rPr>
          <w:lang w:eastAsia="x-none"/>
        </w:rPr>
        <w:t xml:space="preserve">UPF </w:t>
      </w:r>
      <w:r>
        <w:t>N19mb interface" FAR containing Destination Interface set to "5G VN internal", Outer Header Creation with the N19mb indication.</w:t>
      </w:r>
    </w:p>
    <w:p w14:paraId="625933DF" w14:textId="77777777" w:rsidR="004C3AF3" w:rsidRDefault="004C3AF3" w:rsidP="004C3AF3">
      <w:pPr>
        <w:rPr>
          <w:lang w:eastAsia="x-none"/>
        </w:rPr>
      </w:pPr>
      <w:r>
        <w:rPr>
          <w:lang w:eastAsia="x-none"/>
        </w:rPr>
        <w:t xml:space="preserve">For the packet replication at the UPF </w:t>
      </w:r>
      <w:r>
        <w:t xml:space="preserve">"internal interface" and the packet </w:t>
      </w:r>
      <w:r>
        <w:rPr>
          <w:lang w:eastAsia="x-none"/>
        </w:rPr>
        <w:t>forwarding across N3, the following applies:</w:t>
      </w:r>
    </w:p>
    <w:p w14:paraId="1327E2B5" w14:textId="4EA531B2" w:rsidR="004C3AF3" w:rsidRDefault="004C3AF3" w:rsidP="004C3AF3">
      <w:pPr>
        <w:pStyle w:val="B1"/>
      </w:pPr>
      <w:r>
        <w:t>-</w:t>
      </w:r>
      <w:r>
        <w:tab/>
        <w:t>The SMF provides each 5MBS group member's N4 Session with the PDR that detects the packet received at the "internal interface". Such packet will be matched against all PDRs installed at the "internal interface". A successful matching with a PDR won't terminate the search and the UPF will continue the lookup of the other PDRs. A matching PDR that detects the packet shall instruct the UPF to duplicate the packet and perform processing (using associated FAR, URR, QER).</w:t>
      </w:r>
    </w:p>
    <w:p w14:paraId="7C30F46B" w14:textId="32704664" w:rsidR="004C3AF3" w:rsidRDefault="004C3AF3" w:rsidP="004C3AF3">
      <w:pPr>
        <w:pStyle w:val="B1"/>
      </w:pPr>
      <w:r>
        <w:t>-</w:t>
      </w:r>
      <w:r>
        <w:tab/>
        <w:t>The SMF provides each 5MBS group member's N4 Session (i.e. N4 session corresponding to PDU Session) with the following N4 rules that enable the processing of packets towards this UE:</w:t>
      </w:r>
    </w:p>
    <w:p w14:paraId="7D1DB5B0" w14:textId="77777777" w:rsidR="004C3AF3" w:rsidRDefault="004C3AF3" w:rsidP="004C3AF3">
      <w:pPr>
        <w:pStyle w:val="B2"/>
      </w:pPr>
      <w:r>
        <w:t>-</w:t>
      </w:r>
      <w:r>
        <w:tab/>
        <w:t>in order to detect the traffic, a "UPF internal interface" PDR containing Source Interface set to "5G VN internal", Destination Address set to the multicast address, and the indication to carry on matching;</w:t>
      </w:r>
    </w:p>
    <w:p w14:paraId="77D014D9" w14:textId="77777777" w:rsidR="004C3AF3" w:rsidRDefault="004C3AF3" w:rsidP="004C3AF3">
      <w:pPr>
        <w:pStyle w:val="B2"/>
      </w:pPr>
      <w:r>
        <w:t>-</w:t>
      </w:r>
      <w:r>
        <w:tab/>
        <w:t>in order to forward the traffic, a "UPF internal interface" FAR containing Outer Header Creation indicating the PDU Session tunnel information, and Destination Interface set "access side".</w:t>
      </w:r>
    </w:p>
    <w:p w14:paraId="04BCC90A" w14:textId="77777777" w:rsidR="004C3AF3" w:rsidRPr="006B5418" w:rsidRDefault="004C3AF3" w:rsidP="004C3AF3">
      <w:pPr>
        <w:pStyle w:val="CRCoverPage"/>
        <w:rPr>
          <w:b/>
          <w:lang w:val="en-US"/>
        </w:rPr>
      </w:pPr>
      <w:r>
        <w:rPr>
          <w:b/>
          <w:lang w:val="en-US"/>
        </w:rPr>
        <w:t>3</w:t>
      </w:r>
      <w:r w:rsidRPr="006B5418">
        <w:rPr>
          <w:b/>
          <w:lang w:val="en-US"/>
        </w:rPr>
        <w:t>. Proposal</w:t>
      </w:r>
    </w:p>
    <w:p w14:paraId="59793004" w14:textId="1D67E78A" w:rsidR="004C3AF3" w:rsidRPr="006B5418" w:rsidRDefault="004C3AF3" w:rsidP="004C3AF3">
      <w:pPr>
        <w:rPr>
          <w:lang w:val="en-US"/>
        </w:rPr>
      </w:pPr>
      <w:r w:rsidRPr="006B5418">
        <w:rPr>
          <w:lang w:val="en-US"/>
        </w:rPr>
        <w:t>It is proposed to</w:t>
      </w:r>
      <w:r>
        <w:rPr>
          <w:lang w:val="en-US"/>
        </w:rPr>
        <w:t xml:space="preserve"> reuse 5G VN packet replication and forwarding mechanism for 5MBS traffic. The actual stage 3 solution is specified in C4</w:t>
      </w:r>
      <w:r w:rsidRPr="006A6099">
        <w:rPr>
          <w:lang w:val="en-US"/>
        </w:rPr>
        <w:t>-215</w:t>
      </w:r>
      <w:r w:rsidR="006A6099" w:rsidRPr="006A6099">
        <w:rPr>
          <w:lang w:val="en-US"/>
        </w:rPr>
        <w:t>317</w:t>
      </w:r>
      <w:r w:rsidRPr="006A6099">
        <w:rPr>
          <w:lang w:val="en-US"/>
        </w:rPr>
        <w:t xml:space="preserve"> - CR 29.244 0</w:t>
      </w:r>
      <w:r w:rsidR="006A6099" w:rsidRPr="006A6099">
        <w:rPr>
          <w:lang w:val="en-US"/>
        </w:rPr>
        <w:t>586</w:t>
      </w:r>
      <w:r w:rsidRPr="006A6099">
        <w:rPr>
          <w:lang w:val="en-US"/>
        </w:rPr>
        <w:t xml:space="preserve"> Rel-17 </w:t>
      </w:r>
      <w:r w:rsidR="006A6099" w:rsidRPr="006A6099">
        <w:rPr>
          <w:lang w:val="en-US"/>
        </w:rPr>
        <w:t>5MBS implications on N4 interface</w:t>
      </w:r>
      <w:r w:rsidRPr="006A6099">
        <w:rPr>
          <w:lang w:val="en-US"/>
        </w:rPr>
        <w:t>.</w:t>
      </w:r>
      <w:r>
        <w:rPr>
          <w:lang w:val="en-US"/>
        </w:rPr>
        <w:t xml:space="preserve"> </w:t>
      </w:r>
    </w:p>
    <w:p w14:paraId="4F574AD4" w14:textId="044AB4A5" w:rsidR="00CD2478" w:rsidRPr="006B5418" w:rsidRDefault="00CD2478" w:rsidP="004C3AF3">
      <w:pPr>
        <w:pStyle w:val="CRCoverPage"/>
        <w:rPr>
          <w:lang w:val="en-US"/>
        </w:rPr>
      </w:pPr>
    </w:p>
    <w:sectPr w:rsidR="00CD2478"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67EBD" w14:textId="77777777" w:rsidR="005B7D2B" w:rsidRDefault="005B7D2B">
      <w:r>
        <w:separator/>
      </w:r>
    </w:p>
  </w:endnote>
  <w:endnote w:type="continuationSeparator" w:id="0">
    <w:p w14:paraId="3A4EBFA4" w14:textId="77777777" w:rsidR="005B7D2B" w:rsidRDefault="005B7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5FB6E" w14:textId="77777777" w:rsidR="005B7D2B" w:rsidRDefault="005B7D2B">
      <w:r>
        <w:separator/>
      </w:r>
    </w:p>
  </w:footnote>
  <w:footnote w:type="continuationSeparator" w:id="0">
    <w:p w14:paraId="652DF960" w14:textId="77777777" w:rsidR="005B7D2B" w:rsidRDefault="005B7D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5494F"/>
    <w:multiLevelType w:val="hybridMultilevel"/>
    <w:tmpl w:val="2646A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8D3191E"/>
    <w:multiLevelType w:val="hybridMultilevel"/>
    <w:tmpl w:val="7D44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964F60"/>
    <w:multiLevelType w:val="hybridMultilevel"/>
    <w:tmpl w:val="AFD87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5F2FC9"/>
    <w:multiLevelType w:val="hybridMultilevel"/>
    <w:tmpl w:val="EE18BAD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52B5C"/>
    <w:rsid w:val="00062124"/>
    <w:rsid w:val="00066856"/>
    <w:rsid w:val="00070F86"/>
    <w:rsid w:val="00072AAF"/>
    <w:rsid w:val="00072DD2"/>
    <w:rsid w:val="0007503B"/>
    <w:rsid w:val="00085FC4"/>
    <w:rsid w:val="000B004C"/>
    <w:rsid w:val="000B1216"/>
    <w:rsid w:val="000B14A6"/>
    <w:rsid w:val="000B758B"/>
    <w:rsid w:val="000C6598"/>
    <w:rsid w:val="000D21C2"/>
    <w:rsid w:val="000D32A3"/>
    <w:rsid w:val="000D759A"/>
    <w:rsid w:val="000F2C43"/>
    <w:rsid w:val="00116BDF"/>
    <w:rsid w:val="00130F69"/>
    <w:rsid w:val="0013241F"/>
    <w:rsid w:val="00142F65"/>
    <w:rsid w:val="00143552"/>
    <w:rsid w:val="00183134"/>
    <w:rsid w:val="00191E6B"/>
    <w:rsid w:val="001B5C2B"/>
    <w:rsid w:val="001B77E2"/>
    <w:rsid w:val="001C0B23"/>
    <w:rsid w:val="001D25E6"/>
    <w:rsid w:val="001D4C82"/>
    <w:rsid w:val="001E2EB5"/>
    <w:rsid w:val="001E41F3"/>
    <w:rsid w:val="001E66AE"/>
    <w:rsid w:val="001E7AE4"/>
    <w:rsid w:val="001F151F"/>
    <w:rsid w:val="001F3B42"/>
    <w:rsid w:val="001F6D58"/>
    <w:rsid w:val="00212096"/>
    <w:rsid w:val="002153AE"/>
    <w:rsid w:val="00216490"/>
    <w:rsid w:val="00231568"/>
    <w:rsid w:val="00232FD1"/>
    <w:rsid w:val="00241597"/>
    <w:rsid w:val="0024668B"/>
    <w:rsid w:val="00275D12"/>
    <w:rsid w:val="00276DF1"/>
    <w:rsid w:val="0027780F"/>
    <w:rsid w:val="002A6BBA"/>
    <w:rsid w:val="002B1A87"/>
    <w:rsid w:val="002C0A58"/>
    <w:rsid w:val="002D1D54"/>
    <w:rsid w:val="002E48BE"/>
    <w:rsid w:val="002E6115"/>
    <w:rsid w:val="002F4FF2"/>
    <w:rsid w:val="002F6340"/>
    <w:rsid w:val="00301C3B"/>
    <w:rsid w:val="00304D80"/>
    <w:rsid w:val="00305C60"/>
    <w:rsid w:val="00315BD4"/>
    <w:rsid w:val="00320249"/>
    <w:rsid w:val="00324E79"/>
    <w:rsid w:val="00330643"/>
    <w:rsid w:val="00350012"/>
    <w:rsid w:val="003509FF"/>
    <w:rsid w:val="003554E8"/>
    <w:rsid w:val="00356DC2"/>
    <w:rsid w:val="003617F4"/>
    <w:rsid w:val="003658C8"/>
    <w:rsid w:val="00370766"/>
    <w:rsid w:val="00371954"/>
    <w:rsid w:val="00382B4A"/>
    <w:rsid w:val="0039050F"/>
    <w:rsid w:val="00394E81"/>
    <w:rsid w:val="003A59CB"/>
    <w:rsid w:val="003B2CE5"/>
    <w:rsid w:val="003B79F5"/>
    <w:rsid w:val="003E29EF"/>
    <w:rsid w:val="003F1D0B"/>
    <w:rsid w:val="00411094"/>
    <w:rsid w:val="00413493"/>
    <w:rsid w:val="00433B66"/>
    <w:rsid w:val="00435765"/>
    <w:rsid w:val="00435799"/>
    <w:rsid w:val="00436BAB"/>
    <w:rsid w:val="00440825"/>
    <w:rsid w:val="00443403"/>
    <w:rsid w:val="0046365F"/>
    <w:rsid w:val="0048769C"/>
    <w:rsid w:val="00497F14"/>
    <w:rsid w:val="004A4BEC"/>
    <w:rsid w:val="004B45A4"/>
    <w:rsid w:val="004C3AF3"/>
    <w:rsid w:val="004D077E"/>
    <w:rsid w:val="004D2B7B"/>
    <w:rsid w:val="0050780D"/>
    <w:rsid w:val="00511527"/>
    <w:rsid w:val="0051277C"/>
    <w:rsid w:val="00516687"/>
    <w:rsid w:val="005275CB"/>
    <w:rsid w:val="0053291A"/>
    <w:rsid w:val="0054453D"/>
    <w:rsid w:val="00552C2A"/>
    <w:rsid w:val="005651FD"/>
    <w:rsid w:val="00571FAF"/>
    <w:rsid w:val="005900B8"/>
    <w:rsid w:val="00592829"/>
    <w:rsid w:val="0059653F"/>
    <w:rsid w:val="00597BF4"/>
    <w:rsid w:val="005A6150"/>
    <w:rsid w:val="005A634D"/>
    <w:rsid w:val="005B25F0"/>
    <w:rsid w:val="005B6F8B"/>
    <w:rsid w:val="005B7D2B"/>
    <w:rsid w:val="005C11F0"/>
    <w:rsid w:val="005D7121"/>
    <w:rsid w:val="005E2C44"/>
    <w:rsid w:val="005F7FE5"/>
    <w:rsid w:val="0060287A"/>
    <w:rsid w:val="00606094"/>
    <w:rsid w:val="0061048B"/>
    <w:rsid w:val="00615F35"/>
    <w:rsid w:val="00643317"/>
    <w:rsid w:val="00643792"/>
    <w:rsid w:val="00661116"/>
    <w:rsid w:val="00682877"/>
    <w:rsid w:val="00687EB7"/>
    <w:rsid w:val="006A6099"/>
    <w:rsid w:val="006B4F09"/>
    <w:rsid w:val="006B5418"/>
    <w:rsid w:val="006E21FB"/>
    <w:rsid w:val="006E292A"/>
    <w:rsid w:val="00710497"/>
    <w:rsid w:val="00712563"/>
    <w:rsid w:val="00714B2E"/>
    <w:rsid w:val="00720CC1"/>
    <w:rsid w:val="00723AF1"/>
    <w:rsid w:val="00727AC1"/>
    <w:rsid w:val="0074184E"/>
    <w:rsid w:val="007439B9"/>
    <w:rsid w:val="007760E6"/>
    <w:rsid w:val="00786FD2"/>
    <w:rsid w:val="007938F2"/>
    <w:rsid w:val="007B4183"/>
    <w:rsid w:val="007B43C7"/>
    <w:rsid w:val="007B512A"/>
    <w:rsid w:val="007C2097"/>
    <w:rsid w:val="007C2F14"/>
    <w:rsid w:val="007C7597"/>
    <w:rsid w:val="007E6510"/>
    <w:rsid w:val="007F5212"/>
    <w:rsid w:val="00824BB8"/>
    <w:rsid w:val="008302F3"/>
    <w:rsid w:val="00843815"/>
    <w:rsid w:val="00852011"/>
    <w:rsid w:val="00856A30"/>
    <w:rsid w:val="008672D3"/>
    <w:rsid w:val="00870EE7"/>
    <w:rsid w:val="00875CCA"/>
    <w:rsid w:val="00883B6F"/>
    <w:rsid w:val="008902BC"/>
    <w:rsid w:val="008A0451"/>
    <w:rsid w:val="008A3B86"/>
    <w:rsid w:val="008A5E86"/>
    <w:rsid w:val="008A5F08"/>
    <w:rsid w:val="008B21B1"/>
    <w:rsid w:val="008B72B0"/>
    <w:rsid w:val="008D357F"/>
    <w:rsid w:val="008E2944"/>
    <w:rsid w:val="008E4659"/>
    <w:rsid w:val="008E7FB6"/>
    <w:rsid w:val="008F686C"/>
    <w:rsid w:val="00910F64"/>
    <w:rsid w:val="00915A10"/>
    <w:rsid w:val="00917C15"/>
    <w:rsid w:val="00920903"/>
    <w:rsid w:val="0093578B"/>
    <w:rsid w:val="00943DC1"/>
    <w:rsid w:val="00945CB4"/>
    <w:rsid w:val="009629FD"/>
    <w:rsid w:val="00986D55"/>
    <w:rsid w:val="009B3291"/>
    <w:rsid w:val="009C61B9"/>
    <w:rsid w:val="009C6AC2"/>
    <w:rsid w:val="009E3297"/>
    <w:rsid w:val="009E617D"/>
    <w:rsid w:val="009F7C5D"/>
    <w:rsid w:val="00A055C2"/>
    <w:rsid w:val="00A07584"/>
    <w:rsid w:val="00A122CA"/>
    <w:rsid w:val="00A140DD"/>
    <w:rsid w:val="00A236D6"/>
    <w:rsid w:val="00A2600A"/>
    <w:rsid w:val="00A2613B"/>
    <w:rsid w:val="00A32441"/>
    <w:rsid w:val="00A3669C"/>
    <w:rsid w:val="00A44971"/>
    <w:rsid w:val="00A47E70"/>
    <w:rsid w:val="00A72DCE"/>
    <w:rsid w:val="00A752C5"/>
    <w:rsid w:val="00A83ECE"/>
    <w:rsid w:val="00A84816"/>
    <w:rsid w:val="00A9104D"/>
    <w:rsid w:val="00AC1CE7"/>
    <w:rsid w:val="00AC700D"/>
    <w:rsid w:val="00AD1949"/>
    <w:rsid w:val="00AD7C25"/>
    <w:rsid w:val="00AE4D95"/>
    <w:rsid w:val="00AF16FA"/>
    <w:rsid w:val="00AF6B24"/>
    <w:rsid w:val="00B03597"/>
    <w:rsid w:val="00B076C6"/>
    <w:rsid w:val="00B21877"/>
    <w:rsid w:val="00B258BB"/>
    <w:rsid w:val="00B357DE"/>
    <w:rsid w:val="00B43444"/>
    <w:rsid w:val="00B47938"/>
    <w:rsid w:val="00B50EDA"/>
    <w:rsid w:val="00B57359"/>
    <w:rsid w:val="00B66361"/>
    <w:rsid w:val="00B66D06"/>
    <w:rsid w:val="00B70D58"/>
    <w:rsid w:val="00B72AC8"/>
    <w:rsid w:val="00B860BC"/>
    <w:rsid w:val="00B91267"/>
    <w:rsid w:val="00B917AC"/>
    <w:rsid w:val="00B9268B"/>
    <w:rsid w:val="00B92835"/>
    <w:rsid w:val="00BA3ACC"/>
    <w:rsid w:val="00BA4CDC"/>
    <w:rsid w:val="00BB5DFC"/>
    <w:rsid w:val="00BC0575"/>
    <w:rsid w:val="00BC5B62"/>
    <w:rsid w:val="00BC7C3B"/>
    <w:rsid w:val="00BD0266"/>
    <w:rsid w:val="00BD279D"/>
    <w:rsid w:val="00BD3B6F"/>
    <w:rsid w:val="00BE0E85"/>
    <w:rsid w:val="00BE4AE1"/>
    <w:rsid w:val="00BE4DF7"/>
    <w:rsid w:val="00BF172E"/>
    <w:rsid w:val="00BF3228"/>
    <w:rsid w:val="00C0610D"/>
    <w:rsid w:val="00C21836"/>
    <w:rsid w:val="00C34820"/>
    <w:rsid w:val="00C37922"/>
    <w:rsid w:val="00C415C3"/>
    <w:rsid w:val="00C5346C"/>
    <w:rsid w:val="00C713E0"/>
    <w:rsid w:val="00C7340D"/>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2115"/>
    <w:rsid w:val="00D53BE5"/>
    <w:rsid w:val="00D60FAF"/>
    <w:rsid w:val="00D641A9"/>
    <w:rsid w:val="00D84C7C"/>
    <w:rsid w:val="00D908E8"/>
    <w:rsid w:val="00DB72BB"/>
    <w:rsid w:val="00DC2EEA"/>
    <w:rsid w:val="00DE6709"/>
    <w:rsid w:val="00E015DE"/>
    <w:rsid w:val="00E03905"/>
    <w:rsid w:val="00E159F8"/>
    <w:rsid w:val="00E23A56"/>
    <w:rsid w:val="00E24619"/>
    <w:rsid w:val="00E3458B"/>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028F"/>
    <w:rsid w:val="00EF44FB"/>
    <w:rsid w:val="00F02E5B"/>
    <w:rsid w:val="00F1278B"/>
    <w:rsid w:val="00F21CC1"/>
    <w:rsid w:val="00F2342E"/>
    <w:rsid w:val="00F25D98"/>
    <w:rsid w:val="00F26950"/>
    <w:rsid w:val="00F300FB"/>
    <w:rsid w:val="00F34816"/>
    <w:rsid w:val="00F432E2"/>
    <w:rsid w:val="00F438A5"/>
    <w:rsid w:val="00F501CB"/>
    <w:rsid w:val="00F531E0"/>
    <w:rsid w:val="00F71A8C"/>
    <w:rsid w:val="00F7680F"/>
    <w:rsid w:val="00F8007D"/>
    <w:rsid w:val="00F831EE"/>
    <w:rsid w:val="00F86788"/>
    <w:rsid w:val="00FB6386"/>
    <w:rsid w:val="00FC2896"/>
    <w:rsid w:val="00FC4B4B"/>
    <w:rsid w:val="00FC6BF7"/>
    <w:rsid w:val="00FD0C4D"/>
    <w:rsid w:val="00FD2CC4"/>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AC2"/>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table" w:styleId="TableGrid">
    <w:name w:val="Table Grid"/>
    <w:basedOn w:val="TableNormal"/>
    <w:rsid w:val="005B6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23AF1"/>
    <w:rPr>
      <w:rFonts w:ascii="Times New Roman" w:hAnsi="Times New Roman"/>
      <w:lang w:val="en-GB"/>
    </w:rPr>
  </w:style>
  <w:style w:type="character" w:customStyle="1" w:styleId="B2Char">
    <w:name w:val="B2 Char"/>
    <w:link w:val="B2"/>
    <w:qFormat/>
    <w:rsid w:val="00723AF1"/>
    <w:rPr>
      <w:rFonts w:ascii="Times New Roman" w:hAnsi="Times New Roman"/>
      <w:lang w:val="en-GB"/>
    </w:rPr>
  </w:style>
  <w:style w:type="character" w:customStyle="1" w:styleId="TFChar">
    <w:name w:val="TF Char"/>
    <w:link w:val="TF"/>
    <w:rsid w:val="00723AF1"/>
    <w:rPr>
      <w:rFonts w:ascii="Arial" w:hAnsi="Arial"/>
      <w:b/>
      <w:lang w:val="en-GB"/>
    </w:rPr>
  </w:style>
  <w:style w:type="paragraph" w:customStyle="1" w:styleId="Guidance">
    <w:name w:val="Guidance"/>
    <w:basedOn w:val="Normal"/>
    <w:rsid w:val="00571FAF"/>
    <w:rPr>
      <w:rFonts w:eastAsia="DengXian"/>
      <w:i/>
      <w:color w:val="0000FF"/>
    </w:rPr>
  </w:style>
  <w:style w:type="paragraph" w:styleId="ListParagraph">
    <w:name w:val="List Paragraph"/>
    <w:basedOn w:val="Normal"/>
    <w:uiPriority w:val="34"/>
    <w:qFormat/>
    <w:rsid w:val="00433B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30606">
      <w:bodyDiv w:val="1"/>
      <w:marLeft w:val="0"/>
      <w:marRight w:val="0"/>
      <w:marTop w:val="0"/>
      <w:marBottom w:val="0"/>
      <w:divBdr>
        <w:top w:val="none" w:sz="0" w:space="0" w:color="auto"/>
        <w:left w:val="none" w:sz="0" w:space="0" w:color="auto"/>
        <w:bottom w:val="none" w:sz="0" w:space="0" w:color="auto"/>
        <w:right w:val="none" w:sz="0" w:space="0" w:color="auto"/>
      </w:divBdr>
    </w:div>
    <w:div w:id="17368604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3388533">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131</TotalTime>
  <Pages>2</Pages>
  <Words>682</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28</cp:revision>
  <cp:lastPrinted>1899-12-31T23:00:00Z</cp:lastPrinted>
  <dcterms:created xsi:type="dcterms:W3CDTF">2021-09-27T18:18:00Z</dcterms:created>
  <dcterms:modified xsi:type="dcterms:W3CDTF">2021-10-01T13:42:00Z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1633085322</vt:lpwstr>
  </property>
</Properties>
</file>