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C3-233455</w:t>
      </w:r>
    </w:p>
    <w:p>
      <w:pPr>
        <w:pStyle w:val="LSHeader"/>
      </w:pPr>
      <w:r>
        <w:t>Goteborg, Sweden, 21 - 25 August, 2023</w:t>
      </w:r>
      <w:r>
        <w:br/>
      </w:r>
    </w:p>
    <w:p w14:paraId="0606A7AB" w14:textId="060A85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</w:t>
      </w:r>
      <w:r w:rsidR="00C37ECA" w:rsidRPr="00F40360">
        <w:rPr>
          <w:rFonts w:ascii="Arial" w:eastAsia="SimSun" w:hAnsi="Arial"/>
          <w:b/>
          <w:i/>
          <w:noProof/>
          <w:sz w:val="28"/>
        </w:rPr>
        <w:t>23</w:t>
      </w:r>
      <w:r w:rsidR="00C37ECA">
        <w:rPr>
          <w:rFonts w:ascii="Arial" w:eastAsia="SimSun" w:hAnsi="Arial"/>
          <w:b/>
          <w:i/>
          <w:noProof/>
          <w:sz w:val="28"/>
        </w:rPr>
        <w:t>4155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AB1C84">
        <w:rPr>
          <w:rFonts w:cs="Arial"/>
          <w:lang w:val="fi-FI"/>
        </w:rPr>
        <w:t>Name</w:t>
      </w:r>
      <w:proofErr w:type="spellEnd"/>
      <w:r w:rsidRPr="00AB1C84">
        <w:rPr>
          <w:rFonts w:cs="Arial"/>
          <w:lang w:val="fi-FI"/>
        </w:rPr>
        <w:t>:</w:t>
      </w:r>
      <w:r w:rsidRPr="00AB1C84">
        <w:rPr>
          <w:rFonts w:cs="Arial"/>
          <w:b w:val="0"/>
          <w:bCs/>
          <w:lang w:val="fi-FI"/>
        </w:rPr>
        <w:tab/>
      </w:r>
      <w:r w:rsidR="00AB1C84" w:rsidRPr="00AB1C84">
        <w:rPr>
          <w:rFonts w:cs="Arial"/>
          <w:b w:val="0"/>
          <w:bCs/>
          <w:lang w:val="fi-FI"/>
        </w:rPr>
        <w:t>Markus Hanhisalo</w:t>
      </w:r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F9D6A8A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74"/>
      <w:r w:rsidR="00051208" w:rsidRPr="00DC70F7">
        <w:rPr>
          <w:rFonts w:ascii="Arial" w:hAnsi="Arial" w:cs="Arial"/>
          <w:bCs/>
        </w:rPr>
        <w:t>SA3 update</w:t>
      </w:r>
      <w:r w:rsidR="00051208">
        <w:rPr>
          <w:rFonts w:ascii="Arial" w:hAnsi="Arial" w:cs="Arial"/>
          <w:bCs/>
        </w:rPr>
        <w:t>d</w:t>
      </w:r>
      <w:r w:rsidR="00051208"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 w:rsidR="00051208">
        <w:rPr>
          <w:rFonts w:ascii="Arial" w:hAnsi="Arial" w:cs="Arial"/>
          <w:bCs/>
        </w:rPr>
        <w:t xml:space="preserve"> as SA3 replied from the SA3 May meeting (</w:t>
      </w:r>
      <w:r w:rsidR="00051208" w:rsidRPr="00DC70F7">
        <w:rPr>
          <w:rFonts w:ascii="Arial" w:hAnsi="Arial" w:cs="Arial"/>
          <w:i/>
        </w:rPr>
        <w:t>S3-232689)</w:t>
      </w:r>
      <w:r w:rsidR="00051208" w:rsidRPr="00DC70F7">
        <w:rPr>
          <w:rFonts w:ascii="Arial" w:hAnsi="Arial" w:cs="Arial"/>
          <w:bCs/>
        </w:rPr>
        <w:t>.</w:t>
      </w:r>
      <w:bookmarkEnd w:id="2"/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03EDC" w14:textId="44AEC9AC" w:rsidR="00051208" w:rsidRDefault="0005120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f</w:t>
      </w:r>
      <w:r w:rsidRPr="00051208">
        <w:rPr>
          <w:rFonts w:ascii="Arial" w:hAnsi="Arial" w:cs="Arial"/>
          <w:bCs/>
        </w:rPr>
        <w:t>ine to remove the editor’s note without additional change.</w:t>
      </w:r>
    </w:p>
    <w:p w14:paraId="7867A257" w14:textId="0C59A81F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 xml:space="preserve">Consumers of </w:t>
      </w:r>
      <w:proofErr w:type="spellStart"/>
      <w:r w:rsidRPr="00857E8B">
        <w:rPr>
          <w:rFonts w:cs="Arial"/>
          <w:b/>
        </w:rPr>
        <w:t>Nmbstf</w:t>
      </w:r>
      <w:r w:rsidRPr="00857E8B">
        <w:rPr>
          <w:rFonts w:cs="Arial"/>
          <w:b/>
          <w:lang w:eastAsia="zh-CN"/>
        </w:rPr>
        <w:t>_MBSDistributionSession</w:t>
      </w:r>
      <w:proofErr w:type="spellEnd"/>
      <w:r w:rsidRPr="00857E8B">
        <w:rPr>
          <w:rFonts w:cs="Arial"/>
          <w:b/>
          <w:lang w:eastAsia="zh-CN"/>
        </w:rPr>
        <w:t xml:space="preserve"> Service</w:t>
      </w:r>
      <w:r>
        <w:rPr>
          <w:rFonts w:cs="Arial"/>
          <w:b/>
        </w:rPr>
        <w:t xml:space="preserve"> (</w:t>
      </w:r>
      <w:proofErr w:type="gramStart"/>
      <w:r>
        <w:rPr>
          <w:rFonts w:cs="Arial"/>
          <w:b/>
        </w:rPr>
        <w:t>e.g.</w:t>
      </w:r>
      <w:proofErr w:type="gramEnd"/>
      <w:r>
        <w:rPr>
          <w:rFonts w:cs="Arial"/>
          <w:b/>
        </w:rPr>
        <w:t xml:space="preserve">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1D477AAC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051208">
        <w:rPr>
          <w:rFonts w:ascii="Arial" w:hAnsi="Arial" w:cs="Arial"/>
          <w:bCs/>
        </w:rPr>
        <w:t xml:space="preserve">. </w:t>
      </w:r>
      <w:r w:rsidR="00812C85" w:rsidRPr="00812C85">
        <w:rPr>
          <w:rFonts w:ascii="Arial" w:hAnsi="Arial" w:cs="Arial"/>
          <w:bCs/>
        </w:rPr>
        <w:t>MBSSF is logical function.</w:t>
      </w:r>
      <w:r w:rsidR="00812C85">
        <w:rPr>
          <w:rFonts w:ascii="Arial" w:hAnsi="Arial" w:cs="Arial"/>
          <w:bCs/>
        </w:rPr>
        <w:t xml:space="preserve"> When MBSSF </w:t>
      </w:r>
      <w:proofErr w:type="gramStart"/>
      <w:r w:rsidR="00812C85">
        <w:rPr>
          <w:rFonts w:ascii="Arial" w:hAnsi="Arial" w:cs="Arial"/>
          <w:bCs/>
        </w:rPr>
        <w:t>is located in</w:t>
      </w:r>
      <w:proofErr w:type="gramEnd"/>
      <w:r w:rsidR="00812C85">
        <w:rPr>
          <w:rFonts w:ascii="Arial" w:hAnsi="Arial" w:cs="Arial"/>
          <w:bCs/>
        </w:rPr>
        <w:t xml:space="preserve"> MBSF, t</w:t>
      </w:r>
      <w:r w:rsidR="00B76F23">
        <w:rPr>
          <w:rFonts w:ascii="Arial" w:hAnsi="Arial" w:cs="Arial"/>
          <w:bCs/>
        </w:rPr>
        <w:t>he interface</w:t>
      </w:r>
      <w:r w:rsidR="001C6714">
        <w:rPr>
          <w:rFonts w:ascii="Arial" w:hAnsi="Arial" w:cs="Arial"/>
          <w:bCs/>
        </w:rPr>
        <w:t xml:space="preserve"> between MBSF and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812C85">
        <w:rPr>
          <w:rFonts w:ascii="Arial" w:hAnsi="Arial" w:cs="Arial"/>
          <w:bCs/>
        </w:rPr>
        <w:t xml:space="preserve"> for MSK/MTK transfer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</w:t>
      </w:r>
      <w:r w:rsidR="00051208">
        <w:rPr>
          <w:rFonts w:ascii="Arial" w:hAnsi="Arial" w:cs="Arial"/>
          <w:bCs/>
        </w:rPr>
        <w:t xml:space="preserve">The </w:t>
      </w:r>
      <w:r w:rsidR="00E64ACB">
        <w:rPr>
          <w:rFonts w:ascii="Arial" w:hAnsi="Arial" w:cs="Arial"/>
          <w:bCs/>
        </w:rPr>
        <w:t xml:space="preserve">same applies when the MBSSF </w:t>
      </w:r>
      <w:proofErr w:type="gramStart"/>
      <w:r w:rsidR="00E64ACB">
        <w:rPr>
          <w:rFonts w:ascii="Arial" w:hAnsi="Arial" w:cs="Arial"/>
          <w:bCs/>
        </w:rPr>
        <w:t xml:space="preserve">is located </w:t>
      </w:r>
      <w:r w:rsidR="00812C85">
        <w:rPr>
          <w:rFonts w:ascii="Arial" w:hAnsi="Arial" w:cs="Arial"/>
          <w:bCs/>
        </w:rPr>
        <w:t>in</w:t>
      </w:r>
      <w:proofErr w:type="gramEnd"/>
      <w:r w:rsidR="00812C85">
        <w:rPr>
          <w:rFonts w:ascii="Arial" w:hAnsi="Arial" w:cs="Arial"/>
          <w:bCs/>
        </w:rPr>
        <w:t xml:space="preserve"> </w:t>
      </w:r>
      <w:r w:rsidR="00E64ACB">
        <w:rPr>
          <w:rFonts w:ascii="Arial" w:hAnsi="Arial" w:cs="Arial"/>
          <w:bCs/>
        </w:rPr>
        <w:t>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29FD82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7605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BB78" w14:textId="77777777" w:rsidR="00DC3D9F" w:rsidRDefault="00DC3D9F">
      <w:r>
        <w:separator/>
      </w:r>
    </w:p>
  </w:endnote>
  <w:endnote w:type="continuationSeparator" w:id="0">
    <w:p w14:paraId="186B0A83" w14:textId="77777777" w:rsidR="00DC3D9F" w:rsidRDefault="00DC3D9F">
      <w:r>
        <w:continuationSeparator/>
      </w:r>
    </w:p>
  </w:endnote>
  <w:endnote w:type="continuationNotice" w:id="1">
    <w:p w14:paraId="6DB337FF" w14:textId="77777777" w:rsidR="00DC3D9F" w:rsidRDefault="00DC3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917FB" w14:textId="77777777" w:rsidR="00DC3D9F" w:rsidRDefault="00DC3D9F">
      <w:r>
        <w:separator/>
      </w:r>
    </w:p>
  </w:footnote>
  <w:footnote w:type="continuationSeparator" w:id="0">
    <w:p w14:paraId="0A0E53B4" w14:textId="77777777" w:rsidR="00DC3D9F" w:rsidRDefault="00DC3D9F">
      <w:r>
        <w:continuationSeparator/>
      </w:r>
    </w:p>
  </w:footnote>
  <w:footnote w:type="continuationNotice" w:id="1">
    <w:p w14:paraId="4091C9BC" w14:textId="77777777" w:rsidR="00DC3D9F" w:rsidRDefault="00DC3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129651">
    <w:abstractNumId w:val="5"/>
  </w:num>
  <w:num w:numId="2" w16cid:durableId="822892786">
    <w:abstractNumId w:val="4"/>
  </w:num>
  <w:num w:numId="3" w16cid:durableId="1878620698">
    <w:abstractNumId w:val="3"/>
  </w:num>
  <w:num w:numId="4" w16cid:durableId="403719495">
    <w:abstractNumId w:val="2"/>
  </w:num>
  <w:num w:numId="5" w16cid:durableId="35858294">
    <w:abstractNumId w:val="1"/>
  </w:num>
  <w:num w:numId="6" w16cid:durableId="1878465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1208"/>
    <w:rsid w:val="00054C89"/>
    <w:rsid w:val="00055E61"/>
    <w:rsid w:val="000574B2"/>
    <w:rsid w:val="00064305"/>
    <w:rsid w:val="000675CF"/>
    <w:rsid w:val="00082D89"/>
    <w:rsid w:val="00095A2C"/>
    <w:rsid w:val="000B1B81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97B4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159F"/>
    <w:rsid w:val="007B314E"/>
    <w:rsid w:val="007B6D22"/>
    <w:rsid w:val="007C2C2C"/>
    <w:rsid w:val="007D5682"/>
    <w:rsid w:val="00810AB2"/>
    <w:rsid w:val="00812C85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24E8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B5482"/>
    <w:rsid w:val="00AC4204"/>
    <w:rsid w:val="00AC5809"/>
    <w:rsid w:val="00AC7605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37ECA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1580"/>
    <w:rsid w:val="00D158BF"/>
    <w:rsid w:val="00D15F7D"/>
    <w:rsid w:val="00D1665C"/>
    <w:rsid w:val="00D23910"/>
    <w:rsid w:val="00D25C01"/>
    <w:rsid w:val="00D63E7C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3D9F"/>
    <w:rsid w:val="00DC6FDB"/>
    <w:rsid w:val="00DC70F7"/>
    <w:rsid w:val="00DC7A88"/>
    <w:rsid w:val="00DD3082"/>
    <w:rsid w:val="00DD35EC"/>
    <w:rsid w:val="00DD54D9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0E09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B81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51C9A8-BD52-4850-8926-D13500C707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1982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Markus Hanhisalo</cp:lastModifiedBy>
  <cp:revision>2</cp:revision>
  <cp:lastPrinted>2002-04-23T01:10:00Z</cp:lastPrinted>
  <dcterms:created xsi:type="dcterms:W3CDTF">2023-08-17T08:32:00Z</dcterms:created>
  <dcterms:modified xsi:type="dcterms:W3CDTF">2023-08-17T08:32:00Z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