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D40C" w14:textId="7A5993B5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944FC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DA6CB9">
        <w:rPr>
          <w:b/>
          <w:noProof/>
          <w:sz w:val="24"/>
        </w:rPr>
        <w:t>2070</w:t>
      </w:r>
    </w:p>
    <w:p w14:paraId="3063BC7B" w14:textId="233FF98D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44FC1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4FC1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4FC1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6B520F" w:rsidR="001E41F3" w:rsidRPr="00410371" w:rsidRDefault="00411F7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2D7259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C58346" w:rsidR="001E41F3" w:rsidRPr="00410371" w:rsidRDefault="00DA6CB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515F7F" w:rsidR="001E41F3" w:rsidRPr="00410371" w:rsidRDefault="00411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1</w:t>
            </w:r>
            <w:r w:rsidR="008620D6">
              <w:rPr>
                <w:b/>
                <w:noProof/>
                <w:sz w:val="28"/>
              </w:rPr>
              <w:t>7</w:t>
            </w:r>
            <w:r w:rsidR="00D6626D">
              <w:rPr>
                <w:b/>
                <w:noProof/>
                <w:sz w:val="28"/>
              </w:rPr>
              <w:t>.</w:t>
            </w:r>
            <w:r w:rsidR="002D7259">
              <w:rPr>
                <w:b/>
                <w:noProof/>
                <w:sz w:val="28"/>
              </w:rPr>
              <w:t>5</w:t>
            </w:r>
            <w:r w:rsidR="00D6626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90237F" w:rsidR="001E41F3" w:rsidRDefault="002D7259" w:rsidP="00551900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A</w:t>
            </w:r>
            <w:r w:rsidR="008D44CC">
              <w:t>fId</w:t>
            </w:r>
            <w:proofErr w:type="spellEnd"/>
            <w:r>
              <w:t xml:space="preserve"> </w:t>
            </w:r>
            <w:r w:rsidR="008D44CC">
              <w:t xml:space="preserve">related </w:t>
            </w:r>
            <w:r w:rsidR="00D857ED">
              <w:t>EN resolution.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2B03B4" w:rsidR="001E41F3" w:rsidRDefault="00411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6626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FC2EDB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CAEA4E" w:rsidR="001E41F3" w:rsidRDefault="002D7259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55BB7B" w:rsidR="001E41F3" w:rsidRDefault="00411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6626D">
              <w:rPr>
                <w:noProof/>
              </w:rPr>
              <w:t>2022-0</w:t>
            </w:r>
            <w:r w:rsidR="00551900">
              <w:rPr>
                <w:noProof/>
              </w:rPr>
              <w:t>3</w:t>
            </w:r>
            <w:r w:rsidR="00D6626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A6CB9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9D665A" w:rsidR="001E41F3" w:rsidRDefault="008853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411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6626D">
              <w:rPr>
                <w:noProof/>
              </w:rPr>
              <w:t>Rel-1</w:t>
            </w:r>
            <w:r w:rsidR="008620D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AFA58" w14:textId="30B138AF" w:rsidR="00D857ED" w:rsidRDefault="00D857ED" w:rsidP="00D857ED">
            <w:pPr>
              <w:rPr>
                <w:rFonts w:ascii="Arial" w:hAnsi="Arial"/>
              </w:rPr>
            </w:pPr>
            <w:r w:rsidRPr="00D857ED">
              <w:rPr>
                <w:rFonts w:ascii="Arial" w:hAnsi="Arial"/>
              </w:rPr>
              <w:t>On the UE side, the usage of AF_ID is handled by the Application layer itself that requested NAS layer to derive AKMA keys.</w:t>
            </w:r>
          </w:p>
          <w:p w14:paraId="19D850BE" w14:textId="01872925" w:rsidR="008E370D" w:rsidRPr="00D857ED" w:rsidRDefault="008E370D" w:rsidP="00D857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 per Ts 24.501, cl 4.21:</w:t>
            </w:r>
          </w:p>
          <w:p w14:paraId="75F9E792" w14:textId="44451C28" w:rsidR="008E370D" w:rsidRDefault="008E370D" w:rsidP="00E4628C">
            <w:pPr>
              <w:rPr>
                <w:rFonts w:ascii="Arial" w:hAnsi="Arial"/>
              </w:rPr>
            </w:pPr>
            <w:r w:rsidRPr="008E370D">
              <w:rPr>
                <w:rFonts w:ascii="Arial" w:hAnsi="Arial"/>
              </w:rPr>
              <w:t>Upon receiving a request from the upper layers to obtain AKMA Anchor Key (KAKMA) and AKMA Key Identifier (A-KID), the UE supporting AKMA shall derive the KAKMA and the AKMA Temporary Identifier (A-TID) from the valid KAUSF if available as specified in 3GPP TS 33.535 [24A], shall further derive the A-KID from the A-TID as specified in 3GPP TS 33.535 [24A] and shall provide KAKMA and A-KID to the upper layers.</w:t>
            </w:r>
          </w:p>
          <w:p w14:paraId="2A55F490" w14:textId="33AC6EAC" w:rsidR="008E370D" w:rsidRDefault="008E370D" w:rsidP="00E4628C">
            <w:pPr>
              <w:rPr>
                <w:rFonts w:ascii="Arial" w:hAnsi="Arial"/>
              </w:rPr>
            </w:pPr>
            <w:r w:rsidRPr="008E370D">
              <w:rPr>
                <w:rFonts w:ascii="Arial" w:hAnsi="Arial"/>
              </w:rPr>
              <w:t>NOTE 1: The upper layers derive the AKMA Application Key (KAF) from KAKMA as specified in 3GPP TS 33.535 [24A].</w:t>
            </w:r>
          </w:p>
          <w:p w14:paraId="158B1575" w14:textId="237C634B" w:rsidR="00E4628C" w:rsidRPr="00E4628C" w:rsidRDefault="00EF3E04" w:rsidP="00E462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per Ts 33.535, cl A.4, </w:t>
            </w:r>
            <w:r w:rsidR="00E4628C" w:rsidRPr="00E4628C">
              <w:rPr>
                <w:rFonts w:ascii="Arial" w:hAnsi="Arial"/>
              </w:rPr>
              <w:t>AF</w:t>
            </w:r>
            <w:r w:rsidR="00E4628C" w:rsidRPr="00E4628C">
              <w:rPr>
                <w:rFonts w:ascii="Arial" w:hAnsi="Arial" w:hint="eastAsia"/>
              </w:rPr>
              <w:t>_</w:t>
            </w:r>
            <w:r w:rsidR="00E4628C" w:rsidRPr="00E4628C">
              <w:rPr>
                <w:rFonts w:ascii="Arial" w:hAnsi="Arial"/>
              </w:rPr>
              <w:t>I</w:t>
            </w:r>
            <w:r w:rsidR="00E4628C" w:rsidRPr="00E4628C">
              <w:rPr>
                <w:rFonts w:ascii="Arial" w:hAnsi="Arial" w:hint="eastAsia"/>
              </w:rPr>
              <w:t>D</w:t>
            </w:r>
            <w:r w:rsidR="00E4628C" w:rsidRPr="00E4628C">
              <w:rPr>
                <w:rFonts w:ascii="Arial" w:hAnsi="Arial"/>
              </w:rPr>
              <w:t xml:space="preserve"> = FQDN of the AF || </w:t>
            </w:r>
            <w:proofErr w:type="spellStart"/>
            <w:r w:rsidR="00E4628C" w:rsidRPr="00E4628C">
              <w:rPr>
                <w:rFonts w:ascii="Arial" w:hAnsi="Arial"/>
              </w:rPr>
              <w:t>Ua</w:t>
            </w:r>
            <w:proofErr w:type="spellEnd"/>
            <w:r w:rsidR="00E4628C" w:rsidRPr="00E4628C">
              <w:rPr>
                <w:rFonts w:ascii="Arial" w:hAnsi="Arial" w:hint="eastAsia"/>
              </w:rPr>
              <w:t>*</w:t>
            </w:r>
            <w:r w:rsidR="00E4628C" w:rsidRPr="00E4628C">
              <w:rPr>
                <w:rFonts w:ascii="Arial" w:hAnsi="Arial"/>
              </w:rPr>
              <w:t xml:space="preserve"> security protocol identifier, where the </w:t>
            </w:r>
            <w:proofErr w:type="spellStart"/>
            <w:r w:rsidR="00E4628C" w:rsidRPr="00E4628C">
              <w:rPr>
                <w:rFonts w:ascii="Arial" w:hAnsi="Arial"/>
              </w:rPr>
              <w:t>Ua</w:t>
            </w:r>
            <w:proofErr w:type="spellEnd"/>
            <w:r w:rsidR="00E4628C" w:rsidRPr="00E4628C">
              <w:rPr>
                <w:rFonts w:ascii="Arial" w:hAnsi="Arial" w:hint="eastAsia"/>
              </w:rPr>
              <w:t>*</w:t>
            </w:r>
            <w:r w:rsidR="00E4628C" w:rsidRPr="00E4628C">
              <w:rPr>
                <w:rFonts w:ascii="Arial" w:hAnsi="Arial"/>
              </w:rPr>
              <w:t xml:space="preserve"> security protocol identifier is specified </w:t>
            </w:r>
            <w:r w:rsidR="00E4628C" w:rsidRPr="00E4628C">
              <w:rPr>
                <w:rFonts w:ascii="Arial" w:hAnsi="Arial" w:hint="eastAsia"/>
              </w:rPr>
              <w:t xml:space="preserve">as </w:t>
            </w:r>
            <w:proofErr w:type="spellStart"/>
            <w:r w:rsidR="00E4628C" w:rsidRPr="00E4628C">
              <w:rPr>
                <w:rFonts w:ascii="Arial" w:hAnsi="Arial" w:hint="eastAsia"/>
              </w:rPr>
              <w:t>Ua</w:t>
            </w:r>
            <w:proofErr w:type="spellEnd"/>
            <w:r w:rsidR="00E4628C" w:rsidRPr="00E4628C">
              <w:rPr>
                <w:rFonts w:ascii="Arial" w:hAnsi="Arial" w:hint="eastAsia"/>
              </w:rPr>
              <w:t xml:space="preserve"> security protocol identifier </w:t>
            </w:r>
            <w:r w:rsidR="00E4628C" w:rsidRPr="00E4628C">
              <w:rPr>
                <w:rFonts w:ascii="Arial" w:hAnsi="Arial"/>
              </w:rPr>
              <w:t>in Annex H</w:t>
            </w:r>
            <w:r w:rsidR="00E4628C" w:rsidRPr="00E4628C">
              <w:rPr>
                <w:rFonts w:ascii="Arial" w:hAnsi="Arial" w:hint="eastAsia"/>
              </w:rPr>
              <w:t xml:space="preserve"> of TS 33.220 [4]</w:t>
            </w:r>
            <w:r w:rsidR="00E4628C" w:rsidRPr="00E4628C">
              <w:rPr>
                <w:rFonts w:ascii="Arial" w:hAnsi="Arial"/>
              </w:rPr>
              <w:t xml:space="preserve">. </w:t>
            </w:r>
          </w:p>
          <w:p w14:paraId="708AA7DE" w14:textId="6853105C" w:rsidR="00D857ED" w:rsidRPr="00E4628C" w:rsidRDefault="00D857ED" w:rsidP="00E4628C">
            <w:pPr>
              <w:rPr>
                <w:rFonts w:ascii="Arial" w:hAnsi="Arial"/>
              </w:rPr>
            </w:pPr>
            <w:r w:rsidRPr="00E4628C">
              <w:rPr>
                <w:rFonts w:ascii="Arial" w:hAnsi="Arial"/>
              </w:rPr>
              <w:t>Hence, there is no dependency with CT1 about how to define the AF_ID as it is related to application itself.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E6CFAC" w:rsidR="002E5F64" w:rsidRPr="002D7259" w:rsidRDefault="00033B35" w:rsidP="002D7259">
            <w:pPr>
              <w:pStyle w:val="CRCoverPage"/>
              <w:spacing w:after="0"/>
              <w:ind w:left="100"/>
              <w:rPr>
                <w:color w:val="000000" w:themeColor="text1"/>
              </w:rPr>
            </w:pPr>
            <w:r>
              <w:t xml:space="preserve">EN related to </w:t>
            </w:r>
            <w:proofErr w:type="spellStart"/>
            <w:r>
              <w:t>AfId</w:t>
            </w:r>
            <w:proofErr w:type="spellEnd"/>
            <w:r>
              <w:t xml:space="preserve"> is removed in clause 5.14.5.4.2 due to above reasoning.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45F48062" w:rsidR="00471399" w:rsidRDefault="002E5F64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0600D9" w:rsidR="00C30C2A" w:rsidRDefault="002D7259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D6F538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 xml:space="preserve">/TR </w:t>
            </w:r>
            <w:r w:rsidR="0088539A">
              <w:rPr>
                <w:noProof/>
              </w:rPr>
              <w:t xml:space="preserve">... </w:t>
            </w:r>
            <w:r>
              <w:rPr>
                <w:noProof/>
              </w:rPr>
              <w:t>CR</w:t>
            </w:r>
            <w:r w:rsidR="000061F3">
              <w:rPr>
                <w:noProof/>
              </w:rPr>
              <w:t xml:space="preserve"> </w:t>
            </w:r>
            <w:r w:rsidR="0088539A">
              <w:rPr>
                <w:noProof/>
              </w:rPr>
              <w:t>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0FDA53" w:rsidR="00245F9A" w:rsidRPr="00BD384A" w:rsidRDefault="001C3071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6FF63D5" w14:textId="77777777" w:rsidR="00D857ED" w:rsidRDefault="00D857ED" w:rsidP="00D857ED">
      <w:pPr>
        <w:pStyle w:val="Heading5"/>
      </w:pPr>
      <w:bookmarkStart w:id="1" w:name="_Toc58850462"/>
      <w:bookmarkStart w:id="2" w:name="_Toc59018842"/>
      <w:bookmarkStart w:id="3" w:name="_Toc68169854"/>
      <w:bookmarkStart w:id="4" w:name="_Toc97203569"/>
      <w:bookmarkStart w:id="5" w:name="_Toc90112977"/>
      <w:bookmarkStart w:id="6" w:name="_Toc51847065"/>
      <w:bookmarkStart w:id="7" w:name="_Toc57022696"/>
      <w:bookmarkStart w:id="8" w:name="_Toc82556862"/>
      <w:bookmarkStart w:id="9" w:name="_Toc27745105"/>
      <w:bookmarkStart w:id="10" w:name="_Toc29803257"/>
      <w:bookmarkStart w:id="11" w:name="_Toc35970047"/>
      <w:bookmarkStart w:id="12" w:name="_Toc36050841"/>
      <w:bookmarkStart w:id="13" w:name="_Toc44847560"/>
      <w:bookmarkStart w:id="14" w:name="_Toc51845214"/>
      <w:bookmarkStart w:id="15" w:name="_Toc51845545"/>
      <w:bookmarkStart w:id="16" w:name="_Toc57017614"/>
      <w:bookmarkStart w:id="17" w:name="_Toc82555487"/>
      <w:bookmarkStart w:id="18" w:name="_Toc51845218"/>
      <w:bookmarkStart w:id="19" w:name="_Toc51845549"/>
      <w:bookmarkStart w:id="20" w:name="_Toc57017618"/>
      <w:bookmarkStart w:id="21" w:name="_Toc82555492"/>
      <w:bookmarkStart w:id="22" w:name="_Toc57017474"/>
      <w:bookmarkStart w:id="23" w:name="_Toc82555351"/>
      <w:bookmarkStart w:id="24" w:name="_Toc51845075"/>
      <w:bookmarkStart w:id="25" w:name="_Toc51845406"/>
      <w:bookmarkStart w:id="26" w:name="_Toc51846926"/>
      <w:bookmarkStart w:id="27" w:name="_Toc57022553"/>
      <w:bookmarkStart w:id="28" w:name="_Toc82556706"/>
      <w:r>
        <w:t>5.14.5.4.2</w:t>
      </w:r>
      <w:r>
        <w:tab/>
        <w:t>Simple data types</w:t>
      </w:r>
      <w:bookmarkEnd w:id="1"/>
      <w:bookmarkEnd w:id="2"/>
      <w:bookmarkEnd w:id="3"/>
      <w:bookmarkEnd w:id="4"/>
      <w:r>
        <w:t xml:space="preserve"> </w:t>
      </w:r>
    </w:p>
    <w:p w14:paraId="7EA5A476" w14:textId="77777777" w:rsidR="00D857ED" w:rsidRDefault="00D857ED" w:rsidP="00D857ED">
      <w:r>
        <w:t>The simple data types defined in table 5.14.5.4.2-1 shall be supported.</w:t>
      </w:r>
    </w:p>
    <w:p w14:paraId="33A34B03" w14:textId="77777777" w:rsidR="00D857ED" w:rsidRDefault="00D857ED" w:rsidP="00D857ED">
      <w:pPr>
        <w:pStyle w:val="TH"/>
      </w:pPr>
      <w:r>
        <w:t>Table 5.14.5.4.2-1: Simple data types</w:t>
      </w:r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D857ED" w14:paraId="39F9AFFE" w14:textId="77777777" w:rsidTr="000637F7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8D94" w14:textId="77777777" w:rsidR="00D857ED" w:rsidRDefault="00D857ED" w:rsidP="000637F7">
            <w:pPr>
              <w:pStyle w:val="TAH"/>
            </w:pPr>
            <w:r>
              <w:t>Type Name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3849" w14:textId="77777777" w:rsidR="00D857ED" w:rsidRDefault="00D857ED" w:rsidP="000637F7">
            <w:pPr>
              <w:pStyle w:val="TAH"/>
            </w:pPr>
            <w:r>
              <w:t>Type Definition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93A56" w14:textId="77777777" w:rsidR="00D857ED" w:rsidRDefault="00D857ED" w:rsidP="000637F7">
            <w:pPr>
              <w:pStyle w:val="TAH"/>
            </w:pPr>
            <w:r>
              <w:t>Description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BFCBC9" w14:textId="77777777" w:rsidR="00D857ED" w:rsidRDefault="00D857ED" w:rsidP="000637F7">
            <w:pPr>
              <w:pStyle w:val="TAH"/>
            </w:pPr>
            <w:r>
              <w:t>Applicability</w:t>
            </w:r>
          </w:p>
        </w:tc>
      </w:tr>
      <w:tr w:rsidR="00D857ED" w14:paraId="02A85668" w14:textId="77777777" w:rsidTr="000637F7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722C" w14:textId="77777777" w:rsidR="00D857ED" w:rsidRDefault="00D857ED" w:rsidP="000637F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AfId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E616" w14:textId="77777777" w:rsidR="00D857ED" w:rsidRDefault="00D857ED" w:rsidP="000637F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B8CD9C" w14:textId="77777777" w:rsidR="00D857ED" w:rsidRDefault="00D857ED" w:rsidP="000637F7">
            <w:pPr>
              <w:pStyle w:val="TAL"/>
            </w:pPr>
            <w:r>
              <w:rPr>
                <w:lang w:eastAsia="zh-CN"/>
              </w:rPr>
              <w:t xml:space="preserve">Identification of AF which is </w:t>
            </w:r>
            <w:r>
              <w:t>formatted as the following string:</w:t>
            </w:r>
          </w:p>
          <w:p w14:paraId="21161806" w14:textId="11095904" w:rsidR="00D857ED" w:rsidRDefault="00D857ED" w:rsidP="000637F7">
            <w:pPr>
              <w:pStyle w:val="TAL"/>
              <w:rPr>
                <w:ins w:id="29" w:author="Nokia" w:date="2022-03-28T17:41:00Z"/>
                <w:lang w:eastAsia="zh-CN"/>
              </w:rPr>
            </w:pPr>
            <w:r>
              <w:t>"&lt;</w:t>
            </w:r>
            <w:r>
              <w:rPr>
                <w:lang w:eastAsia="zh-CN"/>
              </w:rPr>
              <w:t>FQDN</w:t>
            </w:r>
            <w:r>
              <w:t>&gt;.&lt;</w:t>
            </w:r>
            <w:proofErr w:type="spellStart"/>
            <w:r>
              <w:t>Ua</w:t>
            </w:r>
            <w:proofErr w:type="spellEnd"/>
            <w:r>
              <w:t xml:space="preserve">* </w:t>
            </w:r>
            <w:r>
              <w:rPr>
                <w:lang w:eastAsia="zh-CN"/>
              </w:rPr>
              <w:t>security protocol id</w:t>
            </w:r>
            <w:r>
              <w:t>&gt;", wherein, &lt;</w:t>
            </w:r>
            <w:r>
              <w:rPr>
                <w:lang w:eastAsia="zh-CN"/>
              </w:rPr>
              <w:t>FQDN</w:t>
            </w:r>
            <w:r>
              <w:t>&gt;</w:t>
            </w:r>
            <w:r>
              <w:rPr>
                <w:lang w:eastAsia="zh-CN"/>
              </w:rPr>
              <w:t xml:space="preserve"> is the FQDN of the AF and </w:t>
            </w:r>
            <w:r>
              <w:t>&lt;</w:t>
            </w:r>
            <w:proofErr w:type="spellStart"/>
            <w:r>
              <w:t>Ua</w:t>
            </w:r>
            <w:proofErr w:type="spellEnd"/>
            <w:r>
              <w:t xml:space="preserve">* </w:t>
            </w:r>
            <w:r>
              <w:rPr>
                <w:lang w:eastAsia="zh-CN"/>
              </w:rPr>
              <w:t>security protocol id</w:t>
            </w:r>
            <w:r>
              <w:t xml:space="preserve">&gt; is </w:t>
            </w:r>
            <w:ins w:id="30" w:author="Nokia" w:date="2022-03-28T17:46:00Z">
              <w:r w:rsidR="007D10C9">
                <w:t>a string of 5 octet an</w:t>
              </w:r>
            </w:ins>
            <w:ins w:id="31" w:author="Nokia" w:date="2022-03-28T17:47:00Z">
              <w:r w:rsidR="007D10C9">
                <w:t xml:space="preserve">d </w:t>
              </w:r>
            </w:ins>
            <w:r>
              <w:rPr>
                <w:lang w:eastAsia="zh-CN"/>
              </w:rPr>
              <w:t xml:space="preserve">the identification of the </w:t>
            </w:r>
            <w:proofErr w:type="spellStart"/>
            <w:r>
              <w:rPr>
                <w:lang w:eastAsia="zh-CN"/>
              </w:rPr>
              <w:t>Ua</w:t>
            </w:r>
            <w:proofErr w:type="spellEnd"/>
            <w:r>
              <w:rPr>
                <w:lang w:eastAsia="zh-CN"/>
              </w:rPr>
              <w:t xml:space="preserve">* security protocol </w:t>
            </w:r>
            <w:ins w:id="32" w:author="Nokia" w:date="2022-03-28T17:48:00Z">
              <w:r w:rsidR="007D10C9">
                <w:rPr>
                  <w:lang w:eastAsia="zh-CN"/>
                </w:rPr>
                <w:t xml:space="preserve">is </w:t>
              </w:r>
            </w:ins>
            <w:r>
              <w:rPr>
                <w:lang w:eastAsia="zh-CN"/>
              </w:rPr>
              <w:t xml:space="preserve">specified as </w:t>
            </w:r>
            <w:proofErr w:type="spellStart"/>
            <w:r>
              <w:rPr>
                <w:lang w:eastAsia="zh-CN"/>
              </w:rPr>
              <w:t>Ua</w:t>
            </w:r>
            <w:proofErr w:type="spellEnd"/>
            <w:r>
              <w:rPr>
                <w:lang w:eastAsia="zh-CN"/>
              </w:rPr>
              <w:t xml:space="preserve"> security protocol identifier in Annex H of </w:t>
            </w:r>
            <w:r>
              <w:t>3GPP </w:t>
            </w:r>
            <w:r>
              <w:rPr>
                <w:lang w:eastAsia="zh-CN"/>
              </w:rPr>
              <w:t>TS</w:t>
            </w:r>
            <w:r>
              <w:rPr>
                <w:rFonts w:eastAsia="DengXian"/>
              </w:rPr>
              <w:t> </w:t>
            </w:r>
            <w:r>
              <w:rPr>
                <w:lang w:eastAsia="zh-CN"/>
              </w:rPr>
              <w:t>33.220</w:t>
            </w:r>
            <w:r>
              <w:t> </w:t>
            </w:r>
            <w:r>
              <w:rPr>
                <w:lang w:eastAsia="zh-CN"/>
              </w:rPr>
              <w:t>[39] that the AF will use with the UE.</w:t>
            </w:r>
          </w:p>
          <w:p w14:paraId="54478066" w14:textId="77777777" w:rsidR="007D10C9" w:rsidRDefault="007D10C9" w:rsidP="000637F7">
            <w:pPr>
              <w:pStyle w:val="TAL"/>
              <w:rPr>
                <w:ins w:id="33" w:author="Nokia" w:date="2022-03-28T17:43:00Z"/>
                <w:lang w:eastAsia="zh-CN"/>
              </w:rPr>
            </w:pPr>
            <w:ins w:id="34" w:author="Nokia" w:date="2022-03-28T17:41:00Z">
              <w:r>
                <w:rPr>
                  <w:lang w:eastAsia="zh-CN"/>
                </w:rPr>
                <w:t xml:space="preserve">Example: </w:t>
              </w:r>
            </w:ins>
          </w:p>
          <w:p w14:paraId="3FB497A3" w14:textId="193A04AF" w:rsidR="007D10C9" w:rsidRDefault="007D10C9" w:rsidP="000637F7">
            <w:pPr>
              <w:pStyle w:val="TAL"/>
              <w:rPr>
                <w:lang w:eastAsia="zh-CN"/>
              </w:rPr>
            </w:pPr>
            <w:ins w:id="35" w:author="Nokia" w:date="2022-03-28T17:43:00Z">
              <w:r>
                <w:rPr>
                  <w:lang w:eastAsia="zh-CN"/>
                </w:rPr>
                <w:t xml:space="preserve">1. </w:t>
              </w:r>
            </w:ins>
            <w:ins w:id="36" w:author="Nokia" w:date="2022-03-28T17:41:00Z">
              <w:r>
                <w:rPr>
                  <w:lang w:eastAsia="zh-CN"/>
                </w:rPr>
                <w:t xml:space="preserve">FQDN: </w:t>
              </w:r>
              <w:r>
                <w:rPr>
                  <w:lang w:eastAsia="zh-CN"/>
                </w:rPr>
                <w:fldChar w:fldCharType="begin"/>
              </w:r>
              <w:r>
                <w:rPr>
                  <w:lang w:eastAsia="zh-CN"/>
                </w:rPr>
                <w:instrText xml:space="preserve"> HYPERLINK "http://www.app1.com" </w:instrText>
              </w:r>
              <w:r>
                <w:rPr>
                  <w:lang w:eastAsia="zh-CN"/>
                </w:rPr>
                <w:fldChar w:fldCharType="separate"/>
              </w:r>
              <w:r w:rsidRPr="0087107E">
                <w:rPr>
                  <w:rStyle w:val="Hyperlink"/>
                  <w:lang w:eastAsia="zh-CN"/>
                </w:rPr>
                <w:t>www.app1.com</w:t>
              </w:r>
              <w:r>
                <w:rPr>
                  <w:lang w:eastAsia="zh-CN"/>
                </w:rPr>
                <w:fldChar w:fldCharType="end"/>
              </w:r>
              <w:r>
                <w:rPr>
                  <w:lang w:eastAsia="zh-CN"/>
                </w:rPr>
                <w:t xml:space="preserve">, </w:t>
              </w:r>
              <w:proofErr w:type="spellStart"/>
              <w:r>
                <w:rPr>
                  <w:lang w:eastAsia="zh-CN"/>
                </w:rPr>
                <w:t>Ua</w:t>
              </w:r>
            </w:ins>
            <w:proofErr w:type="spellEnd"/>
            <w:ins w:id="37" w:author="Nokia" w:date="2022-03-28T17:42:00Z">
              <w:r>
                <w:rPr>
                  <w:lang w:eastAsia="zh-CN"/>
                </w:rPr>
                <w:t>* security protocol id: 0100</w:t>
              </w:r>
            </w:ins>
            <w:ins w:id="38" w:author="Nokia" w:date="2022-03-28T17:47:00Z">
              <w:r>
                <w:rPr>
                  <w:lang w:eastAsia="zh-CN"/>
                </w:rPr>
                <w:t>BC</w:t>
              </w:r>
            </w:ins>
            <w:ins w:id="39" w:author="Nokia" w:date="2022-03-28T17:42:00Z">
              <w:r>
                <w:rPr>
                  <w:lang w:eastAsia="zh-CN"/>
                </w:rPr>
                <w:t xml:space="preserve">0001, then </w:t>
              </w:r>
              <w:proofErr w:type="spellStart"/>
              <w:r>
                <w:rPr>
                  <w:lang w:eastAsia="zh-CN"/>
                </w:rPr>
                <w:t>AfId</w:t>
              </w:r>
              <w:proofErr w:type="spellEnd"/>
              <w:r>
                <w:rPr>
                  <w:lang w:eastAsia="zh-CN"/>
                </w:rPr>
                <w:t xml:space="preserve">: </w:t>
              </w:r>
            </w:ins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HYPERLINK "http://</w:instrText>
            </w:r>
            <w:r w:rsidRPr="00FC2EDB">
              <w:instrText>www.app1.com0100BC0001</w:instrText>
            </w:r>
            <w:r>
              <w:rPr>
                <w:lang w:eastAsia="zh-CN"/>
              </w:rPr>
              <w:instrText xml:space="preserve">" </w:instrText>
            </w:r>
            <w:r>
              <w:rPr>
                <w:lang w:eastAsia="zh-CN"/>
              </w:rPr>
              <w:fldChar w:fldCharType="separate"/>
            </w:r>
            <w:ins w:id="40" w:author="Nokia" w:date="2022-03-28T17:42:00Z">
              <w:r w:rsidRPr="007D10C9">
                <w:rPr>
                  <w:rStyle w:val="Hyperlink"/>
                  <w:lang w:eastAsia="zh-CN"/>
                </w:rPr>
                <w:t>www.</w:t>
              </w:r>
            </w:ins>
            <w:ins w:id="41" w:author="Nokia" w:date="2022-03-28T17:43:00Z">
              <w:r w:rsidRPr="007D10C9">
                <w:rPr>
                  <w:rStyle w:val="Hyperlink"/>
                  <w:lang w:eastAsia="zh-CN"/>
                </w:rPr>
                <w:t>app1.com</w:t>
              </w:r>
            </w:ins>
            <w:ins w:id="42" w:author="Nokia" w:date="2022-04-07T10:52:00Z">
              <w:r w:rsidR="00FC2EDB">
                <w:rPr>
                  <w:rStyle w:val="Hyperlink"/>
                  <w:lang w:eastAsia="zh-CN"/>
                </w:rPr>
                <w:t>.</w:t>
              </w:r>
            </w:ins>
            <w:ins w:id="43" w:author="Nokia" w:date="2022-03-28T17:43:00Z">
              <w:r w:rsidRPr="007D10C9">
                <w:rPr>
                  <w:rStyle w:val="Hyperlink"/>
                  <w:lang w:eastAsia="zh-CN"/>
                </w:rPr>
                <w:t>0100</w:t>
              </w:r>
            </w:ins>
            <w:ins w:id="44" w:author="Nokia" w:date="2022-03-28T17:47:00Z">
              <w:r w:rsidRPr="007D10C9">
                <w:rPr>
                  <w:rStyle w:val="Hyperlink"/>
                  <w:lang w:eastAsia="zh-CN"/>
                </w:rPr>
                <w:t>BC</w:t>
              </w:r>
            </w:ins>
            <w:ins w:id="45" w:author="Nokia" w:date="2022-03-28T17:43:00Z">
              <w:r w:rsidRPr="007D10C9">
                <w:rPr>
                  <w:rStyle w:val="Hyperlink"/>
                  <w:lang w:eastAsia="zh-CN"/>
                </w:rPr>
                <w:t>0001</w:t>
              </w:r>
            </w:ins>
            <w:ins w:id="46" w:author="Nokia" w:date="2022-03-28T17:48:00Z">
              <w:r>
                <w:rPr>
                  <w:lang w:eastAsia="zh-CN"/>
                </w:rPr>
                <w:fldChar w:fldCharType="end"/>
              </w:r>
            </w:ins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2A2A60" w14:textId="77777777" w:rsidR="00D857ED" w:rsidRDefault="00D857ED" w:rsidP="000637F7">
            <w:pPr>
              <w:pStyle w:val="TAL"/>
            </w:pPr>
          </w:p>
        </w:tc>
      </w:tr>
      <w:tr w:rsidR="00D857ED" w14:paraId="49377345" w14:textId="77777777" w:rsidTr="000637F7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89BC" w14:textId="77777777" w:rsidR="00D857ED" w:rsidRDefault="00D857ED" w:rsidP="000637F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KId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9C62" w14:textId="77777777" w:rsidR="00D857ED" w:rsidRDefault="00D857ED" w:rsidP="000637F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EB3717" w14:textId="77777777" w:rsidR="00D857ED" w:rsidRDefault="00D857ED" w:rsidP="000637F7">
            <w:pPr>
              <w:pStyle w:val="TAL"/>
            </w:pPr>
            <w:r>
              <w:t>A</w:t>
            </w:r>
            <w:r>
              <w:rPr>
                <w:rFonts w:hint="eastAsia"/>
                <w:lang w:eastAsia="zh-CN"/>
              </w:rPr>
              <w:t>KMA Key I</w:t>
            </w: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entifier</w:t>
            </w:r>
            <w:r>
              <w:rPr>
                <w:lang w:eastAsia="zh-CN"/>
              </w:rPr>
              <w:t xml:space="preserve"> shall be in NAI format as specified in subclause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2.2 of IETF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RFC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7542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 xml:space="preserve">[40], which is </w:t>
            </w:r>
            <w:r>
              <w:t>formatted as the following string:</w:t>
            </w:r>
          </w:p>
          <w:p w14:paraId="06AD3EE2" w14:textId="77777777" w:rsidR="00D857ED" w:rsidRDefault="00D857ED" w:rsidP="000637F7">
            <w:pPr>
              <w:pStyle w:val="TAL"/>
            </w:pPr>
            <w:r>
              <w:t>"&lt;username&gt;@&lt;realm&gt;", wherein, &lt;username&gt; shall include routing identifier and the A-TID, &lt;realm&gt; shall include Home Network Id.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520931" w14:textId="77777777" w:rsidR="00D857ED" w:rsidRDefault="00D857ED" w:rsidP="000637F7">
            <w:pPr>
              <w:pStyle w:val="TAL"/>
            </w:pPr>
          </w:p>
        </w:tc>
      </w:tr>
    </w:tbl>
    <w:p w14:paraId="6F4DE911" w14:textId="77777777" w:rsidR="00D857ED" w:rsidRDefault="00D857ED" w:rsidP="00D857ED"/>
    <w:p w14:paraId="1AF32A90" w14:textId="37D37FFE" w:rsidR="00D857ED" w:rsidDel="00D857ED" w:rsidRDefault="00D857ED" w:rsidP="00D857ED">
      <w:pPr>
        <w:pStyle w:val="EditorsNote"/>
        <w:rPr>
          <w:del w:id="47" w:author="Nokia" w:date="2022-03-25T11:03:00Z"/>
          <w:lang w:eastAsia="zh-CN"/>
        </w:rPr>
      </w:pPr>
      <w:del w:id="48" w:author="Nokia" w:date="2022-03-25T11:03:00Z">
        <w:r w:rsidDel="00D857ED">
          <w:rPr>
            <w:rFonts w:hint="eastAsia"/>
            <w:lang w:eastAsia="zh-CN"/>
          </w:rPr>
          <w:delText>E</w:delText>
        </w:r>
        <w:r w:rsidDel="00D857ED">
          <w:rPr>
            <w:lang w:eastAsia="zh-CN"/>
          </w:rPr>
          <w:delText>ditor’s Note:</w:delText>
        </w:r>
        <w:r w:rsidDel="00D857ED">
          <w:rPr>
            <w:lang w:eastAsia="zh-CN"/>
          </w:rPr>
          <w:tab/>
          <w:delText>The definition of AfId needs to align with CT1.</w:delText>
        </w:r>
      </w:del>
    </w:p>
    <w:p w14:paraId="658ECD1B" w14:textId="77777777" w:rsidR="002E5F64" w:rsidRPr="003A33E6" w:rsidRDefault="002E5F64" w:rsidP="0059772C">
      <w:pPr>
        <w:pStyle w:val="PL"/>
        <w:rPr>
          <w:lang w:val="en-US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5C5F" w14:textId="77777777" w:rsidR="001453D7" w:rsidRDefault="001453D7">
      <w:r>
        <w:separator/>
      </w:r>
    </w:p>
  </w:endnote>
  <w:endnote w:type="continuationSeparator" w:id="0">
    <w:p w14:paraId="2AA9AC94" w14:textId="77777777" w:rsidR="001453D7" w:rsidRDefault="001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2EC5B" w14:textId="77777777" w:rsidR="001453D7" w:rsidRDefault="001453D7">
      <w:r>
        <w:separator/>
      </w:r>
    </w:p>
  </w:footnote>
  <w:footnote w:type="continuationSeparator" w:id="0">
    <w:p w14:paraId="499D144B" w14:textId="77777777" w:rsidR="001453D7" w:rsidRDefault="0014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615E"/>
    <w:multiLevelType w:val="hybridMultilevel"/>
    <w:tmpl w:val="0768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FB7D41"/>
    <w:multiLevelType w:val="hybridMultilevel"/>
    <w:tmpl w:val="F6E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2"/>
  </w:num>
  <w:num w:numId="5">
    <w:abstractNumId w:val="29"/>
  </w:num>
  <w:num w:numId="6">
    <w:abstractNumId w:val="27"/>
  </w:num>
  <w:num w:numId="7">
    <w:abstractNumId w:val="34"/>
  </w:num>
  <w:num w:numId="8">
    <w:abstractNumId w:val="9"/>
  </w:num>
  <w:num w:numId="9">
    <w:abstractNumId w:val="39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30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31"/>
  </w:num>
  <w:num w:numId="23">
    <w:abstractNumId w:val="16"/>
  </w:num>
  <w:num w:numId="24">
    <w:abstractNumId w:val="36"/>
  </w:num>
  <w:num w:numId="25">
    <w:abstractNumId w:val="37"/>
  </w:num>
  <w:num w:numId="26">
    <w:abstractNumId w:val="25"/>
  </w:num>
  <w:num w:numId="27">
    <w:abstractNumId w:val="24"/>
  </w:num>
  <w:num w:numId="28">
    <w:abstractNumId w:val="22"/>
  </w:num>
  <w:num w:numId="29">
    <w:abstractNumId w:val="4"/>
  </w:num>
  <w:num w:numId="30">
    <w:abstractNumId w:val="28"/>
  </w:num>
  <w:num w:numId="31">
    <w:abstractNumId w:val="11"/>
  </w:num>
  <w:num w:numId="32">
    <w:abstractNumId w:val="19"/>
  </w:num>
  <w:num w:numId="33">
    <w:abstractNumId w:val="38"/>
  </w:num>
  <w:num w:numId="34">
    <w:abstractNumId w:val="33"/>
  </w:num>
  <w:num w:numId="35">
    <w:abstractNumId w:val="35"/>
  </w:num>
  <w:num w:numId="36">
    <w:abstractNumId w:val="12"/>
  </w:num>
  <w:num w:numId="37">
    <w:abstractNumId w:val="14"/>
  </w:num>
  <w:num w:numId="38">
    <w:abstractNumId w:val="40"/>
  </w:num>
  <w:num w:numId="39">
    <w:abstractNumId w:val="26"/>
  </w:num>
  <w:num w:numId="40">
    <w:abstractNumId w:val="5"/>
  </w:num>
  <w:num w:numId="41">
    <w:abstractNumId w:val="6"/>
  </w:num>
  <w:num w:numId="42">
    <w:abstractNumId w:val="23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1F3"/>
    <w:rsid w:val="00007720"/>
    <w:rsid w:val="00022E4A"/>
    <w:rsid w:val="00025D6C"/>
    <w:rsid w:val="00033B35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D44B3"/>
    <w:rsid w:val="000D50CF"/>
    <w:rsid w:val="000E68B7"/>
    <w:rsid w:val="000F057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1E61"/>
    <w:rsid w:val="001743D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3071"/>
    <w:rsid w:val="001D640D"/>
    <w:rsid w:val="001D64F8"/>
    <w:rsid w:val="001E41F3"/>
    <w:rsid w:val="001F196E"/>
    <w:rsid w:val="001F43A4"/>
    <w:rsid w:val="001F5AFF"/>
    <w:rsid w:val="0020096D"/>
    <w:rsid w:val="00201527"/>
    <w:rsid w:val="002160DA"/>
    <w:rsid w:val="00223274"/>
    <w:rsid w:val="0024330E"/>
    <w:rsid w:val="00245A1D"/>
    <w:rsid w:val="00245F9A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D7259"/>
    <w:rsid w:val="002E472E"/>
    <w:rsid w:val="002E5F64"/>
    <w:rsid w:val="002E64DC"/>
    <w:rsid w:val="002F0E21"/>
    <w:rsid w:val="002F6E2E"/>
    <w:rsid w:val="002F7F6C"/>
    <w:rsid w:val="0030071A"/>
    <w:rsid w:val="0030528B"/>
    <w:rsid w:val="00305409"/>
    <w:rsid w:val="00307BCD"/>
    <w:rsid w:val="00315E41"/>
    <w:rsid w:val="003169A4"/>
    <w:rsid w:val="00325AF4"/>
    <w:rsid w:val="00333A97"/>
    <w:rsid w:val="00334FCE"/>
    <w:rsid w:val="00346F61"/>
    <w:rsid w:val="003609EF"/>
    <w:rsid w:val="0036231A"/>
    <w:rsid w:val="00374DD4"/>
    <w:rsid w:val="0037716A"/>
    <w:rsid w:val="00377432"/>
    <w:rsid w:val="0039225A"/>
    <w:rsid w:val="00397578"/>
    <w:rsid w:val="003A33E6"/>
    <w:rsid w:val="003B776A"/>
    <w:rsid w:val="003C1410"/>
    <w:rsid w:val="003C3D4A"/>
    <w:rsid w:val="003D2F7C"/>
    <w:rsid w:val="003D454E"/>
    <w:rsid w:val="003D66D4"/>
    <w:rsid w:val="003E1A36"/>
    <w:rsid w:val="003E2F83"/>
    <w:rsid w:val="003F08F5"/>
    <w:rsid w:val="0040306D"/>
    <w:rsid w:val="00404116"/>
    <w:rsid w:val="00410371"/>
    <w:rsid w:val="00411F74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94111"/>
    <w:rsid w:val="0049478D"/>
    <w:rsid w:val="004A1E38"/>
    <w:rsid w:val="004A40C8"/>
    <w:rsid w:val="004A6D37"/>
    <w:rsid w:val="004B6447"/>
    <w:rsid w:val="004B75B7"/>
    <w:rsid w:val="004C388F"/>
    <w:rsid w:val="004C515D"/>
    <w:rsid w:val="004D2153"/>
    <w:rsid w:val="004E1AFF"/>
    <w:rsid w:val="004F06A1"/>
    <w:rsid w:val="00513ADB"/>
    <w:rsid w:val="0051580D"/>
    <w:rsid w:val="005222A0"/>
    <w:rsid w:val="005227AA"/>
    <w:rsid w:val="005251C2"/>
    <w:rsid w:val="005429DF"/>
    <w:rsid w:val="00547111"/>
    <w:rsid w:val="00551900"/>
    <w:rsid w:val="0057536D"/>
    <w:rsid w:val="0057580E"/>
    <w:rsid w:val="0058297D"/>
    <w:rsid w:val="005927C0"/>
    <w:rsid w:val="00592D74"/>
    <w:rsid w:val="005930BA"/>
    <w:rsid w:val="0059772C"/>
    <w:rsid w:val="00597D90"/>
    <w:rsid w:val="005C1EF5"/>
    <w:rsid w:val="005C4178"/>
    <w:rsid w:val="005C4301"/>
    <w:rsid w:val="005C6868"/>
    <w:rsid w:val="005D1582"/>
    <w:rsid w:val="005E2C44"/>
    <w:rsid w:val="005E5272"/>
    <w:rsid w:val="005E5935"/>
    <w:rsid w:val="00603539"/>
    <w:rsid w:val="00603BA1"/>
    <w:rsid w:val="00605DE9"/>
    <w:rsid w:val="00606532"/>
    <w:rsid w:val="00610621"/>
    <w:rsid w:val="00621188"/>
    <w:rsid w:val="006257ED"/>
    <w:rsid w:val="00627856"/>
    <w:rsid w:val="00642C1C"/>
    <w:rsid w:val="006528BD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11AA"/>
    <w:rsid w:val="007509BC"/>
    <w:rsid w:val="007538DD"/>
    <w:rsid w:val="0075417B"/>
    <w:rsid w:val="007565D8"/>
    <w:rsid w:val="00757299"/>
    <w:rsid w:val="007739A3"/>
    <w:rsid w:val="00774383"/>
    <w:rsid w:val="0078008E"/>
    <w:rsid w:val="00785019"/>
    <w:rsid w:val="00785A9D"/>
    <w:rsid w:val="00791688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10C9"/>
    <w:rsid w:val="007D2383"/>
    <w:rsid w:val="007D2BB9"/>
    <w:rsid w:val="007D6A07"/>
    <w:rsid w:val="007E758B"/>
    <w:rsid w:val="007F7259"/>
    <w:rsid w:val="0080256C"/>
    <w:rsid w:val="008040A8"/>
    <w:rsid w:val="008214F7"/>
    <w:rsid w:val="00821CA0"/>
    <w:rsid w:val="008279FA"/>
    <w:rsid w:val="00834E4C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539A"/>
    <w:rsid w:val="008863B9"/>
    <w:rsid w:val="0089168B"/>
    <w:rsid w:val="0089666F"/>
    <w:rsid w:val="008A45A6"/>
    <w:rsid w:val="008B760C"/>
    <w:rsid w:val="008D44CC"/>
    <w:rsid w:val="008D4C7A"/>
    <w:rsid w:val="008E123D"/>
    <w:rsid w:val="008E370D"/>
    <w:rsid w:val="008F0554"/>
    <w:rsid w:val="008F0BE0"/>
    <w:rsid w:val="008F1DA3"/>
    <w:rsid w:val="008F3789"/>
    <w:rsid w:val="008F4F9E"/>
    <w:rsid w:val="008F686C"/>
    <w:rsid w:val="00901833"/>
    <w:rsid w:val="0090796B"/>
    <w:rsid w:val="00913760"/>
    <w:rsid w:val="0091443E"/>
    <w:rsid w:val="009148DE"/>
    <w:rsid w:val="00916A68"/>
    <w:rsid w:val="00922D94"/>
    <w:rsid w:val="009328E6"/>
    <w:rsid w:val="00934697"/>
    <w:rsid w:val="00935DD5"/>
    <w:rsid w:val="009369B4"/>
    <w:rsid w:val="00941E30"/>
    <w:rsid w:val="00943F90"/>
    <w:rsid w:val="00944FC1"/>
    <w:rsid w:val="009456FB"/>
    <w:rsid w:val="00975523"/>
    <w:rsid w:val="0097589C"/>
    <w:rsid w:val="009777D9"/>
    <w:rsid w:val="00980C5D"/>
    <w:rsid w:val="00991B88"/>
    <w:rsid w:val="009A5753"/>
    <w:rsid w:val="009A579D"/>
    <w:rsid w:val="009B01A0"/>
    <w:rsid w:val="009C5831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60DC6"/>
    <w:rsid w:val="00C66BA2"/>
    <w:rsid w:val="00C66F94"/>
    <w:rsid w:val="00C71A64"/>
    <w:rsid w:val="00C75317"/>
    <w:rsid w:val="00C764E5"/>
    <w:rsid w:val="00C821EA"/>
    <w:rsid w:val="00C84801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0A50"/>
    <w:rsid w:val="00CD4B08"/>
    <w:rsid w:val="00CD7748"/>
    <w:rsid w:val="00CD78DC"/>
    <w:rsid w:val="00CE1DA9"/>
    <w:rsid w:val="00CE55E0"/>
    <w:rsid w:val="00CF3177"/>
    <w:rsid w:val="00CF5CAA"/>
    <w:rsid w:val="00CF7363"/>
    <w:rsid w:val="00D03F9A"/>
    <w:rsid w:val="00D06D51"/>
    <w:rsid w:val="00D10273"/>
    <w:rsid w:val="00D14071"/>
    <w:rsid w:val="00D24991"/>
    <w:rsid w:val="00D26112"/>
    <w:rsid w:val="00D34E45"/>
    <w:rsid w:val="00D42324"/>
    <w:rsid w:val="00D50255"/>
    <w:rsid w:val="00D504ED"/>
    <w:rsid w:val="00D52F89"/>
    <w:rsid w:val="00D53275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857ED"/>
    <w:rsid w:val="00D941B0"/>
    <w:rsid w:val="00D958BB"/>
    <w:rsid w:val="00DA38D0"/>
    <w:rsid w:val="00DA5D85"/>
    <w:rsid w:val="00DA5F59"/>
    <w:rsid w:val="00DA6CB9"/>
    <w:rsid w:val="00DD385C"/>
    <w:rsid w:val="00DD4226"/>
    <w:rsid w:val="00DD5BC2"/>
    <w:rsid w:val="00DE1434"/>
    <w:rsid w:val="00DE2145"/>
    <w:rsid w:val="00DE34CF"/>
    <w:rsid w:val="00DF19FC"/>
    <w:rsid w:val="00E0436C"/>
    <w:rsid w:val="00E13F3D"/>
    <w:rsid w:val="00E16515"/>
    <w:rsid w:val="00E22AF6"/>
    <w:rsid w:val="00E23A95"/>
    <w:rsid w:val="00E31C0F"/>
    <w:rsid w:val="00E34898"/>
    <w:rsid w:val="00E4628C"/>
    <w:rsid w:val="00E53B23"/>
    <w:rsid w:val="00E56211"/>
    <w:rsid w:val="00E70971"/>
    <w:rsid w:val="00E727BE"/>
    <w:rsid w:val="00E92860"/>
    <w:rsid w:val="00EA3DF6"/>
    <w:rsid w:val="00EB09B7"/>
    <w:rsid w:val="00EB6C1D"/>
    <w:rsid w:val="00EC5544"/>
    <w:rsid w:val="00EE4182"/>
    <w:rsid w:val="00EE7B9D"/>
    <w:rsid w:val="00EE7D7C"/>
    <w:rsid w:val="00EF3E04"/>
    <w:rsid w:val="00EF71B7"/>
    <w:rsid w:val="00F12736"/>
    <w:rsid w:val="00F15DE3"/>
    <w:rsid w:val="00F160E2"/>
    <w:rsid w:val="00F17BBC"/>
    <w:rsid w:val="00F25D98"/>
    <w:rsid w:val="00F25EED"/>
    <w:rsid w:val="00F300FB"/>
    <w:rsid w:val="00F34A65"/>
    <w:rsid w:val="00F34D19"/>
    <w:rsid w:val="00F7099C"/>
    <w:rsid w:val="00F73C73"/>
    <w:rsid w:val="00F74273"/>
    <w:rsid w:val="00F80C8C"/>
    <w:rsid w:val="00F84C97"/>
    <w:rsid w:val="00F85A23"/>
    <w:rsid w:val="00FA12AF"/>
    <w:rsid w:val="00FB0752"/>
    <w:rsid w:val="00FB5BE5"/>
    <w:rsid w:val="00FB6386"/>
    <w:rsid w:val="00FB72C3"/>
    <w:rsid w:val="00FC1D16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563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2022-04-07T05:22:00Z</dcterms:created>
  <dcterms:modified xsi:type="dcterms:W3CDTF">2022-04-08T07:37:00Z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