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343B9A3"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r w:rsidR="00AE4D9A">
              <w:t>2</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AE4D9A">
              <w:rPr>
                <w:sz w:val="32"/>
              </w:rPr>
              <w:t>10</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BFC758" w14:textId="75B92A12" w:rsidR="002841B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2841B7">
        <w:t>Foreword</w:t>
      </w:r>
      <w:r w:rsidR="002841B7">
        <w:tab/>
      </w:r>
      <w:r w:rsidR="002841B7">
        <w:fldChar w:fldCharType="begin" w:fldLock="1"/>
      </w:r>
      <w:r w:rsidR="002841B7">
        <w:instrText xml:space="preserve"> PAGEREF _Toc85732730 \h </w:instrText>
      </w:r>
      <w:r w:rsidR="002841B7">
        <w:fldChar w:fldCharType="separate"/>
      </w:r>
      <w:r w:rsidR="002841B7">
        <w:t>5</w:t>
      </w:r>
      <w:r w:rsidR="002841B7">
        <w:fldChar w:fldCharType="end"/>
      </w:r>
    </w:p>
    <w:p w14:paraId="764F4C6A" w14:textId="1891ABD0" w:rsidR="002841B7" w:rsidRDefault="002841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_Toc85732731 \h </w:instrText>
      </w:r>
      <w:r>
        <w:fldChar w:fldCharType="separate"/>
      </w:r>
      <w:r>
        <w:t>7</w:t>
      </w:r>
      <w:r>
        <w:fldChar w:fldCharType="end"/>
      </w:r>
    </w:p>
    <w:p w14:paraId="5B33695B" w14:textId="29030E86" w:rsidR="002841B7" w:rsidRDefault="002841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_Toc85732732 \h </w:instrText>
      </w:r>
      <w:r>
        <w:fldChar w:fldCharType="separate"/>
      </w:r>
      <w:r>
        <w:t>7</w:t>
      </w:r>
      <w:r>
        <w:fldChar w:fldCharType="end"/>
      </w:r>
    </w:p>
    <w:p w14:paraId="5E5DA2CC" w14:textId="1031C831" w:rsidR="002841B7" w:rsidRDefault="002841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_Toc85732733 \h </w:instrText>
      </w:r>
      <w:r>
        <w:fldChar w:fldCharType="separate"/>
      </w:r>
      <w:r>
        <w:t>8</w:t>
      </w:r>
      <w:r>
        <w:fldChar w:fldCharType="end"/>
      </w:r>
    </w:p>
    <w:p w14:paraId="493B44AD" w14:textId="6A0659FC" w:rsidR="002841B7" w:rsidRDefault="002841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_Toc85732734 \h </w:instrText>
      </w:r>
      <w:r>
        <w:fldChar w:fldCharType="separate"/>
      </w:r>
      <w:r>
        <w:t>8</w:t>
      </w:r>
      <w:r>
        <w:fldChar w:fldCharType="end"/>
      </w:r>
    </w:p>
    <w:p w14:paraId="01C66F27" w14:textId="52812B5E" w:rsidR="002841B7" w:rsidRDefault="002841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_Toc85732735 \h </w:instrText>
      </w:r>
      <w:r>
        <w:fldChar w:fldCharType="separate"/>
      </w:r>
      <w:r>
        <w:t>8</w:t>
      </w:r>
      <w:r>
        <w:fldChar w:fldCharType="end"/>
      </w:r>
    </w:p>
    <w:p w14:paraId="34A2D787" w14:textId="26053C3B" w:rsidR="002841B7" w:rsidRDefault="002841B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_Toc85732736 \h </w:instrText>
      </w:r>
      <w:r>
        <w:fldChar w:fldCharType="separate"/>
      </w:r>
      <w:r>
        <w:t>8</w:t>
      </w:r>
      <w:r>
        <w:fldChar w:fldCharType="end"/>
      </w:r>
    </w:p>
    <w:p w14:paraId="66331DE6" w14:textId="1492124A" w:rsidR="002841B7" w:rsidRDefault="002841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USS</w:t>
      </w:r>
      <w:r>
        <w:tab/>
      </w:r>
      <w:r>
        <w:fldChar w:fldCharType="begin" w:fldLock="1"/>
      </w:r>
      <w:r>
        <w:instrText xml:space="preserve"> PAGEREF _Toc85732737 \h </w:instrText>
      </w:r>
      <w:r>
        <w:fldChar w:fldCharType="separate"/>
      </w:r>
      <w:r>
        <w:t>8</w:t>
      </w:r>
      <w:r>
        <w:fldChar w:fldCharType="end"/>
      </w:r>
    </w:p>
    <w:p w14:paraId="520EF8D0" w14:textId="0819E96B" w:rsidR="002841B7" w:rsidRDefault="002841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_Toc85732738 \h </w:instrText>
      </w:r>
      <w:r>
        <w:fldChar w:fldCharType="separate"/>
      </w:r>
      <w:r>
        <w:t>8</w:t>
      </w:r>
      <w:r>
        <w:fldChar w:fldCharType="end"/>
      </w:r>
    </w:p>
    <w:p w14:paraId="236C31DC" w14:textId="52490930" w:rsidR="002841B7" w:rsidRDefault="002841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_Toc85732739 \h </w:instrText>
      </w:r>
      <w:r>
        <w:fldChar w:fldCharType="separate"/>
      </w:r>
      <w:r>
        <w:t>8</w:t>
      </w:r>
      <w:r>
        <w:fldChar w:fldCharType="end"/>
      </w:r>
    </w:p>
    <w:p w14:paraId="08C186CA" w14:textId="720464C5" w:rsidR="002841B7" w:rsidRDefault="002841B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_Toc85732740 \h </w:instrText>
      </w:r>
      <w:r>
        <w:fldChar w:fldCharType="separate"/>
      </w:r>
      <w:r>
        <w:t>8</w:t>
      </w:r>
      <w:r>
        <w:fldChar w:fldCharType="end"/>
      </w:r>
    </w:p>
    <w:p w14:paraId="035C99E6" w14:textId="34875E14" w:rsidR="002841B7" w:rsidRDefault="002841B7">
      <w:pPr>
        <w:pStyle w:val="TOC4"/>
        <w:rPr>
          <w:rFonts w:asciiTheme="minorHAnsi" w:eastAsiaTheme="minorEastAsia" w:hAnsiTheme="minorHAnsi" w:cstheme="minorBidi"/>
          <w:sz w:val="22"/>
          <w:szCs w:val="22"/>
          <w:lang w:eastAsia="en-GB"/>
        </w:rPr>
      </w:pPr>
      <w:r w:rsidRPr="00D37F69">
        <w:rPr>
          <w:rFonts w:eastAsia="DengXian"/>
        </w:rPr>
        <w:t>4.2.1.1</w:t>
      </w:r>
      <w:r>
        <w:rPr>
          <w:rFonts w:asciiTheme="minorHAnsi" w:eastAsiaTheme="minorEastAsia" w:hAnsiTheme="minorHAnsi" w:cstheme="minorBidi"/>
          <w:sz w:val="22"/>
          <w:szCs w:val="22"/>
          <w:lang w:eastAsia="en-GB"/>
        </w:rPr>
        <w:tab/>
      </w:r>
      <w:r w:rsidRPr="00D37F69">
        <w:rPr>
          <w:rFonts w:eastAsia="DengXian"/>
        </w:rPr>
        <w:t>Overview</w:t>
      </w:r>
      <w:r>
        <w:tab/>
      </w:r>
      <w:r>
        <w:fldChar w:fldCharType="begin" w:fldLock="1"/>
      </w:r>
      <w:r>
        <w:instrText xml:space="preserve"> PAGEREF _Toc85732741 \h </w:instrText>
      </w:r>
      <w:r>
        <w:fldChar w:fldCharType="separate"/>
      </w:r>
      <w:r>
        <w:t>8</w:t>
      </w:r>
      <w:r>
        <w:fldChar w:fldCharType="end"/>
      </w:r>
    </w:p>
    <w:p w14:paraId="1288CDF8" w14:textId="2AC58251" w:rsidR="002841B7" w:rsidRDefault="002841B7">
      <w:pPr>
        <w:pStyle w:val="TOC4"/>
        <w:rPr>
          <w:rFonts w:asciiTheme="minorHAnsi" w:eastAsiaTheme="minorEastAsia" w:hAnsiTheme="minorHAnsi" w:cstheme="minorBidi"/>
          <w:sz w:val="22"/>
          <w:szCs w:val="22"/>
          <w:lang w:eastAsia="en-GB"/>
        </w:rPr>
      </w:pPr>
      <w:r w:rsidRPr="00D37F69">
        <w:rPr>
          <w:rFonts w:eastAsia="DengXian"/>
        </w:rPr>
        <w:t>4.2.1.2</w:t>
      </w:r>
      <w:r>
        <w:rPr>
          <w:rFonts w:asciiTheme="minorHAnsi" w:eastAsiaTheme="minorEastAsia" w:hAnsiTheme="minorHAnsi" w:cstheme="minorBidi"/>
          <w:sz w:val="22"/>
          <w:szCs w:val="22"/>
          <w:lang w:eastAsia="en-GB"/>
        </w:rPr>
        <w:tab/>
      </w:r>
      <w:r w:rsidRPr="00D37F69">
        <w:rPr>
          <w:rFonts w:eastAsia="DengXian"/>
        </w:rPr>
        <w:t>Service Architecture</w:t>
      </w:r>
      <w:r>
        <w:tab/>
      </w:r>
      <w:r>
        <w:fldChar w:fldCharType="begin" w:fldLock="1"/>
      </w:r>
      <w:r>
        <w:instrText xml:space="preserve"> PAGEREF _Toc85732742 \h </w:instrText>
      </w:r>
      <w:r>
        <w:fldChar w:fldCharType="separate"/>
      </w:r>
      <w:r>
        <w:t>9</w:t>
      </w:r>
      <w:r>
        <w:fldChar w:fldCharType="end"/>
      </w:r>
    </w:p>
    <w:p w14:paraId="25526C87" w14:textId="0D8B3B89" w:rsidR="002841B7" w:rsidRDefault="002841B7">
      <w:pPr>
        <w:pStyle w:val="TOC4"/>
        <w:rPr>
          <w:rFonts w:asciiTheme="minorHAnsi" w:eastAsiaTheme="minorEastAsia" w:hAnsiTheme="minorHAnsi" w:cstheme="minorBidi"/>
          <w:sz w:val="22"/>
          <w:szCs w:val="22"/>
          <w:lang w:eastAsia="en-GB"/>
        </w:rPr>
      </w:pPr>
      <w:r w:rsidRPr="00D37F69">
        <w:rPr>
          <w:rFonts w:eastAsia="DengXian"/>
        </w:rPr>
        <w:t>4.2.1.3</w:t>
      </w:r>
      <w:r>
        <w:rPr>
          <w:rFonts w:asciiTheme="minorHAnsi" w:eastAsiaTheme="minorEastAsia" w:hAnsiTheme="minorHAnsi" w:cstheme="minorBidi"/>
          <w:sz w:val="22"/>
          <w:szCs w:val="22"/>
          <w:lang w:eastAsia="en-GB"/>
        </w:rPr>
        <w:tab/>
      </w:r>
      <w:r w:rsidRPr="00D37F69">
        <w:rPr>
          <w:rFonts w:eastAsia="DengXian"/>
        </w:rPr>
        <w:t>Network Functions</w:t>
      </w:r>
      <w:r>
        <w:tab/>
      </w:r>
      <w:r>
        <w:fldChar w:fldCharType="begin" w:fldLock="1"/>
      </w:r>
      <w:r>
        <w:instrText xml:space="preserve"> PAGEREF _Toc85732743 \h </w:instrText>
      </w:r>
      <w:r>
        <w:fldChar w:fldCharType="separate"/>
      </w:r>
      <w:r>
        <w:t>9</w:t>
      </w:r>
      <w:r>
        <w:fldChar w:fldCharType="end"/>
      </w:r>
    </w:p>
    <w:p w14:paraId="661A2AD1" w14:textId="4DB1DD21" w:rsidR="002841B7" w:rsidRDefault="002841B7">
      <w:pPr>
        <w:pStyle w:val="TOC5"/>
        <w:rPr>
          <w:rFonts w:asciiTheme="minorHAnsi" w:eastAsiaTheme="minorEastAsia" w:hAnsiTheme="minorHAnsi" w:cstheme="minorBidi"/>
          <w:sz w:val="22"/>
          <w:szCs w:val="22"/>
          <w:lang w:eastAsia="en-GB"/>
        </w:rPr>
      </w:pPr>
      <w:r w:rsidRPr="00D37F69">
        <w:rPr>
          <w:rFonts w:eastAsia="DengXian"/>
        </w:rPr>
        <w:t>4.2.1.3.1</w:t>
      </w:r>
      <w:r>
        <w:rPr>
          <w:rFonts w:asciiTheme="minorHAnsi" w:eastAsiaTheme="minorEastAsia" w:hAnsiTheme="minorHAnsi" w:cstheme="minorBidi"/>
          <w:sz w:val="22"/>
          <w:szCs w:val="22"/>
          <w:lang w:eastAsia="en-GB"/>
        </w:rPr>
        <w:tab/>
      </w:r>
      <w:r w:rsidRPr="00D37F69">
        <w:rPr>
          <w:rFonts w:eastAsia="DengXian"/>
        </w:rPr>
        <w:t>Uncrewed Aerial System Service Supplier (USS)</w:t>
      </w:r>
      <w:r>
        <w:tab/>
      </w:r>
      <w:r>
        <w:fldChar w:fldCharType="begin" w:fldLock="1"/>
      </w:r>
      <w:r>
        <w:instrText xml:space="preserve"> PAGEREF _Toc85732744 \h </w:instrText>
      </w:r>
      <w:r>
        <w:fldChar w:fldCharType="separate"/>
      </w:r>
      <w:r>
        <w:t>9</w:t>
      </w:r>
      <w:r>
        <w:fldChar w:fldCharType="end"/>
      </w:r>
    </w:p>
    <w:p w14:paraId="14E98179" w14:textId="0FAF8744" w:rsidR="002841B7" w:rsidRDefault="002841B7">
      <w:pPr>
        <w:pStyle w:val="TOC5"/>
        <w:rPr>
          <w:rFonts w:asciiTheme="minorHAnsi" w:eastAsiaTheme="minorEastAsia" w:hAnsiTheme="minorHAnsi" w:cstheme="minorBidi"/>
          <w:sz w:val="22"/>
          <w:szCs w:val="22"/>
          <w:lang w:eastAsia="en-GB"/>
        </w:rPr>
      </w:pPr>
      <w:r w:rsidRPr="00D37F69">
        <w:rPr>
          <w:rFonts w:eastAsia="DengXian"/>
        </w:rPr>
        <w:t>4.2.1.3.2</w:t>
      </w:r>
      <w:r>
        <w:rPr>
          <w:rFonts w:asciiTheme="minorHAnsi" w:eastAsiaTheme="minorEastAsia" w:hAnsiTheme="minorHAnsi" w:cstheme="minorBidi"/>
          <w:sz w:val="22"/>
          <w:szCs w:val="22"/>
          <w:lang w:eastAsia="en-GB"/>
        </w:rPr>
        <w:tab/>
      </w:r>
      <w:r w:rsidRPr="00D37F69">
        <w:rPr>
          <w:rFonts w:eastAsia="DengXian"/>
          <w:lang w:eastAsia="zh-CN"/>
        </w:rPr>
        <w:t>NF Service Consumers</w:t>
      </w:r>
      <w:r>
        <w:tab/>
      </w:r>
      <w:r>
        <w:fldChar w:fldCharType="begin" w:fldLock="1"/>
      </w:r>
      <w:r>
        <w:instrText xml:space="preserve"> PAGEREF _Toc85732745 \h </w:instrText>
      </w:r>
      <w:r>
        <w:fldChar w:fldCharType="separate"/>
      </w:r>
      <w:r>
        <w:t>9</w:t>
      </w:r>
      <w:r>
        <w:fldChar w:fldCharType="end"/>
      </w:r>
    </w:p>
    <w:p w14:paraId="5D18C7DC" w14:textId="192A84A4" w:rsidR="002841B7" w:rsidRDefault="002841B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_Toc85732746 \h </w:instrText>
      </w:r>
      <w:r>
        <w:fldChar w:fldCharType="separate"/>
      </w:r>
      <w:r>
        <w:t>9</w:t>
      </w:r>
      <w:r>
        <w:fldChar w:fldCharType="end"/>
      </w:r>
    </w:p>
    <w:p w14:paraId="1AB83903" w14:textId="3A7840D0" w:rsidR="002841B7" w:rsidRDefault="002841B7">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_Toc85732747 \h </w:instrText>
      </w:r>
      <w:r>
        <w:fldChar w:fldCharType="separate"/>
      </w:r>
      <w:r>
        <w:t>9</w:t>
      </w:r>
      <w:r>
        <w:fldChar w:fldCharType="end"/>
      </w:r>
    </w:p>
    <w:p w14:paraId="286FE5C2" w14:textId="04D96863" w:rsidR="002841B7" w:rsidRDefault="002841B7">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Naf_Authentication_AuthenticateAuthorize Service operation</w:t>
      </w:r>
      <w:r>
        <w:tab/>
      </w:r>
      <w:r>
        <w:fldChar w:fldCharType="begin" w:fldLock="1"/>
      </w:r>
      <w:r>
        <w:instrText xml:space="preserve"> PAGEREF _Toc85732748 \h </w:instrText>
      </w:r>
      <w:r>
        <w:fldChar w:fldCharType="separate"/>
      </w:r>
      <w:r>
        <w:t>9</w:t>
      </w:r>
      <w:r>
        <w:fldChar w:fldCharType="end"/>
      </w:r>
    </w:p>
    <w:p w14:paraId="67CE09C2" w14:textId="5AD30788" w:rsidR="002841B7" w:rsidRDefault="002841B7">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_Toc85732749 \h </w:instrText>
      </w:r>
      <w:r>
        <w:fldChar w:fldCharType="separate"/>
      </w:r>
      <w:r>
        <w:t>9</w:t>
      </w:r>
      <w:r>
        <w:fldChar w:fldCharType="end"/>
      </w:r>
    </w:p>
    <w:p w14:paraId="66593FDA" w14:textId="303757E1" w:rsidR="002841B7" w:rsidRDefault="002841B7">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Authentication and Authorization of the UAV</w:t>
      </w:r>
      <w:r>
        <w:tab/>
      </w:r>
      <w:r>
        <w:fldChar w:fldCharType="begin" w:fldLock="1"/>
      </w:r>
      <w:r>
        <w:instrText xml:space="preserve"> PAGEREF _Toc85732750 \h </w:instrText>
      </w:r>
      <w:r>
        <w:fldChar w:fldCharType="separate"/>
      </w:r>
      <w:r>
        <w:t>9</w:t>
      </w:r>
      <w:r>
        <w:fldChar w:fldCharType="end"/>
      </w:r>
    </w:p>
    <w:p w14:paraId="08F36903" w14:textId="74DA46AC" w:rsidR="002841B7" w:rsidRDefault="002841B7">
      <w:pPr>
        <w:pStyle w:val="TOC5"/>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_Toc85732751 \h </w:instrText>
      </w:r>
      <w:r>
        <w:fldChar w:fldCharType="separate"/>
      </w:r>
      <w:r>
        <w:t>10</w:t>
      </w:r>
      <w:r>
        <w:fldChar w:fldCharType="end"/>
      </w:r>
    </w:p>
    <w:p w14:paraId="7D105142" w14:textId="665CEE16" w:rsidR="002841B7" w:rsidRDefault="002841B7">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Naf_Authentication_ReauthNotify Service operation</w:t>
      </w:r>
      <w:r>
        <w:tab/>
      </w:r>
      <w:r>
        <w:fldChar w:fldCharType="begin" w:fldLock="1"/>
      </w:r>
      <w:r>
        <w:instrText xml:space="preserve"> PAGEREF _Toc85732752 \h </w:instrText>
      </w:r>
      <w:r>
        <w:fldChar w:fldCharType="separate"/>
      </w:r>
      <w:r>
        <w:t>10</w:t>
      </w:r>
      <w:r>
        <w:fldChar w:fldCharType="end"/>
      </w:r>
    </w:p>
    <w:p w14:paraId="760A4184" w14:textId="4319F854" w:rsidR="002841B7" w:rsidRDefault="002841B7">
      <w:pPr>
        <w:pStyle w:val="TOC5"/>
        <w:rPr>
          <w:rFonts w:asciiTheme="minorHAnsi" w:eastAsiaTheme="minorEastAsia" w:hAnsiTheme="minorHAnsi" w:cstheme="minorBidi"/>
          <w:sz w:val="22"/>
          <w:szCs w:val="22"/>
          <w:lang w:eastAsia="en-GB"/>
        </w:rPr>
      </w:pPr>
      <w:r w:rsidRPr="00D37F69">
        <w:rPr>
          <w:rFonts w:eastAsia="DengXian"/>
        </w:rPr>
        <w:t>4.2.2.3.1</w:t>
      </w:r>
      <w:r>
        <w:rPr>
          <w:rFonts w:asciiTheme="minorHAnsi" w:eastAsiaTheme="minorEastAsia" w:hAnsiTheme="minorHAnsi" w:cstheme="minorBidi"/>
          <w:sz w:val="22"/>
          <w:szCs w:val="22"/>
          <w:lang w:eastAsia="en-GB"/>
        </w:rPr>
        <w:tab/>
      </w:r>
      <w:r w:rsidRPr="00D37F69">
        <w:rPr>
          <w:rFonts w:eastAsia="DengXian"/>
        </w:rPr>
        <w:t>General</w:t>
      </w:r>
      <w:r>
        <w:tab/>
      </w:r>
      <w:r>
        <w:fldChar w:fldCharType="begin" w:fldLock="1"/>
      </w:r>
      <w:r>
        <w:instrText xml:space="preserve"> PAGEREF _Toc85732753 \h </w:instrText>
      </w:r>
      <w:r>
        <w:fldChar w:fldCharType="separate"/>
      </w:r>
      <w:r>
        <w:t>10</w:t>
      </w:r>
      <w:r>
        <w:fldChar w:fldCharType="end"/>
      </w:r>
    </w:p>
    <w:p w14:paraId="02805E91" w14:textId="1CBF674A" w:rsidR="002841B7" w:rsidRDefault="002841B7">
      <w:pPr>
        <w:pStyle w:val="TOC5"/>
        <w:rPr>
          <w:rFonts w:asciiTheme="minorHAnsi" w:eastAsiaTheme="minorEastAsia" w:hAnsiTheme="minorHAnsi" w:cstheme="minorBidi"/>
          <w:sz w:val="22"/>
          <w:szCs w:val="22"/>
          <w:lang w:eastAsia="en-GB"/>
        </w:rPr>
      </w:pPr>
      <w:r w:rsidRPr="00D37F69">
        <w:rPr>
          <w:rFonts w:eastAsia="DengXian"/>
        </w:rPr>
        <w:t>4.2.2.3.2</w:t>
      </w:r>
      <w:r>
        <w:rPr>
          <w:rFonts w:asciiTheme="minorHAnsi" w:eastAsiaTheme="minorEastAsia" w:hAnsiTheme="minorHAnsi" w:cstheme="minorBidi"/>
          <w:sz w:val="22"/>
          <w:szCs w:val="22"/>
          <w:lang w:eastAsia="en-GB"/>
        </w:rPr>
        <w:tab/>
      </w:r>
      <w:r w:rsidRPr="00D37F69">
        <w:rPr>
          <w:rFonts w:eastAsia="DengXian"/>
        </w:rPr>
        <w:t>Notification for Reauthentication</w:t>
      </w:r>
      <w:r>
        <w:tab/>
      </w:r>
      <w:r>
        <w:fldChar w:fldCharType="begin" w:fldLock="1"/>
      </w:r>
      <w:r>
        <w:instrText xml:space="preserve"> PAGEREF _Toc85732754 \h </w:instrText>
      </w:r>
      <w:r>
        <w:fldChar w:fldCharType="separate"/>
      </w:r>
      <w:r>
        <w:t>10</w:t>
      </w:r>
      <w:r>
        <w:fldChar w:fldCharType="end"/>
      </w:r>
    </w:p>
    <w:p w14:paraId="11B88CA9" w14:textId="4FFCDCFC" w:rsidR="002841B7" w:rsidRDefault="002841B7">
      <w:pPr>
        <w:pStyle w:val="TOC1"/>
        <w:rPr>
          <w:rFonts w:asciiTheme="minorHAnsi" w:eastAsiaTheme="minorEastAsia" w:hAnsiTheme="minorHAnsi" w:cstheme="minorBidi"/>
          <w:szCs w:val="22"/>
          <w:lang w:eastAsia="en-GB"/>
        </w:rPr>
      </w:pPr>
      <w:r w:rsidRPr="00D37F69">
        <w:rPr>
          <w:rFonts w:eastAsia="DengXian"/>
        </w:rPr>
        <w:t>5</w:t>
      </w:r>
      <w:r>
        <w:rPr>
          <w:rFonts w:asciiTheme="minorHAnsi" w:eastAsiaTheme="minorEastAsia" w:hAnsiTheme="minorHAnsi" w:cstheme="minorBidi"/>
          <w:szCs w:val="22"/>
          <w:lang w:eastAsia="en-GB"/>
        </w:rPr>
        <w:tab/>
      </w:r>
      <w:r w:rsidRPr="00D37F69">
        <w:rPr>
          <w:rFonts w:eastAsia="DengXian"/>
        </w:rPr>
        <w:t>API Definitions</w:t>
      </w:r>
      <w:r>
        <w:tab/>
      </w:r>
      <w:r>
        <w:fldChar w:fldCharType="begin" w:fldLock="1"/>
      </w:r>
      <w:r>
        <w:instrText xml:space="preserve"> PAGEREF _Toc85732755 \h </w:instrText>
      </w:r>
      <w:r>
        <w:fldChar w:fldCharType="separate"/>
      </w:r>
      <w:r>
        <w:t>11</w:t>
      </w:r>
      <w:r>
        <w:fldChar w:fldCharType="end"/>
      </w:r>
    </w:p>
    <w:p w14:paraId="6FF8FAC6" w14:textId="79B98F5F" w:rsidR="002841B7" w:rsidRDefault="002841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Naf_Authentication Service API</w:t>
      </w:r>
      <w:r>
        <w:tab/>
      </w:r>
      <w:r>
        <w:fldChar w:fldCharType="begin" w:fldLock="1"/>
      </w:r>
      <w:r>
        <w:instrText xml:space="preserve"> PAGEREF _Toc85732756 \h </w:instrText>
      </w:r>
      <w:r>
        <w:fldChar w:fldCharType="separate"/>
      </w:r>
      <w:r>
        <w:t>11</w:t>
      </w:r>
      <w:r>
        <w:fldChar w:fldCharType="end"/>
      </w:r>
    </w:p>
    <w:p w14:paraId="3DB9646F" w14:textId="19E05936" w:rsidR="002841B7" w:rsidRDefault="002841B7">
      <w:pPr>
        <w:pStyle w:val="TOC3"/>
        <w:rPr>
          <w:rFonts w:asciiTheme="minorHAnsi" w:eastAsiaTheme="minorEastAsia" w:hAnsiTheme="minorHAnsi" w:cstheme="minorBidi"/>
          <w:sz w:val="22"/>
          <w:szCs w:val="22"/>
          <w:lang w:eastAsia="en-GB"/>
        </w:rPr>
      </w:pPr>
      <w:r w:rsidRPr="00D37F69">
        <w:rPr>
          <w:rFonts w:eastAsia="DengXian"/>
        </w:rPr>
        <w:t>5.1.1</w:t>
      </w:r>
      <w:r>
        <w:rPr>
          <w:rFonts w:asciiTheme="minorHAnsi" w:eastAsiaTheme="minorEastAsia" w:hAnsiTheme="minorHAnsi" w:cstheme="minorBidi"/>
          <w:sz w:val="22"/>
          <w:szCs w:val="22"/>
          <w:lang w:eastAsia="en-GB"/>
        </w:rPr>
        <w:tab/>
      </w:r>
      <w:r w:rsidRPr="00D37F69">
        <w:rPr>
          <w:rFonts w:eastAsia="DengXian"/>
        </w:rPr>
        <w:t>Introduction</w:t>
      </w:r>
      <w:r>
        <w:tab/>
      </w:r>
      <w:r>
        <w:fldChar w:fldCharType="begin" w:fldLock="1"/>
      </w:r>
      <w:r>
        <w:instrText xml:space="preserve"> PAGEREF _Toc85732757 \h </w:instrText>
      </w:r>
      <w:r>
        <w:fldChar w:fldCharType="separate"/>
      </w:r>
      <w:r>
        <w:t>11</w:t>
      </w:r>
      <w:r>
        <w:fldChar w:fldCharType="end"/>
      </w:r>
    </w:p>
    <w:p w14:paraId="0C4EBC63" w14:textId="21B72898" w:rsidR="002841B7" w:rsidRDefault="002841B7">
      <w:pPr>
        <w:pStyle w:val="TOC3"/>
        <w:rPr>
          <w:rFonts w:asciiTheme="minorHAnsi" w:eastAsiaTheme="minorEastAsia" w:hAnsiTheme="minorHAnsi" w:cstheme="minorBidi"/>
          <w:sz w:val="22"/>
          <w:szCs w:val="22"/>
          <w:lang w:eastAsia="en-GB"/>
        </w:rPr>
      </w:pPr>
      <w:r w:rsidRPr="00D37F69">
        <w:rPr>
          <w:rFonts w:eastAsia="DengXian"/>
        </w:rPr>
        <w:t>5.1.2</w:t>
      </w:r>
      <w:r>
        <w:rPr>
          <w:rFonts w:asciiTheme="minorHAnsi" w:eastAsiaTheme="minorEastAsia" w:hAnsiTheme="minorHAnsi" w:cstheme="minorBidi"/>
          <w:sz w:val="22"/>
          <w:szCs w:val="22"/>
          <w:lang w:eastAsia="en-GB"/>
        </w:rPr>
        <w:tab/>
      </w:r>
      <w:r w:rsidRPr="00D37F69">
        <w:rPr>
          <w:rFonts w:eastAsia="DengXian"/>
        </w:rPr>
        <w:t>Usage of HTTP</w:t>
      </w:r>
      <w:r>
        <w:tab/>
      </w:r>
      <w:r>
        <w:fldChar w:fldCharType="begin" w:fldLock="1"/>
      </w:r>
      <w:r>
        <w:instrText xml:space="preserve"> PAGEREF _Toc85732758 \h </w:instrText>
      </w:r>
      <w:r>
        <w:fldChar w:fldCharType="separate"/>
      </w:r>
      <w:r>
        <w:t>12</w:t>
      </w:r>
      <w:r>
        <w:fldChar w:fldCharType="end"/>
      </w:r>
    </w:p>
    <w:p w14:paraId="439DCF12" w14:textId="201833F9" w:rsidR="002841B7" w:rsidRDefault="002841B7">
      <w:pPr>
        <w:pStyle w:val="TOC4"/>
        <w:rPr>
          <w:rFonts w:asciiTheme="minorHAnsi" w:eastAsiaTheme="minorEastAsia" w:hAnsiTheme="minorHAnsi" w:cstheme="minorBidi"/>
          <w:sz w:val="22"/>
          <w:szCs w:val="22"/>
          <w:lang w:eastAsia="en-GB"/>
        </w:rPr>
      </w:pPr>
      <w:r w:rsidRPr="00D37F69">
        <w:rPr>
          <w:rFonts w:eastAsia="DengXian"/>
        </w:rPr>
        <w:t>5.1.2.1</w:t>
      </w:r>
      <w:r>
        <w:rPr>
          <w:rFonts w:asciiTheme="minorHAnsi" w:eastAsiaTheme="minorEastAsia" w:hAnsiTheme="minorHAnsi" w:cstheme="minorBidi"/>
          <w:sz w:val="22"/>
          <w:szCs w:val="22"/>
          <w:lang w:eastAsia="en-GB"/>
        </w:rPr>
        <w:tab/>
      </w:r>
      <w:r w:rsidRPr="00D37F69">
        <w:rPr>
          <w:rFonts w:eastAsia="DengXian"/>
        </w:rPr>
        <w:t>General</w:t>
      </w:r>
      <w:r>
        <w:tab/>
      </w:r>
      <w:r>
        <w:fldChar w:fldCharType="begin" w:fldLock="1"/>
      </w:r>
      <w:r>
        <w:instrText xml:space="preserve"> PAGEREF _Toc85732759 \h </w:instrText>
      </w:r>
      <w:r>
        <w:fldChar w:fldCharType="separate"/>
      </w:r>
      <w:r>
        <w:t>12</w:t>
      </w:r>
      <w:r>
        <w:fldChar w:fldCharType="end"/>
      </w:r>
    </w:p>
    <w:p w14:paraId="181DCCB8" w14:textId="2C4F0523" w:rsidR="002841B7" w:rsidRDefault="002841B7">
      <w:pPr>
        <w:pStyle w:val="TOC4"/>
        <w:rPr>
          <w:rFonts w:asciiTheme="minorHAnsi" w:eastAsiaTheme="minorEastAsia" w:hAnsiTheme="minorHAnsi" w:cstheme="minorBidi"/>
          <w:sz w:val="22"/>
          <w:szCs w:val="22"/>
          <w:lang w:eastAsia="en-GB"/>
        </w:rPr>
      </w:pPr>
      <w:r w:rsidRPr="00D37F69">
        <w:rPr>
          <w:rFonts w:eastAsia="DengXian"/>
        </w:rPr>
        <w:t>5.1.2.2</w:t>
      </w:r>
      <w:r>
        <w:rPr>
          <w:rFonts w:asciiTheme="minorHAnsi" w:eastAsiaTheme="minorEastAsia" w:hAnsiTheme="minorHAnsi" w:cstheme="minorBidi"/>
          <w:sz w:val="22"/>
          <w:szCs w:val="22"/>
          <w:lang w:eastAsia="en-GB"/>
        </w:rPr>
        <w:tab/>
      </w:r>
      <w:r w:rsidRPr="00D37F69">
        <w:rPr>
          <w:rFonts w:eastAsia="DengXian"/>
        </w:rPr>
        <w:t>HTTP standard headers</w:t>
      </w:r>
      <w:r>
        <w:tab/>
      </w:r>
      <w:r>
        <w:fldChar w:fldCharType="begin" w:fldLock="1"/>
      </w:r>
      <w:r>
        <w:instrText xml:space="preserve"> PAGEREF _Toc85732760 \h </w:instrText>
      </w:r>
      <w:r>
        <w:fldChar w:fldCharType="separate"/>
      </w:r>
      <w:r>
        <w:t>12</w:t>
      </w:r>
      <w:r>
        <w:fldChar w:fldCharType="end"/>
      </w:r>
    </w:p>
    <w:p w14:paraId="4A4366E4" w14:textId="3DFA345B" w:rsidR="002841B7" w:rsidRDefault="002841B7">
      <w:pPr>
        <w:pStyle w:val="TOC5"/>
        <w:rPr>
          <w:rFonts w:asciiTheme="minorHAnsi" w:eastAsiaTheme="minorEastAsia" w:hAnsiTheme="minorHAnsi" w:cstheme="minorBidi"/>
          <w:sz w:val="22"/>
          <w:szCs w:val="22"/>
          <w:lang w:eastAsia="en-GB"/>
        </w:rPr>
      </w:pPr>
      <w:r w:rsidRPr="00D37F69">
        <w:rPr>
          <w:rFonts w:eastAsia="DengXian"/>
        </w:rPr>
        <w:t>5.1.2.2.1</w:t>
      </w:r>
      <w:r>
        <w:rPr>
          <w:rFonts w:asciiTheme="minorHAnsi" w:eastAsiaTheme="minorEastAsia" w:hAnsiTheme="minorHAnsi" w:cstheme="minorBidi"/>
          <w:sz w:val="22"/>
          <w:szCs w:val="22"/>
          <w:lang w:eastAsia="en-GB"/>
        </w:rPr>
        <w:tab/>
      </w:r>
      <w:r w:rsidRPr="00D37F69">
        <w:rPr>
          <w:rFonts w:eastAsia="DengXian"/>
          <w:lang w:eastAsia="zh-CN"/>
        </w:rPr>
        <w:t>General</w:t>
      </w:r>
      <w:r>
        <w:tab/>
      </w:r>
      <w:r>
        <w:fldChar w:fldCharType="begin" w:fldLock="1"/>
      </w:r>
      <w:r>
        <w:instrText xml:space="preserve"> PAGEREF _Toc85732761 \h </w:instrText>
      </w:r>
      <w:r>
        <w:fldChar w:fldCharType="separate"/>
      </w:r>
      <w:r>
        <w:t>12</w:t>
      </w:r>
      <w:r>
        <w:fldChar w:fldCharType="end"/>
      </w:r>
    </w:p>
    <w:p w14:paraId="16CF0D93" w14:textId="1AE7F8BF" w:rsidR="002841B7" w:rsidRDefault="002841B7">
      <w:pPr>
        <w:pStyle w:val="TOC5"/>
        <w:rPr>
          <w:rFonts w:asciiTheme="minorHAnsi" w:eastAsiaTheme="minorEastAsia" w:hAnsiTheme="minorHAnsi" w:cstheme="minorBidi"/>
          <w:sz w:val="22"/>
          <w:szCs w:val="22"/>
          <w:lang w:eastAsia="en-GB"/>
        </w:rPr>
      </w:pPr>
      <w:r w:rsidRPr="00D37F69">
        <w:rPr>
          <w:rFonts w:eastAsia="DengXian"/>
        </w:rPr>
        <w:t>5.1.2.2.2</w:t>
      </w:r>
      <w:r>
        <w:rPr>
          <w:rFonts w:asciiTheme="minorHAnsi" w:eastAsiaTheme="minorEastAsia" w:hAnsiTheme="minorHAnsi" w:cstheme="minorBidi"/>
          <w:sz w:val="22"/>
          <w:szCs w:val="22"/>
          <w:lang w:eastAsia="en-GB"/>
        </w:rPr>
        <w:tab/>
      </w:r>
      <w:r w:rsidRPr="00D37F69">
        <w:rPr>
          <w:rFonts w:eastAsia="DengXian"/>
        </w:rPr>
        <w:t>Content type</w:t>
      </w:r>
      <w:r>
        <w:tab/>
      </w:r>
      <w:r>
        <w:fldChar w:fldCharType="begin" w:fldLock="1"/>
      </w:r>
      <w:r>
        <w:instrText xml:space="preserve"> PAGEREF _Toc85732762 \h </w:instrText>
      </w:r>
      <w:r>
        <w:fldChar w:fldCharType="separate"/>
      </w:r>
      <w:r>
        <w:t>12</w:t>
      </w:r>
      <w:r>
        <w:fldChar w:fldCharType="end"/>
      </w:r>
    </w:p>
    <w:p w14:paraId="20488497" w14:textId="45C32EC4" w:rsidR="002841B7" w:rsidRDefault="002841B7">
      <w:pPr>
        <w:pStyle w:val="TOC4"/>
        <w:rPr>
          <w:rFonts w:asciiTheme="minorHAnsi" w:eastAsiaTheme="minorEastAsia" w:hAnsiTheme="minorHAnsi" w:cstheme="minorBidi"/>
          <w:sz w:val="22"/>
          <w:szCs w:val="22"/>
          <w:lang w:eastAsia="en-GB"/>
        </w:rPr>
      </w:pPr>
      <w:r w:rsidRPr="00D37F69">
        <w:rPr>
          <w:rFonts w:eastAsia="DengXian"/>
        </w:rPr>
        <w:t>5.1.2.3</w:t>
      </w:r>
      <w:r>
        <w:rPr>
          <w:rFonts w:asciiTheme="minorHAnsi" w:eastAsiaTheme="minorEastAsia" w:hAnsiTheme="minorHAnsi" w:cstheme="minorBidi"/>
          <w:sz w:val="22"/>
          <w:szCs w:val="22"/>
          <w:lang w:eastAsia="en-GB"/>
        </w:rPr>
        <w:tab/>
      </w:r>
      <w:r w:rsidRPr="00D37F69">
        <w:rPr>
          <w:rFonts w:eastAsia="DengXian"/>
        </w:rPr>
        <w:t>HTTP custom headers</w:t>
      </w:r>
      <w:r>
        <w:tab/>
      </w:r>
      <w:r>
        <w:fldChar w:fldCharType="begin" w:fldLock="1"/>
      </w:r>
      <w:r>
        <w:instrText xml:space="preserve"> PAGEREF _Toc85732763 \h </w:instrText>
      </w:r>
      <w:r>
        <w:fldChar w:fldCharType="separate"/>
      </w:r>
      <w:r>
        <w:t>12</w:t>
      </w:r>
      <w:r>
        <w:fldChar w:fldCharType="end"/>
      </w:r>
    </w:p>
    <w:p w14:paraId="19135393" w14:textId="7AA6BD68" w:rsidR="002841B7" w:rsidRDefault="002841B7">
      <w:pPr>
        <w:pStyle w:val="TOC3"/>
        <w:rPr>
          <w:rFonts w:asciiTheme="minorHAnsi" w:eastAsiaTheme="minorEastAsia" w:hAnsiTheme="minorHAnsi" w:cstheme="minorBidi"/>
          <w:sz w:val="22"/>
          <w:szCs w:val="22"/>
          <w:lang w:eastAsia="en-GB"/>
        </w:rPr>
      </w:pPr>
      <w:r w:rsidRPr="00D37F69">
        <w:rPr>
          <w:rFonts w:eastAsia="DengXian"/>
        </w:rPr>
        <w:t>5.1.3</w:t>
      </w:r>
      <w:r>
        <w:rPr>
          <w:rFonts w:asciiTheme="minorHAnsi" w:eastAsiaTheme="minorEastAsia" w:hAnsiTheme="minorHAnsi" w:cstheme="minorBidi"/>
          <w:sz w:val="22"/>
          <w:szCs w:val="22"/>
          <w:lang w:eastAsia="en-GB"/>
        </w:rPr>
        <w:tab/>
      </w:r>
      <w:r w:rsidRPr="00D37F69">
        <w:rPr>
          <w:rFonts w:eastAsia="DengXian"/>
        </w:rPr>
        <w:t>Resources</w:t>
      </w:r>
      <w:r>
        <w:tab/>
      </w:r>
      <w:r>
        <w:fldChar w:fldCharType="begin" w:fldLock="1"/>
      </w:r>
      <w:r>
        <w:instrText xml:space="preserve"> PAGEREF _Toc85732764 \h </w:instrText>
      </w:r>
      <w:r>
        <w:fldChar w:fldCharType="separate"/>
      </w:r>
      <w:r>
        <w:t>12</w:t>
      </w:r>
      <w:r>
        <w:fldChar w:fldCharType="end"/>
      </w:r>
    </w:p>
    <w:p w14:paraId="1579E328" w14:textId="4FBE11DA" w:rsidR="002841B7" w:rsidRDefault="002841B7">
      <w:pPr>
        <w:pStyle w:val="TOC4"/>
        <w:rPr>
          <w:rFonts w:asciiTheme="minorHAnsi" w:eastAsiaTheme="minorEastAsia" w:hAnsiTheme="minorHAnsi" w:cstheme="minorBidi"/>
          <w:sz w:val="22"/>
          <w:szCs w:val="22"/>
          <w:lang w:eastAsia="en-GB"/>
        </w:rPr>
      </w:pPr>
      <w:r w:rsidRPr="00D37F69">
        <w:rPr>
          <w:rFonts w:eastAsia="DengXian"/>
        </w:rPr>
        <w:t>5.1.3.1</w:t>
      </w:r>
      <w:r>
        <w:rPr>
          <w:rFonts w:asciiTheme="minorHAnsi" w:eastAsiaTheme="minorEastAsia" w:hAnsiTheme="minorHAnsi" w:cstheme="minorBidi"/>
          <w:sz w:val="22"/>
          <w:szCs w:val="22"/>
          <w:lang w:eastAsia="en-GB"/>
        </w:rPr>
        <w:tab/>
      </w:r>
      <w:r w:rsidRPr="00D37F69">
        <w:rPr>
          <w:rFonts w:eastAsia="DengXian"/>
        </w:rPr>
        <w:t>Overview</w:t>
      </w:r>
      <w:r>
        <w:tab/>
      </w:r>
      <w:r>
        <w:fldChar w:fldCharType="begin" w:fldLock="1"/>
      </w:r>
      <w:r>
        <w:instrText xml:space="preserve"> PAGEREF _Toc85732765 \h </w:instrText>
      </w:r>
      <w:r>
        <w:fldChar w:fldCharType="separate"/>
      </w:r>
      <w:r>
        <w:t>12</w:t>
      </w:r>
      <w:r>
        <w:fldChar w:fldCharType="end"/>
      </w:r>
    </w:p>
    <w:p w14:paraId="000C2437" w14:textId="7A8CA028" w:rsidR="002841B7" w:rsidRDefault="002841B7">
      <w:pPr>
        <w:pStyle w:val="TOC4"/>
        <w:rPr>
          <w:rFonts w:asciiTheme="minorHAnsi" w:eastAsiaTheme="minorEastAsia" w:hAnsiTheme="minorHAnsi" w:cstheme="minorBidi"/>
          <w:sz w:val="22"/>
          <w:szCs w:val="22"/>
          <w:lang w:eastAsia="en-GB"/>
        </w:rPr>
      </w:pPr>
      <w:r w:rsidRPr="00D37F69">
        <w:rPr>
          <w:rFonts w:eastAsia="DengXian"/>
        </w:rPr>
        <w:t>5.1.3.2</w:t>
      </w:r>
      <w:r>
        <w:rPr>
          <w:rFonts w:asciiTheme="minorHAnsi" w:eastAsiaTheme="minorEastAsia" w:hAnsiTheme="minorHAnsi" w:cstheme="minorBidi"/>
          <w:sz w:val="22"/>
          <w:szCs w:val="22"/>
          <w:lang w:eastAsia="en-GB"/>
        </w:rPr>
        <w:tab/>
      </w:r>
      <w:r w:rsidRPr="00D37F69">
        <w:rPr>
          <w:rFonts w:eastAsia="DengXian"/>
        </w:rPr>
        <w:t>Resource: uav-auth</w:t>
      </w:r>
      <w:r>
        <w:tab/>
      </w:r>
      <w:r>
        <w:fldChar w:fldCharType="begin" w:fldLock="1"/>
      </w:r>
      <w:r>
        <w:instrText xml:space="preserve"> PAGEREF _Toc85732766 \h </w:instrText>
      </w:r>
      <w:r>
        <w:fldChar w:fldCharType="separate"/>
      </w:r>
      <w:r>
        <w:t>13</w:t>
      </w:r>
      <w:r>
        <w:fldChar w:fldCharType="end"/>
      </w:r>
    </w:p>
    <w:p w14:paraId="6CD60BAC" w14:textId="3E7A575A" w:rsidR="002841B7" w:rsidRDefault="002841B7">
      <w:pPr>
        <w:pStyle w:val="TOC5"/>
        <w:rPr>
          <w:rFonts w:asciiTheme="minorHAnsi" w:eastAsiaTheme="minorEastAsia" w:hAnsiTheme="minorHAnsi" w:cstheme="minorBidi"/>
          <w:sz w:val="22"/>
          <w:szCs w:val="22"/>
          <w:lang w:eastAsia="en-GB"/>
        </w:rPr>
      </w:pPr>
      <w:r w:rsidRPr="00D37F69">
        <w:rPr>
          <w:rFonts w:eastAsia="DengXian"/>
        </w:rPr>
        <w:t>5.1.3.2.1</w:t>
      </w:r>
      <w:r>
        <w:rPr>
          <w:rFonts w:asciiTheme="minorHAnsi" w:eastAsiaTheme="minorEastAsia" w:hAnsiTheme="minorHAnsi" w:cstheme="minorBidi"/>
          <w:sz w:val="22"/>
          <w:szCs w:val="22"/>
          <w:lang w:eastAsia="en-GB"/>
        </w:rPr>
        <w:tab/>
      </w:r>
      <w:r w:rsidRPr="00D37F69">
        <w:rPr>
          <w:rFonts w:eastAsia="DengXian"/>
        </w:rPr>
        <w:t>Description</w:t>
      </w:r>
      <w:r>
        <w:tab/>
      </w:r>
      <w:r>
        <w:fldChar w:fldCharType="begin" w:fldLock="1"/>
      </w:r>
      <w:r>
        <w:instrText xml:space="preserve"> PAGEREF _Toc85732767 \h </w:instrText>
      </w:r>
      <w:r>
        <w:fldChar w:fldCharType="separate"/>
      </w:r>
      <w:r>
        <w:t>13</w:t>
      </w:r>
      <w:r>
        <w:fldChar w:fldCharType="end"/>
      </w:r>
    </w:p>
    <w:p w14:paraId="6A8AC071" w14:textId="00FFFA92" w:rsidR="002841B7" w:rsidRDefault="002841B7">
      <w:pPr>
        <w:pStyle w:val="TOC5"/>
        <w:rPr>
          <w:rFonts w:asciiTheme="minorHAnsi" w:eastAsiaTheme="minorEastAsia" w:hAnsiTheme="minorHAnsi" w:cstheme="minorBidi"/>
          <w:sz w:val="22"/>
          <w:szCs w:val="22"/>
          <w:lang w:eastAsia="en-GB"/>
        </w:rPr>
      </w:pPr>
      <w:r w:rsidRPr="00D37F69">
        <w:rPr>
          <w:rFonts w:eastAsia="DengXian"/>
        </w:rPr>
        <w:t>5.1.3.2.2</w:t>
      </w:r>
      <w:r>
        <w:rPr>
          <w:rFonts w:asciiTheme="minorHAnsi" w:eastAsiaTheme="minorEastAsia" w:hAnsiTheme="minorHAnsi" w:cstheme="minorBidi"/>
          <w:sz w:val="22"/>
          <w:szCs w:val="22"/>
          <w:lang w:eastAsia="en-GB"/>
        </w:rPr>
        <w:tab/>
      </w:r>
      <w:r w:rsidRPr="00D37F69">
        <w:rPr>
          <w:rFonts w:eastAsia="DengXian"/>
        </w:rPr>
        <w:t>Resource Definition</w:t>
      </w:r>
      <w:r>
        <w:tab/>
      </w:r>
      <w:r>
        <w:fldChar w:fldCharType="begin" w:fldLock="1"/>
      </w:r>
      <w:r>
        <w:instrText xml:space="preserve"> PAGEREF _Toc85732768 \h </w:instrText>
      </w:r>
      <w:r>
        <w:fldChar w:fldCharType="separate"/>
      </w:r>
      <w:r>
        <w:t>13</w:t>
      </w:r>
      <w:r>
        <w:fldChar w:fldCharType="end"/>
      </w:r>
    </w:p>
    <w:p w14:paraId="6805995F" w14:textId="59B15123" w:rsidR="002841B7" w:rsidRDefault="002841B7">
      <w:pPr>
        <w:pStyle w:val="TOC5"/>
        <w:rPr>
          <w:rFonts w:asciiTheme="minorHAnsi" w:eastAsiaTheme="minorEastAsia" w:hAnsiTheme="minorHAnsi" w:cstheme="minorBidi"/>
          <w:sz w:val="22"/>
          <w:szCs w:val="22"/>
          <w:lang w:eastAsia="en-GB"/>
        </w:rPr>
      </w:pPr>
      <w:r w:rsidRPr="00D37F69">
        <w:rPr>
          <w:rFonts w:eastAsia="DengXian"/>
        </w:rPr>
        <w:t>5.1.3.2.3</w:t>
      </w:r>
      <w:r>
        <w:rPr>
          <w:rFonts w:asciiTheme="minorHAnsi" w:eastAsiaTheme="minorEastAsia" w:hAnsiTheme="minorHAnsi" w:cstheme="minorBidi"/>
          <w:sz w:val="22"/>
          <w:szCs w:val="22"/>
          <w:lang w:eastAsia="en-GB"/>
        </w:rPr>
        <w:tab/>
      </w:r>
      <w:r w:rsidRPr="00D37F69">
        <w:rPr>
          <w:rFonts w:eastAsia="DengXian"/>
        </w:rPr>
        <w:t>Resource Standard Methods</w:t>
      </w:r>
      <w:r>
        <w:tab/>
      </w:r>
      <w:r>
        <w:fldChar w:fldCharType="begin" w:fldLock="1"/>
      </w:r>
      <w:r>
        <w:instrText xml:space="preserve"> PAGEREF _Toc85732769 \h </w:instrText>
      </w:r>
      <w:r>
        <w:fldChar w:fldCharType="separate"/>
      </w:r>
      <w:r>
        <w:t>13</w:t>
      </w:r>
      <w:r>
        <w:fldChar w:fldCharType="end"/>
      </w:r>
    </w:p>
    <w:p w14:paraId="39D9C80D" w14:textId="24F342C6" w:rsidR="002841B7" w:rsidRDefault="002841B7">
      <w:pPr>
        <w:pStyle w:val="TOC6"/>
        <w:rPr>
          <w:rFonts w:asciiTheme="minorHAnsi" w:eastAsiaTheme="minorEastAsia" w:hAnsiTheme="minorHAnsi" w:cstheme="minorBidi"/>
          <w:sz w:val="22"/>
          <w:szCs w:val="22"/>
          <w:lang w:eastAsia="en-GB"/>
        </w:rPr>
      </w:pPr>
      <w:r w:rsidRPr="00D37F69">
        <w:rPr>
          <w:rFonts w:eastAsia="DengXian"/>
        </w:rPr>
        <w:t>5.1.3.2.3.1</w:t>
      </w:r>
      <w:r>
        <w:rPr>
          <w:rFonts w:asciiTheme="minorHAnsi" w:eastAsiaTheme="minorEastAsia" w:hAnsiTheme="minorHAnsi" w:cstheme="minorBidi"/>
          <w:sz w:val="22"/>
          <w:szCs w:val="22"/>
          <w:lang w:eastAsia="en-GB"/>
        </w:rPr>
        <w:tab/>
      </w:r>
      <w:r w:rsidRPr="00D37F69">
        <w:rPr>
          <w:rFonts w:eastAsia="DengXian"/>
        </w:rPr>
        <w:t>POST</w:t>
      </w:r>
      <w:r>
        <w:tab/>
      </w:r>
      <w:r>
        <w:fldChar w:fldCharType="begin" w:fldLock="1"/>
      </w:r>
      <w:r>
        <w:instrText xml:space="preserve"> PAGEREF _Toc85732770 \h </w:instrText>
      </w:r>
      <w:r>
        <w:fldChar w:fldCharType="separate"/>
      </w:r>
      <w:r>
        <w:t>13</w:t>
      </w:r>
      <w:r>
        <w:fldChar w:fldCharType="end"/>
      </w:r>
    </w:p>
    <w:p w14:paraId="72DC5BD5" w14:textId="723D1FDF" w:rsidR="002841B7" w:rsidRDefault="002841B7">
      <w:pPr>
        <w:pStyle w:val="TOC6"/>
        <w:rPr>
          <w:rFonts w:asciiTheme="minorHAnsi" w:eastAsiaTheme="minorEastAsia" w:hAnsiTheme="minorHAnsi" w:cstheme="minorBidi"/>
          <w:sz w:val="22"/>
          <w:szCs w:val="22"/>
          <w:lang w:eastAsia="en-GB"/>
        </w:rPr>
      </w:pPr>
      <w:r w:rsidRPr="00D37F69">
        <w:rPr>
          <w:rFonts w:eastAsia="DengXian"/>
        </w:rPr>
        <w:t>5.1.3.2.3.2</w:t>
      </w:r>
      <w:r>
        <w:rPr>
          <w:rFonts w:asciiTheme="minorHAnsi" w:eastAsiaTheme="minorEastAsia" w:hAnsiTheme="minorHAnsi" w:cstheme="minorBidi"/>
          <w:sz w:val="22"/>
          <w:szCs w:val="22"/>
          <w:lang w:eastAsia="en-GB"/>
        </w:rPr>
        <w:tab/>
      </w:r>
      <w:r w:rsidRPr="00D37F69">
        <w:rPr>
          <w:rFonts w:eastAsia="DengXian"/>
        </w:rPr>
        <w:t>&lt; method 2 &gt;</w:t>
      </w:r>
      <w:r>
        <w:tab/>
      </w:r>
      <w:r>
        <w:fldChar w:fldCharType="begin" w:fldLock="1"/>
      </w:r>
      <w:r>
        <w:instrText xml:space="preserve"> PAGEREF _Toc85732771 \h </w:instrText>
      </w:r>
      <w:r>
        <w:fldChar w:fldCharType="separate"/>
      </w:r>
      <w:r>
        <w:t>14</w:t>
      </w:r>
      <w:r>
        <w:fldChar w:fldCharType="end"/>
      </w:r>
    </w:p>
    <w:p w14:paraId="0ABBF4AA" w14:textId="2DEC8D83" w:rsidR="002841B7" w:rsidRDefault="002841B7">
      <w:pPr>
        <w:pStyle w:val="TOC5"/>
        <w:rPr>
          <w:rFonts w:asciiTheme="minorHAnsi" w:eastAsiaTheme="minorEastAsia" w:hAnsiTheme="minorHAnsi" w:cstheme="minorBidi"/>
          <w:sz w:val="22"/>
          <w:szCs w:val="22"/>
          <w:lang w:eastAsia="en-GB"/>
        </w:rPr>
      </w:pPr>
      <w:r w:rsidRPr="00D37F69">
        <w:rPr>
          <w:rFonts w:eastAsia="DengXian"/>
        </w:rPr>
        <w:t>5.1.3.2.4</w:t>
      </w:r>
      <w:r>
        <w:rPr>
          <w:rFonts w:asciiTheme="minorHAnsi" w:eastAsiaTheme="minorEastAsia" w:hAnsiTheme="minorHAnsi" w:cstheme="minorBidi"/>
          <w:sz w:val="22"/>
          <w:szCs w:val="22"/>
          <w:lang w:eastAsia="en-GB"/>
        </w:rPr>
        <w:tab/>
      </w:r>
      <w:r w:rsidRPr="00D37F69">
        <w:rPr>
          <w:rFonts w:eastAsia="DengXian"/>
        </w:rPr>
        <w:t>Resource Custom Operations</w:t>
      </w:r>
      <w:r>
        <w:tab/>
      </w:r>
      <w:r>
        <w:fldChar w:fldCharType="begin" w:fldLock="1"/>
      </w:r>
      <w:r>
        <w:instrText xml:space="preserve"> PAGEREF _Toc85732772 \h </w:instrText>
      </w:r>
      <w:r>
        <w:fldChar w:fldCharType="separate"/>
      </w:r>
      <w:r>
        <w:t>14</w:t>
      </w:r>
      <w:r>
        <w:fldChar w:fldCharType="end"/>
      </w:r>
    </w:p>
    <w:p w14:paraId="67A5E204" w14:textId="2032972D" w:rsidR="002841B7" w:rsidRDefault="002841B7">
      <w:pPr>
        <w:pStyle w:val="TOC6"/>
        <w:rPr>
          <w:rFonts w:asciiTheme="minorHAnsi" w:eastAsiaTheme="minorEastAsia" w:hAnsiTheme="minorHAnsi" w:cstheme="minorBidi"/>
          <w:sz w:val="22"/>
          <w:szCs w:val="22"/>
          <w:lang w:eastAsia="en-GB"/>
        </w:rPr>
      </w:pPr>
      <w:r w:rsidRPr="00D37F69">
        <w:rPr>
          <w:rFonts w:eastAsia="DengXian"/>
        </w:rPr>
        <w:t>5.1.3.2.4.1</w:t>
      </w:r>
      <w:r>
        <w:rPr>
          <w:rFonts w:asciiTheme="minorHAnsi" w:eastAsiaTheme="minorEastAsia" w:hAnsiTheme="minorHAnsi" w:cstheme="minorBidi"/>
          <w:sz w:val="22"/>
          <w:szCs w:val="22"/>
          <w:lang w:eastAsia="en-GB"/>
        </w:rPr>
        <w:tab/>
      </w:r>
      <w:r w:rsidRPr="00D37F69">
        <w:rPr>
          <w:rFonts w:eastAsia="DengXian"/>
        </w:rPr>
        <w:t>Overview</w:t>
      </w:r>
      <w:r>
        <w:tab/>
      </w:r>
      <w:r>
        <w:fldChar w:fldCharType="begin" w:fldLock="1"/>
      </w:r>
      <w:r>
        <w:instrText xml:space="preserve"> PAGEREF _Toc85732773 \h </w:instrText>
      </w:r>
      <w:r>
        <w:fldChar w:fldCharType="separate"/>
      </w:r>
      <w:r>
        <w:t>14</w:t>
      </w:r>
      <w:r>
        <w:fldChar w:fldCharType="end"/>
      </w:r>
    </w:p>
    <w:p w14:paraId="61DC9F7F" w14:textId="35FDEA2F" w:rsidR="002841B7" w:rsidRDefault="002841B7">
      <w:pPr>
        <w:pStyle w:val="TOC6"/>
        <w:rPr>
          <w:rFonts w:asciiTheme="minorHAnsi" w:eastAsiaTheme="minorEastAsia" w:hAnsiTheme="minorHAnsi" w:cstheme="minorBidi"/>
          <w:sz w:val="22"/>
          <w:szCs w:val="22"/>
          <w:lang w:eastAsia="en-GB"/>
        </w:rPr>
      </w:pPr>
      <w:r w:rsidRPr="00D37F69">
        <w:rPr>
          <w:rFonts w:eastAsia="DengXian"/>
        </w:rPr>
        <w:t>5.1.3.2.4.2</w:t>
      </w:r>
      <w:r>
        <w:rPr>
          <w:rFonts w:asciiTheme="minorHAnsi" w:eastAsiaTheme="minorEastAsia" w:hAnsiTheme="minorHAnsi" w:cstheme="minorBidi"/>
          <w:sz w:val="22"/>
          <w:szCs w:val="22"/>
          <w:lang w:eastAsia="en-GB"/>
        </w:rPr>
        <w:tab/>
      </w:r>
      <w:r w:rsidRPr="00D37F69">
        <w:rPr>
          <w:rFonts w:eastAsia="DengXian"/>
        </w:rPr>
        <w:t>Operation: &lt; operation 1 &gt;</w:t>
      </w:r>
      <w:r>
        <w:tab/>
      </w:r>
      <w:r>
        <w:fldChar w:fldCharType="begin" w:fldLock="1"/>
      </w:r>
      <w:r>
        <w:instrText xml:space="preserve"> PAGEREF _Toc85732774 \h </w:instrText>
      </w:r>
      <w:r>
        <w:fldChar w:fldCharType="separate"/>
      </w:r>
      <w:r>
        <w:t>15</w:t>
      </w:r>
      <w:r>
        <w:fldChar w:fldCharType="end"/>
      </w:r>
    </w:p>
    <w:p w14:paraId="67DFC87D" w14:textId="3490D6C3" w:rsidR="002841B7" w:rsidRDefault="002841B7">
      <w:pPr>
        <w:pStyle w:val="TOC6"/>
        <w:rPr>
          <w:rFonts w:asciiTheme="minorHAnsi" w:eastAsiaTheme="minorEastAsia" w:hAnsiTheme="minorHAnsi" w:cstheme="minorBidi"/>
          <w:sz w:val="22"/>
          <w:szCs w:val="22"/>
          <w:lang w:eastAsia="en-GB"/>
        </w:rPr>
      </w:pPr>
      <w:r w:rsidRPr="00D37F69">
        <w:rPr>
          <w:rFonts w:eastAsia="DengXian"/>
        </w:rPr>
        <w:t>5.1.3.2.4.2.1</w:t>
      </w:r>
      <w:r>
        <w:rPr>
          <w:rFonts w:asciiTheme="minorHAnsi" w:eastAsiaTheme="minorEastAsia" w:hAnsiTheme="minorHAnsi" w:cstheme="minorBidi"/>
          <w:sz w:val="22"/>
          <w:szCs w:val="22"/>
          <w:lang w:eastAsia="en-GB"/>
        </w:rPr>
        <w:tab/>
      </w:r>
      <w:r w:rsidRPr="00D37F69">
        <w:rPr>
          <w:rFonts w:eastAsia="DengXian"/>
        </w:rPr>
        <w:t>Description</w:t>
      </w:r>
      <w:r>
        <w:tab/>
      </w:r>
      <w:r>
        <w:fldChar w:fldCharType="begin" w:fldLock="1"/>
      </w:r>
      <w:r>
        <w:instrText xml:space="preserve"> PAGEREF _Toc85732775 \h </w:instrText>
      </w:r>
      <w:r>
        <w:fldChar w:fldCharType="separate"/>
      </w:r>
      <w:r>
        <w:t>15</w:t>
      </w:r>
      <w:r>
        <w:fldChar w:fldCharType="end"/>
      </w:r>
    </w:p>
    <w:p w14:paraId="0F1B5F32" w14:textId="25CE1938" w:rsidR="002841B7" w:rsidRDefault="002841B7">
      <w:pPr>
        <w:pStyle w:val="TOC6"/>
        <w:rPr>
          <w:rFonts w:asciiTheme="minorHAnsi" w:eastAsiaTheme="minorEastAsia" w:hAnsiTheme="minorHAnsi" w:cstheme="minorBidi"/>
          <w:sz w:val="22"/>
          <w:szCs w:val="22"/>
          <w:lang w:eastAsia="en-GB"/>
        </w:rPr>
      </w:pPr>
      <w:r w:rsidRPr="00D37F69">
        <w:rPr>
          <w:rFonts w:eastAsia="DengXian"/>
        </w:rPr>
        <w:t>5.1.3.2.4.2.2</w:t>
      </w:r>
      <w:r>
        <w:rPr>
          <w:rFonts w:asciiTheme="minorHAnsi" w:eastAsiaTheme="minorEastAsia" w:hAnsiTheme="minorHAnsi" w:cstheme="minorBidi"/>
          <w:sz w:val="22"/>
          <w:szCs w:val="22"/>
          <w:lang w:eastAsia="en-GB"/>
        </w:rPr>
        <w:tab/>
      </w:r>
      <w:r w:rsidRPr="00D37F69">
        <w:rPr>
          <w:rFonts w:eastAsia="DengXian"/>
        </w:rPr>
        <w:t>Operation Definition</w:t>
      </w:r>
      <w:r>
        <w:tab/>
      </w:r>
      <w:r>
        <w:fldChar w:fldCharType="begin" w:fldLock="1"/>
      </w:r>
      <w:r>
        <w:instrText xml:space="preserve"> PAGEREF _Toc85732776 \h </w:instrText>
      </w:r>
      <w:r>
        <w:fldChar w:fldCharType="separate"/>
      </w:r>
      <w:r>
        <w:t>15</w:t>
      </w:r>
      <w:r>
        <w:fldChar w:fldCharType="end"/>
      </w:r>
    </w:p>
    <w:p w14:paraId="281FB757" w14:textId="68A1378A" w:rsidR="002841B7" w:rsidRDefault="002841B7">
      <w:pPr>
        <w:pStyle w:val="TOC6"/>
        <w:rPr>
          <w:rFonts w:asciiTheme="minorHAnsi" w:eastAsiaTheme="minorEastAsia" w:hAnsiTheme="minorHAnsi" w:cstheme="minorBidi"/>
          <w:sz w:val="22"/>
          <w:szCs w:val="22"/>
          <w:lang w:eastAsia="en-GB"/>
        </w:rPr>
      </w:pPr>
      <w:r w:rsidRPr="00D37F69">
        <w:rPr>
          <w:rFonts w:eastAsia="DengXian"/>
        </w:rPr>
        <w:t>5.1.3.2.4.3</w:t>
      </w:r>
      <w:r>
        <w:rPr>
          <w:rFonts w:asciiTheme="minorHAnsi" w:eastAsiaTheme="minorEastAsia" w:hAnsiTheme="minorHAnsi" w:cstheme="minorBidi"/>
          <w:sz w:val="22"/>
          <w:szCs w:val="22"/>
          <w:lang w:eastAsia="en-GB"/>
        </w:rPr>
        <w:tab/>
      </w:r>
      <w:r w:rsidRPr="00D37F69">
        <w:rPr>
          <w:rFonts w:eastAsia="DengXian"/>
        </w:rPr>
        <w:t>Operation: &lt; operation 2 &gt;</w:t>
      </w:r>
      <w:r>
        <w:tab/>
      </w:r>
      <w:r>
        <w:fldChar w:fldCharType="begin" w:fldLock="1"/>
      </w:r>
      <w:r>
        <w:instrText xml:space="preserve"> PAGEREF _Toc85732777 \h </w:instrText>
      </w:r>
      <w:r>
        <w:fldChar w:fldCharType="separate"/>
      </w:r>
      <w:r>
        <w:t>15</w:t>
      </w:r>
      <w:r>
        <w:fldChar w:fldCharType="end"/>
      </w:r>
    </w:p>
    <w:p w14:paraId="63C94498" w14:textId="4F63A821" w:rsidR="002841B7" w:rsidRDefault="002841B7">
      <w:pPr>
        <w:pStyle w:val="TOC4"/>
        <w:rPr>
          <w:rFonts w:asciiTheme="minorHAnsi" w:eastAsiaTheme="minorEastAsia" w:hAnsiTheme="minorHAnsi" w:cstheme="minorBidi"/>
          <w:sz w:val="22"/>
          <w:szCs w:val="22"/>
          <w:lang w:eastAsia="en-GB"/>
        </w:rPr>
      </w:pPr>
      <w:r w:rsidRPr="00D37F69">
        <w:rPr>
          <w:rFonts w:eastAsia="DengXian"/>
        </w:rPr>
        <w:t>5.1.3.3</w:t>
      </w:r>
      <w:r>
        <w:rPr>
          <w:rFonts w:asciiTheme="minorHAnsi" w:eastAsiaTheme="minorEastAsia" w:hAnsiTheme="minorHAnsi" w:cstheme="minorBidi"/>
          <w:sz w:val="22"/>
          <w:szCs w:val="22"/>
          <w:lang w:eastAsia="en-GB"/>
        </w:rPr>
        <w:tab/>
      </w:r>
      <w:r w:rsidRPr="00D37F69">
        <w:rPr>
          <w:rFonts w:eastAsia="DengXian"/>
        </w:rPr>
        <w:t>Resource: &lt;resource 2&gt;</w:t>
      </w:r>
      <w:r>
        <w:tab/>
      </w:r>
      <w:r>
        <w:fldChar w:fldCharType="begin" w:fldLock="1"/>
      </w:r>
      <w:r>
        <w:instrText xml:space="preserve"> PAGEREF _Toc85732778 \h </w:instrText>
      </w:r>
      <w:r>
        <w:fldChar w:fldCharType="separate"/>
      </w:r>
      <w:r>
        <w:t>15</w:t>
      </w:r>
      <w:r>
        <w:fldChar w:fldCharType="end"/>
      </w:r>
    </w:p>
    <w:p w14:paraId="3B5959B4" w14:textId="417758F6" w:rsidR="002841B7" w:rsidRDefault="002841B7">
      <w:pPr>
        <w:pStyle w:val="TOC3"/>
        <w:rPr>
          <w:rFonts w:asciiTheme="minorHAnsi" w:eastAsiaTheme="minorEastAsia" w:hAnsiTheme="minorHAnsi" w:cstheme="minorBidi"/>
          <w:sz w:val="22"/>
          <w:szCs w:val="22"/>
          <w:lang w:eastAsia="en-GB"/>
        </w:rPr>
      </w:pPr>
      <w:r w:rsidRPr="00D37F69">
        <w:rPr>
          <w:rFonts w:eastAsia="DengXian"/>
        </w:rPr>
        <w:t>5.1.4</w:t>
      </w:r>
      <w:r>
        <w:rPr>
          <w:rFonts w:asciiTheme="minorHAnsi" w:eastAsiaTheme="minorEastAsia" w:hAnsiTheme="minorHAnsi" w:cstheme="minorBidi"/>
          <w:sz w:val="22"/>
          <w:szCs w:val="22"/>
          <w:lang w:eastAsia="en-GB"/>
        </w:rPr>
        <w:tab/>
      </w:r>
      <w:r w:rsidRPr="00D37F69">
        <w:rPr>
          <w:rFonts w:eastAsia="DengXian"/>
        </w:rPr>
        <w:t>Custom Operations without associated resources</w:t>
      </w:r>
      <w:r>
        <w:tab/>
      </w:r>
      <w:r>
        <w:fldChar w:fldCharType="begin" w:fldLock="1"/>
      </w:r>
      <w:r>
        <w:instrText xml:space="preserve"> PAGEREF _Toc85732779 \h </w:instrText>
      </w:r>
      <w:r>
        <w:fldChar w:fldCharType="separate"/>
      </w:r>
      <w:r>
        <w:t>15</w:t>
      </w:r>
      <w:r>
        <w:fldChar w:fldCharType="end"/>
      </w:r>
    </w:p>
    <w:p w14:paraId="6DD32A1A" w14:textId="7A856290" w:rsidR="002841B7" w:rsidRDefault="002841B7">
      <w:pPr>
        <w:pStyle w:val="TOC4"/>
        <w:rPr>
          <w:rFonts w:asciiTheme="minorHAnsi" w:eastAsiaTheme="minorEastAsia" w:hAnsiTheme="minorHAnsi" w:cstheme="minorBidi"/>
          <w:sz w:val="22"/>
          <w:szCs w:val="22"/>
          <w:lang w:eastAsia="en-GB"/>
        </w:rPr>
      </w:pPr>
      <w:r w:rsidRPr="00D37F69">
        <w:rPr>
          <w:rFonts w:eastAsia="DengXian"/>
        </w:rPr>
        <w:t>5.1.4.1</w:t>
      </w:r>
      <w:r>
        <w:rPr>
          <w:rFonts w:asciiTheme="minorHAnsi" w:eastAsiaTheme="minorEastAsia" w:hAnsiTheme="minorHAnsi" w:cstheme="minorBidi"/>
          <w:sz w:val="22"/>
          <w:szCs w:val="22"/>
          <w:lang w:eastAsia="en-GB"/>
        </w:rPr>
        <w:tab/>
      </w:r>
      <w:r w:rsidRPr="00D37F69">
        <w:rPr>
          <w:rFonts w:eastAsia="DengXian"/>
        </w:rPr>
        <w:t>Overview</w:t>
      </w:r>
      <w:r>
        <w:tab/>
      </w:r>
      <w:r>
        <w:fldChar w:fldCharType="begin" w:fldLock="1"/>
      </w:r>
      <w:r>
        <w:instrText xml:space="preserve"> PAGEREF _Toc85732780 \h </w:instrText>
      </w:r>
      <w:r>
        <w:fldChar w:fldCharType="separate"/>
      </w:r>
      <w:r>
        <w:t>15</w:t>
      </w:r>
      <w:r>
        <w:fldChar w:fldCharType="end"/>
      </w:r>
    </w:p>
    <w:p w14:paraId="59030DDF" w14:textId="3C86FDB8" w:rsidR="002841B7" w:rsidRDefault="002841B7">
      <w:pPr>
        <w:pStyle w:val="TOC4"/>
        <w:rPr>
          <w:rFonts w:asciiTheme="minorHAnsi" w:eastAsiaTheme="minorEastAsia" w:hAnsiTheme="minorHAnsi" w:cstheme="minorBidi"/>
          <w:sz w:val="22"/>
          <w:szCs w:val="22"/>
          <w:lang w:eastAsia="en-GB"/>
        </w:rPr>
      </w:pPr>
      <w:r w:rsidRPr="00D37F69">
        <w:rPr>
          <w:rFonts w:eastAsia="DengXian"/>
        </w:rPr>
        <w:t>5.1.4.2</w:t>
      </w:r>
      <w:r>
        <w:rPr>
          <w:rFonts w:asciiTheme="minorHAnsi" w:eastAsiaTheme="minorEastAsia" w:hAnsiTheme="minorHAnsi" w:cstheme="minorBidi"/>
          <w:sz w:val="22"/>
          <w:szCs w:val="22"/>
          <w:lang w:eastAsia="en-GB"/>
        </w:rPr>
        <w:tab/>
      </w:r>
      <w:r w:rsidRPr="00D37F69">
        <w:rPr>
          <w:rFonts w:eastAsia="DengXian"/>
        </w:rPr>
        <w:t>Operation: &lt;operation 1&gt;</w:t>
      </w:r>
      <w:r>
        <w:tab/>
      </w:r>
      <w:r>
        <w:fldChar w:fldCharType="begin" w:fldLock="1"/>
      </w:r>
      <w:r>
        <w:instrText xml:space="preserve"> PAGEREF _Toc85732781 \h </w:instrText>
      </w:r>
      <w:r>
        <w:fldChar w:fldCharType="separate"/>
      </w:r>
      <w:r>
        <w:t>16</w:t>
      </w:r>
      <w:r>
        <w:fldChar w:fldCharType="end"/>
      </w:r>
    </w:p>
    <w:p w14:paraId="6538098A" w14:textId="6A9275F7" w:rsidR="002841B7" w:rsidRDefault="002841B7">
      <w:pPr>
        <w:pStyle w:val="TOC5"/>
        <w:rPr>
          <w:rFonts w:asciiTheme="minorHAnsi" w:eastAsiaTheme="minorEastAsia" w:hAnsiTheme="minorHAnsi" w:cstheme="minorBidi"/>
          <w:sz w:val="22"/>
          <w:szCs w:val="22"/>
          <w:lang w:eastAsia="en-GB"/>
        </w:rPr>
      </w:pPr>
      <w:r w:rsidRPr="00D37F69">
        <w:rPr>
          <w:rFonts w:eastAsia="DengXian"/>
        </w:rPr>
        <w:t>5.1.4.2.1</w:t>
      </w:r>
      <w:r>
        <w:rPr>
          <w:rFonts w:asciiTheme="minorHAnsi" w:eastAsiaTheme="minorEastAsia" w:hAnsiTheme="minorHAnsi" w:cstheme="minorBidi"/>
          <w:sz w:val="22"/>
          <w:szCs w:val="22"/>
          <w:lang w:eastAsia="en-GB"/>
        </w:rPr>
        <w:tab/>
      </w:r>
      <w:r w:rsidRPr="00D37F69">
        <w:rPr>
          <w:rFonts w:eastAsia="DengXian"/>
        </w:rPr>
        <w:t>Description</w:t>
      </w:r>
      <w:r>
        <w:tab/>
      </w:r>
      <w:r>
        <w:fldChar w:fldCharType="begin" w:fldLock="1"/>
      </w:r>
      <w:r>
        <w:instrText xml:space="preserve"> PAGEREF _Toc85732782 \h </w:instrText>
      </w:r>
      <w:r>
        <w:fldChar w:fldCharType="separate"/>
      </w:r>
      <w:r>
        <w:t>16</w:t>
      </w:r>
      <w:r>
        <w:fldChar w:fldCharType="end"/>
      </w:r>
    </w:p>
    <w:p w14:paraId="31D2D1B2" w14:textId="73EC12CB" w:rsidR="002841B7" w:rsidRDefault="002841B7">
      <w:pPr>
        <w:pStyle w:val="TOC5"/>
        <w:rPr>
          <w:rFonts w:asciiTheme="minorHAnsi" w:eastAsiaTheme="minorEastAsia" w:hAnsiTheme="minorHAnsi" w:cstheme="minorBidi"/>
          <w:sz w:val="22"/>
          <w:szCs w:val="22"/>
          <w:lang w:eastAsia="en-GB"/>
        </w:rPr>
      </w:pPr>
      <w:r w:rsidRPr="00D37F69">
        <w:rPr>
          <w:rFonts w:eastAsia="DengXian"/>
        </w:rPr>
        <w:t>5.1.4.2.2</w:t>
      </w:r>
      <w:r>
        <w:rPr>
          <w:rFonts w:asciiTheme="minorHAnsi" w:eastAsiaTheme="minorEastAsia" w:hAnsiTheme="minorHAnsi" w:cstheme="minorBidi"/>
          <w:sz w:val="22"/>
          <w:szCs w:val="22"/>
          <w:lang w:eastAsia="en-GB"/>
        </w:rPr>
        <w:tab/>
      </w:r>
      <w:r w:rsidRPr="00D37F69">
        <w:rPr>
          <w:rFonts w:eastAsia="DengXian"/>
        </w:rPr>
        <w:t>Operation Definition</w:t>
      </w:r>
      <w:r>
        <w:tab/>
      </w:r>
      <w:r>
        <w:fldChar w:fldCharType="begin" w:fldLock="1"/>
      </w:r>
      <w:r>
        <w:instrText xml:space="preserve"> PAGEREF _Toc85732783 \h </w:instrText>
      </w:r>
      <w:r>
        <w:fldChar w:fldCharType="separate"/>
      </w:r>
      <w:r>
        <w:t>16</w:t>
      </w:r>
      <w:r>
        <w:fldChar w:fldCharType="end"/>
      </w:r>
    </w:p>
    <w:p w14:paraId="7FC355FA" w14:textId="5D6714C9" w:rsidR="002841B7" w:rsidRDefault="002841B7">
      <w:pPr>
        <w:pStyle w:val="TOC4"/>
        <w:rPr>
          <w:rFonts w:asciiTheme="minorHAnsi" w:eastAsiaTheme="minorEastAsia" w:hAnsiTheme="minorHAnsi" w:cstheme="minorBidi"/>
          <w:sz w:val="22"/>
          <w:szCs w:val="22"/>
          <w:lang w:eastAsia="en-GB"/>
        </w:rPr>
      </w:pPr>
      <w:r w:rsidRPr="00D37F69">
        <w:rPr>
          <w:rFonts w:eastAsia="DengXian"/>
        </w:rPr>
        <w:t>5.1.4.3</w:t>
      </w:r>
      <w:r>
        <w:rPr>
          <w:rFonts w:asciiTheme="minorHAnsi" w:eastAsiaTheme="minorEastAsia" w:hAnsiTheme="minorHAnsi" w:cstheme="minorBidi"/>
          <w:sz w:val="22"/>
          <w:szCs w:val="22"/>
          <w:lang w:eastAsia="en-GB"/>
        </w:rPr>
        <w:tab/>
      </w:r>
      <w:r w:rsidRPr="00D37F69">
        <w:rPr>
          <w:rFonts w:eastAsia="DengXian"/>
        </w:rPr>
        <w:t>Operation: &lt; operation 2&gt;</w:t>
      </w:r>
      <w:r>
        <w:tab/>
      </w:r>
      <w:r>
        <w:fldChar w:fldCharType="begin" w:fldLock="1"/>
      </w:r>
      <w:r>
        <w:instrText xml:space="preserve"> PAGEREF _Toc85732784 \h </w:instrText>
      </w:r>
      <w:r>
        <w:fldChar w:fldCharType="separate"/>
      </w:r>
      <w:r>
        <w:t>16</w:t>
      </w:r>
      <w:r>
        <w:fldChar w:fldCharType="end"/>
      </w:r>
    </w:p>
    <w:p w14:paraId="03C6607E" w14:textId="682166D4" w:rsidR="002841B7" w:rsidRDefault="002841B7">
      <w:pPr>
        <w:pStyle w:val="TOC3"/>
        <w:rPr>
          <w:rFonts w:asciiTheme="minorHAnsi" w:eastAsiaTheme="minorEastAsia" w:hAnsiTheme="minorHAnsi" w:cstheme="minorBidi"/>
          <w:sz w:val="22"/>
          <w:szCs w:val="22"/>
          <w:lang w:eastAsia="en-GB"/>
        </w:rPr>
      </w:pPr>
      <w:r w:rsidRPr="00D37F69">
        <w:rPr>
          <w:rFonts w:eastAsia="DengXian"/>
        </w:rPr>
        <w:lastRenderedPageBreak/>
        <w:t>5.1.5</w:t>
      </w:r>
      <w:r>
        <w:rPr>
          <w:rFonts w:asciiTheme="minorHAnsi" w:eastAsiaTheme="minorEastAsia" w:hAnsiTheme="minorHAnsi" w:cstheme="minorBidi"/>
          <w:sz w:val="22"/>
          <w:szCs w:val="22"/>
          <w:lang w:eastAsia="en-GB"/>
        </w:rPr>
        <w:tab/>
      </w:r>
      <w:r w:rsidRPr="00D37F69">
        <w:rPr>
          <w:rFonts w:eastAsia="DengXian"/>
        </w:rPr>
        <w:t>Notifications</w:t>
      </w:r>
      <w:r>
        <w:tab/>
      </w:r>
      <w:r>
        <w:fldChar w:fldCharType="begin" w:fldLock="1"/>
      </w:r>
      <w:r>
        <w:instrText xml:space="preserve"> PAGEREF _Toc85732785 \h </w:instrText>
      </w:r>
      <w:r>
        <w:fldChar w:fldCharType="separate"/>
      </w:r>
      <w:r>
        <w:t>16</w:t>
      </w:r>
      <w:r>
        <w:fldChar w:fldCharType="end"/>
      </w:r>
    </w:p>
    <w:p w14:paraId="6C70813C" w14:textId="608310E0" w:rsidR="002841B7" w:rsidRDefault="002841B7">
      <w:pPr>
        <w:pStyle w:val="TOC4"/>
        <w:rPr>
          <w:rFonts w:asciiTheme="minorHAnsi" w:eastAsiaTheme="minorEastAsia" w:hAnsiTheme="minorHAnsi" w:cstheme="minorBidi"/>
          <w:sz w:val="22"/>
          <w:szCs w:val="22"/>
          <w:lang w:eastAsia="en-GB"/>
        </w:rPr>
      </w:pPr>
      <w:r w:rsidRPr="00D37F69">
        <w:rPr>
          <w:rFonts w:eastAsia="DengXian"/>
        </w:rPr>
        <w:t>5.1.5.1</w:t>
      </w:r>
      <w:r>
        <w:rPr>
          <w:rFonts w:asciiTheme="minorHAnsi" w:eastAsiaTheme="minorEastAsia" w:hAnsiTheme="minorHAnsi" w:cstheme="minorBidi"/>
          <w:sz w:val="22"/>
          <w:szCs w:val="22"/>
          <w:lang w:eastAsia="en-GB"/>
        </w:rPr>
        <w:tab/>
      </w:r>
      <w:r w:rsidRPr="00D37F69">
        <w:rPr>
          <w:rFonts w:eastAsia="DengXian"/>
        </w:rPr>
        <w:t>General</w:t>
      </w:r>
      <w:r>
        <w:tab/>
      </w:r>
      <w:r>
        <w:fldChar w:fldCharType="begin" w:fldLock="1"/>
      </w:r>
      <w:r>
        <w:instrText xml:space="preserve"> PAGEREF _Toc85732786 \h </w:instrText>
      </w:r>
      <w:r>
        <w:fldChar w:fldCharType="separate"/>
      </w:r>
      <w:r>
        <w:t>16</w:t>
      </w:r>
      <w:r>
        <w:fldChar w:fldCharType="end"/>
      </w:r>
    </w:p>
    <w:p w14:paraId="331AD53B" w14:textId="003B5241" w:rsidR="002841B7" w:rsidRDefault="002841B7">
      <w:pPr>
        <w:pStyle w:val="TOC4"/>
        <w:rPr>
          <w:rFonts w:asciiTheme="minorHAnsi" w:eastAsiaTheme="minorEastAsia" w:hAnsiTheme="minorHAnsi" w:cstheme="minorBidi"/>
          <w:sz w:val="22"/>
          <w:szCs w:val="22"/>
          <w:lang w:eastAsia="en-GB"/>
        </w:rPr>
      </w:pPr>
      <w:r w:rsidRPr="00D37F69">
        <w:rPr>
          <w:rFonts w:eastAsia="DengXian"/>
        </w:rPr>
        <w:t>5.1.5.2</w:t>
      </w:r>
      <w:r>
        <w:rPr>
          <w:rFonts w:asciiTheme="minorHAnsi" w:eastAsiaTheme="minorEastAsia" w:hAnsiTheme="minorHAnsi" w:cstheme="minorBidi"/>
          <w:sz w:val="22"/>
          <w:szCs w:val="22"/>
          <w:lang w:eastAsia="en-GB"/>
        </w:rPr>
        <w:tab/>
      </w:r>
      <w:r w:rsidRPr="00D37F69">
        <w:rPr>
          <w:rFonts w:eastAsia="DengXian"/>
        </w:rPr>
        <w:t>Reauthentication Notification</w:t>
      </w:r>
      <w:r>
        <w:tab/>
      </w:r>
      <w:r>
        <w:fldChar w:fldCharType="begin" w:fldLock="1"/>
      </w:r>
      <w:r>
        <w:instrText xml:space="preserve"> PAGEREF _Toc85732787 \h </w:instrText>
      </w:r>
      <w:r>
        <w:fldChar w:fldCharType="separate"/>
      </w:r>
      <w:r>
        <w:t>17</w:t>
      </w:r>
      <w:r>
        <w:fldChar w:fldCharType="end"/>
      </w:r>
    </w:p>
    <w:p w14:paraId="27730AC8" w14:textId="39647348" w:rsidR="002841B7" w:rsidRDefault="002841B7">
      <w:pPr>
        <w:pStyle w:val="TOC5"/>
        <w:rPr>
          <w:rFonts w:asciiTheme="minorHAnsi" w:eastAsiaTheme="minorEastAsia" w:hAnsiTheme="minorHAnsi" w:cstheme="minorBidi"/>
          <w:sz w:val="22"/>
          <w:szCs w:val="22"/>
          <w:lang w:eastAsia="en-GB"/>
        </w:rPr>
      </w:pPr>
      <w:r w:rsidRPr="00D37F69">
        <w:rPr>
          <w:rFonts w:eastAsia="DengXian"/>
        </w:rPr>
        <w:t>5.1.5.2.1</w:t>
      </w:r>
      <w:r>
        <w:rPr>
          <w:rFonts w:asciiTheme="minorHAnsi" w:eastAsiaTheme="minorEastAsia" w:hAnsiTheme="minorHAnsi" w:cstheme="minorBidi"/>
          <w:sz w:val="22"/>
          <w:szCs w:val="22"/>
          <w:lang w:eastAsia="en-GB"/>
        </w:rPr>
        <w:tab/>
      </w:r>
      <w:r w:rsidRPr="00D37F69">
        <w:rPr>
          <w:rFonts w:eastAsia="DengXian"/>
        </w:rPr>
        <w:t>Description</w:t>
      </w:r>
      <w:r>
        <w:tab/>
      </w:r>
      <w:r>
        <w:fldChar w:fldCharType="begin" w:fldLock="1"/>
      </w:r>
      <w:r>
        <w:instrText xml:space="preserve"> PAGEREF _Toc85732788 \h </w:instrText>
      </w:r>
      <w:r>
        <w:fldChar w:fldCharType="separate"/>
      </w:r>
      <w:r>
        <w:t>17</w:t>
      </w:r>
      <w:r>
        <w:fldChar w:fldCharType="end"/>
      </w:r>
    </w:p>
    <w:p w14:paraId="0371660A" w14:textId="73503D34" w:rsidR="002841B7" w:rsidRDefault="002841B7">
      <w:pPr>
        <w:pStyle w:val="TOC5"/>
        <w:rPr>
          <w:rFonts w:asciiTheme="minorHAnsi" w:eastAsiaTheme="minorEastAsia" w:hAnsiTheme="minorHAnsi" w:cstheme="minorBidi"/>
          <w:sz w:val="22"/>
          <w:szCs w:val="22"/>
          <w:lang w:eastAsia="en-GB"/>
        </w:rPr>
      </w:pPr>
      <w:r w:rsidRPr="00D37F69">
        <w:rPr>
          <w:rFonts w:eastAsia="DengXian"/>
        </w:rPr>
        <w:t>5.1.5.2.2</w:t>
      </w:r>
      <w:r>
        <w:rPr>
          <w:rFonts w:asciiTheme="minorHAnsi" w:eastAsiaTheme="minorEastAsia" w:hAnsiTheme="minorHAnsi" w:cstheme="minorBidi"/>
          <w:sz w:val="22"/>
          <w:szCs w:val="22"/>
          <w:lang w:eastAsia="en-GB"/>
        </w:rPr>
        <w:tab/>
      </w:r>
      <w:r w:rsidRPr="00D37F69">
        <w:rPr>
          <w:rFonts w:eastAsia="DengXian"/>
        </w:rPr>
        <w:t>Target URI</w:t>
      </w:r>
      <w:r>
        <w:tab/>
      </w:r>
      <w:r>
        <w:fldChar w:fldCharType="begin" w:fldLock="1"/>
      </w:r>
      <w:r>
        <w:instrText xml:space="preserve"> PAGEREF _Toc85732789 \h </w:instrText>
      </w:r>
      <w:r>
        <w:fldChar w:fldCharType="separate"/>
      </w:r>
      <w:r>
        <w:t>17</w:t>
      </w:r>
      <w:r>
        <w:fldChar w:fldCharType="end"/>
      </w:r>
    </w:p>
    <w:p w14:paraId="306436C5" w14:textId="4777C00B" w:rsidR="002841B7" w:rsidRDefault="002841B7">
      <w:pPr>
        <w:pStyle w:val="TOC5"/>
        <w:rPr>
          <w:rFonts w:asciiTheme="minorHAnsi" w:eastAsiaTheme="minorEastAsia" w:hAnsiTheme="minorHAnsi" w:cstheme="minorBidi"/>
          <w:sz w:val="22"/>
          <w:szCs w:val="22"/>
          <w:lang w:eastAsia="en-GB"/>
        </w:rPr>
      </w:pPr>
      <w:r w:rsidRPr="00D37F69">
        <w:rPr>
          <w:rFonts w:eastAsia="DengXian"/>
        </w:rPr>
        <w:t>5.1.5.2.3</w:t>
      </w:r>
      <w:r>
        <w:rPr>
          <w:rFonts w:asciiTheme="minorHAnsi" w:eastAsiaTheme="minorEastAsia" w:hAnsiTheme="minorHAnsi" w:cstheme="minorBidi"/>
          <w:sz w:val="22"/>
          <w:szCs w:val="22"/>
          <w:lang w:eastAsia="en-GB"/>
        </w:rPr>
        <w:tab/>
      </w:r>
      <w:r w:rsidRPr="00D37F69">
        <w:rPr>
          <w:rFonts w:eastAsia="DengXian"/>
        </w:rPr>
        <w:t>Standard Methods</w:t>
      </w:r>
      <w:r>
        <w:tab/>
      </w:r>
      <w:r>
        <w:fldChar w:fldCharType="begin" w:fldLock="1"/>
      </w:r>
      <w:r>
        <w:instrText xml:space="preserve"> PAGEREF _Toc85732790 \h </w:instrText>
      </w:r>
      <w:r>
        <w:fldChar w:fldCharType="separate"/>
      </w:r>
      <w:r>
        <w:t>17</w:t>
      </w:r>
      <w:r>
        <w:fldChar w:fldCharType="end"/>
      </w:r>
    </w:p>
    <w:p w14:paraId="0F95F2B2" w14:textId="5F4BB335" w:rsidR="002841B7" w:rsidRDefault="002841B7">
      <w:pPr>
        <w:pStyle w:val="TOC6"/>
        <w:rPr>
          <w:rFonts w:asciiTheme="minorHAnsi" w:eastAsiaTheme="minorEastAsia" w:hAnsiTheme="minorHAnsi" w:cstheme="minorBidi"/>
          <w:sz w:val="22"/>
          <w:szCs w:val="22"/>
          <w:lang w:eastAsia="en-GB"/>
        </w:rPr>
      </w:pPr>
      <w:r w:rsidRPr="00D37F69">
        <w:rPr>
          <w:rFonts w:eastAsia="DengXian"/>
        </w:rPr>
        <w:t>5.1.5.2.3.1</w:t>
      </w:r>
      <w:r>
        <w:rPr>
          <w:rFonts w:asciiTheme="minorHAnsi" w:eastAsiaTheme="minorEastAsia" w:hAnsiTheme="minorHAnsi" w:cstheme="minorBidi"/>
          <w:sz w:val="22"/>
          <w:szCs w:val="22"/>
          <w:lang w:eastAsia="en-GB"/>
        </w:rPr>
        <w:tab/>
      </w:r>
      <w:r w:rsidRPr="00D37F69">
        <w:rPr>
          <w:rFonts w:eastAsia="DengXian"/>
        </w:rPr>
        <w:t>POST</w:t>
      </w:r>
      <w:r>
        <w:tab/>
      </w:r>
      <w:r>
        <w:fldChar w:fldCharType="begin" w:fldLock="1"/>
      </w:r>
      <w:r>
        <w:instrText xml:space="preserve"> PAGEREF _Toc85732791 \h </w:instrText>
      </w:r>
      <w:r>
        <w:fldChar w:fldCharType="separate"/>
      </w:r>
      <w:r>
        <w:t>17</w:t>
      </w:r>
      <w:r>
        <w:fldChar w:fldCharType="end"/>
      </w:r>
    </w:p>
    <w:p w14:paraId="068C42F3" w14:textId="6B041351" w:rsidR="002841B7" w:rsidRDefault="002841B7">
      <w:pPr>
        <w:pStyle w:val="TOC4"/>
        <w:rPr>
          <w:rFonts w:asciiTheme="minorHAnsi" w:eastAsiaTheme="minorEastAsia" w:hAnsiTheme="minorHAnsi" w:cstheme="minorBidi"/>
          <w:sz w:val="22"/>
          <w:szCs w:val="22"/>
          <w:lang w:eastAsia="en-GB"/>
        </w:rPr>
      </w:pPr>
      <w:r w:rsidRPr="00D37F69">
        <w:rPr>
          <w:rFonts w:eastAsia="DengXian"/>
        </w:rPr>
        <w:t>5.1.5.3</w:t>
      </w:r>
      <w:r>
        <w:rPr>
          <w:rFonts w:asciiTheme="minorHAnsi" w:eastAsiaTheme="minorEastAsia" w:hAnsiTheme="minorHAnsi" w:cstheme="minorBidi"/>
          <w:sz w:val="22"/>
          <w:szCs w:val="22"/>
          <w:lang w:eastAsia="en-GB"/>
        </w:rPr>
        <w:tab/>
      </w:r>
      <w:r w:rsidRPr="00D37F69">
        <w:rPr>
          <w:rFonts w:eastAsia="DengXian"/>
        </w:rPr>
        <w:t>&lt;notification 2&gt;</w:t>
      </w:r>
      <w:r>
        <w:tab/>
      </w:r>
      <w:r>
        <w:fldChar w:fldCharType="begin" w:fldLock="1"/>
      </w:r>
      <w:r>
        <w:instrText xml:space="preserve"> PAGEREF _Toc85732792 \h </w:instrText>
      </w:r>
      <w:r>
        <w:fldChar w:fldCharType="separate"/>
      </w:r>
      <w:r>
        <w:t>18</w:t>
      </w:r>
      <w:r>
        <w:fldChar w:fldCharType="end"/>
      </w:r>
    </w:p>
    <w:p w14:paraId="4DF1252A" w14:textId="27DBC462" w:rsidR="002841B7" w:rsidRDefault="002841B7">
      <w:pPr>
        <w:pStyle w:val="TOC3"/>
        <w:rPr>
          <w:rFonts w:asciiTheme="minorHAnsi" w:eastAsiaTheme="minorEastAsia" w:hAnsiTheme="minorHAnsi" w:cstheme="minorBidi"/>
          <w:sz w:val="22"/>
          <w:szCs w:val="22"/>
          <w:lang w:eastAsia="en-GB"/>
        </w:rPr>
      </w:pPr>
      <w:r w:rsidRPr="00D37F69">
        <w:rPr>
          <w:rFonts w:eastAsia="DengXian"/>
        </w:rPr>
        <w:t>5.1.6</w:t>
      </w:r>
      <w:r>
        <w:rPr>
          <w:rFonts w:asciiTheme="minorHAnsi" w:eastAsiaTheme="minorEastAsia" w:hAnsiTheme="minorHAnsi" w:cstheme="minorBidi"/>
          <w:sz w:val="22"/>
          <w:szCs w:val="22"/>
          <w:lang w:eastAsia="en-GB"/>
        </w:rPr>
        <w:tab/>
      </w:r>
      <w:r w:rsidRPr="00D37F69">
        <w:rPr>
          <w:rFonts w:eastAsia="DengXian"/>
        </w:rPr>
        <w:t>Data Model</w:t>
      </w:r>
      <w:r>
        <w:tab/>
      </w:r>
      <w:r>
        <w:fldChar w:fldCharType="begin" w:fldLock="1"/>
      </w:r>
      <w:r>
        <w:instrText xml:space="preserve"> PAGEREF _Toc85732793 \h </w:instrText>
      </w:r>
      <w:r>
        <w:fldChar w:fldCharType="separate"/>
      </w:r>
      <w:r>
        <w:t>18</w:t>
      </w:r>
      <w:r>
        <w:fldChar w:fldCharType="end"/>
      </w:r>
    </w:p>
    <w:p w14:paraId="372BA1A3" w14:textId="3C2E2E5E" w:rsidR="002841B7" w:rsidRDefault="002841B7">
      <w:pPr>
        <w:pStyle w:val="TOC4"/>
        <w:rPr>
          <w:rFonts w:asciiTheme="minorHAnsi" w:eastAsiaTheme="minorEastAsia" w:hAnsiTheme="minorHAnsi" w:cstheme="minorBidi"/>
          <w:sz w:val="22"/>
          <w:szCs w:val="22"/>
          <w:lang w:eastAsia="en-GB"/>
        </w:rPr>
      </w:pPr>
      <w:r w:rsidRPr="00D37F69">
        <w:rPr>
          <w:rFonts w:eastAsia="DengXian"/>
        </w:rPr>
        <w:t>5.1.6.1</w:t>
      </w:r>
      <w:r>
        <w:rPr>
          <w:rFonts w:asciiTheme="minorHAnsi" w:eastAsiaTheme="minorEastAsia" w:hAnsiTheme="minorHAnsi" w:cstheme="minorBidi"/>
          <w:sz w:val="22"/>
          <w:szCs w:val="22"/>
          <w:lang w:eastAsia="en-GB"/>
        </w:rPr>
        <w:tab/>
      </w:r>
      <w:r w:rsidRPr="00D37F69">
        <w:rPr>
          <w:rFonts w:eastAsia="DengXian"/>
        </w:rPr>
        <w:t>General</w:t>
      </w:r>
      <w:r>
        <w:tab/>
      </w:r>
      <w:r>
        <w:fldChar w:fldCharType="begin" w:fldLock="1"/>
      </w:r>
      <w:r>
        <w:instrText xml:space="preserve"> PAGEREF _Toc85732794 \h </w:instrText>
      </w:r>
      <w:r>
        <w:fldChar w:fldCharType="separate"/>
      </w:r>
      <w:r>
        <w:t>18</w:t>
      </w:r>
      <w:r>
        <w:fldChar w:fldCharType="end"/>
      </w:r>
    </w:p>
    <w:p w14:paraId="1FE4BAD7" w14:textId="2346365F" w:rsidR="002841B7" w:rsidRDefault="002841B7">
      <w:pPr>
        <w:pStyle w:val="TOC4"/>
        <w:rPr>
          <w:rFonts w:asciiTheme="minorHAnsi" w:eastAsiaTheme="minorEastAsia" w:hAnsiTheme="minorHAnsi" w:cstheme="minorBidi"/>
          <w:sz w:val="22"/>
          <w:szCs w:val="22"/>
          <w:lang w:eastAsia="en-GB"/>
        </w:rPr>
      </w:pPr>
      <w:r w:rsidRPr="00D37F69">
        <w:rPr>
          <w:rFonts w:eastAsia="DengXian"/>
          <w:lang w:val="en-US"/>
        </w:rPr>
        <w:t>5.1.6.2</w:t>
      </w:r>
      <w:r>
        <w:rPr>
          <w:rFonts w:asciiTheme="minorHAnsi" w:eastAsiaTheme="minorEastAsia" w:hAnsiTheme="minorHAnsi" w:cstheme="minorBidi"/>
          <w:sz w:val="22"/>
          <w:szCs w:val="22"/>
          <w:lang w:eastAsia="en-GB"/>
        </w:rPr>
        <w:tab/>
      </w:r>
      <w:r w:rsidRPr="00D37F69">
        <w:rPr>
          <w:rFonts w:eastAsia="DengXian"/>
          <w:lang w:val="en-US"/>
        </w:rPr>
        <w:t>Structured data types</w:t>
      </w:r>
      <w:r>
        <w:tab/>
      </w:r>
      <w:r>
        <w:fldChar w:fldCharType="begin" w:fldLock="1"/>
      </w:r>
      <w:r>
        <w:instrText xml:space="preserve"> PAGEREF _Toc85732795 \h </w:instrText>
      </w:r>
      <w:r>
        <w:fldChar w:fldCharType="separate"/>
      </w:r>
      <w:r>
        <w:t>18</w:t>
      </w:r>
      <w:r>
        <w:fldChar w:fldCharType="end"/>
      </w:r>
    </w:p>
    <w:p w14:paraId="24E08EAB" w14:textId="48E5CCC8" w:rsidR="002841B7" w:rsidRDefault="002841B7">
      <w:pPr>
        <w:pStyle w:val="TOC5"/>
        <w:rPr>
          <w:rFonts w:asciiTheme="minorHAnsi" w:eastAsiaTheme="minorEastAsia" w:hAnsiTheme="minorHAnsi" w:cstheme="minorBidi"/>
          <w:sz w:val="22"/>
          <w:szCs w:val="22"/>
          <w:lang w:eastAsia="en-GB"/>
        </w:rPr>
      </w:pPr>
      <w:r w:rsidRPr="00D37F69">
        <w:rPr>
          <w:rFonts w:eastAsia="DengXian"/>
        </w:rPr>
        <w:t>5.1.6.2.1</w:t>
      </w:r>
      <w:r>
        <w:rPr>
          <w:rFonts w:asciiTheme="minorHAnsi" w:eastAsiaTheme="minorEastAsia" w:hAnsiTheme="minorHAnsi" w:cstheme="minorBidi"/>
          <w:sz w:val="22"/>
          <w:szCs w:val="22"/>
          <w:lang w:eastAsia="en-GB"/>
        </w:rPr>
        <w:tab/>
      </w:r>
      <w:r w:rsidRPr="00D37F69">
        <w:rPr>
          <w:rFonts w:eastAsia="DengXian"/>
        </w:rPr>
        <w:t>Introduction</w:t>
      </w:r>
      <w:r>
        <w:tab/>
      </w:r>
      <w:r>
        <w:fldChar w:fldCharType="begin" w:fldLock="1"/>
      </w:r>
      <w:r>
        <w:instrText xml:space="preserve"> PAGEREF _Toc85732796 \h </w:instrText>
      </w:r>
      <w:r>
        <w:fldChar w:fldCharType="separate"/>
      </w:r>
      <w:r>
        <w:t>18</w:t>
      </w:r>
      <w:r>
        <w:fldChar w:fldCharType="end"/>
      </w:r>
    </w:p>
    <w:p w14:paraId="55CDF150" w14:textId="2A7304CB" w:rsidR="002841B7" w:rsidRDefault="002841B7">
      <w:pPr>
        <w:pStyle w:val="TOC5"/>
        <w:rPr>
          <w:rFonts w:asciiTheme="minorHAnsi" w:eastAsiaTheme="minorEastAsia" w:hAnsiTheme="minorHAnsi" w:cstheme="minorBidi"/>
          <w:sz w:val="22"/>
          <w:szCs w:val="22"/>
          <w:lang w:eastAsia="en-GB"/>
        </w:rPr>
      </w:pPr>
      <w:r w:rsidRPr="00D37F69">
        <w:rPr>
          <w:rFonts w:eastAsia="DengXian"/>
        </w:rPr>
        <w:t>5.1.6.2.2</w:t>
      </w:r>
      <w:r>
        <w:rPr>
          <w:rFonts w:asciiTheme="minorHAnsi" w:eastAsiaTheme="minorEastAsia" w:hAnsiTheme="minorHAnsi" w:cstheme="minorBidi"/>
          <w:sz w:val="22"/>
          <w:szCs w:val="22"/>
          <w:lang w:eastAsia="en-GB"/>
        </w:rPr>
        <w:tab/>
      </w:r>
      <w:r w:rsidRPr="00D37F69">
        <w:rPr>
          <w:rFonts w:eastAsia="DengXian"/>
        </w:rPr>
        <w:t>Type: &lt;TypeName 1&gt;</w:t>
      </w:r>
      <w:r>
        <w:tab/>
      </w:r>
      <w:r>
        <w:fldChar w:fldCharType="begin" w:fldLock="1"/>
      </w:r>
      <w:r>
        <w:instrText xml:space="preserve"> PAGEREF _Toc85732797 \h </w:instrText>
      </w:r>
      <w:r>
        <w:fldChar w:fldCharType="separate"/>
      </w:r>
      <w:r>
        <w:t>18</w:t>
      </w:r>
      <w:r>
        <w:fldChar w:fldCharType="end"/>
      </w:r>
    </w:p>
    <w:p w14:paraId="58AF76EF" w14:textId="5840F863" w:rsidR="002841B7" w:rsidRDefault="002841B7">
      <w:pPr>
        <w:pStyle w:val="TOC5"/>
        <w:rPr>
          <w:rFonts w:asciiTheme="minorHAnsi" w:eastAsiaTheme="minorEastAsia" w:hAnsiTheme="minorHAnsi" w:cstheme="minorBidi"/>
          <w:sz w:val="22"/>
          <w:szCs w:val="22"/>
          <w:lang w:eastAsia="en-GB"/>
        </w:rPr>
      </w:pPr>
      <w:r w:rsidRPr="00D37F69">
        <w:rPr>
          <w:rFonts w:eastAsia="DengXian"/>
        </w:rPr>
        <w:t>5.1.6.2.3</w:t>
      </w:r>
      <w:r>
        <w:rPr>
          <w:rFonts w:asciiTheme="minorHAnsi" w:eastAsiaTheme="minorEastAsia" w:hAnsiTheme="minorHAnsi" w:cstheme="minorBidi"/>
          <w:sz w:val="22"/>
          <w:szCs w:val="22"/>
          <w:lang w:eastAsia="en-GB"/>
        </w:rPr>
        <w:tab/>
      </w:r>
      <w:r w:rsidRPr="00D37F69">
        <w:rPr>
          <w:rFonts w:eastAsia="DengXian"/>
        </w:rPr>
        <w:t>Type: &lt;TypeName 2&gt;</w:t>
      </w:r>
      <w:r>
        <w:tab/>
      </w:r>
      <w:r>
        <w:fldChar w:fldCharType="begin" w:fldLock="1"/>
      </w:r>
      <w:r>
        <w:instrText xml:space="preserve"> PAGEREF _Toc85732798 \h </w:instrText>
      </w:r>
      <w:r>
        <w:fldChar w:fldCharType="separate"/>
      </w:r>
      <w:r>
        <w:t>19</w:t>
      </w:r>
      <w:r>
        <w:fldChar w:fldCharType="end"/>
      </w:r>
    </w:p>
    <w:p w14:paraId="5E7285BD" w14:textId="06DE9056" w:rsidR="002841B7" w:rsidRDefault="002841B7">
      <w:pPr>
        <w:pStyle w:val="TOC4"/>
        <w:rPr>
          <w:rFonts w:asciiTheme="minorHAnsi" w:eastAsiaTheme="minorEastAsia" w:hAnsiTheme="minorHAnsi" w:cstheme="minorBidi"/>
          <w:sz w:val="22"/>
          <w:szCs w:val="22"/>
          <w:lang w:eastAsia="en-GB"/>
        </w:rPr>
      </w:pPr>
      <w:r w:rsidRPr="00D37F69">
        <w:rPr>
          <w:rFonts w:eastAsia="DengXian"/>
          <w:lang w:val="en-US"/>
        </w:rPr>
        <w:t>5.1.6.3</w:t>
      </w:r>
      <w:r>
        <w:rPr>
          <w:rFonts w:asciiTheme="minorHAnsi" w:eastAsiaTheme="minorEastAsia" w:hAnsiTheme="minorHAnsi" w:cstheme="minorBidi"/>
          <w:sz w:val="22"/>
          <w:szCs w:val="22"/>
          <w:lang w:eastAsia="en-GB"/>
        </w:rPr>
        <w:tab/>
      </w:r>
      <w:r w:rsidRPr="00D37F69">
        <w:rPr>
          <w:rFonts w:eastAsia="DengXian"/>
          <w:lang w:val="en-US"/>
        </w:rPr>
        <w:t>Simple data types and enumerations</w:t>
      </w:r>
      <w:r>
        <w:tab/>
      </w:r>
      <w:r>
        <w:fldChar w:fldCharType="begin" w:fldLock="1"/>
      </w:r>
      <w:r>
        <w:instrText xml:space="preserve"> PAGEREF _Toc85732799 \h </w:instrText>
      </w:r>
      <w:r>
        <w:fldChar w:fldCharType="separate"/>
      </w:r>
      <w:r>
        <w:t>19</w:t>
      </w:r>
      <w:r>
        <w:fldChar w:fldCharType="end"/>
      </w:r>
    </w:p>
    <w:p w14:paraId="6A819879" w14:textId="472C55D0" w:rsidR="002841B7" w:rsidRDefault="002841B7">
      <w:pPr>
        <w:pStyle w:val="TOC5"/>
        <w:rPr>
          <w:rFonts w:asciiTheme="minorHAnsi" w:eastAsiaTheme="minorEastAsia" w:hAnsiTheme="minorHAnsi" w:cstheme="minorBidi"/>
          <w:sz w:val="22"/>
          <w:szCs w:val="22"/>
          <w:lang w:eastAsia="en-GB"/>
        </w:rPr>
      </w:pPr>
      <w:r w:rsidRPr="00D37F69">
        <w:rPr>
          <w:rFonts w:eastAsia="DengXian"/>
        </w:rPr>
        <w:t>5.1.6.3.1</w:t>
      </w:r>
      <w:r>
        <w:rPr>
          <w:rFonts w:asciiTheme="minorHAnsi" w:eastAsiaTheme="minorEastAsia" w:hAnsiTheme="minorHAnsi" w:cstheme="minorBidi"/>
          <w:sz w:val="22"/>
          <w:szCs w:val="22"/>
          <w:lang w:eastAsia="en-GB"/>
        </w:rPr>
        <w:tab/>
      </w:r>
      <w:r w:rsidRPr="00D37F69">
        <w:rPr>
          <w:rFonts w:eastAsia="DengXian"/>
        </w:rPr>
        <w:t>Introduction</w:t>
      </w:r>
      <w:r>
        <w:tab/>
      </w:r>
      <w:r>
        <w:fldChar w:fldCharType="begin" w:fldLock="1"/>
      </w:r>
      <w:r>
        <w:instrText xml:space="preserve"> PAGEREF _Toc85732800 \h </w:instrText>
      </w:r>
      <w:r>
        <w:fldChar w:fldCharType="separate"/>
      </w:r>
      <w:r>
        <w:t>19</w:t>
      </w:r>
      <w:r>
        <w:fldChar w:fldCharType="end"/>
      </w:r>
    </w:p>
    <w:p w14:paraId="08C33A9E" w14:textId="2E1F560A" w:rsidR="002841B7" w:rsidRDefault="002841B7">
      <w:pPr>
        <w:pStyle w:val="TOC5"/>
        <w:rPr>
          <w:rFonts w:asciiTheme="minorHAnsi" w:eastAsiaTheme="minorEastAsia" w:hAnsiTheme="minorHAnsi" w:cstheme="minorBidi"/>
          <w:sz w:val="22"/>
          <w:szCs w:val="22"/>
          <w:lang w:eastAsia="en-GB"/>
        </w:rPr>
      </w:pPr>
      <w:r w:rsidRPr="00D37F69">
        <w:rPr>
          <w:rFonts w:eastAsia="DengXian"/>
        </w:rPr>
        <w:t>5.1.6.3.2</w:t>
      </w:r>
      <w:r>
        <w:rPr>
          <w:rFonts w:asciiTheme="minorHAnsi" w:eastAsiaTheme="minorEastAsia" w:hAnsiTheme="minorHAnsi" w:cstheme="minorBidi"/>
          <w:sz w:val="22"/>
          <w:szCs w:val="22"/>
          <w:lang w:eastAsia="en-GB"/>
        </w:rPr>
        <w:tab/>
      </w:r>
      <w:r w:rsidRPr="00D37F69">
        <w:rPr>
          <w:rFonts w:eastAsia="DengXian"/>
        </w:rPr>
        <w:t>Simple data types</w:t>
      </w:r>
      <w:r>
        <w:tab/>
      </w:r>
      <w:r>
        <w:fldChar w:fldCharType="begin" w:fldLock="1"/>
      </w:r>
      <w:r>
        <w:instrText xml:space="preserve"> PAGEREF _Toc85732801 \h </w:instrText>
      </w:r>
      <w:r>
        <w:fldChar w:fldCharType="separate"/>
      </w:r>
      <w:r>
        <w:t>19</w:t>
      </w:r>
      <w:r>
        <w:fldChar w:fldCharType="end"/>
      </w:r>
    </w:p>
    <w:p w14:paraId="44AC7F03" w14:textId="4386AF51" w:rsidR="002841B7" w:rsidRDefault="002841B7">
      <w:pPr>
        <w:pStyle w:val="TOC5"/>
        <w:rPr>
          <w:rFonts w:asciiTheme="minorHAnsi" w:eastAsiaTheme="minorEastAsia" w:hAnsiTheme="minorHAnsi" w:cstheme="minorBidi"/>
          <w:sz w:val="22"/>
          <w:szCs w:val="22"/>
          <w:lang w:eastAsia="en-GB"/>
        </w:rPr>
      </w:pPr>
      <w:r w:rsidRPr="00D37F69">
        <w:rPr>
          <w:rFonts w:eastAsia="DengXian"/>
        </w:rPr>
        <w:t>5.1.6.3.3</w:t>
      </w:r>
      <w:r>
        <w:rPr>
          <w:rFonts w:asciiTheme="minorHAnsi" w:eastAsiaTheme="minorEastAsia" w:hAnsiTheme="minorHAnsi" w:cstheme="minorBidi"/>
          <w:sz w:val="22"/>
          <w:szCs w:val="22"/>
          <w:lang w:eastAsia="en-GB"/>
        </w:rPr>
        <w:tab/>
      </w:r>
      <w:r w:rsidRPr="00D37F69">
        <w:rPr>
          <w:rFonts w:eastAsia="DengXian"/>
        </w:rPr>
        <w:t>Enumeration: &lt;EnumType1&gt;</w:t>
      </w:r>
      <w:r>
        <w:tab/>
      </w:r>
      <w:r>
        <w:fldChar w:fldCharType="begin" w:fldLock="1"/>
      </w:r>
      <w:r>
        <w:instrText xml:space="preserve"> PAGEREF _Toc85732802 \h </w:instrText>
      </w:r>
      <w:r>
        <w:fldChar w:fldCharType="separate"/>
      </w:r>
      <w:r>
        <w:t>19</w:t>
      </w:r>
      <w:r>
        <w:fldChar w:fldCharType="end"/>
      </w:r>
    </w:p>
    <w:p w14:paraId="28917819" w14:textId="24CE42D2" w:rsidR="002841B7" w:rsidRDefault="002841B7">
      <w:pPr>
        <w:pStyle w:val="TOC5"/>
        <w:rPr>
          <w:rFonts w:asciiTheme="minorHAnsi" w:eastAsiaTheme="minorEastAsia" w:hAnsiTheme="minorHAnsi" w:cstheme="minorBidi"/>
          <w:sz w:val="22"/>
          <w:szCs w:val="22"/>
          <w:lang w:eastAsia="en-GB"/>
        </w:rPr>
      </w:pPr>
      <w:r w:rsidRPr="00D37F69">
        <w:rPr>
          <w:rFonts w:eastAsia="DengXian"/>
        </w:rPr>
        <w:t>5.1.6.3.4</w:t>
      </w:r>
      <w:r>
        <w:rPr>
          <w:rFonts w:asciiTheme="minorHAnsi" w:eastAsiaTheme="minorEastAsia" w:hAnsiTheme="minorHAnsi" w:cstheme="minorBidi"/>
          <w:sz w:val="22"/>
          <w:szCs w:val="22"/>
          <w:lang w:eastAsia="en-GB"/>
        </w:rPr>
        <w:tab/>
      </w:r>
      <w:r w:rsidRPr="00D37F69">
        <w:rPr>
          <w:rFonts w:eastAsia="DengXian"/>
        </w:rPr>
        <w:t>Enumeration: &lt;EnumType2&gt;</w:t>
      </w:r>
      <w:r>
        <w:tab/>
      </w:r>
      <w:r>
        <w:fldChar w:fldCharType="begin" w:fldLock="1"/>
      </w:r>
      <w:r>
        <w:instrText xml:space="preserve"> PAGEREF _Toc85732803 \h </w:instrText>
      </w:r>
      <w:r>
        <w:fldChar w:fldCharType="separate"/>
      </w:r>
      <w:r>
        <w:t>20</w:t>
      </w:r>
      <w:r>
        <w:fldChar w:fldCharType="end"/>
      </w:r>
    </w:p>
    <w:p w14:paraId="6FB92109" w14:textId="7BF2518B" w:rsidR="002841B7" w:rsidRDefault="002841B7">
      <w:pPr>
        <w:pStyle w:val="TOC4"/>
        <w:rPr>
          <w:rFonts w:asciiTheme="minorHAnsi" w:eastAsiaTheme="minorEastAsia" w:hAnsiTheme="minorHAnsi" w:cstheme="minorBidi"/>
          <w:sz w:val="22"/>
          <w:szCs w:val="22"/>
          <w:lang w:eastAsia="en-GB"/>
        </w:rPr>
      </w:pPr>
      <w:r w:rsidRPr="00D37F69">
        <w:rPr>
          <w:rFonts w:eastAsia="DengXian"/>
          <w:lang w:val="en-US"/>
        </w:rPr>
        <w:t>5.1.6.4</w:t>
      </w:r>
      <w:r>
        <w:rPr>
          <w:rFonts w:asciiTheme="minorHAnsi" w:eastAsiaTheme="minorEastAsia" w:hAnsiTheme="minorHAnsi" w:cstheme="minorBidi"/>
          <w:sz w:val="22"/>
          <w:szCs w:val="22"/>
          <w:lang w:eastAsia="en-GB"/>
        </w:rPr>
        <w:tab/>
      </w:r>
      <w:r w:rsidRPr="00D37F69">
        <w:rPr>
          <w:rFonts w:eastAsia="DengXian"/>
          <w:lang w:eastAsia="zh-CN"/>
        </w:rPr>
        <w:t>Data types describing alternative data types or combinations of data types</w:t>
      </w:r>
      <w:r>
        <w:tab/>
      </w:r>
      <w:r>
        <w:fldChar w:fldCharType="begin" w:fldLock="1"/>
      </w:r>
      <w:r>
        <w:instrText xml:space="preserve"> PAGEREF _Toc85732804 \h </w:instrText>
      </w:r>
      <w:r>
        <w:fldChar w:fldCharType="separate"/>
      </w:r>
      <w:r>
        <w:t>20</w:t>
      </w:r>
      <w:r>
        <w:fldChar w:fldCharType="end"/>
      </w:r>
    </w:p>
    <w:p w14:paraId="2C353AD3" w14:textId="0519D0DB" w:rsidR="002841B7" w:rsidRDefault="002841B7">
      <w:pPr>
        <w:pStyle w:val="TOC5"/>
        <w:rPr>
          <w:rFonts w:asciiTheme="minorHAnsi" w:eastAsiaTheme="minorEastAsia" w:hAnsiTheme="minorHAnsi" w:cstheme="minorBidi"/>
          <w:sz w:val="22"/>
          <w:szCs w:val="22"/>
          <w:lang w:eastAsia="en-GB"/>
        </w:rPr>
      </w:pPr>
      <w:r w:rsidRPr="00D37F69">
        <w:rPr>
          <w:rFonts w:eastAsia="DengXian"/>
        </w:rPr>
        <w:t>5.1.6.4.1</w:t>
      </w:r>
      <w:r>
        <w:rPr>
          <w:rFonts w:asciiTheme="minorHAnsi" w:eastAsiaTheme="minorEastAsia" w:hAnsiTheme="minorHAnsi" w:cstheme="minorBidi"/>
          <w:sz w:val="22"/>
          <w:szCs w:val="22"/>
          <w:lang w:eastAsia="en-GB"/>
        </w:rPr>
        <w:tab/>
      </w:r>
      <w:r w:rsidRPr="00D37F69">
        <w:rPr>
          <w:rFonts w:eastAsia="DengXian"/>
        </w:rPr>
        <w:t>Type: &lt;TypeName 1&gt;</w:t>
      </w:r>
      <w:r>
        <w:tab/>
      </w:r>
      <w:r>
        <w:fldChar w:fldCharType="begin" w:fldLock="1"/>
      </w:r>
      <w:r>
        <w:instrText xml:space="preserve"> PAGEREF _Toc85732805 \h </w:instrText>
      </w:r>
      <w:r>
        <w:fldChar w:fldCharType="separate"/>
      </w:r>
      <w:r>
        <w:t>20</w:t>
      </w:r>
      <w:r>
        <w:fldChar w:fldCharType="end"/>
      </w:r>
    </w:p>
    <w:p w14:paraId="111E8181" w14:textId="123F1EB8" w:rsidR="002841B7" w:rsidRDefault="002841B7">
      <w:pPr>
        <w:pStyle w:val="TOC5"/>
        <w:rPr>
          <w:rFonts w:asciiTheme="minorHAnsi" w:eastAsiaTheme="minorEastAsia" w:hAnsiTheme="minorHAnsi" w:cstheme="minorBidi"/>
          <w:sz w:val="22"/>
          <w:szCs w:val="22"/>
          <w:lang w:eastAsia="en-GB"/>
        </w:rPr>
      </w:pPr>
      <w:r w:rsidRPr="00D37F69">
        <w:rPr>
          <w:rFonts w:eastAsia="DengXian"/>
        </w:rPr>
        <w:t>5.1.6.4.2</w:t>
      </w:r>
      <w:r>
        <w:rPr>
          <w:rFonts w:asciiTheme="minorHAnsi" w:eastAsiaTheme="minorEastAsia" w:hAnsiTheme="minorHAnsi" w:cstheme="minorBidi"/>
          <w:sz w:val="22"/>
          <w:szCs w:val="22"/>
          <w:lang w:eastAsia="en-GB"/>
        </w:rPr>
        <w:tab/>
      </w:r>
      <w:r w:rsidRPr="00D37F69">
        <w:rPr>
          <w:rFonts w:eastAsia="DengXian"/>
        </w:rPr>
        <w:t>Type: &lt;TypeName 2&gt;</w:t>
      </w:r>
      <w:r>
        <w:tab/>
      </w:r>
      <w:r>
        <w:fldChar w:fldCharType="begin" w:fldLock="1"/>
      </w:r>
      <w:r>
        <w:instrText xml:space="preserve"> PAGEREF _Toc85732806 \h </w:instrText>
      </w:r>
      <w:r>
        <w:fldChar w:fldCharType="separate"/>
      </w:r>
      <w:r>
        <w:t>20</w:t>
      </w:r>
      <w:r>
        <w:fldChar w:fldCharType="end"/>
      </w:r>
    </w:p>
    <w:p w14:paraId="5A5AE4F7" w14:textId="6436CC00" w:rsidR="002841B7" w:rsidRDefault="002841B7">
      <w:pPr>
        <w:pStyle w:val="TOC4"/>
        <w:rPr>
          <w:rFonts w:asciiTheme="minorHAnsi" w:eastAsiaTheme="minorEastAsia" w:hAnsiTheme="minorHAnsi" w:cstheme="minorBidi"/>
          <w:sz w:val="22"/>
          <w:szCs w:val="22"/>
          <w:lang w:eastAsia="en-GB"/>
        </w:rPr>
      </w:pPr>
      <w:r w:rsidRPr="00D37F69">
        <w:rPr>
          <w:rFonts w:eastAsia="DengXian"/>
        </w:rPr>
        <w:t>5.1.6.5</w:t>
      </w:r>
      <w:r>
        <w:rPr>
          <w:rFonts w:asciiTheme="minorHAnsi" w:eastAsiaTheme="minorEastAsia" w:hAnsiTheme="minorHAnsi" w:cstheme="minorBidi"/>
          <w:sz w:val="22"/>
          <w:szCs w:val="22"/>
          <w:lang w:eastAsia="en-GB"/>
        </w:rPr>
        <w:tab/>
      </w:r>
      <w:r w:rsidRPr="00D37F69">
        <w:rPr>
          <w:rFonts w:eastAsia="DengXian"/>
        </w:rPr>
        <w:t>Binary data</w:t>
      </w:r>
      <w:r>
        <w:tab/>
      </w:r>
      <w:r>
        <w:fldChar w:fldCharType="begin" w:fldLock="1"/>
      </w:r>
      <w:r>
        <w:instrText xml:space="preserve"> PAGEREF _Toc85732807 \h </w:instrText>
      </w:r>
      <w:r>
        <w:fldChar w:fldCharType="separate"/>
      </w:r>
      <w:r>
        <w:t>21</w:t>
      </w:r>
      <w:r>
        <w:fldChar w:fldCharType="end"/>
      </w:r>
    </w:p>
    <w:p w14:paraId="6C0EACEC" w14:textId="399A4C67" w:rsidR="002841B7" w:rsidRDefault="002841B7">
      <w:pPr>
        <w:pStyle w:val="TOC5"/>
        <w:rPr>
          <w:rFonts w:asciiTheme="minorHAnsi" w:eastAsiaTheme="minorEastAsia" w:hAnsiTheme="minorHAnsi" w:cstheme="minorBidi"/>
          <w:sz w:val="22"/>
          <w:szCs w:val="22"/>
          <w:lang w:eastAsia="en-GB"/>
        </w:rPr>
      </w:pPr>
      <w:r w:rsidRPr="00D37F69">
        <w:rPr>
          <w:rFonts w:eastAsia="DengXian"/>
        </w:rPr>
        <w:t>5.1.6.5.1</w:t>
      </w:r>
      <w:r>
        <w:rPr>
          <w:rFonts w:asciiTheme="minorHAnsi" w:eastAsiaTheme="minorEastAsia" w:hAnsiTheme="minorHAnsi" w:cstheme="minorBidi"/>
          <w:sz w:val="22"/>
          <w:szCs w:val="22"/>
          <w:lang w:eastAsia="en-GB"/>
        </w:rPr>
        <w:tab/>
      </w:r>
      <w:r w:rsidRPr="00D37F69">
        <w:rPr>
          <w:rFonts w:eastAsia="DengXian"/>
        </w:rPr>
        <w:t>Binary Data Types</w:t>
      </w:r>
      <w:r>
        <w:tab/>
      </w:r>
      <w:r>
        <w:fldChar w:fldCharType="begin" w:fldLock="1"/>
      </w:r>
      <w:r>
        <w:instrText xml:space="preserve"> PAGEREF _Toc85732808 \h </w:instrText>
      </w:r>
      <w:r>
        <w:fldChar w:fldCharType="separate"/>
      </w:r>
      <w:r>
        <w:t>21</w:t>
      </w:r>
      <w:r>
        <w:fldChar w:fldCharType="end"/>
      </w:r>
    </w:p>
    <w:p w14:paraId="0A0CC7BC" w14:textId="6DD0042A" w:rsidR="002841B7" w:rsidRDefault="002841B7">
      <w:pPr>
        <w:pStyle w:val="TOC5"/>
        <w:rPr>
          <w:rFonts w:asciiTheme="minorHAnsi" w:eastAsiaTheme="minorEastAsia" w:hAnsiTheme="minorHAnsi" w:cstheme="minorBidi"/>
          <w:sz w:val="22"/>
          <w:szCs w:val="22"/>
          <w:lang w:eastAsia="en-GB"/>
        </w:rPr>
      </w:pPr>
      <w:r w:rsidRPr="00D37F69">
        <w:rPr>
          <w:rFonts w:eastAsia="DengXian"/>
        </w:rPr>
        <w:t>5.1.6.5.2</w:t>
      </w:r>
      <w:r>
        <w:rPr>
          <w:rFonts w:asciiTheme="minorHAnsi" w:eastAsiaTheme="minorEastAsia" w:hAnsiTheme="minorHAnsi" w:cstheme="minorBidi"/>
          <w:sz w:val="22"/>
          <w:szCs w:val="22"/>
          <w:lang w:eastAsia="en-GB"/>
        </w:rPr>
        <w:tab/>
      </w:r>
      <w:r w:rsidRPr="00D37F69">
        <w:rPr>
          <w:rFonts w:eastAsia="DengXian"/>
        </w:rPr>
        <w:t>&lt; Binary Data 1 &gt;</w:t>
      </w:r>
      <w:r>
        <w:tab/>
      </w:r>
      <w:r>
        <w:fldChar w:fldCharType="begin" w:fldLock="1"/>
      </w:r>
      <w:r>
        <w:instrText xml:space="preserve"> PAGEREF _Toc85732809 \h </w:instrText>
      </w:r>
      <w:r>
        <w:fldChar w:fldCharType="separate"/>
      </w:r>
      <w:r>
        <w:t>21</w:t>
      </w:r>
      <w:r>
        <w:fldChar w:fldCharType="end"/>
      </w:r>
    </w:p>
    <w:p w14:paraId="27571D4A" w14:textId="6D7973E7" w:rsidR="002841B7" w:rsidRDefault="002841B7">
      <w:pPr>
        <w:pStyle w:val="TOC3"/>
        <w:rPr>
          <w:rFonts w:asciiTheme="minorHAnsi" w:eastAsiaTheme="minorEastAsia" w:hAnsiTheme="minorHAnsi" w:cstheme="minorBidi"/>
          <w:sz w:val="22"/>
          <w:szCs w:val="22"/>
          <w:lang w:eastAsia="en-GB"/>
        </w:rPr>
      </w:pPr>
      <w:r w:rsidRPr="00D37F69">
        <w:rPr>
          <w:rFonts w:eastAsia="DengXian"/>
        </w:rPr>
        <w:t>5.1.7</w:t>
      </w:r>
      <w:r>
        <w:rPr>
          <w:rFonts w:asciiTheme="minorHAnsi" w:eastAsiaTheme="minorEastAsia" w:hAnsiTheme="minorHAnsi" w:cstheme="minorBidi"/>
          <w:sz w:val="22"/>
          <w:szCs w:val="22"/>
          <w:lang w:eastAsia="en-GB"/>
        </w:rPr>
        <w:tab/>
      </w:r>
      <w:r w:rsidRPr="00D37F69">
        <w:rPr>
          <w:rFonts w:eastAsia="DengXian"/>
        </w:rPr>
        <w:t>Error Handling</w:t>
      </w:r>
      <w:r>
        <w:tab/>
      </w:r>
      <w:r>
        <w:fldChar w:fldCharType="begin" w:fldLock="1"/>
      </w:r>
      <w:r>
        <w:instrText xml:space="preserve"> PAGEREF _Toc85732810 \h </w:instrText>
      </w:r>
      <w:r>
        <w:fldChar w:fldCharType="separate"/>
      </w:r>
      <w:r>
        <w:t>21</w:t>
      </w:r>
      <w:r>
        <w:fldChar w:fldCharType="end"/>
      </w:r>
    </w:p>
    <w:p w14:paraId="540B56E1" w14:textId="505988EB" w:rsidR="002841B7" w:rsidRDefault="002841B7">
      <w:pPr>
        <w:pStyle w:val="TOC4"/>
        <w:rPr>
          <w:rFonts w:asciiTheme="minorHAnsi" w:eastAsiaTheme="minorEastAsia" w:hAnsiTheme="minorHAnsi" w:cstheme="minorBidi"/>
          <w:sz w:val="22"/>
          <w:szCs w:val="22"/>
          <w:lang w:eastAsia="en-GB"/>
        </w:rPr>
      </w:pPr>
      <w:r w:rsidRPr="00D37F69">
        <w:rPr>
          <w:rFonts w:eastAsia="DengXian"/>
        </w:rPr>
        <w:t>5.1.7.1</w:t>
      </w:r>
      <w:r>
        <w:rPr>
          <w:rFonts w:asciiTheme="minorHAnsi" w:eastAsiaTheme="minorEastAsia" w:hAnsiTheme="minorHAnsi" w:cstheme="minorBidi"/>
          <w:sz w:val="22"/>
          <w:szCs w:val="22"/>
          <w:lang w:eastAsia="en-GB"/>
        </w:rPr>
        <w:tab/>
      </w:r>
      <w:r w:rsidRPr="00D37F69">
        <w:rPr>
          <w:rFonts w:eastAsia="DengXian"/>
        </w:rPr>
        <w:t>General</w:t>
      </w:r>
      <w:r>
        <w:tab/>
      </w:r>
      <w:r>
        <w:fldChar w:fldCharType="begin" w:fldLock="1"/>
      </w:r>
      <w:r>
        <w:instrText xml:space="preserve"> PAGEREF _Toc85732811 \h </w:instrText>
      </w:r>
      <w:r>
        <w:fldChar w:fldCharType="separate"/>
      </w:r>
      <w:r>
        <w:t>21</w:t>
      </w:r>
      <w:r>
        <w:fldChar w:fldCharType="end"/>
      </w:r>
    </w:p>
    <w:p w14:paraId="5210DC04" w14:textId="557A3478" w:rsidR="002841B7" w:rsidRDefault="002841B7">
      <w:pPr>
        <w:pStyle w:val="TOC4"/>
        <w:rPr>
          <w:rFonts w:asciiTheme="minorHAnsi" w:eastAsiaTheme="minorEastAsia" w:hAnsiTheme="minorHAnsi" w:cstheme="minorBidi"/>
          <w:sz w:val="22"/>
          <w:szCs w:val="22"/>
          <w:lang w:eastAsia="en-GB"/>
        </w:rPr>
      </w:pPr>
      <w:r w:rsidRPr="00D37F69">
        <w:rPr>
          <w:rFonts w:eastAsia="DengXian"/>
        </w:rPr>
        <w:t>5.1.7.2</w:t>
      </w:r>
      <w:r>
        <w:rPr>
          <w:rFonts w:asciiTheme="minorHAnsi" w:eastAsiaTheme="minorEastAsia" w:hAnsiTheme="minorHAnsi" w:cstheme="minorBidi"/>
          <w:sz w:val="22"/>
          <w:szCs w:val="22"/>
          <w:lang w:eastAsia="en-GB"/>
        </w:rPr>
        <w:tab/>
      </w:r>
      <w:r w:rsidRPr="00D37F69">
        <w:rPr>
          <w:rFonts w:eastAsia="DengXian"/>
        </w:rPr>
        <w:t>Protocol Errors</w:t>
      </w:r>
      <w:r>
        <w:tab/>
      </w:r>
      <w:r>
        <w:fldChar w:fldCharType="begin" w:fldLock="1"/>
      </w:r>
      <w:r>
        <w:instrText xml:space="preserve"> PAGEREF _Toc85732812 \h </w:instrText>
      </w:r>
      <w:r>
        <w:fldChar w:fldCharType="separate"/>
      </w:r>
      <w:r>
        <w:t>21</w:t>
      </w:r>
      <w:r>
        <w:fldChar w:fldCharType="end"/>
      </w:r>
    </w:p>
    <w:p w14:paraId="6BD55CF8" w14:textId="3BB781EB" w:rsidR="002841B7" w:rsidRDefault="002841B7">
      <w:pPr>
        <w:pStyle w:val="TOC4"/>
        <w:rPr>
          <w:rFonts w:asciiTheme="minorHAnsi" w:eastAsiaTheme="minorEastAsia" w:hAnsiTheme="minorHAnsi" w:cstheme="minorBidi"/>
          <w:sz w:val="22"/>
          <w:szCs w:val="22"/>
          <w:lang w:eastAsia="en-GB"/>
        </w:rPr>
      </w:pPr>
      <w:r w:rsidRPr="00D37F69">
        <w:rPr>
          <w:rFonts w:eastAsia="DengXian"/>
        </w:rPr>
        <w:t>5.1.7.3</w:t>
      </w:r>
      <w:r>
        <w:rPr>
          <w:rFonts w:asciiTheme="minorHAnsi" w:eastAsiaTheme="minorEastAsia" w:hAnsiTheme="minorHAnsi" w:cstheme="minorBidi"/>
          <w:sz w:val="22"/>
          <w:szCs w:val="22"/>
          <w:lang w:eastAsia="en-GB"/>
        </w:rPr>
        <w:tab/>
      </w:r>
      <w:r w:rsidRPr="00D37F69">
        <w:rPr>
          <w:rFonts w:eastAsia="DengXian"/>
        </w:rPr>
        <w:t>Application Errors</w:t>
      </w:r>
      <w:r>
        <w:tab/>
      </w:r>
      <w:r>
        <w:fldChar w:fldCharType="begin" w:fldLock="1"/>
      </w:r>
      <w:r>
        <w:instrText xml:space="preserve"> PAGEREF _Toc85732813 \h </w:instrText>
      </w:r>
      <w:r>
        <w:fldChar w:fldCharType="separate"/>
      </w:r>
      <w:r>
        <w:t>21</w:t>
      </w:r>
      <w:r>
        <w:fldChar w:fldCharType="end"/>
      </w:r>
    </w:p>
    <w:p w14:paraId="735C75ED" w14:textId="4DAC67AC" w:rsidR="002841B7" w:rsidRDefault="002841B7">
      <w:pPr>
        <w:pStyle w:val="TOC3"/>
        <w:rPr>
          <w:rFonts w:asciiTheme="minorHAnsi" w:eastAsiaTheme="minorEastAsia" w:hAnsiTheme="minorHAnsi" w:cstheme="minorBidi"/>
          <w:sz w:val="22"/>
          <w:szCs w:val="22"/>
          <w:lang w:eastAsia="en-GB"/>
        </w:rPr>
      </w:pPr>
      <w:r w:rsidRPr="00D37F69">
        <w:rPr>
          <w:rFonts w:eastAsia="DengXian"/>
        </w:rPr>
        <w:t>5.1.8</w:t>
      </w:r>
      <w:r>
        <w:rPr>
          <w:rFonts w:asciiTheme="minorHAnsi" w:eastAsiaTheme="minorEastAsia" w:hAnsiTheme="minorHAnsi" w:cstheme="minorBidi"/>
          <w:sz w:val="22"/>
          <w:szCs w:val="22"/>
          <w:lang w:eastAsia="en-GB"/>
        </w:rPr>
        <w:tab/>
      </w:r>
      <w:r w:rsidRPr="00D37F69">
        <w:rPr>
          <w:rFonts w:eastAsia="DengXian"/>
          <w:lang w:eastAsia="zh-CN"/>
        </w:rPr>
        <w:t>Feature negotiation</w:t>
      </w:r>
      <w:r>
        <w:tab/>
      </w:r>
      <w:r>
        <w:fldChar w:fldCharType="begin" w:fldLock="1"/>
      </w:r>
      <w:r>
        <w:instrText xml:space="preserve"> PAGEREF _Toc85732814 \h </w:instrText>
      </w:r>
      <w:r>
        <w:fldChar w:fldCharType="separate"/>
      </w:r>
      <w:r>
        <w:t>21</w:t>
      </w:r>
      <w:r>
        <w:fldChar w:fldCharType="end"/>
      </w:r>
    </w:p>
    <w:p w14:paraId="3D24EB3A" w14:textId="4503F108" w:rsidR="002841B7" w:rsidRDefault="002841B7">
      <w:pPr>
        <w:pStyle w:val="TOC3"/>
        <w:rPr>
          <w:rFonts w:asciiTheme="minorHAnsi" w:eastAsiaTheme="minorEastAsia" w:hAnsiTheme="minorHAnsi" w:cstheme="minorBidi"/>
          <w:sz w:val="22"/>
          <w:szCs w:val="22"/>
          <w:lang w:eastAsia="en-GB"/>
        </w:rPr>
      </w:pPr>
      <w:r w:rsidRPr="00D37F69">
        <w:rPr>
          <w:rFonts w:eastAsia="DengXian"/>
        </w:rPr>
        <w:t>5.1.9</w:t>
      </w:r>
      <w:r>
        <w:rPr>
          <w:rFonts w:asciiTheme="minorHAnsi" w:eastAsiaTheme="minorEastAsia" w:hAnsiTheme="minorHAnsi" w:cstheme="minorBidi"/>
          <w:sz w:val="22"/>
          <w:szCs w:val="22"/>
          <w:lang w:eastAsia="en-GB"/>
        </w:rPr>
        <w:tab/>
      </w:r>
      <w:r w:rsidRPr="00D37F69">
        <w:rPr>
          <w:rFonts w:eastAsia="DengXian"/>
        </w:rPr>
        <w:t>Security</w:t>
      </w:r>
      <w:r>
        <w:tab/>
      </w:r>
      <w:r>
        <w:fldChar w:fldCharType="begin" w:fldLock="1"/>
      </w:r>
      <w:r>
        <w:instrText xml:space="preserve"> PAGEREF _Toc85732815 \h </w:instrText>
      </w:r>
      <w:r>
        <w:fldChar w:fldCharType="separate"/>
      </w:r>
      <w:r>
        <w:t>22</w:t>
      </w:r>
      <w:r>
        <w:fldChar w:fldCharType="end"/>
      </w:r>
    </w:p>
    <w:p w14:paraId="4C60D9B9" w14:textId="3D547EB6" w:rsidR="002841B7" w:rsidRDefault="002841B7">
      <w:pPr>
        <w:pStyle w:val="TOC8"/>
        <w:rPr>
          <w:rFonts w:asciiTheme="minorHAnsi" w:eastAsiaTheme="minorEastAsia" w:hAnsiTheme="minorHAnsi" w:cstheme="minorBidi"/>
          <w:b w:val="0"/>
          <w:szCs w:val="22"/>
          <w:lang w:eastAsia="en-GB"/>
        </w:rPr>
      </w:pPr>
      <w:r>
        <w:t xml:space="preserve">Annex A (normative): </w:t>
      </w:r>
      <w:r w:rsidRPr="00D37F69">
        <w:rPr>
          <w:rFonts w:eastAsia="DengXian"/>
        </w:rPr>
        <w:t>OpenAPI specification</w:t>
      </w:r>
      <w:r>
        <w:tab/>
      </w:r>
      <w:r>
        <w:fldChar w:fldCharType="begin" w:fldLock="1"/>
      </w:r>
      <w:r>
        <w:instrText xml:space="preserve"> PAGEREF _Toc85732816 \h </w:instrText>
      </w:r>
      <w:r>
        <w:fldChar w:fldCharType="separate"/>
      </w:r>
      <w:r>
        <w:t>23</w:t>
      </w:r>
      <w:r>
        <w:fldChar w:fldCharType="end"/>
      </w:r>
    </w:p>
    <w:p w14:paraId="3A8D7D40" w14:textId="1B422775" w:rsidR="002841B7" w:rsidRDefault="002841B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sidRPr="00D37F69">
        <w:rPr>
          <w:rFonts w:eastAsia="DengXian"/>
          <w:lang w:eastAsia="zh-CN"/>
        </w:rPr>
        <w:t>Naf_Authentication</w:t>
      </w:r>
      <w:r>
        <w:t xml:space="preserve"> API</w:t>
      </w:r>
      <w:r>
        <w:tab/>
      </w:r>
      <w:r>
        <w:fldChar w:fldCharType="begin" w:fldLock="1"/>
      </w:r>
      <w:r>
        <w:instrText xml:space="preserve"> PAGEREF _Toc85732817 \h </w:instrText>
      </w:r>
      <w:r>
        <w:fldChar w:fldCharType="separate"/>
      </w:r>
      <w:r>
        <w:t>23</w:t>
      </w:r>
      <w:r>
        <w:fldChar w:fldCharType="end"/>
      </w:r>
    </w:p>
    <w:p w14:paraId="610AE16E" w14:textId="5D99A8E6" w:rsidR="002841B7" w:rsidRDefault="002841B7">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_Toc85732818 \h </w:instrText>
      </w:r>
      <w:r>
        <w:fldChar w:fldCharType="separate"/>
      </w:r>
      <w:r>
        <w:t>24</w:t>
      </w:r>
      <w:r>
        <w:fldChar w:fldCharType="end"/>
      </w:r>
    </w:p>
    <w:p w14:paraId="747690AD" w14:textId="7977295A" w:rsidR="0074026F" w:rsidRPr="007B600E" w:rsidRDefault="004D3578" w:rsidP="0025542E">
      <w:r w:rsidRPr="004D3578">
        <w:rPr>
          <w:noProof/>
          <w:sz w:val="22"/>
        </w:rP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85732730"/>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85732731"/>
      <w:bookmarkEnd w:id="21"/>
      <w:r w:rsidRPr="004D3578">
        <w:lastRenderedPageBreak/>
        <w:t>1</w:t>
      </w:r>
      <w:r w:rsidRPr="004D3578">
        <w:tab/>
        <w:t>Scope</w:t>
      </w:r>
      <w:bookmarkEnd w:id="22"/>
      <w:bookmarkEnd w:id="23"/>
    </w:p>
    <w:p w14:paraId="01B3AFFD" w14:textId="77777777" w:rsidR="00605AB2" w:rsidRPr="00B132A0" w:rsidRDefault="00605AB2" w:rsidP="00605AB2">
      <w:pPr>
        <w:rPr>
          <w:rFonts w:eastAsia="DengXian"/>
        </w:rPr>
      </w:pPr>
      <w:bookmarkStart w:id="24" w:name="references"/>
      <w:bookmarkEnd w:id="24"/>
      <w:r w:rsidRPr="00B132A0">
        <w:rPr>
          <w:rFonts w:eastAsia="DengXian"/>
        </w:rPr>
        <w:t xml:space="preserve">The present document specifies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Naf Service Based Interface. It provides stage 3 protocol definitions and message flows, and specifies the API for each service offered by the USS.</w:t>
      </w:r>
    </w:p>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27B2ADD7" w14:textId="7D95E1F7" w:rsidR="005A686A" w:rsidRPr="004D3578" w:rsidRDefault="00605AB2" w:rsidP="005A686A">
      <w:r w:rsidRPr="00B132A0">
        <w:rPr>
          <w:rFonts w:eastAsia="DengXian"/>
        </w:rPr>
        <w:t>The Technical Realization of the Service Based Architecture and the Principles and Guidelines for Services Definition are specified in 3GPP TS 29.500 [4] and 3GPP TS 29.501 [5].</w:t>
      </w:r>
    </w:p>
    <w:p w14:paraId="794720D9" w14:textId="77777777" w:rsidR="00080512" w:rsidRPr="004D3578" w:rsidRDefault="00080512">
      <w:pPr>
        <w:pStyle w:val="Heading1"/>
      </w:pPr>
      <w:bookmarkStart w:id="25" w:name="_Toc85718321"/>
      <w:bookmarkStart w:id="26" w:name="_Toc85732732"/>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t>3GPP</w:t>
      </w:r>
      <w:r>
        <w:t> </w:t>
      </w:r>
      <w:r w:rsidRPr="00B132A0">
        <w:t>TS</w:t>
      </w:r>
      <w:r>
        <w:t> </w:t>
      </w:r>
      <w:r w:rsidRPr="00B132A0">
        <w:t>23.256: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7" w:name="definitions"/>
      <w:bookmarkStart w:id="28" w:name="_Toc85718322"/>
      <w:bookmarkStart w:id="29" w:name="_Toc85732733"/>
      <w:bookmarkEnd w:id="27"/>
      <w:r w:rsidRPr="004D3578">
        <w:lastRenderedPageBreak/>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85718323"/>
      <w:bookmarkStart w:id="31" w:name="_Toc85732734"/>
      <w:r w:rsidRPr="004D3578">
        <w:t>3.1</w:t>
      </w:r>
      <w:r w:rsidRPr="004D3578">
        <w:tab/>
      </w:r>
      <w:r w:rsidR="002B6339">
        <w:t>Terms</w:t>
      </w:r>
      <w:bookmarkEnd w:id="30"/>
      <w:bookmarkEnd w:id="31"/>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2" w:name="_Toc85718324"/>
      <w:bookmarkStart w:id="33" w:name="_Toc85732735"/>
      <w:r w:rsidRPr="004D3578">
        <w:t>3.2</w:t>
      </w:r>
      <w:r w:rsidRPr="004D3578">
        <w:tab/>
        <w:t>Symbols</w:t>
      </w:r>
      <w:bookmarkEnd w:id="32"/>
      <w:bookmarkEnd w:id="33"/>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85718325"/>
      <w:bookmarkStart w:id="35" w:name="_Toc85732736"/>
      <w:r w:rsidRPr="004D3578">
        <w:t>3.3</w:t>
      </w:r>
      <w:r w:rsidRPr="004D3578">
        <w:tab/>
        <w:t>Abbreviations</w:t>
      </w:r>
      <w:bookmarkEnd w:id="34"/>
      <w:bookmarkEnd w:id="35"/>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55EC4A" w14:textId="77777777" w:rsidR="00C944F8" w:rsidRPr="002D7EDA" w:rsidRDefault="00C944F8" w:rsidP="00C944F8">
      <w:pPr>
        <w:keepLines/>
        <w:spacing w:after="0"/>
        <w:ind w:left="1702" w:hanging="1418"/>
      </w:pPr>
      <w:r w:rsidRPr="002D7EDA">
        <w:t>UAS</w:t>
      </w:r>
      <w:r w:rsidRPr="002D7EDA">
        <w:tab/>
        <w:t>Uncrewed Aerial System</w:t>
      </w:r>
    </w:p>
    <w:p w14:paraId="6956BD6E" w14:textId="77777777" w:rsidR="00C944F8" w:rsidRPr="002D7EDA" w:rsidRDefault="00C944F8" w:rsidP="00C944F8">
      <w:pPr>
        <w:keepLines/>
        <w:spacing w:after="0"/>
        <w:ind w:left="1702" w:hanging="1418"/>
      </w:pPr>
      <w:r w:rsidRPr="002D7EDA">
        <w:t>UAV</w:t>
      </w:r>
      <w:r w:rsidRPr="002D7EDA">
        <w:tab/>
        <w:t>Uncrewed Aerial Vehicle</w:t>
      </w:r>
    </w:p>
    <w:p w14:paraId="1EA365ED" w14:textId="3FAE0A0A" w:rsidR="00080512" w:rsidRDefault="00C944F8" w:rsidP="00C944F8">
      <w:pPr>
        <w:pStyle w:val="EW"/>
      </w:pPr>
      <w:r w:rsidRPr="002D7EDA">
        <w:t>USS</w:t>
      </w:r>
      <w:r w:rsidRPr="002D7EDA">
        <w:tab/>
        <w:t>UAS Service Supplier</w:t>
      </w:r>
    </w:p>
    <w:p w14:paraId="17355CA6" w14:textId="520D2A34" w:rsidR="00FD1575" w:rsidRPr="0025542E" w:rsidRDefault="00FD1575" w:rsidP="0025542E">
      <w:pPr>
        <w:pStyle w:val="Heading1"/>
      </w:pPr>
      <w:bookmarkStart w:id="36" w:name="_Toc510696585"/>
      <w:bookmarkStart w:id="37" w:name="_Toc35971377"/>
      <w:bookmarkStart w:id="38" w:name="_Toc67903501"/>
      <w:bookmarkStart w:id="39" w:name="_Toc70598394"/>
      <w:bookmarkStart w:id="40" w:name="_Toc85732737"/>
      <w:r w:rsidRPr="0025542E">
        <w:t>4</w:t>
      </w:r>
      <w:r w:rsidRPr="0025542E">
        <w:tab/>
        <w:t xml:space="preserve">Services offered by the </w:t>
      </w:r>
      <w:bookmarkEnd w:id="36"/>
      <w:bookmarkEnd w:id="37"/>
      <w:bookmarkEnd w:id="38"/>
      <w:bookmarkEnd w:id="39"/>
      <w:r w:rsidRPr="0025542E">
        <w:t>USS</w:t>
      </w:r>
      <w:bookmarkEnd w:id="40"/>
    </w:p>
    <w:p w14:paraId="18E52D28" w14:textId="48A4398A" w:rsidR="005A686A" w:rsidRDefault="005A686A" w:rsidP="005A686A">
      <w:pPr>
        <w:pStyle w:val="Heading2"/>
      </w:pPr>
      <w:bookmarkStart w:id="41" w:name="_Toc510696586"/>
      <w:bookmarkStart w:id="42" w:name="_Toc35971378"/>
      <w:bookmarkStart w:id="43" w:name="_Toc63347605"/>
      <w:bookmarkStart w:id="44" w:name="_Toc67927718"/>
      <w:bookmarkStart w:id="45" w:name="_Toc85718326"/>
      <w:bookmarkStart w:id="46" w:name="_Toc510696597"/>
      <w:bookmarkStart w:id="47" w:name="_Toc35971389"/>
      <w:bookmarkStart w:id="48" w:name="_Toc67903513"/>
      <w:bookmarkStart w:id="49" w:name="_Toc70598436"/>
      <w:bookmarkStart w:id="50" w:name="_Toc85732738"/>
      <w:r>
        <w:t>4.1</w:t>
      </w:r>
      <w:r>
        <w:tab/>
        <w:t>Introduction</w:t>
      </w:r>
      <w:bookmarkEnd w:id="41"/>
      <w:bookmarkEnd w:id="42"/>
      <w:bookmarkEnd w:id="43"/>
      <w:bookmarkEnd w:id="44"/>
      <w:bookmarkEnd w:id="45"/>
      <w:bookmarkEnd w:id="50"/>
    </w:p>
    <w:p w14:paraId="6EA82472" w14:textId="13ED4EA9" w:rsidR="005A686A" w:rsidRPr="002D1C72" w:rsidRDefault="005A686A" w:rsidP="005A686A">
      <w:r w:rsidRPr="002D1C72">
        <w:t xml:space="preserve">Table </w:t>
      </w:r>
      <w:r w:rsidR="00C944F8">
        <w:t>4</w:t>
      </w:r>
      <w:r w:rsidRPr="002D1C72">
        <w:t>.1-</w:t>
      </w:r>
      <w:r>
        <w:t>x</w:t>
      </w:r>
      <w:r w:rsidRPr="002D1C72">
        <w:t xml:space="preserve"> summarizes the corresponding APIs defined for this specification.</w:t>
      </w:r>
    </w:p>
    <w:p w14:paraId="438B0F9E" w14:textId="77777777" w:rsidR="005A686A" w:rsidRPr="002D1C72" w:rsidRDefault="005A686A" w:rsidP="005A686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1" w:name="_Toc510696587"/>
      <w:bookmarkStart w:id="52" w:name="_Toc35971379"/>
      <w:bookmarkStart w:id="53" w:name="_Toc63347606"/>
      <w:bookmarkStart w:id="54" w:name="_Toc67927719"/>
      <w:bookmarkStart w:id="55" w:name="_Toc85718327"/>
      <w:bookmarkStart w:id="56" w:name="_Toc85732739"/>
      <w:r>
        <w:t>4.2</w:t>
      </w:r>
      <w:r>
        <w:tab/>
      </w:r>
      <w:r w:rsidR="00953374" w:rsidRPr="00953374">
        <w:t>Naf_Authentication</w:t>
      </w:r>
      <w:r w:rsidRPr="00AF47A0">
        <w:t xml:space="preserve"> </w:t>
      </w:r>
      <w:r>
        <w:t>Service</w:t>
      </w:r>
      <w:bookmarkEnd w:id="51"/>
      <w:bookmarkEnd w:id="52"/>
      <w:bookmarkEnd w:id="53"/>
      <w:bookmarkEnd w:id="54"/>
      <w:bookmarkEnd w:id="55"/>
      <w:bookmarkEnd w:id="56"/>
    </w:p>
    <w:p w14:paraId="14CBF7B4" w14:textId="23B56BCA" w:rsidR="005A686A" w:rsidRDefault="005A686A" w:rsidP="005A686A">
      <w:pPr>
        <w:pStyle w:val="Heading3"/>
      </w:pPr>
      <w:bookmarkStart w:id="57" w:name="_Toc510696588"/>
      <w:bookmarkStart w:id="58" w:name="_Toc35971380"/>
      <w:bookmarkStart w:id="59" w:name="_Toc63347607"/>
      <w:bookmarkStart w:id="60" w:name="_Toc67927720"/>
      <w:bookmarkStart w:id="61" w:name="_Toc85718328"/>
      <w:bookmarkStart w:id="62" w:name="_Toc85732740"/>
      <w:r>
        <w:t>4.2.1</w:t>
      </w:r>
      <w:r>
        <w:tab/>
        <w:t>Service Description</w:t>
      </w:r>
      <w:bookmarkEnd w:id="57"/>
      <w:bookmarkEnd w:id="58"/>
      <w:bookmarkEnd w:id="59"/>
      <w:bookmarkEnd w:id="60"/>
      <w:bookmarkEnd w:id="61"/>
      <w:bookmarkEnd w:id="62"/>
    </w:p>
    <w:p w14:paraId="3140251A" w14:textId="5A26A47A" w:rsidR="00953374" w:rsidRDefault="00953374" w:rsidP="0025542E">
      <w:pPr>
        <w:pStyle w:val="Heading4"/>
        <w:rPr>
          <w:rFonts w:eastAsia="DengXian"/>
        </w:rPr>
      </w:pPr>
      <w:bookmarkStart w:id="63" w:name="_Toc70598398"/>
      <w:bookmarkStart w:id="64" w:name="_Hlk81079791"/>
      <w:bookmarkStart w:id="65" w:name="_Toc85732741"/>
      <w:r w:rsidRPr="00926616">
        <w:rPr>
          <w:rFonts w:eastAsia="DengXian"/>
        </w:rPr>
        <w:t>4.2.1.1</w:t>
      </w:r>
      <w:r w:rsidRPr="00926616">
        <w:rPr>
          <w:rFonts w:eastAsia="DengXian"/>
        </w:rPr>
        <w:tab/>
        <w:t>Overview</w:t>
      </w:r>
      <w:bookmarkEnd w:id="63"/>
      <w:bookmarkEnd w:id="65"/>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66" w:name="_Toc70598399"/>
      <w:bookmarkStart w:id="67" w:name="_Toc85732742"/>
      <w:r w:rsidRPr="00926616">
        <w:rPr>
          <w:rFonts w:eastAsia="DengXian"/>
        </w:rPr>
        <w:lastRenderedPageBreak/>
        <w:t>4.2.1.2</w:t>
      </w:r>
      <w:r w:rsidRPr="00926616">
        <w:rPr>
          <w:rFonts w:eastAsia="DengXian"/>
        </w:rPr>
        <w:tab/>
        <w:t>Service Architecture</w:t>
      </w:r>
      <w:bookmarkEnd w:id="66"/>
      <w:bookmarkEnd w:id="67"/>
    </w:p>
    <w:p w14:paraId="428504B0" w14:textId="77777777"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0411A131" w14:textId="77777777" w:rsidR="00C315CB" w:rsidRDefault="00C315CB" w:rsidP="00C315CB">
      <w:pPr>
        <w:ind w:left="2272" w:firstLine="284"/>
      </w:pPr>
      <w:r w:rsidRPr="007F7F20">
        <w:object w:dxaOrig="3991" w:dyaOrig="1141" w14:anchorId="6C0CC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57.6pt" o:ole="">
            <v:imagedata r:id="rId15" o:title=""/>
          </v:shape>
          <o:OLEObject Type="Embed" ProgID="Visio.Drawing.15" ShapeID="_x0000_i1025" DrawAspect="Content" ObjectID="_1696345521" r:id="rId16"/>
        </w:object>
      </w:r>
    </w:p>
    <w:p w14:paraId="336192B1" w14:textId="77777777" w:rsidR="00C315CB" w:rsidRDefault="00C315CB" w:rsidP="00C315CB">
      <w:pPr>
        <w:pStyle w:val="TF"/>
      </w:pPr>
      <w:r>
        <w:t xml:space="preserve">Figure 4.2.1.2-1: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68" w:name="_Toc70598400"/>
      <w:bookmarkStart w:id="69" w:name="_Toc85732743"/>
      <w:r w:rsidRPr="00926616">
        <w:rPr>
          <w:rFonts w:eastAsia="DengXian"/>
        </w:rPr>
        <w:t>4.2.1.3</w:t>
      </w:r>
      <w:r w:rsidRPr="00926616">
        <w:rPr>
          <w:rFonts w:eastAsia="DengXian"/>
        </w:rPr>
        <w:tab/>
        <w:t>Network Functions</w:t>
      </w:r>
      <w:bookmarkEnd w:id="68"/>
      <w:bookmarkEnd w:id="69"/>
    </w:p>
    <w:p w14:paraId="196E3DE5" w14:textId="06227CB9" w:rsidR="00953374" w:rsidRDefault="00953374" w:rsidP="0025542E">
      <w:pPr>
        <w:pStyle w:val="Heading5"/>
        <w:rPr>
          <w:rFonts w:eastAsia="DengXian"/>
        </w:rPr>
      </w:pPr>
      <w:bookmarkStart w:id="70" w:name="_Toc70598401"/>
      <w:bookmarkStart w:id="71" w:name="_Toc85732744"/>
      <w:r w:rsidRPr="00926616">
        <w:rPr>
          <w:rFonts w:eastAsia="DengXian"/>
        </w:rPr>
        <w:t>4.2.1.3.1</w:t>
      </w:r>
      <w:r w:rsidRPr="00926616">
        <w:rPr>
          <w:rFonts w:eastAsia="DengXian"/>
        </w:rPr>
        <w:tab/>
      </w:r>
      <w:bookmarkEnd w:id="70"/>
      <w:r w:rsidRPr="00926616">
        <w:rPr>
          <w:rFonts w:eastAsia="DengXian"/>
        </w:rPr>
        <w:t>Uncrewed Aerial System Service Supplier (USS)</w:t>
      </w:r>
      <w:bookmarkStart w:id="72" w:name="_Toc70598402"/>
      <w:bookmarkEnd w:id="71"/>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3" w:name="_Toc85732745"/>
      <w:r w:rsidRPr="00926616">
        <w:rPr>
          <w:rFonts w:eastAsia="DengXian"/>
        </w:rPr>
        <w:t>4.2.1.3.2</w:t>
      </w:r>
      <w:r w:rsidRPr="00926616">
        <w:rPr>
          <w:rFonts w:eastAsia="DengXian"/>
        </w:rPr>
        <w:tab/>
      </w:r>
      <w:r w:rsidRPr="00926616">
        <w:rPr>
          <w:rFonts w:eastAsia="DengXian"/>
          <w:noProof/>
          <w:lang w:eastAsia="zh-CN"/>
        </w:rPr>
        <w:t>NF Service Consumers</w:t>
      </w:r>
      <w:bookmarkEnd w:id="64"/>
      <w:bookmarkEnd w:id="72"/>
      <w:bookmarkEnd w:id="73"/>
    </w:p>
    <w:p w14:paraId="50D3A060" w14:textId="77777777" w:rsidR="00C315CB" w:rsidRDefault="00C315CB" w:rsidP="00C315CB">
      <w:r>
        <w:t>The Uncrewed Aerial System network function (UAS NF) or Network exposure function (NEF):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74" w:name="_Toc510696589"/>
      <w:bookmarkStart w:id="75" w:name="_Toc35971381"/>
      <w:bookmarkStart w:id="76" w:name="_Toc63347608"/>
      <w:bookmarkStart w:id="77" w:name="_Toc67927721"/>
      <w:bookmarkStart w:id="78" w:name="_Toc85718329"/>
      <w:bookmarkStart w:id="79" w:name="_Toc85732746"/>
      <w:r>
        <w:t>4.2.2</w:t>
      </w:r>
      <w:r>
        <w:tab/>
        <w:t>Service Operations</w:t>
      </w:r>
      <w:bookmarkEnd w:id="74"/>
      <w:bookmarkEnd w:id="75"/>
      <w:bookmarkEnd w:id="76"/>
      <w:bookmarkEnd w:id="77"/>
      <w:bookmarkEnd w:id="78"/>
      <w:bookmarkEnd w:id="79"/>
    </w:p>
    <w:p w14:paraId="50F840F6" w14:textId="0B351AD9" w:rsidR="005A686A" w:rsidRDefault="005A686A" w:rsidP="005A686A">
      <w:pPr>
        <w:pStyle w:val="Heading4"/>
      </w:pPr>
      <w:bookmarkStart w:id="80" w:name="_Toc510696590"/>
      <w:bookmarkStart w:id="81" w:name="_Toc35971382"/>
      <w:bookmarkStart w:id="82" w:name="_Toc63347609"/>
      <w:bookmarkStart w:id="83" w:name="_Toc67927722"/>
      <w:bookmarkStart w:id="84" w:name="_Toc85718330"/>
      <w:bookmarkStart w:id="85" w:name="_Toc85732747"/>
      <w:r>
        <w:t>4.2.2.1</w:t>
      </w:r>
      <w:r>
        <w:tab/>
        <w:t>Introduction</w:t>
      </w:r>
      <w:bookmarkEnd w:id="80"/>
      <w:bookmarkEnd w:id="81"/>
      <w:bookmarkEnd w:id="82"/>
      <w:bookmarkEnd w:id="83"/>
      <w:bookmarkEnd w:id="84"/>
      <w:bookmarkEnd w:id="85"/>
    </w:p>
    <w:p w14:paraId="7AD3F741" w14:textId="2B96D972" w:rsidR="005A686A" w:rsidRDefault="005A686A" w:rsidP="005A686A">
      <w:pPr>
        <w:pStyle w:val="Heading4"/>
      </w:pPr>
      <w:bookmarkStart w:id="86" w:name="_Toc85718331"/>
      <w:bookmarkStart w:id="87" w:name="_Toc510696591"/>
      <w:bookmarkStart w:id="88" w:name="_Toc35971383"/>
      <w:bookmarkStart w:id="89" w:name="_Toc63347610"/>
      <w:bookmarkStart w:id="90" w:name="_Toc67927723"/>
      <w:bookmarkStart w:id="91" w:name="_Toc85732748"/>
      <w:r>
        <w:t>4.2.2.2</w:t>
      </w:r>
      <w:r>
        <w:tab/>
      </w:r>
      <w:r w:rsidR="00002A7E" w:rsidRPr="00002A7E">
        <w:t xml:space="preserve">Naf_Authentication_AuthenticateAuthorize </w:t>
      </w:r>
      <w:r>
        <w:t>Service operation</w:t>
      </w:r>
      <w:bookmarkEnd w:id="86"/>
      <w:bookmarkEnd w:id="87"/>
      <w:bookmarkEnd w:id="88"/>
      <w:bookmarkEnd w:id="89"/>
      <w:bookmarkEnd w:id="90"/>
      <w:bookmarkEnd w:id="91"/>
    </w:p>
    <w:p w14:paraId="30C173CC" w14:textId="3CE9BD9A" w:rsidR="005A686A" w:rsidRDefault="005A686A" w:rsidP="005A686A">
      <w:pPr>
        <w:pStyle w:val="Heading5"/>
      </w:pPr>
      <w:bookmarkStart w:id="92" w:name="_Toc510696592"/>
      <w:bookmarkStart w:id="93" w:name="_Toc35971384"/>
      <w:bookmarkStart w:id="94" w:name="_Toc63347611"/>
      <w:bookmarkStart w:id="95" w:name="_Toc67927724"/>
      <w:bookmarkStart w:id="96" w:name="_Toc85718332"/>
      <w:bookmarkStart w:id="97" w:name="_Toc85732749"/>
      <w:r>
        <w:t>4.2.2.2.1</w:t>
      </w:r>
      <w:r>
        <w:tab/>
        <w:t>General</w:t>
      </w:r>
      <w:bookmarkEnd w:id="92"/>
      <w:bookmarkEnd w:id="93"/>
      <w:bookmarkEnd w:id="94"/>
      <w:bookmarkEnd w:id="95"/>
      <w:bookmarkEnd w:id="96"/>
      <w:bookmarkEnd w:id="97"/>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75E4EF2C" w:rsidR="00002A7E" w:rsidRP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506FFF4C" w14:textId="5520BCE9" w:rsidR="005A686A" w:rsidRDefault="005A686A" w:rsidP="005A686A">
      <w:pPr>
        <w:pStyle w:val="Heading5"/>
      </w:pPr>
      <w:bookmarkStart w:id="98" w:name="_Toc85718333"/>
      <w:bookmarkStart w:id="99" w:name="_Toc510696593"/>
      <w:bookmarkStart w:id="100" w:name="_Toc35971385"/>
      <w:bookmarkStart w:id="101" w:name="_Toc63347612"/>
      <w:bookmarkStart w:id="102" w:name="_Toc67927725"/>
      <w:bookmarkStart w:id="103" w:name="_Toc85732750"/>
      <w:r>
        <w:t>4.2.2.2.2</w:t>
      </w:r>
      <w:r>
        <w:tab/>
      </w:r>
      <w:r w:rsidR="00002A7E" w:rsidRPr="00002A7E">
        <w:t>Authentication and Authorization of the UAV</w:t>
      </w:r>
      <w:bookmarkEnd w:id="98"/>
      <w:bookmarkEnd w:id="99"/>
      <w:bookmarkEnd w:id="100"/>
      <w:bookmarkEnd w:id="101"/>
      <w:bookmarkEnd w:id="102"/>
      <w:bookmarkEnd w:id="103"/>
    </w:p>
    <w:p w14:paraId="7E082174"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98615F2" w:rsidR="00002A7E" w:rsidRDefault="00002A7E" w:rsidP="00002A7E">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t>uav-auth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7777777" w:rsidR="00002A7E" w:rsidRPr="00BB2B48" w:rsidRDefault="00002A7E" w:rsidP="00002A7E">
      <w:r w:rsidRPr="00BB2B48">
        <w:rPr>
          <w:rFonts w:ascii="Arial" w:hAnsi="Arial"/>
          <w:b/>
          <w:lang w:val="fr-FR"/>
        </w:rPr>
        <w:object w:dxaOrig="8701" w:dyaOrig="2131" w14:anchorId="3899C42F">
          <v:shape id="_x0000_i1026" type="#_x0000_t75" style="width:437.4pt;height:107.4pt" o:ole="">
            <v:imagedata r:id="rId17" o:title=""/>
          </v:shape>
          <o:OLEObject Type="Embed" ProgID="Visio.Drawing.11" ShapeID="_x0000_i1026" DrawAspect="Content" ObjectID="_1696345522" r:id="rId18"/>
        </w:object>
      </w:r>
    </w:p>
    <w:p w14:paraId="18A63F4A" w14:textId="77777777" w:rsidR="00002A7E" w:rsidRPr="00BB2B48" w:rsidRDefault="00002A7E" w:rsidP="00002A7E">
      <w:pPr>
        <w:pStyle w:val="TF"/>
      </w:pPr>
      <w:r w:rsidRPr="00BB2B48">
        <w:t xml:space="preserve">Figure </w:t>
      </w:r>
      <w:r>
        <w:t>4.2</w:t>
      </w:r>
      <w:r w:rsidRPr="00BB2B48">
        <w:t>.2.2.1-</w:t>
      </w:r>
      <w:r>
        <w:t>1</w:t>
      </w:r>
      <w:r w:rsidRPr="00BB2B48">
        <w:t xml:space="preserve">: </w:t>
      </w:r>
      <w:r>
        <w:t xml:space="preserve">AuthenticateAuthorize </w:t>
      </w:r>
      <w:r w:rsidRPr="00BB2B48">
        <w:t>Service Operation</w:t>
      </w:r>
    </w:p>
    <w:p w14:paraId="3CD6B3CE" w14:textId="77777777" w:rsidR="00002A7E" w:rsidRPr="00BB2B48" w:rsidRDefault="00002A7E" w:rsidP="00002A7E">
      <w:pPr>
        <w:ind w:left="568" w:hanging="284"/>
      </w:pPr>
      <w:r w:rsidRPr="00BB2B48">
        <w:t>1.</w:t>
      </w:r>
      <w:r w:rsidRPr="00BB2B48">
        <w:tab/>
        <w:t>The NF Service Consumer shall send a POST request to the resource with a "</w:t>
      </w:r>
      <w:r>
        <w:t>UAVAuthInfo</w:t>
      </w:r>
      <w:r w:rsidRPr="00BB2B48">
        <w:t xml:space="preserve">" object in </w:t>
      </w:r>
      <w:r>
        <w:t xml:space="preserve">the </w:t>
      </w:r>
      <w:r w:rsidRPr="00BB2B48">
        <w:t>request body, including:</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11909171"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p>
    <w:p w14:paraId="5EE0348A" w14:textId="65F92CB7" w:rsidR="00002A7E" w:rsidRDefault="00002A7E" w:rsidP="00002A7E">
      <w:pPr>
        <w:ind w:left="851" w:hanging="284"/>
      </w:pPr>
      <w:r w:rsidRPr="002318A3">
        <w:t>-</w:t>
      </w:r>
      <w:r w:rsidRPr="002318A3">
        <w:tab/>
      </w:r>
      <w:r w:rsidR="003027DF">
        <w:t>"</w:t>
      </w:r>
      <w:r w:rsidRPr="004D4158">
        <w:t>authNotificationURI</w:t>
      </w:r>
      <w:r w:rsidR="003027DF">
        <w:t>"</w:t>
      </w:r>
      <w:r>
        <w:t xml:space="preserve"> attribute provides the n</w:t>
      </w:r>
      <w:r w:rsidRPr="002318A3">
        <w:t>otification URI to receive notification</w:t>
      </w:r>
      <w:r>
        <w:t>s related to authentication</w:t>
      </w:r>
      <w:r w:rsidRPr="002318A3">
        <w:t>;</w:t>
      </w:r>
    </w:p>
    <w:p w14:paraId="5A4C7D21" w14:textId="3A591B9B" w:rsidR="00002A7E" w:rsidRDefault="00002A7E" w:rsidP="00002A7E">
      <w:pPr>
        <w:ind w:left="851" w:hanging="284"/>
      </w:pPr>
      <w:r>
        <w:t>-</w:t>
      </w:r>
      <w:r>
        <w:tab/>
      </w:r>
      <w:r w:rsidR="003027DF">
        <w:t>"</w:t>
      </w:r>
      <w:r>
        <w:t>uavlocationInfo</w:t>
      </w:r>
      <w:r w:rsidR="003027DF">
        <w:t>"</w:t>
      </w:r>
      <w:r>
        <w:t xml:space="preserve"> attribute provides the UAV location;</w:t>
      </w:r>
    </w:p>
    <w:p w14:paraId="43694383" w14:textId="77777777" w:rsidR="00002A7E" w:rsidRDefault="00002A7E" w:rsidP="00002A7E">
      <w:pPr>
        <w:ind w:left="851" w:hanging="284"/>
      </w:pPr>
      <w:r>
        <w:t>In case of UUAA-SM procedure, the "UAVAuthInfo</w:t>
      </w:r>
      <w:r w:rsidRPr="00BB2B48">
        <w:t>"</w:t>
      </w:r>
      <w:r>
        <w:t xml:space="preserve"> also may 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3FB02359" w:rsidR="007811DF" w:rsidRDefault="00002A7E" w:rsidP="0025542E">
      <w:pPr>
        <w:pStyle w:val="B1"/>
      </w:pPr>
      <w:r>
        <w:t>2a.</w:t>
      </w:r>
      <w:r>
        <w:tab/>
        <w:t>On success, "200 OK" shall be returned.</w:t>
      </w:r>
    </w:p>
    <w:p w14:paraId="751EA019" w14:textId="728AB456" w:rsidR="00002A7E" w:rsidRDefault="00002A7E" w:rsidP="0025542E">
      <w:pPr>
        <w:pStyle w:val="B1"/>
      </w:pPr>
      <w:r>
        <w:t xml:space="preserve">For intermediate round-trip messages, the payload body (i.e. UAVAuthResponse) shall contain the </w:t>
      </w:r>
      <w:r w:rsidR="003027DF">
        <w:t>"</w:t>
      </w:r>
      <w:r>
        <w:t>gpsi</w:t>
      </w:r>
      <w:r w:rsidR="003027DF">
        <w:t>"</w:t>
      </w:r>
      <w:r>
        <w:t xml:space="preserve"> attribute and </w:t>
      </w:r>
      <w:r w:rsidR="003027DF">
        <w:t>"</w:t>
      </w:r>
      <w:r>
        <w:t>serviceLevelId</w:t>
      </w:r>
      <w:r w:rsidR="003027DF">
        <w:t>"</w:t>
      </w:r>
      <w:r>
        <w:t xml:space="preserve"> attribute. The payload body optionally includes "authMsg" attribute based on the authentication method used.</w:t>
      </w:r>
    </w:p>
    <w:p w14:paraId="32F0C6EF" w14:textId="13CD5370" w:rsidR="00002A7E" w:rsidRDefault="00002A7E" w:rsidP="0025542E">
      <w:pPr>
        <w:pStyle w:val="B1"/>
      </w:pPr>
      <w:r>
        <w:t xml:space="preserve">For the final USS to NF service consumer message, the payload body (i.e. UAVAuthResponse) shall contain the </w:t>
      </w:r>
      <w:r w:rsidR="003027DF">
        <w:t>"</w:t>
      </w:r>
      <w:r>
        <w:t>gpsi</w:t>
      </w:r>
      <w:r w:rsidR="003027DF">
        <w:t>"</w:t>
      </w:r>
      <w:r>
        <w:t xml:space="preserve"> attribute and "authResult" attribute. If the UAV is authenticated successfully, the USS shall set the "authResult" attribute to "AUTH_SUCCESS". The payload body optionally contains the authorized </w:t>
      </w:r>
      <w:r w:rsidR="003027DF">
        <w:t>"</w:t>
      </w:r>
      <w:r>
        <w:t>serviceLevelId</w:t>
      </w:r>
      <w:r w:rsidR="003027DF">
        <w:t>"</w:t>
      </w:r>
      <w:r>
        <w:t xml:space="preserve"> and "authMsg" payload delivering configuration information to the UAV. </w:t>
      </w:r>
    </w:p>
    <w:p w14:paraId="3E11F827" w14:textId="4A8F74BF" w:rsidR="00002A7E" w:rsidRPr="00002A7E" w:rsidRDefault="00002A7E" w:rsidP="0025542E">
      <w:pPr>
        <w:pStyle w:val="B1"/>
      </w:pPr>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rPr>
        <w:t>s</w:t>
      </w:r>
      <w:r w:rsidRPr="00544965">
        <w:t xml:space="preserve"> listed in </w:t>
      </w:r>
      <w:r>
        <w:rPr>
          <w:rFonts w:hint="eastAsia"/>
        </w:rPr>
        <w:t>T</w:t>
      </w:r>
      <w:r w:rsidRPr="00544965">
        <w:t>able</w:t>
      </w:r>
      <w:r w:rsidRPr="0025542E">
        <w:t> </w:t>
      </w:r>
      <w:r>
        <w:t>5</w:t>
      </w:r>
      <w:r w:rsidRPr="00964F64">
        <w:t>.1.7.3-1</w:t>
      </w:r>
      <w:r w:rsidRPr="00544965">
        <w:t xml:space="preserve"> shall be returned with the message body containing a ProblemDetails structure with the "cause" attribute set to one of the application error listed in Table</w:t>
      </w:r>
      <w:r w:rsidRPr="0025542E">
        <w:t> </w:t>
      </w:r>
      <w:r>
        <w:t>5</w:t>
      </w:r>
      <w:r w:rsidRPr="00544965">
        <w:t>.1.7.3-1.</w:t>
      </w:r>
    </w:p>
    <w:p w14:paraId="73A1E218" w14:textId="72A44CE8" w:rsidR="005A686A" w:rsidRDefault="005A686A" w:rsidP="005A686A">
      <w:pPr>
        <w:pStyle w:val="Heading5"/>
      </w:pPr>
      <w:bookmarkStart w:id="104" w:name="_Toc510696594"/>
      <w:bookmarkStart w:id="105" w:name="_Toc35971386"/>
      <w:bookmarkStart w:id="106" w:name="_Toc63347613"/>
      <w:bookmarkStart w:id="107" w:name="_Toc67927726"/>
      <w:bookmarkStart w:id="108" w:name="_Toc85718334"/>
      <w:bookmarkStart w:id="109" w:name="_Toc85732751"/>
      <w:r>
        <w:t>4.2.2.2.3</w:t>
      </w:r>
      <w:r>
        <w:tab/>
        <w:t>&lt;Procedure 2 using service operation 1 of service 1&gt;</w:t>
      </w:r>
      <w:bookmarkEnd w:id="104"/>
      <w:bookmarkEnd w:id="105"/>
      <w:bookmarkEnd w:id="106"/>
      <w:bookmarkEnd w:id="107"/>
      <w:bookmarkEnd w:id="108"/>
      <w:bookmarkEnd w:id="109"/>
    </w:p>
    <w:p w14:paraId="3B085A4F" w14:textId="6348F0FC"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85732752"/>
      <w:r>
        <w:t>4.2.2.3</w:t>
      </w:r>
      <w:r>
        <w:tab/>
      </w:r>
      <w:r w:rsidR="009D3BDD" w:rsidRPr="009D3BDD">
        <w:t xml:space="preserve">Naf_Authentication_ReauthNotify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85732753"/>
      <w:r w:rsidRPr="00926616">
        <w:rPr>
          <w:rFonts w:eastAsia="DengXian"/>
        </w:rPr>
        <w:t>4.2.2.3.1</w:t>
      </w:r>
      <w:r w:rsidRPr="00926616">
        <w:rPr>
          <w:rFonts w:eastAsia="DengXian"/>
        </w:rPr>
        <w:tab/>
        <w:t>General</w:t>
      </w:r>
      <w:bookmarkEnd w:id="116"/>
      <w:bookmarkEnd w:id="118"/>
    </w:p>
    <w:p w14:paraId="1E277696" w14:textId="77777777" w:rsidR="00FE6023" w:rsidRPr="003B2883" w:rsidRDefault="00FE6023" w:rsidP="00FE6023">
      <w:r w:rsidRPr="003B2883">
        <w:t xml:space="preserve">The </w:t>
      </w:r>
      <w:r>
        <w:t xml:space="preserve">Naf_Authentication_ReauthNotify </w:t>
      </w:r>
      <w:r w:rsidRPr="003B2883">
        <w:t xml:space="preserve">service operation is used </w:t>
      </w:r>
      <w:r>
        <w:t xml:space="preserve">by the NF consumers </w:t>
      </w:r>
      <w:r w:rsidRPr="003B2883">
        <w:t>during the following procedure:</w:t>
      </w:r>
    </w:p>
    <w:p w14:paraId="2FA5AD38" w14:textId="6AFD11A9" w:rsidR="00FE6023" w:rsidRPr="00926616" w:rsidRDefault="00FE6023" w:rsidP="00FE6023">
      <w:pPr>
        <w:pStyle w:val="B1"/>
        <w:rPr>
          <w:rFonts w:ascii="Arial" w:eastAsia="DengXian" w:hAnsi="Arial"/>
          <w:sz w:val="22"/>
        </w:rPr>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7A78F885" w14:textId="0051E3B8" w:rsidR="001D6D63" w:rsidRDefault="001D6D63" w:rsidP="0025542E">
      <w:pPr>
        <w:pStyle w:val="Heading5"/>
        <w:rPr>
          <w:rFonts w:eastAsia="DengXian"/>
        </w:rPr>
      </w:pPr>
      <w:bookmarkStart w:id="119" w:name="_Toc70598411"/>
      <w:bookmarkStart w:id="120" w:name="_Toc85732754"/>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bookmarkEnd w:id="120"/>
    </w:p>
    <w:p w14:paraId="42C9575A" w14:textId="77777777" w:rsidR="00FE6023" w:rsidRPr="003B2883" w:rsidRDefault="00FE6023" w:rsidP="00FE6023">
      <w:r w:rsidRPr="003B2883">
        <w:t xml:space="preserve">The </w:t>
      </w:r>
      <w:r>
        <w:t xml:space="preserve">Naf_Authentication_ReauthNotify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reauthentication.</w:t>
      </w:r>
    </w:p>
    <w:p w14:paraId="4128EA91" w14:textId="77777777" w:rsidR="00FE6023" w:rsidRDefault="00FE6023" w:rsidP="00FE6023">
      <w:r w:rsidRPr="003B2883">
        <w:lastRenderedPageBreak/>
        <w:t xml:space="preserve">The </w:t>
      </w:r>
      <w:r>
        <w:t xml:space="preserve">USS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59BB9278" w14:textId="77777777" w:rsidR="00FE6023" w:rsidRDefault="00FE6023" w:rsidP="00FE6023">
      <w:r w:rsidRPr="005E0AEB">
        <w:rPr>
          <w:rFonts w:eastAsia="DengXian"/>
          <w:lang w:val="fr-FR"/>
        </w:rPr>
        <w:object w:dxaOrig="8701" w:dyaOrig="2131" w14:anchorId="3B80444F">
          <v:shape id="_x0000_i1027" type="#_x0000_t75" style="width:435pt;height:107.4pt" o:ole="">
            <v:imagedata r:id="rId19" o:title=""/>
          </v:shape>
          <o:OLEObject Type="Embed" ProgID="Visio.Drawing.11" ShapeID="_x0000_i1027" DrawAspect="Content" ObjectID="_1696345523" r:id="rId20"/>
        </w:object>
      </w:r>
    </w:p>
    <w:p w14:paraId="0BEEDE9D" w14:textId="77777777" w:rsidR="00FE6023" w:rsidRDefault="00FE6023" w:rsidP="00FE6023">
      <w:pPr>
        <w:pStyle w:val="TF"/>
      </w:pPr>
      <w:r>
        <w:t>Figure 4.2.2.3.1-1: ReauthNotify Service Operation</w:t>
      </w:r>
    </w:p>
    <w:p w14:paraId="65DED86B" w14:textId="77777777" w:rsidR="00FE6023" w:rsidRDefault="00FE6023" w:rsidP="00FE6023">
      <w:r w:rsidRPr="003B2883">
        <w:t>.</w:t>
      </w:r>
    </w:p>
    <w:p w14:paraId="3121613B" w14:textId="77777777" w:rsidR="00FE6023" w:rsidRDefault="00FE6023" w:rsidP="00FE6023">
      <w:pPr>
        <w:pStyle w:val="B1"/>
      </w:pPr>
      <w:r>
        <w:t>1.</w:t>
      </w:r>
      <w:r>
        <w:tab/>
        <w:t>The USS shall send a POST request towards the Notification URI received in the Authenticate service operation request (See clause 4.2.2.1). The request body shall contain a "</w:t>
      </w:r>
      <w:bookmarkStart w:id="121" w:name="_Hlk71623706"/>
      <w:r>
        <w:t>Reauth</w:t>
      </w:r>
      <w:r>
        <w:rPr>
          <w:lang w:eastAsia="zh-CN"/>
        </w:rPr>
        <w:t>Notification</w:t>
      </w:r>
      <w:bookmarkEnd w:id="121"/>
      <w:r>
        <w:t>" object containing the reauthentication information, including</w:t>
      </w:r>
    </w:p>
    <w:p w14:paraId="689BDE89" w14:textId="35479A4A"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p>
    <w:p w14:paraId="3EB52043" w14:textId="27DFDB7F"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45A372CC" w14:textId="1107DC70" w:rsidR="00FE6023" w:rsidRDefault="00FE6023" w:rsidP="00FE6023">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770C3929" w:rsidR="00FE6023" w:rsidRDefault="00FE6023" w:rsidP="00FE6023">
      <w:pPr>
        <w:pStyle w:val="B1"/>
        <w:ind w:firstLine="0"/>
        <w:rPr>
          <w:lang w:val="en-US"/>
        </w:rPr>
      </w:pPr>
      <w:bookmarkStart w:id="123" w:name="_Hlk79407374"/>
      <w:r>
        <w:rPr>
          <w:lang w:val="en-US"/>
        </w:rPr>
        <w:t>-</w:t>
      </w:r>
      <w:r>
        <w:rPr>
          <w:lang w:val="en-US"/>
        </w:rPr>
        <w:tab/>
        <w:t xml:space="preserve">the </w:t>
      </w:r>
      <w:r w:rsidR="0090670E">
        <w:rPr>
          <w:lang w:val="en-US"/>
        </w:rPr>
        <w:t>"</w:t>
      </w:r>
      <w:r w:rsidRPr="00DB0458">
        <w:rPr>
          <w:lang w:val="en-US"/>
        </w:rPr>
        <w:t>authMsg</w:t>
      </w:r>
      <w:r w:rsidR="0090670E">
        <w:rPr>
          <w:lang w:val="en-US"/>
        </w:rPr>
        <w:t>"</w:t>
      </w:r>
      <w:r>
        <w:rPr>
          <w:lang w:val="en-US"/>
        </w:rPr>
        <w:t xml:space="preserve"> attribute c</w:t>
      </w:r>
      <w:r w:rsidRPr="00242428">
        <w:rPr>
          <w:lang w:val="en-US"/>
        </w:rPr>
        <w:t>ontains the authentication message based in the authentication method used</w:t>
      </w:r>
      <w:r>
        <w:rPr>
          <w:lang w:val="en-US"/>
        </w:rPr>
        <w:t xml:space="preserve">; </w:t>
      </w:r>
      <w:bookmarkEnd w:id="123"/>
      <w:r>
        <w:rPr>
          <w:lang w:val="en-US"/>
        </w:rPr>
        <w:t>and</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5EE61" w14:textId="03AA0159" w:rsidR="007811DF" w:rsidRPr="0025542E" w:rsidRDefault="00FE6023" w:rsidP="00FE6023">
      <w:pPr>
        <w:pStyle w:val="B1"/>
      </w:pPr>
      <w:r>
        <w:t>2b.</w:t>
      </w:r>
      <w:r>
        <w:tab/>
        <w:t xml:space="preserve">On failure or redirection, one of the HTTP status code listed in </w:t>
      </w:r>
      <w:r w:rsidRPr="00A718D7">
        <w:t xml:space="preserve">Table </w:t>
      </w:r>
      <w:r>
        <w:t>5</w:t>
      </w:r>
      <w:r w:rsidRPr="004A7CB5">
        <w:t>.1.5.2.3.1-</w:t>
      </w:r>
      <w:r>
        <w:t>3</w:t>
      </w:r>
      <w:r w:rsidRPr="00A718D7">
        <w:t xml:space="preserve"> shall be returned</w:t>
      </w:r>
      <w:r>
        <w:t>, the response body should contain a "ProblemDetails" object.</w:t>
      </w:r>
    </w:p>
    <w:p w14:paraId="73DC24CC" w14:textId="77777777" w:rsidR="00AD5F5C" w:rsidRPr="00AD5F5C" w:rsidRDefault="00AD5F5C" w:rsidP="0025542E">
      <w:pPr>
        <w:pStyle w:val="Heading1"/>
        <w:rPr>
          <w:rFonts w:eastAsia="DengXian"/>
        </w:rPr>
      </w:pPr>
      <w:bookmarkStart w:id="124" w:name="_Toc85732755"/>
      <w:r w:rsidRPr="00AD5F5C">
        <w:rPr>
          <w:rFonts w:eastAsia="DengXian"/>
        </w:rPr>
        <w:t>5</w:t>
      </w:r>
      <w:r w:rsidRPr="00AD5F5C">
        <w:rPr>
          <w:rFonts w:eastAsia="DengXian"/>
        </w:rPr>
        <w:tab/>
        <w:t>API Definitions</w:t>
      </w:r>
      <w:bookmarkEnd w:id="46"/>
      <w:bookmarkEnd w:id="47"/>
      <w:bookmarkEnd w:id="48"/>
      <w:bookmarkEnd w:id="49"/>
      <w:bookmarkEnd w:id="124"/>
    </w:p>
    <w:p w14:paraId="74A70ABD" w14:textId="3A54DBEC" w:rsidR="005A686A" w:rsidRDefault="005A686A" w:rsidP="005A686A">
      <w:pPr>
        <w:pStyle w:val="Heading2"/>
      </w:pPr>
      <w:bookmarkStart w:id="125" w:name="_Toc510696598"/>
      <w:bookmarkStart w:id="126" w:name="_Toc35971390"/>
      <w:bookmarkStart w:id="127" w:name="_Toc63347617"/>
      <w:bookmarkStart w:id="128" w:name="_Toc67927730"/>
      <w:bookmarkStart w:id="129" w:name="_Toc85718336"/>
      <w:bookmarkStart w:id="130" w:name="_Toc510696599"/>
      <w:bookmarkStart w:id="131" w:name="_Toc35971391"/>
      <w:bookmarkStart w:id="132" w:name="_Toc67903515"/>
      <w:bookmarkStart w:id="133" w:name="_Toc70598438"/>
      <w:bookmarkStart w:id="134" w:name="_Toc85732756"/>
      <w:r>
        <w:t>5.1</w:t>
      </w:r>
      <w:r>
        <w:tab/>
      </w:r>
      <w:r w:rsidR="0069712C" w:rsidRPr="0069712C">
        <w:t>Naf_Authentication</w:t>
      </w:r>
      <w:r>
        <w:t xml:space="preserve"> Service API</w:t>
      </w:r>
      <w:bookmarkEnd w:id="125"/>
      <w:bookmarkEnd w:id="126"/>
      <w:bookmarkEnd w:id="127"/>
      <w:bookmarkEnd w:id="128"/>
      <w:bookmarkEnd w:id="129"/>
      <w:bookmarkEnd w:id="134"/>
    </w:p>
    <w:p w14:paraId="4CD9D33D" w14:textId="77777777" w:rsidR="00AD5F5C" w:rsidRPr="00AD5F5C" w:rsidRDefault="00AD5F5C" w:rsidP="0025542E">
      <w:pPr>
        <w:pStyle w:val="Heading3"/>
        <w:rPr>
          <w:rFonts w:eastAsia="DengXian"/>
        </w:rPr>
      </w:pPr>
      <w:bookmarkStart w:id="135" w:name="_Toc85732757"/>
      <w:r w:rsidRPr="00AD5F5C">
        <w:rPr>
          <w:rFonts w:eastAsia="DengXian"/>
        </w:rPr>
        <w:t>5.1.1</w:t>
      </w:r>
      <w:r w:rsidRPr="00AD5F5C">
        <w:rPr>
          <w:rFonts w:eastAsia="DengXian"/>
        </w:rPr>
        <w:tab/>
        <w:t>Introduction</w:t>
      </w:r>
      <w:bookmarkEnd w:id="130"/>
      <w:bookmarkEnd w:id="131"/>
      <w:bookmarkEnd w:id="132"/>
      <w:bookmarkEnd w:id="133"/>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85732758"/>
      <w:r w:rsidRPr="00AD5F5C">
        <w:rPr>
          <w:rFonts w:eastAsia="DengXian"/>
        </w:rPr>
        <w:lastRenderedPageBreak/>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85732759"/>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85732760"/>
      <w:r w:rsidRPr="00AD5F5C">
        <w:rPr>
          <w:rFonts w:eastAsia="DengXian"/>
        </w:rPr>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85732761"/>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85732762"/>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85732763"/>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77777777" w:rsidR="00AD5F5C" w:rsidRP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85732764"/>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1439C9BB" w14:textId="43E61BA4" w:rsidR="00AD5F5C" w:rsidRDefault="00AD5F5C" w:rsidP="0025542E">
      <w:pPr>
        <w:pStyle w:val="Heading4"/>
        <w:rPr>
          <w:rFonts w:eastAsia="DengXian"/>
        </w:rPr>
      </w:pPr>
      <w:bookmarkStart w:id="181" w:name="_Toc510696608"/>
      <w:bookmarkStart w:id="182" w:name="_Toc35971399"/>
      <w:bookmarkStart w:id="183" w:name="_Toc67903523"/>
      <w:bookmarkStart w:id="184" w:name="_Toc70598446"/>
      <w:bookmarkStart w:id="185" w:name="_Toc85732765"/>
      <w:r w:rsidRPr="00AD5F5C">
        <w:rPr>
          <w:rFonts w:eastAsia="DengXian"/>
        </w:rPr>
        <w:t>5.1.3.1</w:t>
      </w:r>
      <w:r w:rsidRPr="00AD5F5C">
        <w:rPr>
          <w:rFonts w:eastAsia="DengXian"/>
        </w:rPr>
        <w:tab/>
        <w:t>Overview</w:t>
      </w:r>
      <w:bookmarkEnd w:id="181"/>
      <w:bookmarkEnd w:id="182"/>
      <w:bookmarkEnd w:id="183"/>
      <w:bookmarkEnd w:id="184"/>
      <w:bookmarkEnd w:id="185"/>
    </w:p>
    <w:p w14:paraId="60543892" w14:textId="77777777" w:rsidR="00AA548C" w:rsidRPr="009879C2" w:rsidRDefault="00AA548C" w:rsidP="00AA548C">
      <w:pPr>
        <w:rPr>
          <w:i/>
          <w:color w:val="0000FF"/>
        </w:rPr>
      </w:pPr>
      <w:r w:rsidRPr="00544965">
        <w:t xml:space="preserve">The structure of the Resource URIs of the </w:t>
      </w:r>
      <w:r>
        <w:rPr>
          <w:noProof/>
        </w:rPr>
        <w:t>Naf_Authentication</w:t>
      </w:r>
      <w:r w:rsidRPr="00544965">
        <w:t xml:space="preserve"> </w:t>
      </w:r>
      <w:r>
        <w:t>API</w:t>
      </w:r>
      <w:r w:rsidRPr="00544965">
        <w:t xml:space="preserve"> is shown in Figure </w:t>
      </w:r>
      <w:r>
        <w:t>5</w:t>
      </w:r>
      <w:r w:rsidRPr="00544965">
        <w:t>.</w:t>
      </w:r>
      <w:r>
        <w:t>1</w:t>
      </w:r>
      <w:r w:rsidRPr="00544965">
        <w:t>.3.1-</w:t>
      </w:r>
      <w:r>
        <w:t xml:space="preserve">x, which is described in the clause 5.1.1. </w:t>
      </w:r>
    </w:p>
    <w:p w14:paraId="1A0B32CD" w14:textId="77777777" w:rsidR="00AA548C" w:rsidRPr="009879C2" w:rsidRDefault="00AA548C" w:rsidP="00AA548C">
      <w:pPr>
        <w:pStyle w:val="TH"/>
        <w:rPr>
          <w:lang w:val="en-US"/>
        </w:rPr>
      </w:pPr>
      <w:r w:rsidRPr="002046BF">
        <w:rPr>
          <w:noProof/>
        </w:rPr>
        <w:t xml:space="preserve"> </w:t>
      </w:r>
      <w:r>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67075" cy="1343025"/>
                    </a:xfrm>
                    <a:prstGeom prst="rect">
                      <a:avLst/>
                    </a:prstGeom>
                  </pic:spPr>
                </pic:pic>
              </a:graphicData>
            </a:graphic>
          </wp:inline>
        </w:drawing>
      </w:r>
    </w:p>
    <w:p w14:paraId="3AA89C51" w14:textId="77777777" w:rsidR="00AA548C" w:rsidRPr="009879C2" w:rsidRDefault="00AA548C" w:rsidP="00AA548C">
      <w:pPr>
        <w:pStyle w:val="TF"/>
      </w:pPr>
      <w:r w:rsidRPr="009879C2">
        <w:t xml:space="preserve">Figure </w:t>
      </w:r>
      <w:r>
        <w:t>5</w:t>
      </w:r>
      <w:r w:rsidRPr="009879C2">
        <w:t>.1.3.1-</w:t>
      </w:r>
      <w:r>
        <w:t>1</w:t>
      </w:r>
      <w:r w:rsidRPr="009879C2">
        <w:t xml:space="preserve">: Resource URI structure of the </w:t>
      </w:r>
      <w:r>
        <w:t>Naf_Authentication</w:t>
      </w:r>
      <w:r w:rsidRPr="009879C2">
        <w:t xml:space="preserve"> API</w:t>
      </w:r>
    </w:p>
    <w:p w14:paraId="7181B1F4" w14:textId="77777777" w:rsidR="00AA548C" w:rsidRDefault="00AA548C" w:rsidP="00AA548C">
      <w:r>
        <w:t>Table 5.1.3.1-1 provides an overview of the resources and applicable HTTP methods.</w:t>
      </w:r>
    </w:p>
    <w:p w14:paraId="1794D860" w14:textId="77777777" w:rsidR="00AA548C" w:rsidRPr="00384E92" w:rsidRDefault="00AA548C" w:rsidP="00AA548C">
      <w:pPr>
        <w:pStyle w:val="TH"/>
      </w:pPr>
      <w:r w:rsidRPr="00384E92">
        <w:lastRenderedPageBreak/>
        <w:t xml:space="preserve">Table </w:t>
      </w:r>
      <w:r>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14:paraId="0E00908B" w14:textId="77777777" w:rsidTr="00FD70CA">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7777777" w:rsidR="00AA548C" w:rsidRPr="0016361A" w:rsidRDefault="00AA548C" w:rsidP="00FD70CA">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77777777" w:rsidR="00AA548C" w:rsidRPr="0016361A" w:rsidRDefault="00AA548C" w:rsidP="00FD70CA">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77777777" w:rsidR="00AA548C" w:rsidRPr="0016361A" w:rsidRDefault="00AA548C" w:rsidP="00FD70CA">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77777777" w:rsidR="00AA548C" w:rsidRPr="0016361A" w:rsidRDefault="00AA548C" w:rsidP="00FD70CA">
            <w:pPr>
              <w:pStyle w:val="TAH"/>
            </w:pPr>
            <w:r w:rsidRPr="0016361A">
              <w:t>Description</w:t>
            </w:r>
          </w:p>
        </w:tc>
      </w:tr>
      <w:tr w:rsidR="00AA548C" w:rsidRPr="00B54FF5" w14:paraId="119987F0" w14:textId="77777777" w:rsidTr="00FD70CA">
        <w:trPr>
          <w:jc w:val="center"/>
        </w:trPr>
        <w:tc>
          <w:tcPr>
            <w:tcW w:w="1339" w:type="pct"/>
            <w:tcBorders>
              <w:top w:val="single" w:sz="4" w:space="0" w:color="auto"/>
              <w:left w:val="single" w:sz="4" w:space="0" w:color="auto"/>
              <w:right w:val="single" w:sz="4" w:space="0" w:color="auto"/>
            </w:tcBorders>
          </w:tcPr>
          <w:p w14:paraId="46B5ECE0" w14:textId="77777777" w:rsidR="00AA548C" w:rsidRPr="0016361A" w:rsidRDefault="00AA548C" w:rsidP="00FD70CA">
            <w:pPr>
              <w:pStyle w:val="TAL"/>
            </w:pPr>
            <w:r>
              <w:t>uav-auth</w:t>
            </w:r>
          </w:p>
        </w:tc>
        <w:tc>
          <w:tcPr>
            <w:tcW w:w="1501" w:type="pct"/>
            <w:tcBorders>
              <w:top w:val="single" w:sz="4" w:space="0" w:color="auto"/>
              <w:left w:val="single" w:sz="4" w:space="0" w:color="auto"/>
              <w:right w:val="single" w:sz="4" w:space="0" w:color="auto"/>
            </w:tcBorders>
          </w:tcPr>
          <w:p w14:paraId="4C4D390C" w14:textId="77777777" w:rsidR="00AA548C" w:rsidRPr="0016361A" w:rsidRDefault="00AA548C" w:rsidP="00FD70CA">
            <w:pPr>
              <w:pStyle w:val="TAL"/>
            </w:pPr>
            <w:r>
              <w:t>/uav-auth</w:t>
            </w:r>
          </w:p>
        </w:tc>
        <w:tc>
          <w:tcPr>
            <w:tcW w:w="504" w:type="pct"/>
            <w:tcBorders>
              <w:top w:val="single" w:sz="4" w:space="0" w:color="auto"/>
              <w:left w:val="single" w:sz="4" w:space="0" w:color="auto"/>
              <w:bottom w:val="single" w:sz="4" w:space="0" w:color="auto"/>
              <w:right w:val="single" w:sz="4" w:space="0" w:color="auto"/>
            </w:tcBorders>
          </w:tcPr>
          <w:p w14:paraId="49925BDF" w14:textId="77777777" w:rsidR="00AA548C" w:rsidRPr="0016361A" w:rsidRDefault="00AA548C" w:rsidP="00FD70CA">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0EDB640A" w14:textId="77777777" w:rsidR="00AA548C" w:rsidRPr="0016361A" w:rsidRDefault="00AA548C" w:rsidP="00FD70CA">
            <w:pPr>
              <w:pStyle w:val="TAL"/>
            </w:pPr>
            <w:r>
              <w:t>Used for UAV authentication and authorization</w:t>
            </w:r>
          </w:p>
        </w:tc>
      </w:tr>
    </w:tbl>
    <w:p w14:paraId="39AA6A49" w14:textId="4A78C7CE" w:rsidR="00AD5F5C" w:rsidRPr="00AD5F5C" w:rsidRDefault="00AD5F5C" w:rsidP="0025542E">
      <w:pPr>
        <w:pStyle w:val="Heading4"/>
        <w:rPr>
          <w:rFonts w:eastAsia="DengXian"/>
        </w:rPr>
      </w:pPr>
      <w:bookmarkStart w:id="186" w:name="_Toc510696609"/>
      <w:bookmarkStart w:id="187" w:name="_Toc35971400"/>
      <w:bookmarkStart w:id="188" w:name="_Toc67903524"/>
      <w:bookmarkStart w:id="189" w:name="_Toc70598447"/>
      <w:bookmarkStart w:id="190" w:name="_Toc85732766"/>
      <w:r w:rsidRPr="00AD5F5C">
        <w:rPr>
          <w:rFonts w:eastAsia="DengXian"/>
        </w:rPr>
        <w:t>5.1.3.2</w:t>
      </w:r>
      <w:r w:rsidRPr="00AD5F5C">
        <w:rPr>
          <w:rFonts w:eastAsia="DengXian"/>
        </w:rPr>
        <w:tab/>
        <w:t xml:space="preserve">Resource: </w:t>
      </w:r>
      <w:r w:rsidR="00AA548C" w:rsidRPr="00AA548C">
        <w:rPr>
          <w:rFonts w:eastAsia="DengXian"/>
        </w:rPr>
        <w:t>uav-auth</w:t>
      </w:r>
      <w:bookmarkEnd w:id="186"/>
      <w:bookmarkEnd w:id="187"/>
      <w:bookmarkEnd w:id="188"/>
      <w:bookmarkEnd w:id="189"/>
      <w:bookmarkEnd w:id="190"/>
    </w:p>
    <w:p w14:paraId="59BC4D1B" w14:textId="1696021B" w:rsidR="00AD5F5C" w:rsidRPr="00AD5F5C" w:rsidRDefault="00AA548C" w:rsidP="00AD5F5C">
      <w:pPr>
        <w:rPr>
          <w:rFonts w:eastAsia="DengXian"/>
          <w:i/>
          <w:color w:val="0000FF"/>
        </w:rPr>
      </w:pPr>
      <w:r w:rsidRPr="006E4DFC">
        <w:t>The resource represents UAV Authentications to be done with the serving USS.</w:t>
      </w:r>
    </w:p>
    <w:p w14:paraId="27E6F5CD" w14:textId="77777777" w:rsidR="00AD5F5C" w:rsidRPr="00AD5F5C" w:rsidRDefault="00AD5F5C" w:rsidP="0025542E">
      <w:pPr>
        <w:pStyle w:val="Heading5"/>
        <w:rPr>
          <w:rFonts w:eastAsia="DengXian"/>
        </w:rPr>
      </w:pPr>
      <w:bookmarkStart w:id="191" w:name="_Toc510696610"/>
      <w:bookmarkStart w:id="192" w:name="_Toc35971401"/>
      <w:bookmarkStart w:id="193" w:name="_Toc67903525"/>
      <w:bookmarkStart w:id="194" w:name="_Toc70598448"/>
      <w:bookmarkStart w:id="195" w:name="_Toc85732767"/>
      <w:r w:rsidRPr="00AD5F5C">
        <w:rPr>
          <w:rFonts w:eastAsia="DengXian"/>
        </w:rPr>
        <w:t>5.1.3.2.1</w:t>
      </w:r>
      <w:r w:rsidRPr="00AD5F5C">
        <w:rPr>
          <w:rFonts w:eastAsia="DengXian"/>
        </w:rPr>
        <w:tab/>
        <w:t>Description</w:t>
      </w:r>
      <w:bookmarkEnd w:id="191"/>
      <w:bookmarkEnd w:id="192"/>
      <w:bookmarkEnd w:id="193"/>
      <w:bookmarkEnd w:id="194"/>
      <w:bookmarkEnd w:id="195"/>
    </w:p>
    <w:p w14:paraId="1351BB6D" w14:textId="77777777" w:rsidR="00AD5F5C" w:rsidRPr="00AD5F5C" w:rsidRDefault="00AD5F5C" w:rsidP="0025542E">
      <w:pPr>
        <w:pStyle w:val="Heading5"/>
        <w:rPr>
          <w:rFonts w:eastAsia="DengXian"/>
        </w:rPr>
      </w:pPr>
      <w:bookmarkStart w:id="196" w:name="_Toc35971402"/>
      <w:bookmarkStart w:id="197" w:name="_Toc67903526"/>
      <w:bookmarkStart w:id="198" w:name="_Toc70598449"/>
      <w:bookmarkStart w:id="199" w:name="_Toc510696612"/>
      <w:bookmarkStart w:id="200" w:name="_Toc85732768"/>
      <w:r w:rsidRPr="00AD5F5C">
        <w:rPr>
          <w:rFonts w:eastAsia="DengXian"/>
        </w:rPr>
        <w:t>5.1.3.2.2</w:t>
      </w:r>
      <w:r w:rsidRPr="00AD5F5C">
        <w:rPr>
          <w:rFonts w:eastAsia="DengXian"/>
        </w:rPr>
        <w:tab/>
        <w:t>Resource Definition</w:t>
      </w:r>
      <w:bookmarkEnd w:id="196"/>
      <w:bookmarkEnd w:id="197"/>
      <w:bookmarkEnd w:id="198"/>
      <w:bookmarkEnd w:id="200"/>
    </w:p>
    <w:p w14:paraId="1D4CBF08" w14:textId="77777777" w:rsidR="00EC7427" w:rsidRDefault="00EC7427" w:rsidP="00EC7427">
      <w:r>
        <w:t xml:space="preserve">Resource URI: </w:t>
      </w:r>
      <w:r w:rsidRPr="00E23840">
        <w:rPr>
          <w:b/>
          <w:noProof/>
        </w:rPr>
        <w:t>{apiRoot}/</w:t>
      </w:r>
      <w:r>
        <w:rPr>
          <w:b/>
          <w:noProof/>
        </w:rPr>
        <w:t>naf-auth</w:t>
      </w:r>
      <w:r w:rsidRPr="00E23840">
        <w:rPr>
          <w:b/>
          <w:noProof/>
        </w:rPr>
        <w:t>/</w:t>
      </w:r>
      <w:r>
        <w:rPr>
          <w:b/>
          <w:noProof/>
        </w:rPr>
        <w:t>&lt;apiVersion&gt;</w:t>
      </w:r>
      <w:r w:rsidRPr="00E23840">
        <w:rPr>
          <w:b/>
          <w:noProof/>
        </w:rPr>
        <w:t>/</w:t>
      </w:r>
      <w:r>
        <w:rPr>
          <w:b/>
          <w:noProof/>
        </w:rPr>
        <w:t>uav-auth</w:t>
      </w:r>
    </w:p>
    <w:p w14:paraId="37DCBEC6" w14:textId="77777777" w:rsidR="00AD5F5C" w:rsidRPr="00AD5F5C" w:rsidRDefault="00AD5F5C" w:rsidP="00AD5F5C">
      <w:pPr>
        <w:rPr>
          <w:rFonts w:ascii="Arial" w:eastAsia="DengXian" w:hAnsi="Arial" w:cs="Arial"/>
        </w:rPr>
      </w:pPr>
      <w:r w:rsidRPr="00AD5F5C">
        <w:rPr>
          <w:rFonts w:eastAsia="DengXian"/>
        </w:rPr>
        <w:t>This resource shall support the resource URI variables defined in table 5.1.3.2.2-1</w:t>
      </w:r>
      <w:r w:rsidRPr="00AD5F5C">
        <w:rPr>
          <w:rFonts w:ascii="Arial" w:eastAsia="DengXian" w:hAnsi="Arial" w:cs="Arial"/>
        </w:rPr>
        <w:t>.</w:t>
      </w:r>
    </w:p>
    <w:p w14:paraId="2A8F962F" w14:textId="77777777"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14:paraId="0D369DD3"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Definition</w:t>
            </w:r>
          </w:p>
        </w:tc>
      </w:tr>
      <w:tr w:rsidR="00AD5F5C" w:rsidRPr="00AD5F5C" w14:paraId="7D2DC037"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515A6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630513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w:t>
            </w:r>
            <w:r w:rsidRPr="00AD5F5C">
              <w:rPr>
                <w:rFonts w:ascii="Arial" w:eastAsia="DengXian" w:hAnsi="Arial"/>
                <w:sz w:val="18"/>
                <w:lang w:val="en-US" w:eastAsia="zh-CN"/>
              </w:rPr>
              <w:t> </w:t>
            </w:r>
            <w:r w:rsidRPr="00AD5F5C">
              <w:rPr>
                <w:rFonts w:ascii="Arial" w:eastAsia="DengXian" w:hAnsi="Arial"/>
                <w:sz w:val="18"/>
              </w:rPr>
              <w:t>5.1.1</w:t>
            </w:r>
          </w:p>
        </w:tc>
      </w:tr>
      <w:tr w:rsidR="00AD5F5C" w:rsidRPr="00AD5F5C" w14:paraId="18815B2B"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40A3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6A79EDE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See clause 5.1.1</w:t>
            </w:r>
          </w:p>
        </w:tc>
      </w:tr>
      <w:tr w:rsidR="00AD5F5C" w:rsidRPr="00AD5F5C" w14:paraId="080048E2" w14:textId="77777777" w:rsidTr="00886D89">
        <w:trPr>
          <w:jc w:val="center"/>
        </w:trPr>
        <w:tc>
          <w:tcPr>
            <w:tcW w:w="687" w:type="pct"/>
            <w:tcBorders>
              <w:top w:val="single" w:sz="6" w:space="0" w:color="000000"/>
              <w:left w:val="single" w:sz="6" w:space="0" w:color="000000"/>
              <w:bottom w:val="single" w:sz="6" w:space="0" w:color="000000"/>
              <w:right w:val="single" w:sz="6" w:space="0" w:color="000000"/>
            </w:tcBorders>
          </w:tcPr>
          <w:p w14:paraId="35932E7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&lt;name&gt;</w:t>
            </w:r>
          </w:p>
        </w:tc>
        <w:tc>
          <w:tcPr>
            <w:tcW w:w="1039" w:type="pct"/>
            <w:tcBorders>
              <w:top w:val="single" w:sz="6" w:space="0" w:color="000000"/>
              <w:left w:val="single" w:sz="6" w:space="0" w:color="000000"/>
              <w:bottom w:val="single" w:sz="6" w:space="0" w:color="000000"/>
              <w:right w:val="single" w:sz="6" w:space="0" w:color="000000"/>
            </w:tcBorders>
          </w:tcPr>
          <w:p w14:paraId="6A6ADE7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&lt;definition&gt;</w:t>
            </w:r>
          </w:p>
        </w:tc>
      </w:tr>
    </w:tbl>
    <w:p w14:paraId="0DF8CD70" w14:textId="77777777" w:rsidR="00AD5F5C" w:rsidRPr="00AD5F5C" w:rsidRDefault="00AD5F5C" w:rsidP="00AD5F5C">
      <w:pPr>
        <w:rPr>
          <w:rFonts w:eastAsia="DengXian"/>
        </w:rPr>
      </w:pPr>
    </w:p>
    <w:p w14:paraId="1CEDF22B" w14:textId="77777777" w:rsidR="00AD5F5C" w:rsidRPr="00AD5F5C" w:rsidRDefault="00AD5F5C" w:rsidP="0025542E">
      <w:pPr>
        <w:pStyle w:val="Heading5"/>
        <w:rPr>
          <w:rFonts w:eastAsia="DengXian"/>
        </w:rPr>
      </w:pPr>
      <w:bookmarkStart w:id="201" w:name="_Toc35971403"/>
      <w:bookmarkStart w:id="202" w:name="_Toc67903527"/>
      <w:bookmarkStart w:id="203" w:name="_Toc70598450"/>
      <w:bookmarkStart w:id="204" w:name="_Toc85732769"/>
      <w:r w:rsidRPr="00AD5F5C">
        <w:rPr>
          <w:rFonts w:eastAsia="DengXian"/>
        </w:rPr>
        <w:t>5.1.3.2.3</w:t>
      </w:r>
      <w:r w:rsidRPr="00AD5F5C">
        <w:rPr>
          <w:rFonts w:eastAsia="DengXian"/>
        </w:rPr>
        <w:tab/>
        <w:t>Resource Standard Methods</w:t>
      </w:r>
      <w:bookmarkEnd w:id="199"/>
      <w:bookmarkEnd w:id="201"/>
      <w:bookmarkEnd w:id="202"/>
      <w:bookmarkEnd w:id="203"/>
      <w:bookmarkEnd w:id="204"/>
    </w:p>
    <w:p w14:paraId="540D4D62" w14:textId="353639AC" w:rsidR="00AD5F5C" w:rsidRPr="00AD5F5C" w:rsidRDefault="00AD5F5C" w:rsidP="0025542E">
      <w:pPr>
        <w:pStyle w:val="Heading6"/>
        <w:rPr>
          <w:rFonts w:eastAsia="DengXian"/>
        </w:rPr>
      </w:pPr>
      <w:bookmarkStart w:id="205" w:name="_Toc510696613"/>
      <w:bookmarkStart w:id="206" w:name="_Toc35971404"/>
      <w:bookmarkStart w:id="207" w:name="_Toc85732770"/>
      <w:r w:rsidRPr="00AD5F5C">
        <w:rPr>
          <w:rFonts w:eastAsia="DengXian"/>
        </w:rPr>
        <w:t>5.1.3.2.3.1</w:t>
      </w:r>
      <w:r w:rsidRPr="00AD5F5C">
        <w:rPr>
          <w:rFonts w:eastAsia="DengXian"/>
        </w:rPr>
        <w:tab/>
      </w:r>
      <w:r w:rsidR="008674FF" w:rsidRPr="008674FF">
        <w:rPr>
          <w:rFonts w:eastAsia="DengXian"/>
        </w:rPr>
        <w:t>POST</w:t>
      </w:r>
      <w:bookmarkEnd w:id="205"/>
      <w:bookmarkEnd w:id="206"/>
      <w:bookmarkEnd w:id="207"/>
    </w:p>
    <w:p w14:paraId="1D5E951A" w14:textId="7C4F5791" w:rsidR="00AD5F5C" w:rsidRPr="00AD5F5C" w:rsidRDefault="008674FF" w:rsidP="00AD5F5C">
      <w:pPr>
        <w:rPr>
          <w:rFonts w:eastAsia="DengXian"/>
          <w:i/>
          <w:color w:val="0000FF"/>
        </w:rPr>
      </w:pPr>
      <w:r>
        <w:t>T</w:t>
      </w:r>
      <w:r w:rsidRPr="009879C2">
        <w:t xml:space="preserve">his method </w:t>
      </w:r>
      <w:r>
        <w:t>performs UAV authentication and authorization.</w:t>
      </w:r>
    </w:p>
    <w:p w14:paraId="508ABA85" w14:textId="77777777" w:rsidR="00AD5F5C" w:rsidRPr="00AD5F5C" w:rsidRDefault="00AD5F5C" w:rsidP="00AD5F5C">
      <w:pPr>
        <w:rPr>
          <w:rFonts w:eastAsia="DengXian"/>
        </w:rPr>
      </w:pPr>
      <w:r w:rsidRPr="00AD5F5C">
        <w:rPr>
          <w:rFonts w:eastAsia="DengXian"/>
        </w:rPr>
        <w:t>This method shall support the URI query parameters specified in table 5.1.3.2.3.1-1.</w:t>
      </w:r>
    </w:p>
    <w:p w14:paraId="7522635E" w14:textId="0ADF5EF3" w:rsidR="00AD5F5C" w:rsidRPr="00AD5F5C" w:rsidRDefault="00AD5F5C" w:rsidP="00AD5F5C">
      <w:pPr>
        <w:keepNext/>
        <w:keepLines/>
        <w:spacing w:before="60"/>
        <w:jc w:val="center"/>
        <w:rPr>
          <w:rFonts w:ascii="Arial" w:eastAsia="DengXian" w:hAnsi="Arial" w:cs="Arial"/>
          <w:b/>
        </w:rPr>
      </w:pPr>
      <w:r w:rsidRPr="00AD5F5C">
        <w:rPr>
          <w:rFonts w:ascii="Arial" w:eastAsia="DengXian" w:hAnsi="Arial"/>
          <w:b/>
        </w:rPr>
        <w:t xml:space="preserve">Table 5.1.3.2.3.1-1: URI query parameters supported by the </w:t>
      </w:r>
      <w:r w:rsidR="00134299" w:rsidRPr="00134299">
        <w:rPr>
          <w:rFonts w:ascii="Arial" w:eastAsia="DengXian" w:hAnsi="Arial"/>
          <w:b/>
        </w:rPr>
        <w:t>POST</w:t>
      </w:r>
      <w:r w:rsidRPr="00AD5F5C">
        <w:rPr>
          <w:rFonts w:ascii="Arial" w:eastAsia="DengXian" w:hAnsi="Arial"/>
          <w:b/>
        </w:rP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14:paraId="64824322"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310BDD94"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64A3AC3"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0CF059B" w14:textId="58BD244E" w:rsidR="00AD5F5C" w:rsidRPr="00AD5F5C" w:rsidRDefault="00AD5F5C" w:rsidP="00AD5F5C">
            <w:pPr>
              <w:keepNext/>
              <w:keepLines/>
              <w:spacing w:after="0"/>
              <w:rPr>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6B269987" w:rsidR="00AD5F5C" w:rsidRPr="00AD5F5C" w:rsidRDefault="00AD5F5C" w:rsidP="00AD5F5C">
            <w:pPr>
              <w:keepNext/>
              <w:keepLines/>
              <w:spacing w:after="0"/>
              <w:jc w:val="center"/>
              <w:rPr>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42DCBE0A" w:rsidR="00AD5F5C" w:rsidRPr="00AD5F5C" w:rsidRDefault="00AD5F5C" w:rsidP="00AD5F5C">
            <w:pPr>
              <w:keepNext/>
              <w:keepLines/>
              <w:spacing w:after="0"/>
              <w:rPr>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297351FD"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77777777" w:rsidR="00AD5F5C" w:rsidRPr="00AD5F5C" w:rsidRDefault="00AD5F5C" w:rsidP="00AD5F5C">
            <w:pPr>
              <w:keepNext/>
              <w:keepLines/>
              <w:spacing w:after="0"/>
              <w:rPr>
                <w:rFonts w:ascii="Arial" w:eastAsia="DengXian" w:hAnsi="Arial"/>
                <w:sz w:val="18"/>
              </w:rPr>
            </w:pPr>
          </w:p>
        </w:tc>
      </w:tr>
    </w:tbl>
    <w:p w14:paraId="2F4046F1" w14:textId="77777777" w:rsidR="00AD5F5C" w:rsidRPr="00AD5F5C" w:rsidRDefault="00AD5F5C" w:rsidP="00AD5F5C">
      <w:pPr>
        <w:rPr>
          <w:rFonts w:eastAsia="DengXian"/>
        </w:rPr>
      </w:pPr>
    </w:p>
    <w:p w14:paraId="4FEE4CAA" w14:textId="77777777" w:rsidR="00AD5F5C" w:rsidRPr="00AD5F5C" w:rsidRDefault="00AD5F5C" w:rsidP="00AD5F5C">
      <w:pPr>
        <w:rPr>
          <w:rFonts w:eastAsia="DengXian"/>
        </w:rPr>
      </w:pPr>
      <w:r w:rsidRPr="00AD5F5C">
        <w:rPr>
          <w:rFonts w:eastAsia="DengXian"/>
        </w:rPr>
        <w:t>This method shall support the request data structures specified in table 5.1.3.2.3.1-2 and the response data structures and response codes specified in table 5.1.3.2.3.1-3.</w:t>
      </w:r>
    </w:p>
    <w:p w14:paraId="03FFE9AE" w14:textId="481D0DE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5.1.3.2.3.1-2: Data structures supported by the </w:t>
      </w:r>
      <w:r w:rsidR="00134299" w:rsidRPr="00134299">
        <w:rPr>
          <w:rFonts w:ascii="Arial" w:eastAsia="DengXian" w:hAnsi="Arial"/>
          <w:b/>
        </w:rPr>
        <w:t>POST</w:t>
      </w:r>
      <w:r w:rsidRPr="00AD5F5C">
        <w:rPr>
          <w:rFonts w:ascii="Arial" w:eastAsia="DengXian" w:hAnsi="Arial"/>
          <w:b/>
        </w:rPr>
        <w:t xml:space="preserve"> Request Body on this resource</w:t>
      </w:r>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14:paraId="45545E3E" w14:textId="77777777" w:rsidTr="00134299">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77777777" w:rsidR="00134299" w:rsidRPr="0016361A" w:rsidRDefault="00134299" w:rsidP="00FD70CA">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77777777" w:rsidR="00134299" w:rsidRPr="0016361A" w:rsidRDefault="00134299" w:rsidP="00FD70CA">
            <w:pPr>
              <w:pStyle w:val="TAH"/>
            </w:pPr>
            <w:r w:rsidRPr="0016361A">
              <w:t>P</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7777777" w:rsidR="00134299" w:rsidRPr="0016361A" w:rsidRDefault="00134299" w:rsidP="00FD70CA">
            <w:pPr>
              <w:pStyle w:val="TAH"/>
            </w:pPr>
            <w:r w:rsidRPr="0016361A">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77777777" w:rsidR="00134299" w:rsidRPr="0016361A" w:rsidRDefault="00134299" w:rsidP="00FD70CA">
            <w:pPr>
              <w:pStyle w:val="TAH"/>
            </w:pPr>
            <w:r w:rsidRPr="0016361A">
              <w:t>Description</w:t>
            </w:r>
          </w:p>
        </w:tc>
      </w:tr>
      <w:tr w:rsidR="00134299" w:rsidRPr="0016361A" w14:paraId="01383EC6" w14:textId="77777777" w:rsidTr="00134299">
        <w:trPr>
          <w:jc w:val="center"/>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7777777" w:rsidR="00134299" w:rsidRPr="0016361A" w:rsidRDefault="00134299" w:rsidP="00FD70CA">
            <w:pPr>
              <w:pStyle w:val="TAL"/>
            </w:pPr>
            <w:r>
              <w:t>UAVAuthInfo</w:t>
            </w:r>
          </w:p>
        </w:tc>
        <w:tc>
          <w:tcPr>
            <w:tcW w:w="412" w:type="dxa"/>
            <w:tcBorders>
              <w:top w:val="single" w:sz="4" w:space="0" w:color="auto"/>
              <w:left w:val="single" w:sz="6" w:space="0" w:color="000000"/>
              <w:bottom w:val="single" w:sz="6" w:space="0" w:color="000000"/>
              <w:right w:val="single" w:sz="6" w:space="0" w:color="000000"/>
            </w:tcBorders>
          </w:tcPr>
          <w:p w14:paraId="15DCA690" w14:textId="77777777" w:rsidR="00134299" w:rsidRPr="0016361A" w:rsidRDefault="00134299" w:rsidP="00FD70CA">
            <w:pPr>
              <w:pStyle w:val="TAC"/>
            </w:pPr>
            <w:r>
              <w:t>M</w:t>
            </w:r>
          </w:p>
        </w:tc>
        <w:tc>
          <w:tcPr>
            <w:tcW w:w="1224" w:type="dxa"/>
            <w:tcBorders>
              <w:top w:val="single" w:sz="4" w:space="0" w:color="auto"/>
              <w:left w:val="single" w:sz="6" w:space="0" w:color="000000"/>
              <w:bottom w:val="single" w:sz="6" w:space="0" w:color="000000"/>
              <w:right w:val="single" w:sz="6" w:space="0" w:color="000000"/>
            </w:tcBorders>
          </w:tcPr>
          <w:p w14:paraId="4CEEAB84" w14:textId="77777777" w:rsidR="00134299" w:rsidRPr="0016361A" w:rsidRDefault="00134299" w:rsidP="00FD70CA">
            <w:pPr>
              <w:pStyle w:val="TAL"/>
            </w:pPr>
            <w:r>
              <w:t>1</w:t>
            </w:r>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77777777" w:rsidR="00134299" w:rsidRPr="0016361A" w:rsidRDefault="00134299" w:rsidP="00FD70CA">
            <w:pPr>
              <w:pStyle w:val="TAL"/>
            </w:pPr>
            <w:r>
              <w:t>Represents the data to be used for UAV authentication</w:t>
            </w:r>
          </w:p>
        </w:tc>
      </w:tr>
    </w:tbl>
    <w:p w14:paraId="7C95B799" w14:textId="77777777" w:rsidR="00AD5F5C" w:rsidRPr="00AD5F5C" w:rsidRDefault="00AD5F5C" w:rsidP="00AD5F5C">
      <w:pPr>
        <w:rPr>
          <w:rFonts w:eastAsia="DengXian"/>
        </w:rPr>
      </w:pPr>
    </w:p>
    <w:p w14:paraId="16B1723A" w14:textId="0661C6B8"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 xml:space="preserve">Table 5.1.3.2.3.1-3: Data structures supported by the </w:t>
      </w:r>
      <w:r w:rsidR="00134299" w:rsidRPr="00134299">
        <w:rPr>
          <w:rFonts w:ascii="Arial" w:eastAsia="DengXian" w:hAnsi="Arial"/>
          <w:b/>
        </w:rPr>
        <w:t>POST</w:t>
      </w:r>
      <w:r w:rsidRPr="00AD5F5C">
        <w:rPr>
          <w:rFonts w:ascii="Arial" w:eastAsia="DengXian" w:hAnsi="Arial"/>
          <w:b/>
        </w:rPr>
        <w:t xml:space="preserve"> Response Body on this resource</w:t>
      </w:r>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14:paraId="4B5E9D61" w14:textId="77777777" w:rsidTr="00DD100B">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77777777" w:rsidR="00134299" w:rsidRPr="0016361A" w:rsidRDefault="00134299" w:rsidP="00FD70C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77777777" w:rsidR="00134299" w:rsidRPr="0016361A" w:rsidRDefault="00134299" w:rsidP="00FD70C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77777777" w:rsidR="00134299" w:rsidRPr="0016361A" w:rsidRDefault="00134299" w:rsidP="00FD70C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77777777" w:rsidR="00134299" w:rsidRPr="0016361A" w:rsidRDefault="00134299" w:rsidP="00FD70CA">
            <w:pPr>
              <w:pStyle w:val="TAH"/>
            </w:pPr>
            <w:r w:rsidRPr="0016361A">
              <w:t>Response</w:t>
            </w:r>
          </w:p>
          <w:p w14:paraId="143CD1A7" w14:textId="77777777" w:rsidR="00134299" w:rsidRPr="0016361A" w:rsidRDefault="00134299" w:rsidP="00FD70CA">
            <w:pPr>
              <w:pStyle w:val="TAH"/>
            </w:pPr>
            <w:r w:rsidRPr="0016361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77777777" w:rsidR="00134299" w:rsidRPr="0016361A" w:rsidRDefault="00134299" w:rsidP="00FD70CA">
            <w:pPr>
              <w:pStyle w:val="TAH"/>
            </w:pPr>
            <w:r w:rsidRPr="0016361A">
              <w:t>Description</w:t>
            </w:r>
          </w:p>
        </w:tc>
      </w:tr>
      <w:tr w:rsidR="00134299" w:rsidRPr="0016361A" w14:paraId="390EE220"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77777777" w:rsidR="00134299" w:rsidRPr="0016361A" w:rsidRDefault="00134299" w:rsidP="00FD70CA">
            <w:pPr>
              <w:pStyle w:val="TAL"/>
            </w:pPr>
            <w:r>
              <w:t>UAVAuthResponse</w:t>
            </w:r>
          </w:p>
        </w:tc>
        <w:tc>
          <w:tcPr>
            <w:tcW w:w="224" w:type="pct"/>
            <w:tcBorders>
              <w:top w:val="single" w:sz="4" w:space="0" w:color="auto"/>
              <w:left w:val="single" w:sz="6" w:space="0" w:color="000000"/>
              <w:bottom w:val="single" w:sz="6" w:space="0" w:color="000000"/>
              <w:right w:val="single" w:sz="6" w:space="0" w:color="000000"/>
            </w:tcBorders>
          </w:tcPr>
          <w:p w14:paraId="2F544806" w14:textId="77777777" w:rsidR="00134299" w:rsidRPr="0016361A" w:rsidRDefault="00134299" w:rsidP="00FD70C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5BE46C" w14:textId="77777777" w:rsidR="00134299" w:rsidRPr="0016361A" w:rsidRDefault="00134299" w:rsidP="00FD70C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356DFB3" w14:textId="77777777" w:rsidR="00134299" w:rsidRPr="0016361A" w:rsidRDefault="00134299" w:rsidP="00FD70CA">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77777777" w:rsidR="00134299" w:rsidRPr="0016361A" w:rsidRDefault="00134299" w:rsidP="00FD70CA">
            <w:pPr>
              <w:pStyle w:val="TAL"/>
            </w:pPr>
            <w:r w:rsidRPr="0016361A">
              <w:t>&lt;Meaning of the success case&gt;</w:t>
            </w:r>
          </w:p>
          <w:p w14:paraId="0A0CA1F8" w14:textId="77777777" w:rsidR="00134299" w:rsidRPr="0016361A" w:rsidRDefault="00134299" w:rsidP="00FD70CA">
            <w:pPr>
              <w:pStyle w:val="TAL"/>
            </w:pPr>
            <w:r w:rsidRPr="0016361A">
              <w:t>or</w:t>
            </w:r>
          </w:p>
          <w:p w14:paraId="21AE5C12" w14:textId="77777777" w:rsidR="00134299" w:rsidRPr="0016361A" w:rsidRDefault="00134299" w:rsidP="00FD70CA">
            <w:pPr>
              <w:pStyle w:val="TAL"/>
            </w:pPr>
            <w:r w:rsidRPr="0016361A">
              <w:t>&lt;Meaning of the error case with additional statement regarding error handling&gt;</w:t>
            </w:r>
          </w:p>
        </w:tc>
      </w:tr>
      <w:tr w:rsidR="00134299" w:rsidRPr="0016361A" w14:paraId="61B095BC"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77777777" w:rsidR="00134299" w:rsidRDefault="00134299" w:rsidP="00FD70CA">
            <w:pPr>
              <w:pStyle w:val="TAL"/>
            </w:pPr>
          </w:p>
        </w:tc>
        <w:tc>
          <w:tcPr>
            <w:tcW w:w="224" w:type="pct"/>
            <w:tcBorders>
              <w:top w:val="single" w:sz="4" w:space="0" w:color="auto"/>
              <w:left w:val="single" w:sz="6" w:space="0" w:color="000000"/>
              <w:bottom w:val="single" w:sz="6" w:space="0" w:color="000000"/>
              <w:right w:val="single" w:sz="6" w:space="0" w:color="000000"/>
            </w:tcBorders>
          </w:tcPr>
          <w:p w14:paraId="75A35481" w14:textId="77777777" w:rsidR="00134299" w:rsidRPr="0016361A" w:rsidDel="00C20DD6" w:rsidRDefault="00134299" w:rsidP="00FD70CA">
            <w:pPr>
              <w:pStyle w:val="TAC"/>
            </w:pPr>
          </w:p>
        </w:tc>
        <w:tc>
          <w:tcPr>
            <w:tcW w:w="649" w:type="pct"/>
            <w:tcBorders>
              <w:top w:val="single" w:sz="4" w:space="0" w:color="auto"/>
              <w:left w:val="single" w:sz="6" w:space="0" w:color="000000"/>
              <w:bottom w:val="single" w:sz="6" w:space="0" w:color="000000"/>
              <w:right w:val="single" w:sz="6" w:space="0" w:color="000000"/>
            </w:tcBorders>
          </w:tcPr>
          <w:p w14:paraId="15EDD147" w14:textId="77777777" w:rsidR="00134299" w:rsidRPr="0016361A" w:rsidDel="00C20DD6" w:rsidRDefault="00134299" w:rsidP="00FD70CA">
            <w:pPr>
              <w:pStyle w:val="TAL"/>
            </w:pPr>
          </w:p>
        </w:tc>
        <w:tc>
          <w:tcPr>
            <w:tcW w:w="583" w:type="pct"/>
            <w:tcBorders>
              <w:top w:val="single" w:sz="4" w:space="0" w:color="auto"/>
              <w:left w:val="single" w:sz="6" w:space="0" w:color="000000"/>
              <w:bottom w:val="single" w:sz="6" w:space="0" w:color="000000"/>
              <w:right w:val="single" w:sz="6" w:space="0" w:color="000000"/>
            </w:tcBorders>
          </w:tcPr>
          <w:p w14:paraId="5F82405F" w14:textId="77777777" w:rsidR="00134299" w:rsidRDefault="00134299" w:rsidP="00FD70CA">
            <w:pPr>
              <w:pStyle w:val="TAL"/>
            </w:pPr>
            <w:r w:rsidRPr="00A5150B">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77777777" w:rsidR="00134299" w:rsidRPr="0016361A" w:rsidRDefault="00134299" w:rsidP="00FD70CA">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w:t>
            </w:r>
            <w:r>
              <w:t>USS,</w:t>
            </w:r>
          </w:p>
        </w:tc>
      </w:tr>
      <w:tr w:rsidR="00134299" w:rsidRPr="0016361A" w14:paraId="0CB03E56"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77777777" w:rsidR="00134299" w:rsidRDefault="00134299" w:rsidP="00FD70CA">
            <w:pPr>
              <w:pStyle w:val="TAL"/>
            </w:pPr>
          </w:p>
        </w:tc>
        <w:tc>
          <w:tcPr>
            <w:tcW w:w="224" w:type="pct"/>
            <w:tcBorders>
              <w:top w:val="single" w:sz="4" w:space="0" w:color="auto"/>
              <w:left w:val="single" w:sz="6" w:space="0" w:color="000000"/>
              <w:bottom w:val="single" w:sz="6" w:space="0" w:color="000000"/>
              <w:right w:val="single" w:sz="6" w:space="0" w:color="000000"/>
            </w:tcBorders>
          </w:tcPr>
          <w:p w14:paraId="4D9A0ED7" w14:textId="77777777" w:rsidR="00134299" w:rsidRPr="0016361A" w:rsidDel="00C20DD6" w:rsidRDefault="00134299" w:rsidP="00FD70CA">
            <w:pPr>
              <w:pStyle w:val="TAC"/>
            </w:pPr>
          </w:p>
        </w:tc>
        <w:tc>
          <w:tcPr>
            <w:tcW w:w="649" w:type="pct"/>
            <w:tcBorders>
              <w:top w:val="single" w:sz="4" w:space="0" w:color="auto"/>
              <w:left w:val="single" w:sz="6" w:space="0" w:color="000000"/>
              <w:bottom w:val="single" w:sz="6" w:space="0" w:color="000000"/>
              <w:right w:val="single" w:sz="6" w:space="0" w:color="000000"/>
            </w:tcBorders>
          </w:tcPr>
          <w:p w14:paraId="2A383DC0" w14:textId="77777777" w:rsidR="00134299" w:rsidRPr="0016361A" w:rsidDel="00C20DD6" w:rsidRDefault="00134299" w:rsidP="00FD70CA">
            <w:pPr>
              <w:pStyle w:val="TAL"/>
            </w:pPr>
          </w:p>
        </w:tc>
        <w:tc>
          <w:tcPr>
            <w:tcW w:w="583" w:type="pct"/>
            <w:tcBorders>
              <w:top w:val="single" w:sz="4" w:space="0" w:color="auto"/>
              <w:left w:val="single" w:sz="6" w:space="0" w:color="000000"/>
              <w:bottom w:val="single" w:sz="6" w:space="0" w:color="000000"/>
              <w:right w:val="single" w:sz="6" w:space="0" w:color="000000"/>
            </w:tcBorders>
          </w:tcPr>
          <w:p w14:paraId="4AA5BAF4" w14:textId="77777777" w:rsidR="00134299" w:rsidRDefault="00134299" w:rsidP="00FD70CA">
            <w:pPr>
              <w:pStyle w:val="TAL"/>
            </w:pPr>
            <w:r w:rsidRPr="00E06FFC">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77777777" w:rsidR="00134299" w:rsidRPr="0016361A" w:rsidRDefault="00134299" w:rsidP="00FD70CA">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w:t>
            </w:r>
            <w:r>
              <w:t>USS.</w:t>
            </w:r>
          </w:p>
        </w:tc>
      </w:tr>
      <w:tr w:rsidR="00134299" w:rsidRPr="0016361A" w14:paraId="5E9E87D3" w14:textId="77777777" w:rsidTr="00DD100B">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77777777" w:rsidR="00134299" w:rsidRDefault="00134299" w:rsidP="00FD70CA">
            <w:pPr>
              <w:pStyle w:val="TAL"/>
            </w:pPr>
            <w:r w:rsidRPr="00E06FFC">
              <w:t>ProblemDetails</w:t>
            </w:r>
          </w:p>
        </w:tc>
        <w:tc>
          <w:tcPr>
            <w:tcW w:w="224" w:type="pct"/>
            <w:tcBorders>
              <w:top w:val="single" w:sz="4" w:space="0" w:color="auto"/>
              <w:left w:val="single" w:sz="6" w:space="0" w:color="000000"/>
              <w:bottom w:val="single" w:sz="6" w:space="0" w:color="000000"/>
              <w:right w:val="single" w:sz="6" w:space="0" w:color="000000"/>
            </w:tcBorders>
          </w:tcPr>
          <w:p w14:paraId="1568B5D2" w14:textId="77777777" w:rsidR="00134299" w:rsidRPr="0016361A" w:rsidDel="00C20DD6" w:rsidRDefault="00134299" w:rsidP="00FD70C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13FBD3" w14:textId="77777777" w:rsidR="00134299" w:rsidRPr="0016361A" w:rsidDel="00C20DD6" w:rsidRDefault="00134299" w:rsidP="00FD70C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B0B2E2" w14:textId="77777777" w:rsidR="00134299" w:rsidRDefault="00134299" w:rsidP="00FD70CA">
            <w:pPr>
              <w:pStyle w:val="TAL"/>
            </w:pPr>
            <w:r w:rsidRPr="00E06FFC">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77777777" w:rsidR="00134299" w:rsidRDefault="00134299" w:rsidP="00FD70CA">
            <w:pPr>
              <w:pStyle w:val="TAL"/>
            </w:pPr>
            <w:r>
              <w:t>The "cause"</w:t>
            </w:r>
            <w:r w:rsidRPr="00FA1305">
              <w:t xml:space="preserve"> attribute </w:t>
            </w:r>
            <w:r>
              <w:t>may be used to indicate the following application errors:</w:t>
            </w:r>
          </w:p>
          <w:p w14:paraId="7503D40D" w14:textId="77777777" w:rsidR="00134299" w:rsidRDefault="00134299" w:rsidP="00FD70CA">
            <w:pPr>
              <w:pStyle w:val="TAL"/>
            </w:pPr>
            <w:r>
              <w:t>- USER_UNKNOWN</w:t>
            </w:r>
          </w:p>
          <w:p w14:paraId="2EEAF9C6" w14:textId="77777777" w:rsidR="00134299" w:rsidRDefault="00134299" w:rsidP="00FD70CA">
            <w:pPr>
              <w:pStyle w:val="TAL"/>
            </w:pPr>
            <w:r>
              <w:t xml:space="preserve">- </w:t>
            </w:r>
            <w:r w:rsidRPr="0032374D">
              <w:t>NIDD_CONFIGURATION_NOT_AVAILABLE</w:t>
            </w:r>
          </w:p>
          <w:p w14:paraId="077CEEEF" w14:textId="77777777" w:rsidR="00134299" w:rsidRDefault="00134299" w:rsidP="00FD70CA">
            <w:pPr>
              <w:pStyle w:val="TAL"/>
            </w:pPr>
          </w:p>
          <w:p w14:paraId="5EE6FDAC" w14:textId="77777777" w:rsidR="00134299" w:rsidRPr="0016361A" w:rsidRDefault="00134299" w:rsidP="00FD70CA">
            <w:pPr>
              <w:pStyle w:val="TAL"/>
            </w:pPr>
            <w:r w:rsidRPr="00E06FFC">
              <w:t xml:space="preserve">See table </w:t>
            </w:r>
            <w:r>
              <w:t>5</w:t>
            </w:r>
            <w:r w:rsidRPr="00E06FFC">
              <w:t>.1.7.3-1 for the description of these errors.</w:t>
            </w:r>
          </w:p>
        </w:tc>
      </w:tr>
      <w:tr w:rsidR="00134299" w:rsidRPr="0016361A" w14:paraId="221D603B" w14:textId="77777777" w:rsidTr="00DD10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77777777" w:rsidR="00134299" w:rsidRPr="0016361A" w:rsidRDefault="00134299" w:rsidP="00FD70C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7F99713" w14:textId="77777777" w:rsidR="00DD100B" w:rsidRPr="00DB5639" w:rsidRDefault="00DD100B" w:rsidP="00DD100B">
      <w:pPr>
        <w:pStyle w:val="TH"/>
      </w:pPr>
      <w:r w:rsidRPr="00DB5639">
        <w:t xml:space="preserve">Table </w:t>
      </w:r>
      <w:r>
        <w:t>5</w:t>
      </w:r>
      <w:r w:rsidRPr="00DB5639">
        <w:t>.1.3.2.3.1-4: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5A0FABF2"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Description</w:t>
            </w:r>
          </w:p>
        </w:tc>
      </w:tr>
      <w:tr w:rsidR="00DD100B" w:rsidRPr="00DB5639" w14:paraId="1EDFF1E4"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77777777" w:rsidR="00DD100B" w:rsidRPr="00DB5639" w:rsidRDefault="00DD100B" w:rsidP="00FD70CA">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69BAA0E"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CD7B11B" w14:textId="77777777" w:rsidR="00DD100B" w:rsidRPr="00DB5639" w:rsidRDefault="00DD100B" w:rsidP="00FD70CA">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9B2205E" w14:textId="77777777" w:rsidR="00DD100B" w:rsidRPr="00DB5639" w:rsidRDefault="00DD100B" w:rsidP="00FD70CA">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77777777" w:rsidR="00DD100B" w:rsidRPr="00DB5639" w:rsidRDefault="00DD100B" w:rsidP="00FD70CA">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5151966C"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77777777" w:rsidR="00DD100B" w:rsidRPr="00DB5639" w:rsidRDefault="00DD100B" w:rsidP="00FD70CA">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A337B0"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C37A9" w14:textId="77777777" w:rsidR="00DD100B" w:rsidRPr="00DB5639" w:rsidRDefault="00DD100B" w:rsidP="00FD70CA">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7F1032F2" w14:textId="77777777" w:rsidR="00DD100B" w:rsidRPr="00DB5639" w:rsidRDefault="00DD100B" w:rsidP="00FD70CA">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77777777" w:rsidR="00DD100B" w:rsidRPr="00DB5639" w:rsidRDefault="00DD100B" w:rsidP="00FD70CA">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420491A3" w14:textId="77777777" w:rsidR="00DD100B" w:rsidRPr="00DB5639" w:rsidRDefault="00DD100B" w:rsidP="00DD100B"/>
    <w:p w14:paraId="44540357" w14:textId="77777777" w:rsidR="00DD100B" w:rsidRPr="00DB5639" w:rsidRDefault="00DD100B" w:rsidP="00DD100B">
      <w:pPr>
        <w:pStyle w:val="TH"/>
      </w:pPr>
      <w:r w:rsidRPr="00DB5639">
        <w:t xml:space="preserve">Table </w:t>
      </w:r>
      <w:r>
        <w:t>5</w:t>
      </w:r>
      <w:r w:rsidRPr="00DB5639">
        <w:t>.1.3.2.3.1-5: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14:paraId="16205D20"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77777777" w:rsidR="00DD100B" w:rsidRPr="00DB5639" w:rsidRDefault="00DD100B" w:rsidP="00FD70CA">
            <w:pPr>
              <w:keepNext/>
              <w:keepLines/>
              <w:spacing w:after="0"/>
              <w:jc w:val="center"/>
              <w:rPr>
                <w:rFonts w:ascii="Arial" w:hAnsi="Arial"/>
                <w:b/>
                <w:sz w:val="18"/>
              </w:rPr>
            </w:pPr>
            <w:r w:rsidRPr="00DB5639">
              <w:rPr>
                <w:rFonts w:ascii="Arial" w:hAnsi="Arial"/>
                <w:b/>
                <w:sz w:val="18"/>
              </w:rPr>
              <w:t>Description</w:t>
            </w:r>
          </w:p>
        </w:tc>
      </w:tr>
      <w:tr w:rsidR="00DD100B" w:rsidRPr="00DB5639" w14:paraId="2353B155"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77777777" w:rsidR="00DD100B" w:rsidRPr="00DB5639" w:rsidRDefault="00DD100B" w:rsidP="00FD70CA">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A82FFD"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45C093" w14:textId="77777777" w:rsidR="00DD100B" w:rsidRPr="00DB5639" w:rsidRDefault="00DD100B" w:rsidP="00FD70CA">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F97BB4" w14:textId="77777777" w:rsidR="00DD100B" w:rsidRPr="00DB5639" w:rsidRDefault="00DD100B" w:rsidP="00FD70CA">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7777777" w:rsidR="00DD100B" w:rsidRPr="00DB5639" w:rsidRDefault="00DD100B" w:rsidP="00FD70CA">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w:t>
            </w:r>
            <w:r>
              <w:rPr>
                <w:rFonts w:ascii="Arial" w:hAnsi="Arial"/>
                <w:sz w:val="18"/>
              </w:rPr>
              <w:t>USS.</w:t>
            </w:r>
          </w:p>
        </w:tc>
      </w:tr>
      <w:tr w:rsidR="00DD100B" w:rsidRPr="00DB5639" w14:paraId="07D5C3B5"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77777777" w:rsidR="00DD100B" w:rsidRPr="00DB5639" w:rsidRDefault="00DD100B" w:rsidP="00FD70CA">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FB6873" w14:textId="77777777" w:rsidR="00DD100B" w:rsidRPr="00DB5639" w:rsidRDefault="00DD100B" w:rsidP="00FD70CA">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EE2D346" w14:textId="77777777" w:rsidR="00DD100B" w:rsidRPr="00DB5639" w:rsidRDefault="00DD100B" w:rsidP="00FD70CA">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ED019EC" w14:textId="77777777" w:rsidR="00DD100B" w:rsidRPr="00DB5639" w:rsidRDefault="00DD100B" w:rsidP="00FD70CA">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77777777" w:rsidR="00DD100B" w:rsidRPr="00DB5639" w:rsidRDefault="00DD100B" w:rsidP="00FD70CA">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698E1A84" w14:textId="77777777" w:rsidR="00AD5F5C" w:rsidRPr="00AD5F5C" w:rsidRDefault="00AD5F5C" w:rsidP="00AD5F5C">
      <w:pPr>
        <w:rPr>
          <w:rFonts w:eastAsia="DengXian"/>
        </w:rPr>
      </w:pPr>
    </w:p>
    <w:p w14:paraId="4A38E492" w14:textId="77777777" w:rsidR="00AD5F5C" w:rsidRPr="00AD5F5C" w:rsidRDefault="00AD5F5C" w:rsidP="0025542E">
      <w:pPr>
        <w:pStyle w:val="Heading6"/>
        <w:rPr>
          <w:rFonts w:eastAsia="DengXian"/>
        </w:rPr>
      </w:pPr>
      <w:bookmarkStart w:id="208" w:name="_Toc510696614"/>
      <w:bookmarkStart w:id="209" w:name="_Toc35971405"/>
      <w:bookmarkStart w:id="210" w:name="_Toc85732771"/>
      <w:r w:rsidRPr="00AD5F5C">
        <w:rPr>
          <w:rFonts w:eastAsia="DengXian"/>
        </w:rPr>
        <w:t>5.1.3.2.3.2</w:t>
      </w:r>
      <w:r w:rsidRPr="00AD5F5C">
        <w:rPr>
          <w:rFonts w:eastAsia="DengXian"/>
        </w:rPr>
        <w:tab/>
        <w:t>&lt; method 2 &gt;</w:t>
      </w:r>
      <w:bookmarkEnd w:id="208"/>
      <w:bookmarkEnd w:id="209"/>
      <w:bookmarkEnd w:id="210"/>
    </w:p>
    <w:p w14:paraId="03A5A24A" w14:textId="77777777" w:rsidR="00AD5F5C" w:rsidRPr="00AD5F5C" w:rsidRDefault="00AD5F5C" w:rsidP="00AD5F5C">
      <w:pPr>
        <w:rPr>
          <w:rFonts w:eastAsia="DengXian"/>
          <w:i/>
          <w:color w:val="0000FF"/>
        </w:rPr>
      </w:pPr>
      <w:r w:rsidRPr="00AD5F5C">
        <w:rPr>
          <w:rFonts w:eastAsia="DengXian"/>
          <w:i/>
          <w:color w:val="0000FF"/>
        </w:rPr>
        <w:t>And so on if there are more than two methods supported by the resource. Same structure as in clause 5.1.3.2.3.1.</w:t>
      </w:r>
    </w:p>
    <w:p w14:paraId="044F9DEB" w14:textId="77777777" w:rsidR="00AD5F5C" w:rsidRPr="00AD5F5C" w:rsidRDefault="00AD5F5C" w:rsidP="0025542E">
      <w:pPr>
        <w:pStyle w:val="Heading5"/>
        <w:rPr>
          <w:rFonts w:eastAsia="DengXian"/>
        </w:rPr>
      </w:pPr>
      <w:bookmarkStart w:id="211" w:name="_Toc510696615"/>
      <w:bookmarkStart w:id="212" w:name="_Toc35971406"/>
      <w:bookmarkStart w:id="213" w:name="_Toc67903528"/>
      <w:bookmarkStart w:id="214" w:name="_Toc70598451"/>
      <w:bookmarkStart w:id="215" w:name="_Toc85732772"/>
      <w:r w:rsidRPr="00AD5F5C">
        <w:rPr>
          <w:rFonts w:eastAsia="DengXian"/>
        </w:rPr>
        <w:t>5.1.3.2.4</w:t>
      </w:r>
      <w:r w:rsidRPr="00AD5F5C">
        <w:rPr>
          <w:rFonts w:eastAsia="DengXian"/>
        </w:rPr>
        <w:tab/>
        <w:t>Resource Custom Operations</w:t>
      </w:r>
      <w:bookmarkEnd w:id="211"/>
      <w:bookmarkEnd w:id="212"/>
      <w:bookmarkEnd w:id="213"/>
      <w:bookmarkEnd w:id="214"/>
      <w:bookmarkEnd w:id="215"/>
    </w:p>
    <w:p w14:paraId="7D69FA36" w14:textId="77777777" w:rsidR="00AD5F5C" w:rsidRPr="00AD5F5C" w:rsidRDefault="00AD5F5C" w:rsidP="00AD5F5C">
      <w:pPr>
        <w:rPr>
          <w:rFonts w:eastAsia="DengXian"/>
          <w:i/>
          <w:color w:val="0000FF"/>
        </w:rPr>
      </w:pPr>
      <w:r w:rsidRPr="00AD5F5C">
        <w:rPr>
          <w:rFonts w:eastAsia="DengXian"/>
          <w:i/>
          <w:color w:val="0000FF"/>
        </w:rPr>
        <w:t>The following clauses will specify the custom operations supported by the resource.</w:t>
      </w:r>
    </w:p>
    <w:p w14:paraId="65B0F282"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50546009" w14:textId="77777777" w:rsidR="00AD5F5C" w:rsidRPr="00AD5F5C" w:rsidRDefault="00AD5F5C" w:rsidP="0025542E">
      <w:pPr>
        <w:pStyle w:val="Heading6"/>
        <w:rPr>
          <w:rFonts w:eastAsia="DengXian"/>
        </w:rPr>
      </w:pPr>
      <w:bookmarkStart w:id="216" w:name="_Toc510696616"/>
      <w:bookmarkStart w:id="217" w:name="_Toc35971407"/>
      <w:bookmarkStart w:id="218" w:name="_Toc85732773"/>
      <w:r w:rsidRPr="00AD5F5C">
        <w:rPr>
          <w:rFonts w:eastAsia="DengXian"/>
        </w:rPr>
        <w:t>5.1.3.2.4.1</w:t>
      </w:r>
      <w:r w:rsidRPr="00AD5F5C">
        <w:rPr>
          <w:rFonts w:eastAsia="DengXian"/>
        </w:rPr>
        <w:tab/>
        <w:t>Overview</w:t>
      </w:r>
      <w:bookmarkEnd w:id="216"/>
      <w:bookmarkEnd w:id="217"/>
      <w:bookmarkEnd w:id="218"/>
    </w:p>
    <w:p w14:paraId="4FF507F2" w14:textId="77777777" w:rsidR="00AD5F5C" w:rsidRPr="00AD5F5C" w:rsidRDefault="00AD5F5C" w:rsidP="00AD5F5C">
      <w:pPr>
        <w:keepNext/>
        <w:keepLines/>
        <w:spacing w:before="60"/>
        <w:jc w:val="center"/>
        <w:rPr>
          <w:rFonts w:ascii="Arial" w:eastAsia="DengXian" w:hAnsi="Arial"/>
          <w:b/>
        </w:rPr>
      </w:pPr>
      <w:bookmarkStart w:id="219" w:name="_Toc510696617"/>
      <w:r w:rsidRPr="00AD5F5C">
        <w:rPr>
          <w:rFonts w:ascii="Arial" w:eastAsia="DengXian" w:hAnsi="Arial"/>
          <w:b/>
        </w:rP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14:paraId="52CA44DE"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B299EDD" w14:textId="77777777" w:rsidTr="00886D89">
        <w:trPr>
          <w:jc w:val="center"/>
        </w:trPr>
        <w:tc>
          <w:tcPr>
            <w:tcW w:w="1214" w:type="pct"/>
            <w:tcBorders>
              <w:top w:val="single" w:sz="4" w:space="0" w:color="auto"/>
              <w:left w:val="single" w:sz="4" w:space="0" w:color="auto"/>
              <w:bottom w:val="single" w:sz="4" w:space="0" w:color="auto"/>
              <w:right w:val="single" w:sz="4" w:space="0" w:color="auto"/>
            </w:tcBorders>
          </w:tcPr>
          <w:p w14:paraId="34C0DA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588895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20AF26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1776" w:type="pct"/>
            <w:tcBorders>
              <w:top w:val="single" w:sz="4" w:space="0" w:color="auto"/>
              <w:left w:val="single" w:sz="4" w:space="0" w:color="auto"/>
              <w:bottom w:val="single" w:sz="4" w:space="0" w:color="auto"/>
              <w:right w:val="single" w:sz="4" w:space="0" w:color="auto"/>
            </w:tcBorders>
            <w:hideMark/>
          </w:tcPr>
          <w:p w14:paraId="3903358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0466BDDA" w14:textId="77777777" w:rsidTr="00886D89">
        <w:trPr>
          <w:jc w:val="center"/>
        </w:trPr>
        <w:tc>
          <w:tcPr>
            <w:tcW w:w="1214" w:type="pct"/>
            <w:tcBorders>
              <w:top w:val="single" w:sz="4" w:space="0" w:color="auto"/>
              <w:left w:val="single" w:sz="4" w:space="0" w:color="auto"/>
              <w:right w:val="single" w:sz="4" w:space="0" w:color="auto"/>
            </w:tcBorders>
          </w:tcPr>
          <w:p w14:paraId="16C052D0" w14:textId="77777777" w:rsidR="00AD5F5C" w:rsidRPr="00AD5F5C" w:rsidRDefault="00AD5F5C" w:rsidP="00AD5F5C">
            <w:pPr>
              <w:keepNext/>
              <w:keepLines/>
              <w:spacing w:after="0"/>
              <w:rPr>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77777777" w:rsidR="00AD5F5C" w:rsidRPr="00AD5F5C" w:rsidRDefault="00AD5F5C" w:rsidP="00AD5F5C">
            <w:pPr>
              <w:keepNext/>
              <w:keepLines/>
              <w:spacing w:after="0"/>
              <w:rPr>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77777777" w:rsidR="00AD5F5C" w:rsidRPr="00AD5F5C" w:rsidRDefault="00AD5F5C" w:rsidP="00AD5F5C">
            <w:pPr>
              <w:keepNext/>
              <w:keepLines/>
              <w:spacing w:after="0"/>
              <w:rPr>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77777777" w:rsidR="00AD5F5C" w:rsidRPr="00AD5F5C" w:rsidRDefault="00AD5F5C" w:rsidP="00AD5F5C">
            <w:pPr>
              <w:keepNext/>
              <w:keepLines/>
              <w:spacing w:after="0"/>
              <w:rPr>
                <w:rFonts w:ascii="Arial" w:eastAsia="DengXian" w:hAnsi="Arial"/>
                <w:sz w:val="18"/>
              </w:rPr>
            </w:pPr>
          </w:p>
        </w:tc>
      </w:tr>
    </w:tbl>
    <w:p w14:paraId="748DF589" w14:textId="77777777" w:rsidR="00AD5F5C" w:rsidRPr="00AD5F5C" w:rsidRDefault="00AD5F5C" w:rsidP="00AD5F5C">
      <w:pPr>
        <w:rPr>
          <w:rFonts w:eastAsia="DengXian"/>
        </w:rPr>
      </w:pPr>
    </w:p>
    <w:p w14:paraId="05118275" w14:textId="77777777" w:rsidR="00AD5F5C" w:rsidRPr="00AD5F5C" w:rsidRDefault="00AD5F5C" w:rsidP="0025542E">
      <w:pPr>
        <w:pStyle w:val="Heading6"/>
        <w:rPr>
          <w:rFonts w:eastAsia="DengXian"/>
        </w:rPr>
      </w:pPr>
      <w:bookmarkStart w:id="220" w:name="_Toc35971408"/>
      <w:bookmarkStart w:id="221" w:name="_Toc85732774"/>
      <w:r w:rsidRPr="00AD5F5C">
        <w:rPr>
          <w:rFonts w:eastAsia="DengXian"/>
        </w:rPr>
        <w:lastRenderedPageBreak/>
        <w:t>5.1.3.2.4.2</w:t>
      </w:r>
      <w:r w:rsidRPr="00AD5F5C">
        <w:rPr>
          <w:rFonts w:eastAsia="DengXian"/>
        </w:rPr>
        <w:tab/>
        <w:t>Operation: &lt; operation 1 &gt;</w:t>
      </w:r>
      <w:bookmarkEnd w:id="219"/>
      <w:bookmarkEnd w:id="220"/>
      <w:bookmarkEnd w:id="221"/>
    </w:p>
    <w:p w14:paraId="0BC67562" w14:textId="77777777" w:rsidR="00AD5F5C" w:rsidRPr="00AD5F5C" w:rsidRDefault="00AD5F5C" w:rsidP="00AD5F5C">
      <w:pPr>
        <w:rPr>
          <w:rFonts w:eastAsia="DengXian"/>
          <w:i/>
          <w:color w:val="0000FF"/>
        </w:rPr>
      </w:pPr>
      <w:r w:rsidRPr="00AD5F5C">
        <w:rPr>
          <w:rFonts w:eastAsia="DengXian"/>
          <w:i/>
          <w:color w:val="0000FF"/>
        </w:rPr>
        <w:t>This clause will specify the meaning of the operation applied on the resource.</w:t>
      </w:r>
    </w:p>
    <w:p w14:paraId="5791F0E4" w14:textId="77777777" w:rsidR="00AD5F5C" w:rsidRPr="00AD5F5C" w:rsidRDefault="00AD5F5C" w:rsidP="0025542E">
      <w:pPr>
        <w:pStyle w:val="Heading6"/>
        <w:rPr>
          <w:rFonts w:eastAsia="DengXian"/>
        </w:rPr>
      </w:pPr>
      <w:bookmarkStart w:id="222" w:name="_Toc510696618"/>
      <w:bookmarkStart w:id="223" w:name="_Toc35971409"/>
      <w:bookmarkStart w:id="224" w:name="_Toc85732775"/>
      <w:r w:rsidRPr="00AD5F5C">
        <w:rPr>
          <w:rFonts w:eastAsia="DengXian"/>
        </w:rPr>
        <w:t>5.1.3.2.4.2.1</w:t>
      </w:r>
      <w:r w:rsidRPr="00AD5F5C">
        <w:rPr>
          <w:rFonts w:eastAsia="DengXian"/>
        </w:rPr>
        <w:tab/>
        <w:t>Description</w:t>
      </w:r>
      <w:bookmarkEnd w:id="222"/>
      <w:bookmarkEnd w:id="223"/>
      <w:bookmarkEnd w:id="224"/>
    </w:p>
    <w:p w14:paraId="14D32ED3"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04B81FE2" w14:textId="77777777" w:rsidR="00AD5F5C" w:rsidRPr="00AD5F5C" w:rsidRDefault="00AD5F5C" w:rsidP="0025542E">
      <w:pPr>
        <w:pStyle w:val="Heading6"/>
        <w:rPr>
          <w:rFonts w:eastAsia="DengXian"/>
        </w:rPr>
      </w:pPr>
      <w:bookmarkStart w:id="225" w:name="_Toc510696619"/>
      <w:bookmarkStart w:id="226" w:name="_Toc35971410"/>
      <w:bookmarkStart w:id="227" w:name="_Toc85732776"/>
      <w:r w:rsidRPr="00AD5F5C">
        <w:rPr>
          <w:rFonts w:eastAsia="DengXian"/>
        </w:rPr>
        <w:t>5.1.3.2.4.2.2</w:t>
      </w:r>
      <w:r w:rsidRPr="00AD5F5C">
        <w:rPr>
          <w:rFonts w:eastAsia="DengXian"/>
        </w:rPr>
        <w:tab/>
        <w:t>Operation Definition</w:t>
      </w:r>
      <w:bookmarkEnd w:id="225"/>
      <w:bookmarkEnd w:id="226"/>
      <w:bookmarkEnd w:id="227"/>
    </w:p>
    <w:p w14:paraId="26ABE2AA"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2B236B20" w14:textId="77777777" w:rsidR="00AD5F5C" w:rsidRPr="00AD5F5C" w:rsidRDefault="00AD5F5C" w:rsidP="00AD5F5C">
      <w:pPr>
        <w:rPr>
          <w:rFonts w:eastAsia="DengXian"/>
        </w:rPr>
      </w:pPr>
      <w:r w:rsidRPr="00AD5F5C">
        <w:rPr>
          <w:rFonts w:eastAsia="DengXian"/>
        </w:rPr>
        <w:t>This operation shall support the request data structures specified in table 5.1.3.2.4.2.2-1 and the response data structure and response codes specified in table 5.1.3.2.4.2.2-2.</w:t>
      </w:r>
    </w:p>
    <w:p w14:paraId="08D17C8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2A2B06D5"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DE11A2C"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779BCAB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2EBD036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4FB5F5A8" w14:textId="77777777" w:rsidR="00AD5F5C" w:rsidRPr="00AD5F5C" w:rsidRDefault="00AD5F5C" w:rsidP="00AD5F5C">
      <w:pPr>
        <w:rPr>
          <w:rFonts w:eastAsia="DengXian"/>
        </w:rPr>
      </w:pPr>
    </w:p>
    <w:p w14:paraId="129E088C"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6F649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2B9B5C9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7F7437ED"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44D02C0C"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0136A30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818FA3E"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2B5C059A"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044FAB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14D7796B"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2959B9F7" w14:textId="77777777" w:rsidR="00AD5F5C" w:rsidRPr="00AD5F5C" w:rsidRDefault="00AD5F5C" w:rsidP="00AD5F5C">
      <w:pPr>
        <w:rPr>
          <w:rFonts w:eastAsia="DengXian"/>
        </w:rPr>
      </w:pPr>
    </w:p>
    <w:p w14:paraId="72400621" w14:textId="77777777" w:rsidR="00AD5F5C" w:rsidRPr="00AD5F5C" w:rsidRDefault="00AD5F5C" w:rsidP="0025542E">
      <w:pPr>
        <w:pStyle w:val="Heading6"/>
        <w:rPr>
          <w:rFonts w:eastAsia="DengXian"/>
        </w:rPr>
      </w:pPr>
      <w:bookmarkStart w:id="228" w:name="_Toc510696620"/>
      <w:bookmarkStart w:id="229" w:name="_Toc35971411"/>
      <w:bookmarkStart w:id="230" w:name="_Toc85732777"/>
      <w:r w:rsidRPr="00AD5F5C">
        <w:rPr>
          <w:rFonts w:eastAsia="DengXian"/>
        </w:rPr>
        <w:t>5.1.3.2.4.3</w:t>
      </w:r>
      <w:r w:rsidRPr="00AD5F5C">
        <w:rPr>
          <w:rFonts w:eastAsia="DengXian"/>
        </w:rPr>
        <w:tab/>
        <w:t>Operation: &lt; operation 2 &gt;</w:t>
      </w:r>
      <w:bookmarkEnd w:id="228"/>
      <w:bookmarkEnd w:id="229"/>
      <w:bookmarkEnd w:id="230"/>
    </w:p>
    <w:p w14:paraId="1D38122E" w14:textId="77777777" w:rsidR="00AD5F5C" w:rsidRPr="00AD5F5C" w:rsidRDefault="00AD5F5C" w:rsidP="00AD5F5C">
      <w:pPr>
        <w:rPr>
          <w:rFonts w:eastAsia="DengXian"/>
          <w:i/>
          <w:color w:val="0000FF"/>
        </w:rPr>
      </w:pPr>
      <w:r w:rsidRPr="00AD5F5C">
        <w:rPr>
          <w:rFonts w:eastAsia="DengXian"/>
          <w:i/>
          <w:color w:val="0000FF"/>
        </w:rPr>
        <w:t>And so on if there are more than two operations supported by the resource. Same structure as in clause 5.1.3.2.4.1.</w:t>
      </w:r>
    </w:p>
    <w:p w14:paraId="0B1E41A9" w14:textId="77777777" w:rsidR="00AD5F5C" w:rsidRPr="00AD5F5C" w:rsidRDefault="00AD5F5C" w:rsidP="0025542E">
      <w:pPr>
        <w:pStyle w:val="Heading4"/>
        <w:rPr>
          <w:rFonts w:eastAsia="DengXian"/>
        </w:rPr>
      </w:pPr>
      <w:bookmarkStart w:id="231" w:name="_Toc510696621"/>
      <w:bookmarkStart w:id="232" w:name="_Toc35971412"/>
      <w:bookmarkStart w:id="233" w:name="_Toc67903529"/>
      <w:bookmarkStart w:id="234" w:name="_Toc70598452"/>
      <w:bookmarkStart w:id="235" w:name="_Toc85732778"/>
      <w:r w:rsidRPr="00AD5F5C">
        <w:rPr>
          <w:rFonts w:eastAsia="DengXian"/>
        </w:rPr>
        <w:t>5.1.3.3</w:t>
      </w:r>
      <w:r w:rsidRPr="00AD5F5C">
        <w:rPr>
          <w:rFonts w:eastAsia="DengXian"/>
        </w:rPr>
        <w:tab/>
        <w:t>Resource: &lt;resource 2&gt;</w:t>
      </w:r>
      <w:bookmarkEnd w:id="231"/>
      <w:bookmarkEnd w:id="232"/>
      <w:bookmarkEnd w:id="233"/>
      <w:bookmarkEnd w:id="234"/>
      <w:bookmarkEnd w:id="235"/>
    </w:p>
    <w:p w14:paraId="22C9A6CB" w14:textId="77777777" w:rsidR="00AD5F5C" w:rsidRPr="00AD5F5C" w:rsidRDefault="00AD5F5C" w:rsidP="00AD5F5C">
      <w:pPr>
        <w:rPr>
          <w:rFonts w:eastAsia="DengXian"/>
          <w:i/>
          <w:color w:val="0000FF"/>
        </w:rPr>
      </w:pPr>
      <w:r w:rsidRPr="00AD5F5C">
        <w:rPr>
          <w:rFonts w:eastAsia="DengXian"/>
          <w:i/>
          <w:color w:val="0000FF"/>
        </w:rPr>
        <w:t>And so on if there are more than two resources supported by the service. Same structure as in clause 5.1.3.2.</w:t>
      </w:r>
    </w:p>
    <w:p w14:paraId="2D108EA4" w14:textId="77777777" w:rsidR="00AD5F5C" w:rsidRPr="00AD5F5C" w:rsidRDefault="00AD5F5C" w:rsidP="0025542E">
      <w:pPr>
        <w:pStyle w:val="Heading3"/>
        <w:rPr>
          <w:rFonts w:eastAsia="DengXian"/>
        </w:rPr>
      </w:pPr>
      <w:bookmarkStart w:id="236" w:name="_Toc510696622"/>
      <w:bookmarkStart w:id="237" w:name="_Toc35971413"/>
      <w:bookmarkStart w:id="238" w:name="_Toc67903530"/>
      <w:bookmarkStart w:id="239" w:name="_Toc70598453"/>
      <w:bookmarkStart w:id="240" w:name="_Toc85732779"/>
      <w:r w:rsidRPr="00AD5F5C">
        <w:rPr>
          <w:rFonts w:eastAsia="DengXian"/>
        </w:rPr>
        <w:t>5.1.4</w:t>
      </w:r>
      <w:r w:rsidRPr="00AD5F5C">
        <w:rPr>
          <w:rFonts w:eastAsia="DengXian"/>
        </w:rPr>
        <w:tab/>
        <w:t>Custom Operations without associated resources</w:t>
      </w:r>
      <w:bookmarkEnd w:id="236"/>
      <w:bookmarkEnd w:id="237"/>
      <w:bookmarkEnd w:id="238"/>
      <w:bookmarkEnd w:id="239"/>
      <w:bookmarkEnd w:id="240"/>
    </w:p>
    <w:p w14:paraId="6F3CFBB2" w14:textId="77777777" w:rsidR="00AD5F5C" w:rsidRPr="00AD5F5C" w:rsidRDefault="00AD5F5C" w:rsidP="0025542E">
      <w:pPr>
        <w:pStyle w:val="Heading4"/>
        <w:rPr>
          <w:rFonts w:eastAsia="DengXian"/>
        </w:rPr>
      </w:pPr>
      <w:bookmarkStart w:id="241" w:name="_Toc510696623"/>
      <w:bookmarkStart w:id="242" w:name="_Toc35971414"/>
      <w:bookmarkStart w:id="243" w:name="_Toc67903531"/>
      <w:bookmarkStart w:id="244" w:name="_Toc70598454"/>
      <w:bookmarkStart w:id="245" w:name="_Toc85732780"/>
      <w:r w:rsidRPr="00AD5F5C">
        <w:rPr>
          <w:rFonts w:eastAsia="DengXian"/>
        </w:rPr>
        <w:t>5.1.4.1</w:t>
      </w:r>
      <w:r w:rsidRPr="00AD5F5C">
        <w:rPr>
          <w:rFonts w:eastAsia="DengXian"/>
        </w:rPr>
        <w:tab/>
        <w:t>Overview</w:t>
      </w:r>
      <w:bookmarkEnd w:id="241"/>
      <w:bookmarkEnd w:id="242"/>
      <w:bookmarkEnd w:id="243"/>
      <w:bookmarkEnd w:id="244"/>
      <w:bookmarkEnd w:id="245"/>
    </w:p>
    <w:p w14:paraId="1190DEDE" w14:textId="77777777" w:rsidR="00AD5F5C" w:rsidRPr="00AD5F5C" w:rsidRDefault="00AD5F5C" w:rsidP="00AD5F5C">
      <w:pPr>
        <w:rPr>
          <w:rFonts w:eastAsia="DengXian"/>
          <w:i/>
          <w:color w:val="0000FF"/>
        </w:rPr>
      </w:pPr>
      <w:r w:rsidRPr="00AD5F5C">
        <w:rPr>
          <w:rFonts w:eastAsia="DengXian"/>
          <w:i/>
          <w:color w:val="0000FF"/>
        </w:rPr>
        <w:t>This clause will specify custom operations without any associated resource (i.e. RPC) supported by this API.</w:t>
      </w:r>
    </w:p>
    <w:p w14:paraId="7DC2A038"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&lt;Operation executed by Custom operation&gt;</w:t>
            </w:r>
          </w:p>
        </w:tc>
      </w:tr>
      <w:tr w:rsidR="00AD5F5C" w:rsidRPr="00AD5F5C" w14:paraId="321F3792" w14:textId="77777777" w:rsidTr="00886D89">
        <w:trPr>
          <w:jc w:val="center"/>
        </w:trPr>
        <w:tc>
          <w:tcPr>
            <w:tcW w:w="1851" w:type="pct"/>
            <w:tcBorders>
              <w:top w:val="single" w:sz="4" w:space="0" w:color="auto"/>
              <w:left w:val="single" w:sz="4" w:space="0" w:color="auto"/>
              <w:right w:val="single" w:sz="4" w:space="0" w:color="auto"/>
            </w:tcBorders>
          </w:tcPr>
          <w:p w14:paraId="3A5EC746" w14:textId="77777777" w:rsidR="00AD5F5C" w:rsidRPr="00AD5F5C" w:rsidRDefault="00AD5F5C" w:rsidP="00AD5F5C">
            <w:pPr>
              <w:keepNext/>
              <w:keepLines/>
              <w:spacing w:after="0"/>
              <w:rPr>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7777777" w:rsidR="00AD5F5C" w:rsidRPr="00AD5F5C" w:rsidRDefault="00AD5F5C" w:rsidP="00AD5F5C">
            <w:pPr>
              <w:keepNext/>
              <w:keepLines/>
              <w:spacing w:after="0"/>
              <w:rPr>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77777777" w:rsidR="00AD5F5C" w:rsidRPr="00AD5F5C" w:rsidRDefault="00AD5F5C" w:rsidP="00AD5F5C">
            <w:pPr>
              <w:keepNext/>
              <w:keepLines/>
              <w:spacing w:after="0"/>
              <w:rPr>
                <w:rFonts w:ascii="Arial" w:eastAsia="DengXian" w:hAnsi="Arial"/>
                <w:sz w:val="18"/>
              </w:rPr>
            </w:pPr>
          </w:p>
        </w:tc>
      </w:tr>
    </w:tbl>
    <w:p w14:paraId="72A3B833" w14:textId="77777777" w:rsidR="00AD5F5C" w:rsidRPr="00AD5F5C" w:rsidRDefault="00AD5F5C" w:rsidP="00AD5F5C">
      <w:pPr>
        <w:rPr>
          <w:rFonts w:eastAsia="DengXian"/>
        </w:rPr>
      </w:pPr>
    </w:p>
    <w:p w14:paraId="0DDE6668" w14:textId="77777777" w:rsidR="00AD5F5C" w:rsidRPr="00AD5F5C" w:rsidRDefault="00AD5F5C" w:rsidP="0025542E">
      <w:pPr>
        <w:pStyle w:val="Heading4"/>
        <w:rPr>
          <w:rFonts w:eastAsia="DengXian"/>
        </w:rPr>
      </w:pPr>
      <w:bookmarkStart w:id="246" w:name="_Toc510696624"/>
      <w:bookmarkStart w:id="247" w:name="_Toc35971415"/>
      <w:bookmarkStart w:id="248" w:name="_Toc67903532"/>
      <w:bookmarkStart w:id="249" w:name="_Toc70598455"/>
      <w:bookmarkStart w:id="250" w:name="_Toc85732781"/>
      <w:r w:rsidRPr="00AD5F5C">
        <w:rPr>
          <w:rFonts w:eastAsia="DengXian"/>
        </w:rPr>
        <w:lastRenderedPageBreak/>
        <w:t>5.1.4.2</w:t>
      </w:r>
      <w:r w:rsidRPr="00AD5F5C">
        <w:rPr>
          <w:rFonts w:eastAsia="DengXian"/>
        </w:rPr>
        <w:tab/>
        <w:t>Operation: &lt;operation 1&gt;</w:t>
      </w:r>
      <w:bookmarkEnd w:id="246"/>
      <w:bookmarkEnd w:id="247"/>
      <w:bookmarkEnd w:id="248"/>
      <w:bookmarkEnd w:id="249"/>
      <w:bookmarkEnd w:id="250"/>
    </w:p>
    <w:p w14:paraId="280B4A39" w14:textId="77777777" w:rsidR="00AD5F5C" w:rsidRPr="00AD5F5C" w:rsidRDefault="00AD5F5C" w:rsidP="00AD5F5C">
      <w:pPr>
        <w:rPr>
          <w:rFonts w:eastAsia="DengXian"/>
          <w:i/>
          <w:color w:val="0000FF"/>
        </w:rPr>
      </w:pPr>
      <w:r w:rsidRPr="00AD5F5C">
        <w:rPr>
          <w:rFonts w:eastAsia="DengXian"/>
          <w:i/>
          <w:color w:val="0000FF"/>
        </w:rPr>
        <w:t>Where &lt;operation 1&gt; is to be replaced by the name of the custom operation, e.g. Authentication_Information_Request.</w:t>
      </w:r>
    </w:p>
    <w:p w14:paraId="542B2726" w14:textId="77777777" w:rsidR="00AD5F5C" w:rsidRPr="00AD5F5C" w:rsidRDefault="00AD5F5C" w:rsidP="00AD5F5C">
      <w:pPr>
        <w:rPr>
          <w:rFonts w:eastAsia="DengXian"/>
          <w:i/>
          <w:color w:val="0000FF"/>
        </w:rPr>
      </w:pPr>
      <w:r w:rsidRPr="00AD5F5C">
        <w:rPr>
          <w:rFonts w:eastAsia="DengXian"/>
          <w:i/>
          <w:color w:val="0000FF"/>
        </w:rPr>
        <w:t>It will describe, for each custom operation, the use and the URI of the operation, the HTTP method on which it is mapped, request and response data structures and response codes, and if applicable, HTTP headers specific to the operation.</w:t>
      </w:r>
    </w:p>
    <w:p w14:paraId="1689D0B9" w14:textId="77777777" w:rsidR="00AD5F5C" w:rsidRPr="00AD5F5C" w:rsidRDefault="00AD5F5C" w:rsidP="0025542E">
      <w:pPr>
        <w:pStyle w:val="Heading5"/>
        <w:rPr>
          <w:rFonts w:eastAsia="DengXian"/>
        </w:rPr>
      </w:pPr>
      <w:bookmarkStart w:id="251" w:name="_Toc510696625"/>
      <w:bookmarkStart w:id="252" w:name="_Toc35971416"/>
      <w:bookmarkStart w:id="253" w:name="_Toc67903533"/>
      <w:bookmarkStart w:id="254" w:name="_Toc70598456"/>
      <w:bookmarkStart w:id="255" w:name="_Toc85732782"/>
      <w:r w:rsidRPr="00AD5F5C">
        <w:rPr>
          <w:rFonts w:eastAsia="DengXian"/>
        </w:rPr>
        <w:t>5.1.4.2.1</w:t>
      </w:r>
      <w:r w:rsidRPr="00AD5F5C">
        <w:rPr>
          <w:rFonts w:eastAsia="DengXian"/>
        </w:rPr>
        <w:tab/>
        <w:t>Description</w:t>
      </w:r>
      <w:bookmarkEnd w:id="251"/>
      <w:bookmarkEnd w:id="252"/>
      <w:bookmarkEnd w:id="253"/>
      <w:bookmarkEnd w:id="254"/>
      <w:bookmarkEnd w:id="255"/>
    </w:p>
    <w:p w14:paraId="4018FC9C" w14:textId="77777777" w:rsidR="00AD5F5C" w:rsidRPr="00AD5F5C" w:rsidRDefault="00AD5F5C" w:rsidP="00AD5F5C">
      <w:pPr>
        <w:rPr>
          <w:rFonts w:eastAsia="DengXian"/>
          <w:i/>
          <w:color w:val="0000FF"/>
        </w:rPr>
      </w:pPr>
      <w:r w:rsidRPr="00AD5F5C">
        <w:rPr>
          <w:rFonts w:eastAsia="DengXian"/>
          <w:i/>
          <w:color w:val="0000FF"/>
        </w:rPr>
        <w:t>This sublause will describe the custom operation and what it is used for, and the custom operation's URI.</w:t>
      </w:r>
    </w:p>
    <w:p w14:paraId="199FB761" w14:textId="77777777" w:rsidR="00AD5F5C" w:rsidRPr="00AD5F5C" w:rsidRDefault="00AD5F5C" w:rsidP="0025542E">
      <w:pPr>
        <w:pStyle w:val="Heading5"/>
        <w:rPr>
          <w:rFonts w:eastAsia="DengXian"/>
        </w:rPr>
      </w:pPr>
      <w:bookmarkStart w:id="256" w:name="_Toc510696626"/>
      <w:bookmarkStart w:id="257" w:name="_Toc35971417"/>
      <w:bookmarkStart w:id="258" w:name="_Toc67903534"/>
      <w:bookmarkStart w:id="259" w:name="_Toc70598457"/>
      <w:bookmarkStart w:id="260" w:name="_Toc85732783"/>
      <w:r w:rsidRPr="00AD5F5C">
        <w:rPr>
          <w:rFonts w:eastAsia="DengXian"/>
        </w:rPr>
        <w:t>5.1.4.2.2</w:t>
      </w:r>
      <w:r w:rsidRPr="00AD5F5C">
        <w:rPr>
          <w:rFonts w:eastAsia="DengXian"/>
        </w:rPr>
        <w:tab/>
        <w:t>Operation Definition</w:t>
      </w:r>
      <w:bookmarkEnd w:id="256"/>
      <w:bookmarkEnd w:id="257"/>
      <w:bookmarkEnd w:id="258"/>
      <w:bookmarkEnd w:id="259"/>
      <w:bookmarkEnd w:id="260"/>
    </w:p>
    <w:p w14:paraId="1F4ABB63" w14:textId="77777777" w:rsidR="00AD5F5C" w:rsidRPr="00AD5F5C" w:rsidRDefault="00AD5F5C" w:rsidP="00AD5F5C">
      <w:pPr>
        <w:rPr>
          <w:rFonts w:eastAsia="DengXian"/>
          <w:i/>
          <w:color w:val="0000FF"/>
        </w:rPr>
      </w:pPr>
      <w:r w:rsidRPr="00AD5F5C">
        <w:rPr>
          <w:rFonts w:eastAsia="DengXian"/>
          <w:i/>
          <w:color w:val="0000FF"/>
        </w:rPr>
        <w:t>This clause will specify the custom operation and the HTTP method on which it is mapped.</w:t>
      </w:r>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6" w:space="0" w:color="000000"/>
              <w:bottom w:val="single" w:sz="6" w:space="0" w:color="000000"/>
              <w:right w:val="single" w:sz="6" w:space="0" w:color="000000"/>
            </w:tcBorders>
          </w:tcPr>
          <w:p w14:paraId="202A2489"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276" w:type="dxa"/>
            <w:tcBorders>
              <w:top w:val="single" w:sz="4" w:space="0" w:color="auto"/>
              <w:left w:val="single" w:sz="6" w:space="0" w:color="000000"/>
              <w:bottom w:val="single" w:sz="6" w:space="0" w:color="000000"/>
              <w:right w:val="single" w:sz="6" w:space="0" w:color="000000"/>
            </w:tcBorders>
          </w:tcPr>
          <w:p w14:paraId="0BC85192"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&lt;only if applicable&gt;</w:t>
            </w:r>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225" w:type="pct"/>
            <w:tcBorders>
              <w:top w:val="single" w:sz="4" w:space="0" w:color="auto"/>
              <w:left w:val="single" w:sz="6" w:space="0" w:color="000000"/>
              <w:bottom w:val="single" w:sz="6" w:space="0" w:color="000000"/>
              <w:right w:val="single" w:sz="6" w:space="0" w:color="000000"/>
            </w:tcBorders>
          </w:tcPr>
          <w:p w14:paraId="3416A41F"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649" w:type="pct"/>
            <w:tcBorders>
              <w:top w:val="single" w:sz="4" w:space="0" w:color="auto"/>
              <w:left w:val="single" w:sz="6" w:space="0" w:color="000000"/>
              <w:bottom w:val="single" w:sz="6" w:space="0" w:color="000000"/>
              <w:right w:val="single" w:sz="6" w:space="0" w:color="000000"/>
            </w:tcBorders>
          </w:tcPr>
          <w:p w14:paraId="63A2FA8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E71C888"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success case&gt;</w:t>
            </w:r>
          </w:p>
          <w:p w14:paraId="6BF028AC"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or</w:t>
            </w:r>
          </w:p>
          <w:p w14:paraId="77554BD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&lt;Meaning of the error case with additional statement regarding error handling&gt;</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&lt;e.g. POST&gt; method listed in Table 5.2.7.1-1 of 3GPP TS 29.500 [4] also apply.</w:t>
            </w:r>
          </w:p>
        </w:tc>
      </w:tr>
    </w:tbl>
    <w:p w14:paraId="03551E76" w14:textId="77777777" w:rsidR="00AD5F5C" w:rsidRPr="00AD5F5C" w:rsidRDefault="00AD5F5C" w:rsidP="00AD5F5C">
      <w:pPr>
        <w:rPr>
          <w:rFonts w:eastAsia="DengXian"/>
        </w:rPr>
      </w:pPr>
    </w:p>
    <w:p w14:paraId="737E4711" w14:textId="77777777" w:rsidR="00AD5F5C" w:rsidRPr="00AD5F5C" w:rsidRDefault="00AD5F5C" w:rsidP="0025542E">
      <w:pPr>
        <w:pStyle w:val="Heading4"/>
        <w:rPr>
          <w:rFonts w:eastAsia="DengXian"/>
        </w:rPr>
      </w:pPr>
      <w:bookmarkStart w:id="261" w:name="_Toc510696627"/>
      <w:bookmarkStart w:id="262" w:name="_Toc35971418"/>
      <w:bookmarkStart w:id="263" w:name="_Toc67903535"/>
      <w:bookmarkStart w:id="264" w:name="_Toc70598458"/>
      <w:bookmarkStart w:id="265" w:name="_Toc85732784"/>
      <w:r w:rsidRPr="00AD5F5C">
        <w:rPr>
          <w:rFonts w:eastAsia="DengXian"/>
        </w:rPr>
        <w:t>5.1.4.3</w:t>
      </w:r>
      <w:r w:rsidRPr="00AD5F5C">
        <w:rPr>
          <w:rFonts w:eastAsia="DengXian"/>
        </w:rPr>
        <w:tab/>
        <w:t>Operation: &lt; operation 2&gt;</w:t>
      </w:r>
      <w:bookmarkEnd w:id="261"/>
      <w:bookmarkEnd w:id="262"/>
      <w:bookmarkEnd w:id="263"/>
      <w:bookmarkEnd w:id="264"/>
      <w:bookmarkEnd w:id="265"/>
    </w:p>
    <w:p w14:paraId="4E794BD7" w14:textId="77777777" w:rsidR="00AD5F5C" w:rsidRPr="00AD5F5C" w:rsidRDefault="00AD5F5C" w:rsidP="00AD5F5C">
      <w:pPr>
        <w:rPr>
          <w:rFonts w:eastAsia="DengXian"/>
          <w:i/>
          <w:color w:val="0000FF"/>
        </w:rPr>
      </w:pPr>
      <w:r w:rsidRPr="00AD5F5C">
        <w:rPr>
          <w:rFonts w:eastAsia="DengXian"/>
          <w:i/>
          <w:color w:val="0000FF"/>
        </w:rPr>
        <w:t>And so on if there are more than one custom operations supported by the service. Same structure as in clause 5.1.4.2.</w:t>
      </w:r>
    </w:p>
    <w:p w14:paraId="1E5F60D5" w14:textId="77777777" w:rsidR="00AD5F5C" w:rsidRPr="00AD5F5C" w:rsidRDefault="00AD5F5C" w:rsidP="0025542E">
      <w:pPr>
        <w:pStyle w:val="Heading3"/>
        <w:rPr>
          <w:rFonts w:eastAsia="DengXian"/>
        </w:rPr>
      </w:pPr>
      <w:bookmarkStart w:id="266" w:name="_Toc510696628"/>
      <w:bookmarkStart w:id="267" w:name="_Toc35971419"/>
      <w:bookmarkStart w:id="268" w:name="_Toc67903536"/>
      <w:bookmarkStart w:id="269" w:name="_Toc70598459"/>
      <w:bookmarkStart w:id="270" w:name="_Toc85732785"/>
      <w:r w:rsidRPr="00AD5F5C">
        <w:rPr>
          <w:rFonts w:eastAsia="DengXian"/>
        </w:rPr>
        <w:t>5.1.5</w:t>
      </w:r>
      <w:r w:rsidRPr="00AD5F5C">
        <w:rPr>
          <w:rFonts w:eastAsia="DengXian"/>
        </w:rPr>
        <w:tab/>
        <w:t>Notifications</w:t>
      </w:r>
      <w:bookmarkEnd w:id="266"/>
      <w:bookmarkEnd w:id="267"/>
      <w:bookmarkEnd w:id="268"/>
      <w:bookmarkEnd w:id="269"/>
      <w:bookmarkEnd w:id="270"/>
    </w:p>
    <w:p w14:paraId="4C128A2B" w14:textId="77777777" w:rsidR="00AD5F5C" w:rsidRPr="00AD5F5C" w:rsidRDefault="00AD5F5C" w:rsidP="0025542E">
      <w:pPr>
        <w:pStyle w:val="Heading4"/>
        <w:rPr>
          <w:rFonts w:eastAsia="DengXian"/>
        </w:rPr>
      </w:pPr>
      <w:bookmarkStart w:id="271" w:name="_Toc510696629"/>
      <w:bookmarkStart w:id="272" w:name="_Toc35971420"/>
      <w:bookmarkStart w:id="273" w:name="_Toc67903537"/>
      <w:bookmarkStart w:id="274" w:name="_Toc70598460"/>
      <w:bookmarkStart w:id="275" w:name="_Toc85732786"/>
      <w:r w:rsidRPr="00AD5F5C">
        <w:rPr>
          <w:rFonts w:eastAsia="DengXian"/>
        </w:rPr>
        <w:t>5.1.5.1</w:t>
      </w:r>
      <w:r w:rsidRPr="00AD5F5C">
        <w:rPr>
          <w:rFonts w:eastAsia="DengXian"/>
        </w:rPr>
        <w:tab/>
        <w:t>General</w:t>
      </w:r>
      <w:bookmarkEnd w:id="271"/>
      <w:bookmarkEnd w:id="272"/>
      <w:bookmarkEnd w:id="273"/>
      <w:bookmarkEnd w:id="274"/>
      <w:bookmarkEnd w:id="27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76" w:name="_Toc510696630"/>
      <w:bookmarkStart w:id="27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lastRenderedPageBreak/>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886D89">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886D89">
        <w:trPr>
          <w:jc w:val="center"/>
        </w:trPr>
        <w:tc>
          <w:tcPr>
            <w:tcW w:w="1091" w:type="pct"/>
            <w:tcBorders>
              <w:left w:val="single" w:sz="4" w:space="0" w:color="auto"/>
              <w:right w:val="single" w:sz="4" w:space="0" w:color="auto"/>
            </w:tcBorders>
            <w:vAlign w:val="center"/>
          </w:tcPr>
          <w:p w14:paraId="1CF4B397"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&lt;notification 1&gt;</w:t>
            </w:r>
          </w:p>
          <w:p w14:paraId="729A70E8" w14:textId="77777777" w:rsidR="00AD5F5C" w:rsidRPr="00AD5F5C" w:rsidRDefault="00AD5F5C" w:rsidP="00AD5F5C">
            <w:pPr>
              <w:keepNext/>
              <w:keepLines/>
              <w:spacing w:after="0"/>
              <w:jc w:val="center"/>
              <w:rPr>
                <w:rFonts w:ascii="Arial" w:eastAsia="DengXian" w:hAnsi="Arial"/>
                <w:sz w:val="18"/>
                <w:lang w:val="en-US"/>
              </w:rPr>
            </w:pPr>
            <w:r w:rsidRPr="00AD5F5C">
              <w:rPr>
                <w:rFonts w:ascii="Arial" w:eastAsia="DengXian" w:hAnsi="Arial"/>
                <w:sz w:val="18"/>
                <w:lang w:val="en-US"/>
              </w:rPr>
              <w:t>e.g. Status Change 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&lt; Callback URI &gt;</w:t>
            </w:r>
          </w:p>
          <w:p w14:paraId="237A6667" w14:textId="77777777"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7777777" w:rsidR="00AD5F5C" w:rsidRPr="00AD5F5C" w:rsidRDefault="00AD5F5C" w:rsidP="00AD5F5C">
            <w:pPr>
              <w:keepNext/>
              <w:keepLines/>
              <w:spacing w:after="0"/>
              <w:jc w:val="center"/>
              <w:rPr>
                <w:rFonts w:ascii="Arial" w:eastAsia="DengXian" w:hAnsi="Arial"/>
                <w:sz w:val="18"/>
                <w:lang w:val="fr-FR"/>
              </w:rPr>
            </w:pPr>
            <w:r w:rsidRPr="00AD5F5C">
              <w:rPr>
                <w:rFonts w:ascii="Arial" w:eastAsia="DengXian" w:hAnsi="Arial"/>
                <w:sz w:val="18"/>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7ADDDEC4" w14:textId="77777777" w:rsidR="00AD5F5C" w:rsidRPr="00AD5F5C" w:rsidRDefault="00AD5F5C" w:rsidP="00AD5F5C">
            <w:pPr>
              <w:keepNext/>
              <w:keepLines/>
              <w:spacing w:after="0"/>
              <w:rPr>
                <w:rFonts w:ascii="Arial" w:eastAsia="DengXian" w:hAnsi="Arial"/>
                <w:sz w:val="18"/>
                <w:lang w:val="en-US"/>
              </w:rPr>
            </w:pPr>
          </w:p>
          <w:p w14:paraId="2CB7F61F" w14:textId="77777777" w:rsidR="00AD5F5C" w:rsidRPr="00AD5F5C"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 xml:space="preserve">e.g. Notify Event </w:t>
            </w:r>
          </w:p>
        </w:tc>
      </w:tr>
      <w:tr w:rsidR="00AD5F5C" w:rsidRPr="00AD5F5C" w14:paraId="5F5B9CB0" w14:textId="77777777" w:rsidTr="00886D89">
        <w:trPr>
          <w:jc w:val="center"/>
        </w:trPr>
        <w:tc>
          <w:tcPr>
            <w:tcW w:w="1091" w:type="pct"/>
            <w:tcBorders>
              <w:left w:val="single" w:sz="4" w:space="0" w:color="auto"/>
              <w:right w:val="single" w:sz="4" w:space="0" w:color="auto"/>
            </w:tcBorders>
            <w:vAlign w:val="center"/>
          </w:tcPr>
          <w:p w14:paraId="7ECD11B4"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77777777" w:rsidR="00AD5F5C" w:rsidRPr="00AD5F5C" w:rsidRDefault="00AD5F5C" w:rsidP="00AD5F5C">
            <w:pPr>
              <w:keepNext/>
              <w:keepLines/>
              <w:spacing w:after="0"/>
              <w:rPr>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77777777" w:rsidR="00AD5F5C" w:rsidRPr="00AD5F5C" w:rsidRDefault="00AD5F5C" w:rsidP="00AD5F5C">
            <w:pPr>
              <w:keepNext/>
              <w:keepLines/>
              <w:spacing w:after="0"/>
              <w:jc w:val="center"/>
              <w:rPr>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77777777" w:rsidR="00AD5F5C" w:rsidRPr="00AD5F5C" w:rsidRDefault="00AD5F5C" w:rsidP="00AD5F5C">
            <w:pPr>
              <w:keepNext/>
              <w:keepLines/>
              <w:spacing w:after="0"/>
              <w:rPr>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2AC37E1D" w:rsidR="00AD5F5C" w:rsidRPr="00AD5F5C" w:rsidRDefault="00AD5F5C" w:rsidP="0025542E">
      <w:pPr>
        <w:pStyle w:val="Heading4"/>
        <w:rPr>
          <w:rFonts w:eastAsia="DengXian"/>
        </w:rPr>
      </w:pPr>
      <w:bookmarkStart w:id="278" w:name="_Toc35971421"/>
      <w:bookmarkStart w:id="279" w:name="_Toc67903538"/>
      <w:bookmarkStart w:id="280" w:name="_Toc70598461"/>
      <w:bookmarkStart w:id="281" w:name="_Toc85732787"/>
      <w:r w:rsidRPr="00AD5F5C">
        <w:rPr>
          <w:rFonts w:eastAsia="DengXian"/>
        </w:rPr>
        <w:t>5.1.5.2</w:t>
      </w:r>
      <w:r w:rsidRPr="00AD5F5C">
        <w:rPr>
          <w:rFonts w:eastAsia="DengXian"/>
        </w:rPr>
        <w:tab/>
      </w:r>
      <w:r w:rsidR="00DF174C" w:rsidRPr="00DF174C">
        <w:rPr>
          <w:rFonts w:eastAsia="DengXian"/>
        </w:rPr>
        <w:t>Reauthentication Notification</w:t>
      </w:r>
      <w:bookmarkEnd w:id="276"/>
      <w:bookmarkEnd w:id="278"/>
      <w:bookmarkEnd w:id="279"/>
      <w:bookmarkEnd w:id="280"/>
      <w:bookmarkEnd w:id="281"/>
    </w:p>
    <w:p w14:paraId="0642F02E" w14:textId="77777777" w:rsidR="00AD5F5C" w:rsidRPr="00AD5F5C" w:rsidRDefault="00AD5F5C" w:rsidP="0025542E">
      <w:pPr>
        <w:pStyle w:val="Heading5"/>
        <w:rPr>
          <w:rFonts w:eastAsia="DengXian"/>
          <w:noProof/>
        </w:rPr>
      </w:pPr>
      <w:bookmarkStart w:id="282" w:name="_Toc532994455"/>
      <w:bookmarkStart w:id="283" w:name="_Toc35971422"/>
      <w:bookmarkStart w:id="284" w:name="_Toc67903539"/>
      <w:bookmarkStart w:id="285" w:name="_Toc70598462"/>
      <w:bookmarkStart w:id="286" w:name="_Toc510696631"/>
      <w:bookmarkStart w:id="287" w:name="_Toc85732788"/>
      <w:r w:rsidRPr="00AD5F5C">
        <w:rPr>
          <w:rFonts w:eastAsia="DengXian"/>
        </w:rPr>
        <w:t>5.1.5.2</w:t>
      </w:r>
      <w:r w:rsidRPr="00AD5F5C">
        <w:rPr>
          <w:rFonts w:eastAsia="DengXian"/>
          <w:noProof/>
        </w:rPr>
        <w:t>.1</w:t>
      </w:r>
      <w:r w:rsidRPr="00AD5F5C">
        <w:rPr>
          <w:rFonts w:eastAsia="DengXian"/>
          <w:noProof/>
        </w:rPr>
        <w:tab/>
        <w:t>Description</w:t>
      </w:r>
      <w:bookmarkEnd w:id="282"/>
      <w:bookmarkEnd w:id="283"/>
      <w:bookmarkEnd w:id="284"/>
      <w:bookmarkEnd w:id="285"/>
      <w:bookmarkEnd w:id="287"/>
    </w:p>
    <w:p w14:paraId="5104D9DE" w14:textId="48D848E3" w:rsidR="00AD5F5C" w:rsidRPr="00AD5F5C" w:rsidRDefault="00AD5F5C" w:rsidP="00AD5F5C">
      <w:pPr>
        <w:rPr>
          <w:rFonts w:eastAsia="DengXian"/>
          <w:noProof/>
        </w:rPr>
      </w:pPr>
      <w:r w:rsidRPr="00AD5F5C">
        <w:rPr>
          <w:rFonts w:eastAsia="DengXian"/>
          <w:noProof/>
        </w:rPr>
        <w:t>The Event Notification is used by the NF service producer to report one or several observed Events to a NF service consumer that has subscribed to such Notifications.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88" w:name="_Toc532994456"/>
      <w:bookmarkStart w:id="289" w:name="_Toc35971423"/>
      <w:bookmarkStart w:id="290" w:name="_Toc67903540"/>
      <w:bookmarkStart w:id="291" w:name="_Toc70598463"/>
      <w:bookmarkStart w:id="292" w:name="_Toc85732789"/>
      <w:r w:rsidRPr="00AD5F5C">
        <w:rPr>
          <w:rFonts w:eastAsia="DengXian"/>
        </w:rPr>
        <w:t>5.1.5.2</w:t>
      </w:r>
      <w:r w:rsidRPr="00AD5F5C">
        <w:rPr>
          <w:rFonts w:eastAsia="DengXian"/>
          <w:noProof/>
        </w:rPr>
        <w:t>.2</w:t>
      </w:r>
      <w:r w:rsidRPr="00AD5F5C">
        <w:rPr>
          <w:rFonts w:eastAsia="DengXian"/>
          <w:noProof/>
        </w:rPr>
        <w:tab/>
        <w:t>Target URI</w:t>
      </w:r>
      <w:bookmarkEnd w:id="288"/>
      <w:bookmarkEnd w:id="289"/>
      <w:bookmarkEnd w:id="290"/>
      <w:bookmarkEnd w:id="291"/>
      <w:bookmarkEnd w:id="292"/>
    </w:p>
    <w:p w14:paraId="6F1AC8C1" w14:textId="77777777"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93" w:name="_Toc532994457"/>
      <w:bookmarkStart w:id="294" w:name="_Toc35971424"/>
      <w:bookmarkStart w:id="295" w:name="_Toc67903541"/>
      <w:bookmarkStart w:id="296" w:name="_Toc70598464"/>
      <w:bookmarkStart w:id="297" w:name="_Toc85732790"/>
      <w:r w:rsidRPr="00AD5F5C">
        <w:rPr>
          <w:rFonts w:eastAsia="DengXian"/>
        </w:rPr>
        <w:t>5.1.5.2</w:t>
      </w:r>
      <w:r w:rsidRPr="00AD5F5C">
        <w:rPr>
          <w:rFonts w:eastAsia="DengXian"/>
          <w:noProof/>
        </w:rPr>
        <w:t>.3</w:t>
      </w:r>
      <w:r w:rsidRPr="00AD5F5C">
        <w:rPr>
          <w:rFonts w:eastAsia="DengXian"/>
          <w:noProof/>
        </w:rPr>
        <w:tab/>
        <w:t>Standard Methods</w:t>
      </w:r>
      <w:bookmarkEnd w:id="293"/>
      <w:bookmarkEnd w:id="294"/>
      <w:bookmarkEnd w:id="295"/>
      <w:bookmarkEnd w:id="296"/>
      <w:bookmarkEnd w:id="297"/>
    </w:p>
    <w:p w14:paraId="6AF611C7" w14:textId="77777777" w:rsidR="00AD5F5C" w:rsidRPr="00AD5F5C" w:rsidRDefault="00AD5F5C" w:rsidP="0025542E">
      <w:pPr>
        <w:pStyle w:val="Heading6"/>
        <w:rPr>
          <w:rFonts w:eastAsia="DengXian"/>
          <w:noProof/>
        </w:rPr>
      </w:pPr>
      <w:bookmarkStart w:id="298" w:name="_Toc532994458"/>
      <w:bookmarkStart w:id="299" w:name="_Toc35971425"/>
      <w:bookmarkStart w:id="300" w:name="_Toc85732791"/>
      <w:r w:rsidRPr="00AD5F5C">
        <w:rPr>
          <w:rFonts w:eastAsia="DengXian"/>
        </w:rPr>
        <w:t>5.1.5.2.3</w:t>
      </w:r>
      <w:r w:rsidRPr="00AD5F5C">
        <w:rPr>
          <w:rFonts w:eastAsia="DengXian"/>
          <w:noProof/>
        </w:rPr>
        <w:t>.1</w:t>
      </w:r>
      <w:r w:rsidRPr="00AD5F5C">
        <w:rPr>
          <w:rFonts w:eastAsia="DengXian"/>
          <w:noProof/>
        </w:rPr>
        <w:tab/>
        <w:t>POST</w:t>
      </w:r>
      <w:bookmarkEnd w:id="298"/>
      <w:bookmarkEnd w:id="299"/>
      <w:bookmarkEnd w:id="300"/>
    </w:p>
    <w:p w14:paraId="7D14EEDC" w14:textId="77777777"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.3.1-1.</w:t>
      </w:r>
    </w:p>
    <w:p w14:paraId="271C5998"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FD70C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FD70C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FD70C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FD70CA">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77777777" w:rsidR="00DF174C" w:rsidRPr="0016361A" w:rsidRDefault="00DF174C" w:rsidP="00FD70CA">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FD70C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FD70CA">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77777777" w:rsidR="00DF174C" w:rsidRPr="0016361A" w:rsidRDefault="00DF174C" w:rsidP="00FD70CA">
            <w:pPr>
              <w:pStyle w:val="TAL"/>
              <w:rPr>
                <w:noProof/>
              </w:rPr>
            </w:pPr>
            <w:r>
              <w:t>Contains</w:t>
            </w:r>
            <w:r w:rsidRPr="007809D7">
              <w:t xml:space="preserve"> the reauthentication information</w:t>
            </w:r>
            <w:r>
              <w:t>.</w:t>
            </w:r>
          </w:p>
        </w:tc>
      </w:tr>
    </w:tbl>
    <w:p w14:paraId="139CFCF9" w14:textId="77777777" w:rsidR="00AD5F5C" w:rsidRPr="00AD5F5C" w:rsidRDefault="00AD5F5C" w:rsidP="00AD5F5C">
      <w:pPr>
        <w:rPr>
          <w:rFonts w:eastAsia="DengXian"/>
          <w:noProof/>
        </w:rPr>
      </w:pPr>
    </w:p>
    <w:p w14:paraId="08A1873F" w14:textId="77777777"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FD70C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FD70C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FD70C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FD70C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FD70CA">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FD70C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FD70C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FD70CA">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FD70C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77777777" w:rsidR="00DF174C" w:rsidRPr="0016361A" w:rsidRDefault="00DF174C" w:rsidP="00FD70CA">
            <w:pPr>
              <w:pStyle w:val="TAL"/>
              <w:rPr>
                <w:noProof/>
              </w:rPr>
            </w:pPr>
            <w:r>
              <w:t>Successful notification of reauthentication</w:t>
            </w:r>
          </w:p>
        </w:tc>
      </w:tr>
      <w:tr w:rsidR="00DF174C"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77777777" w:rsidR="00DF174C" w:rsidRDefault="00DF174C" w:rsidP="00FD70CA">
            <w:pPr>
              <w:pStyle w:val="TAL"/>
            </w:pPr>
          </w:p>
        </w:tc>
        <w:tc>
          <w:tcPr>
            <w:tcW w:w="361" w:type="dxa"/>
            <w:tcBorders>
              <w:top w:val="single" w:sz="4" w:space="0" w:color="auto"/>
              <w:left w:val="single" w:sz="6" w:space="0" w:color="000000"/>
              <w:bottom w:val="single" w:sz="4" w:space="0" w:color="auto"/>
              <w:right w:val="single" w:sz="6" w:space="0" w:color="000000"/>
            </w:tcBorders>
          </w:tcPr>
          <w:p w14:paraId="6CCA3E38" w14:textId="77777777" w:rsidR="00DF174C" w:rsidRPr="0016361A" w:rsidDel="002B31D1" w:rsidRDefault="00DF174C" w:rsidP="00FD70CA">
            <w:pPr>
              <w:pStyle w:val="TAC"/>
            </w:pPr>
          </w:p>
        </w:tc>
        <w:tc>
          <w:tcPr>
            <w:tcW w:w="1259" w:type="dxa"/>
            <w:tcBorders>
              <w:top w:val="single" w:sz="4" w:space="0" w:color="auto"/>
              <w:left w:val="single" w:sz="6" w:space="0" w:color="000000"/>
              <w:bottom w:val="single" w:sz="4" w:space="0" w:color="auto"/>
              <w:right w:val="single" w:sz="6" w:space="0" w:color="000000"/>
            </w:tcBorders>
          </w:tcPr>
          <w:p w14:paraId="25C1DAF7" w14:textId="77777777" w:rsidR="00DF174C" w:rsidRPr="0016361A" w:rsidDel="002B31D1" w:rsidRDefault="00DF174C" w:rsidP="00FD70CA">
            <w:pPr>
              <w:pStyle w:val="TAC"/>
            </w:pP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DF174C" w:rsidRDefault="00DF174C" w:rsidP="00FD70C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DF174C" w:rsidRDefault="00DF174C" w:rsidP="00FD70CA">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DF174C"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77777777" w:rsidR="00DF174C" w:rsidRDefault="00DF174C" w:rsidP="00FD70CA">
            <w:pPr>
              <w:pStyle w:val="TAL"/>
            </w:pPr>
          </w:p>
        </w:tc>
        <w:tc>
          <w:tcPr>
            <w:tcW w:w="361" w:type="dxa"/>
            <w:tcBorders>
              <w:top w:val="single" w:sz="4" w:space="0" w:color="auto"/>
              <w:left w:val="single" w:sz="6" w:space="0" w:color="000000"/>
              <w:bottom w:val="single" w:sz="4" w:space="0" w:color="auto"/>
              <w:right w:val="single" w:sz="6" w:space="0" w:color="000000"/>
            </w:tcBorders>
          </w:tcPr>
          <w:p w14:paraId="64D36371" w14:textId="77777777" w:rsidR="00DF174C" w:rsidRPr="0016361A" w:rsidDel="002B31D1" w:rsidRDefault="00DF174C" w:rsidP="00FD70CA">
            <w:pPr>
              <w:pStyle w:val="TAC"/>
            </w:pPr>
          </w:p>
        </w:tc>
        <w:tc>
          <w:tcPr>
            <w:tcW w:w="1259" w:type="dxa"/>
            <w:tcBorders>
              <w:top w:val="single" w:sz="4" w:space="0" w:color="auto"/>
              <w:left w:val="single" w:sz="6" w:space="0" w:color="000000"/>
              <w:bottom w:val="single" w:sz="4" w:space="0" w:color="auto"/>
              <w:right w:val="single" w:sz="6" w:space="0" w:color="000000"/>
            </w:tcBorders>
          </w:tcPr>
          <w:p w14:paraId="1C9AD2B3" w14:textId="77777777" w:rsidR="00DF174C" w:rsidRPr="0016361A" w:rsidDel="002B31D1" w:rsidRDefault="00DF174C" w:rsidP="00FD70CA">
            <w:pPr>
              <w:pStyle w:val="TAC"/>
            </w:pP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DF174C" w:rsidRDefault="00DF174C" w:rsidP="00FD70C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DF174C" w:rsidRDefault="00DF174C" w:rsidP="00FD70CA">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FD70CA">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C298437" w14:textId="77777777" w:rsidR="00AD5F5C" w:rsidRPr="00AD5F5C" w:rsidRDefault="00AD5F5C" w:rsidP="00AD5F5C">
      <w:pPr>
        <w:rPr>
          <w:rFonts w:eastAsia="DengXian"/>
          <w:noProof/>
        </w:rPr>
      </w:pPr>
    </w:p>
    <w:p w14:paraId="5FC223A3" w14:textId="77777777" w:rsidR="00AD5F5C" w:rsidRPr="00AD5F5C" w:rsidRDefault="00AD5F5C" w:rsidP="0025542E">
      <w:pPr>
        <w:pStyle w:val="Heading4"/>
        <w:rPr>
          <w:rFonts w:eastAsia="DengXian"/>
        </w:rPr>
      </w:pPr>
      <w:bookmarkStart w:id="301" w:name="_Toc35971426"/>
      <w:bookmarkStart w:id="302" w:name="_Toc67903542"/>
      <w:bookmarkStart w:id="303" w:name="_Toc70598465"/>
      <w:bookmarkStart w:id="304" w:name="_Toc85732792"/>
      <w:r w:rsidRPr="00AD5F5C">
        <w:rPr>
          <w:rFonts w:eastAsia="DengXian"/>
        </w:rPr>
        <w:lastRenderedPageBreak/>
        <w:t>5.1.5.3</w:t>
      </w:r>
      <w:r w:rsidRPr="00AD5F5C">
        <w:rPr>
          <w:rFonts w:eastAsia="DengXian"/>
        </w:rPr>
        <w:tab/>
        <w:t>&lt;notification 2&gt;</w:t>
      </w:r>
      <w:bookmarkEnd w:id="286"/>
      <w:bookmarkEnd w:id="301"/>
      <w:bookmarkEnd w:id="302"/>
      <w:bookmarkEnd w:id="303"/>
      <w:bookmarkEnd w:id="304"/>
    </w:p>
    <w:p w14:paraId="35DE03E6" w14:textId="77777777" w:rsidR="00AD5F5C" w:rsidRPr="00AD5F5C" w:rsidRDefault="00AD5F5C" w:rsidP="00AD5F5C">
      <w:pPr>
        <w:rPr>
          <w:rFonts w:eastAsia="DengXian"/>
          <w:i/>
          <w:color w:val="0000FF"/>
        </w:rPr>
      </w:pPr>
      <w:r w:rsidRPr="00AD5F5C">
        <w:rPr>
          <w:rFonts w:eastAsia="DengXian"/>
          <w:i/>
          <w:color w:val="0000FF"/>
        </w:rPr>
        <w:t>And so on if there are more than one notifications supported by the service. Same structure as in clause 5.1.5.2.</w:t>
      </w:r>
    </w:p>
    <w:p w14:paraId="214866AC" w14:textId="77777777" w:rsidR="00AD5F5C" w:rsidRPr="00AD5F5C" w:rsidRDefault="00AD5F5C" w:rsidP="0025542E">
      <w:pPr>
        <w:pStyle w:val="Heading3"/>
        <w:rPr>
          <w:rFonts w:eastAsia="DengXian"/>
        </w:rPr>
      </w:pPr>
      <w:bookmarkStart w:id="305" w:name="_Toc35971427"/>
      <w:bookmarkStart w:id="306" w:name="_Toc67903543"/>
      <w:bookmarkStart w:id="307" w:name="_Toc70598466"/>
      <w:bookmarkStart w:id="308" w:name="_Toc85732793"/>
      <w:r w:rsidRPr="00AD5F5C">
        <w:rPr>
          <w:rFonts w:eastAsia="DengXian"/>
        </w:rPr>
        <w:t>5.1.6</w:t>
      </w:r>
      <w:r w:rsidRPr="00AD5F5C">
        <w:rPr>
          <w:rFonts w:eastAsia="DengXian"/>
        </w:rPr>
        <w:tab/>
        <w:t>Data Model</w:t>
      </w:r>
      <w:bookmarkEnd w:id="277"/>
      <w:bookmarkEnd w:id="305"/>
      <w:bookmarkEnd w:id="306"/>
      <w:bookmarkEnd w:id="307"/>
      <w:bookmarkEnd w:id="308"/>
    </w:p>
    <w:p w14:paraId="71979F56" w14:textId="77777777" w:rsidR="00AD5F5C" w:rsidRPr="00AD5F5C" w:rsidRDefault="00AD5F5C" w:rsidP="0025542E">
      <w:pPr>
        <w:pStyle w:val="Heading4"/>
        <w:rPr>
          <w:rFonts w:eastAsia="DengXian"/>
        </w:rPr>
      </w:pPr>
      <w:bookmarkStart w:id="309" w:name="_Toc510696633"/>
      <w:bookmarkStart w:id="310" w:name="_Toc35971428"/>
      <w:bookmarkStart w:id="311" w:name="_Toc67903544"/>
      <w:bookmarkStart w:id="312" w:name="_Toc70598467"/>
      <w:bookmarkStart w:id="313" w:name="_Toc85732794"/>
      <w:r w:rsidRPr="00AD5F5C">
        <w:rPr>
          <w:rFonts w:eastAsia="DengXian"/>
        </w:rPr>
        <w:t>5.1.6.1</w:t>
      </w:r>
      <w:r w:rsidRPr="00AD5F5C">
        <w:rPr>
          <w:rFonts w:eastAsia="DengXian"/>
        </w:rPr>
        <w:tab/>
        <w:t>General</w:t>
      </w:r>
      <w:bookmarkEnd w:id="309"/>
      <w:bookmarkEnd w:id="310"/>
      <w:bookmarkEnd w:id="311"/>
      <w:bookmarkEnd w:id="312"/>
      <w:bookmarkEnd w:id="313"/>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4403" w:rsidRPr="00B54FF5" w14:paraId="6EF6E96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FD70CA">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FD70CA">
            <w:pPr>
              <w:pStyle w:val="TAH"/>
              <w:rPr>
                <w:rFonts w:eastAsia="DengXian"/>
              </w:rPr>
            </w:pPr>
            <w:r w:rsidRPr="00294403">
              <w:rPr>
                <w:rFonts w:eastAsia="DengXian"/>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FD70CA">
            <w:pPr>
              <w:pStyle w:val="TAH"/>
              <w:rPr>
                <w:rFonts w:eastAsia="DengXian" w:cs="Arial"/>
                <w:szCs w:val="18"/>
              </w:rPr>
            </w:pPr>
            <w:r w:rsidRPr="00294403">
              <w:rPr>
                <w:rFonts w:eastAsia="DengXian"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FD70CA">
            <w:pPr>
              <w:pStyle w:val="TAH"/>
              <w:rPr>
                <w:rFonts w:eastAsia="DengXian" w:cs="Arial"/>
                <w:szCs w:val="18"/>
              </w:rPr>
            </w:pPr>
            <w:r w:rsidRPr="00294403">
              <w:rPr>
                <w:rFonts w:eastAsia="DengXian" w:cs="Arial"/>
                <w:szCs w:val="18"/>
              </w:rPr>
              <w:t>Applicability</w:t>
            </w:r>
          </w:p>
        </w:tc>
      </w:tr>
      <w:tr w:rsidR="00294403" w:rsidRPr="00B54FF5" w14:paraId="0EFCADDE"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314" w:name="_Hlk71560146"/>
            <w:r w:rsidRPr="00294403">
              <w:rPr>
                <w:rFonts w:eastAsia="DengXian"/>
              </w:rPr>
              <w:t>UAVAuthInfo</w:t>
            </w:r>
            <w:bookmarkEnd w:id="314"/>
          </w:p>
        </w:tc>
        <w:tc>
          <w:tcPr>
            <w:tcW w:w="1559"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82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559"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82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559"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82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294403" w:rsidRPr="00B54FF5" w14:paraId="31CE1410"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FD70CA">
            <w:pPr>
              <w:pStyle w:val="TAH"/>
              <w:rPr>
                <w:rFonts w:eastAsia="DengXian"/>
              </w:rPr>
            </w:pPr>
            <w:r w:rsidRPr="00294403">
              <w:rPr>
                <w:rFonts w:eastAsia="DengXian"/>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FD70CA">
            <w:pPr>
              <w:pStyle w:val="TAH"/>
              <w:rPr>
                <w:rFonts w:eastAsia="DengXian"/>
              </w:rPr>
            </w:pPr>
            <w:r w:rsidRPr="00294403">
              <w:rPr>
                <w:rFonts w:eastAsia="DengXian"/>
              </w:rP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FD70CA">
            <w:pPr>
              <w:pStyle w:val="TAH"/>
              <w:rPr>
                <w:rFonts w:eastAsia="DengXian" w:cs="Arial"/>
                <w:szCs w:val="18"/>
              </w:rPr>
            </w:pPr>
            <w:r w:rsidRPr="00294403">
              <w:rPr>
                <w:rFonts w:eastAsia="DengXian" w:cs="Arial"/>
                <w:szCs w:val="18"/>
              </w:rP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FD70CA">
            <w:pPr>
              <w:pStyle w:val="TAH"/>
              <w:rPr>
                <w:rFonts w:eastAsia="DengXian" w:cs="Arial"/>
                <w:szCs w:val="18"/>
              </w:rPr>
            </w:pPr>
            <w:r w:rsidRPr="00294403">
              <w:rPr>
                <w:rFonts w:eastAsia="DengXian" w:cs="Arial"/>
                <w:szCs w:val="18"/>
              </w:rPr>
              <w:t>Applicability</w:t>
            </w:r>
          </w:p>
        </w:tc>
      </w:tr>
      <w:tr w:rsidR="00294403" w:rsidRPr="00B54FF5" w14:paraId="22214F0F"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1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2302"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294403" w:rsidRPr="00B54FF5" w14:paraId="6317AF51"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1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1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2302"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1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294403">
        <w:trPr>
          <w:jc w:val="center"/>
        </w:trPr>
        <w:tc>
          <w:tcPr>
            <w:tcW w:w="1735" w:type="dxa"/>
            <w:tcBorders>
              <w:top w:val="single" w:sz="4" w:space="0" w:color="auto"/>
              <w:left w:val="single" w:sz="4" w:space="0" w:color="auto"/>
              <w:bottom w:val="single" w:sz="4" w:space="0" w:color="auto"/>
              <w:right w:val="single" w:sz="4" w:space="0" w:color="auto"/>
            </w:tcBorders>
          </w:tcPr>
          <w:p w14:paraId="3A6C2FAB" w14:textId="77777777" w:rsidR="00294403" w:rsidRPr="00294403" w:rsidRDefault="00294403" w:rsidP="00781818">
            <w:pPr>
              <w:pStyle w:val="TAL"/>
              <w:rPr>
                <w:rFonts w:eastAsia="DengXian"/>
              </w:rPr>
            </w:pPr>
            <w:r w:rsidRPr="00294403">
              <w:rPr>
                <w:rFonts w:eastAsia="DengXian"/>
              </w:rPr>
              <w:t>LocationInfo</w:t>
            </w:r>
          </w:p>
        </w:tc>
        <w:tc>
          <w:tcPr>
            <w:tcW w:w="1559" w:type="dxa"/>
            <w:tcBorders>
              <w:top w:val="single" w:sz="4" w:space="0" w:color="auto"/>
              <w:left w:val="single" w:sz="4" w:space="0" w:color="auto"/>
              <w:bottom w:val="single" w:sz="4" w:space="0" w:color="auto"/>
              <w:right w:val="single" w:sz="4" w:space="0" w:color="auto"/>
            </w:tcBorders>
          </w:tcPr>
          <w:p w14:paraId="636D8697" w14:textId="66A2EB6C" w:rsidR="00294403" w:rsidRPr="00294403" w:rsidRDefault="00294403" w:rsidP="00781818">
            <w:pPr>
              <w:pStyle w:val="TAL"/>
              <w:rPr>
                <w:rFonts w:eastAsia="DengXian"/>
              </w:rPr>
            </w:pPr>
            <w:r w:rsidRPr="00294403">
              <w:rPr>
                <w:rFonts w:eastAsia="DengXian"/>
              </w:rPr>
              <w:t>3GPP TS 29.122 [</w:t>
            </w:r>
            <w:r w:rsidR="000274AC">
              <w:rPr>
                <w:rFonts w:eastAsia="DengXian"/>
              </w:rPr>
              <w:t>16</w:t>
            </w:r>
            <w:r w:rsidRPr="00294403">
              <w:rPr>
                <w:rFonts w:eastAsia="DengXian"/>
              </w:rPr>
              <w:t>]</w:t>
            </w:r>
          </w:p>
        </w:tc>
        <w:tc>
          <w:tcPr>
            <w:tcW w:w="3828" w:type="dxa"/>
            <w:tcBorders>
              <w:top w:val="single" w:sz="4" w:space="0" w:color="auto"/>
              <w:left w:val="single" w:sz="4" w:space="0" w:color="auto"/>
              <w:bottom w:val="single" w:sz="4" w:space="0" w:color="auto"/>
              <w:right w:val="single" w:sz="4" w:space="0" w:color="auto"/>
            </w:tcBorders>
          </w:tcPr>
          <w:p w14:paraId="7BD13607" w14:textId="77777777" w:rsidR="00294403" w:rsidRPr="00294403" w:rsidRDefault="00294403" w:rsidP="00781818">
            <w:pPr>
              <w:pStyle w:val="TAL"/>
              <w:rPr>
                <w:rFonts w:eastAsia="DengXian" w:cs="Arial"/>
                <w:szCs w:val="18"/>
              </w:rPr>
            </w:pPr>
            <w:r w:rsidRPr="00294403">
              <w:rPr>
                <w:rFonts w:eastAsia="DengXian" w:cs="Arial"/>
                <w:szCs w:val="18"/>
              </w:rPr>
              <w:t xml:space="preserve">Location Information </w:t>
            </w:r>
          </w:p>
        </w:tc>
        <w:tc>
          <w:tcPr>
            <w:tcW w:w="2302"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315" w:name="_Toc510696634"/>
      <w:bookmarkStart w:id="316" w:name="_Toc35971429"/>
      <w:bookmarkStart w:id="317" w:name="_Toc67903545"/>
      <w:bookmarkStart w:id="318" w:name="_Toc70598468"/>
      <w:bookmarkStart w:id="319" w:name="_Toc85732795"/>
      <w:r w:rsidRPr="00AD5F5C">
        <w:rPr>
          <w:rFonts w:eastAsia="DengXian"/>
          <w:lang w:val="en-US"/>
        </w:rPr>
        <w:t>5.1.6.2</w:t>
      </w:r>
      <w:r w:rsidRPr="00AD5F5C">
        <w:rPr>
          <w:rFonts w:eastAsia="DengXian"/>
          <w:lang w:val="en-US"/>
        </w:rPr>
        <w:tab/>
        <w:t>Structured data types</w:t>
      </w:r>
      <w:bookmarkEnd w:id="315"/>
      <w:bookmarkEnd w:id="316"/>
      <w:bookmarkEnd w:id="317"/>
      <w:bookmarkEnd w:id="318"/>
      <w:bookmarkEnd w:id="319"/>
    </w:p>
    <w:p w14:paraId="10D5DA51" w14:textId="77777777" w:rsidR="00AD5F5C" w:rsidRPr="00AD5F5C" w:rsidRDefault="00AD5F5C" w:rsidP="0025542E">
      <w:pPr>
        <w:pStyle w:val="Heading5"/>
        <w:rPr>
          <w:rFonts w:eastAsia="DengXian"/>
        </w:rPr>
      </w:pPr>
      <w:bookmarkStart w:id="320" w:name="_Toc510696635"/>
      <w:bookmarkStart w:id="321" w:name="_Toc35971430"/>
      <w:bookmarkStart w:id="322" w:name="_Toc67903546"/>
      <w:bookmarkStart w:id="323" w:name="_Toc70598469"/>
      <w:bookmarkStart w:id="324" w:name="_Toc85732796"/>
      <w:r w:rsidRPr="00AD5F5C">
        <w:rPr>
          <w:rFonts w:eastAsia="DengXian"/>
        </w:rPr>
        <w:t>5.1.6.2.1</w:t>
      </w:r>
      <w:r w:rsidRPr="00AD5F5C">
        <w:rPr>
          <w:rFonts w:eastAsia="DengXian"/>
        </w:rPr>
        <w:tab/>
        <w:t>Introduction</w:t>
      </w:r>
      <w:bookmarkEnd w:id="320"/>
      <w:bookmarkEnd w:id="321"/>
      <w:bookmarkEnd w:id="322"/>
      <w:bookmarkEnd w:id="323"/>
      <w:bookmarkEnd w:id="324"/>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77777777" w:rsidR="00AD5F5C" w:rsidRPr="00AD5F5C" w:rsidRDefault="00AD5F5C" w:rsidP="0025542E">
      <w:pPr>
        <w:pStyle w:val="Heading5"/>
        <w:rPr>
          <w:rFonts w:eastAsia="DengXian"/>
        </w:rPr>
      </w:pPr>
      <w:bookmarkStart w:id="325" w:name="_Toc510696636"/>
      <w:bookmarkStart w:id="326" w:name="_Toc35971431"/>
      <w:bookmarkStart w:id="327" w:name="_Toc67903547"/>
      <w:bookmarkStart w:id="328" w:name="_Toc70598470"/>
      <w:bookmarkStart w:id="329" w:name="_Toc85732797"/>
      <w:r w:rsidRPr="00AD5F5C">
        <w:rPr>
          <w:rFonts w:eastAsia="DengXian"/>
        </w:rPr>
        <w:t>5.1.6.2.2</w:t>
      </w:r>
      <w:r w:rsidRPr="00AD5F5C">
        <w:rPr>
          <w:rFonts w:eastAsia="DengXian"/>
        </w:rPr>
        <w:tab/>
        <w:t>Type: &lt;TypeName 1&gt;</w:t>
      </w:r>
      <w:bookmarkEnd w:id="325"/>
      <w:bookmarkEnd w:id="326"/>
      <w:bookmarkEnd w:id="327"/>
      <w:bookmarkEnd w:id="328"/>
      <w:bookmarkEnd w:id="329"/>
    </w:p>
    <w:p w14:paraId="528AF017" w14:textId="77777777" w:rsidR="00AD5F5C" w:rsidRPr="00AD5F5C" w:rsidRDefault="00AD5F5C" w:rsidP="00AD5F5C">
      <w:pPr>
        <w:rPr>
          <w:rFonts w:eastAsia="DengXian"/>
          <w:i/>
          <w:color w:val="0000FF"/>
        </w:rPr>
      </w:pPr>
      <w:r w:rsidRPr="00AD5F5C">
        <w:rPr>
          <w:rFonts w:eastAsia="DengXian"/>
          <w:i/>
          <w:color w:val="0000FF"/>
        </w:rP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37299632" w14:textId="77777777" w:rsidR="00AD5F5C" w:rsidRPr="00AD5F5C" w:rsidRDefault="00AD5F5C" w:rsidP="00AD5F5C">
      <w:pPr>
        <w:rPr>
          <w:rFonts w:eastAsia="DengXian"/>
          <w:i/>
          <w:color w:val="0000FF"/>
        </w:rPr>
      </w:pPr>
      <w:r w:rsidRPr="00AD5F5C">
        <w:rPr>
          <w:rFonts w:eastAsia="DengXian"/>
          <w:i/>
          <w:color w:val="0000FF"/>
        </w:rP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5173CEF6" w14:textId="77777777" w:rsidR="00AD5F5C" w:rsidRPr="00AD5F5C" w:rsidRDefault="00AD5F5C" w:rsidP="00AD5F5C">
      <w:pPr>
        <w:rPr>
          <w:rFonts w:eastAsia="DengXian"/>
          <w:i/>
          <w:color w:val="0000FF"/>
        </w:rPr>
      </w:pPr>
      <w:r w:rsidRPr="00AD5F5C">
        <w:rPr>
          <w:rFonts w:eastAsia="DengXian"/>
          <w:i/>
          <w:color w:val="0000FF"/>
        </w:rPr>
        <w:t>"P": Presence condition of a data structure in request body. It shall be one of "M" (for Mandatory), "C" (for Conditional) and "O" (for Optional).</w:t>
      </w:r>
    </w:p>
    <w:p w14:paraId="62D78231" w14:textId="77777777" w:rsidR="00AD5F5C" w:rsidRPr="00AD5F5C" w:rsidRDefault="00AD5F5C" w:rsidP="00AD5F5C">
      <w:pPr>
        <w:rPr>
          <w:rFonts w:eastAsia="DengXian"/>
          <w:i/>
          <w:color w:val="0000FF"/>
        </w:rPr>
      </w:pPr>
      <w:r w:rsidRPr="00AD5F5C">
        <w:rPr>
          <w:rFonts w:eastAsia="DengXian"/>
          <w:i/>
          <w:color w:val="0000FF"/>
        </w:rPr>
        <w:t xml:space="preserve">"Cardinality":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w:t>
      </w:r>
      <w:r w:rsidRPr="00AD5F5C">
        <w:rPr>
          <w:rFonts w:eastAsia="DengXian"/>
          <w:i/>
          <w:color w:val="0000FF"/>
        </w:rPr>
        <w:lastRenderedPageBreak/>
        <w:t>or equal 0, and N being greater than 0 and M. For data type "&lt;type&gt;", the cardinality shall be set to "0..1" if the Presence condition is "C" or "O", and to "1" if the Presence condition is "M".</w:t>
      </w:r>
    </w:p>
    <w:p w14:paraId="00AA6EF1"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w:t>
      </w:r>
    </w:p>
    <w:p w14:paraId="256EBE90" w14:textId="77777777" w:rsidR="00AD5F5C" w:rsidRPr="00AD5F5C" w:rsidRDefault="00AD5F5C" w:rsidP="00AD5F5C">
      <w:pPr>
        <w:rPr>
          <w:rFonts w:eastAsia="DengXian"/>
          <w:i/>
          <w:color w:val="0000FF"/>
        </w:rPr>
      </w:pPr>
      <w:r w:rsidRPr="00AD5F5C">
        <w:rPr>
          <w:rFonts w:eastAsia="DengXian"/>
          <w:i/>
          <w:color w:val="0000FF"/>
        </w:rP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sidRPr="00AD5F5C">
        <w:rPr>
          <w:rFonts w:eastAsia="DengXian"/>
          <w:i/>
          <w:color w:val="0000FF"/>
          <w:lang w:val="en-US"/>
        </w:rPr>
        <w:t>If no optional features are defined for an API, the applicability column can be omitted for that API</w:t>
      </w:r>
    </w:p>
    <w:p w14:paraId="249157D5"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5F5C">
        <w:rPr>
          <w:rFonts w:ascii="Arial" w:eastAsia="DengXian" w:hAnsi="Arial"/>
          <w:b/>
        </w:rP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14:paraId="12AD1F96"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1ED5A64C"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16A17BAF"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w:t>
            </w:r>
            <w:r w:rsidRPr="00AD5F5C">
              <w:rPr>
                <w:rFonts w:ascii="Arial" w:eastAsia="DengXian" w:hAnsi="Arial"/>
                <w:i/>
                <w:sz w:val="18"/>
              </w:rPr>
              <w:t>attribute name</w:t>
            </w:r>
            <w:r w:rsidRPr="00AD5F5C">
              <w:rPr>
                <w:rFonts w:ascii="Arial" w:eastAsia="DengXian" w:hAnsi="Arial"/>
                <w:sz w:val="18"/>
              </w:rPr>
              <w:t>&gt;</w:t>
            </w:r>
          </w:p>
        </w:tc>
        <w:tc>
          <w:tcPr>
            <w:tcW w:w="1444" w:type="dxa"/>
            <w:tcBorders>
              <w:top w:val="single" w:sz="4" w:space="0" w:color="auto"/>
              <w:left w:val="single" w:sz="4" w:space="0" w:color="auto"/>
              <w:bottom w:val="single" w:sz="4" w:space="0" w:color="auto"/>
              <w:right w:val="single" w:sz="4" w:space="0" w:color="auto"/>
            </w:tcBorders>
          </w:tcPr>
          <w:p w14:paraId="4C12B946"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55A7DF6"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 "C" or "O"</w:t>
            </w:r>
          </w:p>
        </w:tc>
        <w:tc>
          <w:tcPr>
            <w:tcW w:w="1134" w:type="dxa"/>
            <w:tcBorders>
              <w:top w:val="single" w:sz="4" w:space="0" w:color="auto"/>
              <w:left w:val="single" w:sz="4" w:space="0" w:color="auto"/>
              <w:bottom w:val="single" w:sz="4" w:space="0" w:color="auto"/>
              <w:right w:val="single" w:sz="4" w:space="0" w:color="auto"/>
            </w:tcBorders>
          </w:tcPr>
          <w:p w14:paraId="7B9EFD7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"0..1", "1" or "M..N"</w:t>
            </w:r>
          </w:p>
        </w:tc>
        <w:tc>
          <w:tcPr>
            <w:tcW w:w="2410" w:type="dxa"/>
            <w:tcBorders>
              <w:top w:val="single" w:sz="4" w:space="0" w:color="auto"/>
              <w:left w:val="single" w:sz="4" w:space="0" w:color="auto"/>
              <w:bottom w:val="single" w:sz="4" w:space="0" w:color="auto"/>
              <w:right w:val="single" w:sz="4" w:space="0" w:color="auto"/>
            </w:tcBorders>
          </w:tcPr>
          <w:p w14:paraId="1D6D9EEF"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410" w:type="dxa"/>
            <w:tcBorders>
              <w:top w:val="single" w:sz="4" w:space="0" w:color="auto"/>
              <w:left w:val="single" w:sz="4" w:space="0" w:color="auto"/>
              <w:bottom w:val="single" w:sz="4" w:space="0" w:color="auto"/>
              <w:right w:val="single" w:sz="4" w:space="0" w:color="auto"/>
            </w:tcBorders>
          </w:tcPr>
          <w:p w14:paraId="11770A5F"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1F271C1B"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0559658A"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77777777" w:rsidR="00AD5F5C" w:rsidRPr="00AD5F5C" w:rsidRDefault="00AD5F5C" w:rsidP="00AD5F5C">
            <w:pPr>
              <w:keepNext/>
              <w:keepLines/>
              <w:spacing w:after="0"/>
              <w:rPr>
                <w:rFonts w:ascii="Arial" w:eastAsia="DengXian" w:hAnsi="Arial" w:cs="Arial"/>
                <w:sz w:val="18"/>
                <w:szCs w:val="18"/>
              </w:rPr>
            </w:pPr>
          </w:p>
        </w:tc>
      </w:tr>
      <w:tr w:rsidR="00AD5F5C" w:rsidRPr="00AD5F5C" w14:paraId="5400DC91" w14:textId="77777777" w:rsidTr="00886D89">
        <w:trPr>
          <w:jc w:val="center"/>
        </w:trPr>
        <w:tc>
          <w:tcPr>
            <w:tcW w:w="1701" w:type="dxa"/>
            <w:tcBorders>
              <w:top w:val="single" w:sz="4" w:space="0" w:color="auto"/>
              <w:left w:val="single" w:sz="4" w:space="0" w:color="auto"/>
              <w:bottom w:val="single" w:sz="4" w:space="0" w:color="auto"/>
              <w:right w:val="single" w:sz="4" w:space="0" w:color="auto"/>
            </w:tcBorders>
          </w:tcPr>
          <w:p w14:paraId="3A6DF03B" w14:textId="77777777" w:rsidR="00AD5F5C" w:rsidRPr="00AD5F5C" w:rsidRDefault="00AD5F5C" w:rsidP="00AD5F5C">
            <w:pPr>
              <w:keepNext/>
              <w:keepLines/>
              <w:spacing w:after="0"/>
              <w:rPr>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7777777" w:rsidR="00AD5F5C" w:rsidRPr="00AD5F5C" w:rsidRDefault="00AD5F5C" w:rsidP="00AD5F5C">
            <w:pPr>
              <w:keepNext/>
              <w:keepLines/>
              <w:spacing w:after="0"/>
              <w:rPr>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77777777" w:rsidR="00AD5F5C" w:rsidRPr="00AD5F5C" w:rsidRDefault="00AD5F5C" w:rsidP="00AD5F5C">
            <w:pPr>
              <w:keepNext/>
              <w:keepLines/>
              <w:spacing w:after="0"/>
              <w:jc w:val="center"/>
              <w:rPr>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77777777" w:rsidR="00AD5F5C" w:rsidRPr="00AD5F5C" w:rsidRDefault="00AD5F5C" w:rsidP="00AD5F5C">
            <w:pPr>
              <w:keepNext/>
              <w:keepLines/>
              <w:spacing w:after="0"/>
              <w:rPr>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77777777" w:rsidR="00AD5F5C" w:rsidRPr="00AD5F5C" w:rsidRDefault="00AD5F5C" w:rsidP="00AD5F5C">
            <w:pPr>
              <w:keepNext/>
              <w:keepLines/>
              <w:spacing w:after="0"/>
              <w:rPr>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77777777" w:rsidR="00AD5F5C" w:rsidRPr="00AD5F5C" w:rsidRDefault="00AD5F5C" w:rsidP="00AD5F5C">
            <w:pPr>
              <w:keepNext/>
              <w:keepLines/>
              <w:spacing w:after="0"/>
              <w:rPr>
                <w:rFonts w:ascii="Arial" w:eastAsia="DengXian" w:hAnsi="Arial" w:cs="Arial"/>
                <w:sz w:val="18"/>
                <w:szCs w:val="18"/>
              </w:rPr>
            </w:pPr>
          </w:p>
        </w:tc>
      </w:tr>
    </w:tbl>
    <w:p w14:paraId="401A9652" w14:textId="77777777" w:rsidR="00AD5F5C" w:rsidRPr="00AD5F5C" w:rsidRDefault="00AD5F5C" w:rsidP="00AD5F5C">
      <w:pPr>
        <w:rPr>
          <w:rFonts w:eastAsia="DengXian"/>
          <w:lang w:val="en-US"/>
        </w:rPr>
      </w:pPr>
    </w:p>
    <w:p w14:paraId="570593FD" w14:textId="77777777" w:rsidR="00AD5F5C" w:rsidRPr="00AD5F5C" w:rsidRDefault="00AD5F5C" w:rsidP="0025542E">
      <w:pPr>
        <w:pStyle w:val="Heading5"/>
        <w:rPr>
          <w:rFonts w:eastAsia="DengXian"/>
        </w:rPr>
      </w:pPr>
      <w:bookmarkStart w:id="330" w:name="_Toc510696637"/>
      <w:bookmarkStart w:id="331" w:name="_Toc35971432"/>
      <w:bookmarkStart w:id="332" w:name="_Toc67903548"/>
      <w:bookmarkStart w:id="333" w:name="_Toc70598471"/>
      <w:bookmarkStart w:id="334" w:name="_Toc85732798"/>
      <w:r w:rsidRPr="00AD5F5C">
        <w:rPr>
          <w:rFonts w:eastAsia="DengXian"/>
        </w:rPr>
        <w:t>5.1.6.2.3</w:t>
      </w:r>
      <w:r w:rsidRPr="00AD5F5C">
        <w:rPr>
          <w:rFonts w:eastAsia="DengXian"/>
        </w:rPr>
        <w:tab/>
        <w:t>Type: &lt;TypeName 2&gt;</w:t>
      </w:r>
      <w:bookmarkEnd w:id="330"/>
      <w:bookmarkEnd w:id="331"/>
      <w:bookmarkEnd w:id="332"/>
      <w:bookmarkEnd w:id="333"/>
      <w:bookmarkEnd w:id="334"/>
    </w:p>
    <w:p w14:paraId="0C0B46B3"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27A4092F" w14:textId="77777777" w:rsidR="00AD5F5C" w:rsidRPr="00AD5F5C" w:rsidRDefault="00AD5F5C" w:rsidP="0025542E">
      <w:pPr>
        <w:pStyle w:val="Heading4"/>
        <w:rPr>
          <w:rFonts w:eastAsia="DengXian"/>
          <w:lang w:val="en-US"/>
        </w:rPr>
      </w:pPr>
      <w:bookmarkStart w:id="335" w:name="_Toc510696638"/>
      <w:bookmarkStart w:id="336" w:name="_Toc35971433"/>
      <w:bookmarkStart w:id="337" w:name="_Toc67903549"/>
      <w:bookmarkStart w:id="338" w:name="_Toc70598472"/>
      <w:bookmarkStart w:id="339" w:name="_Toc85732799"/>
      <w:r w:rsidRPr="00AD5F5C">
        <w:rPr>
          <w:rFonts w:eastAsia="DengXian"/>
          <w:lang w:val="en-US"/>
        </w:rPr>
        <w:t>5.1.6.3</w:t>
      </w:r>
      <w:r w:rsidRPr="00AD5F5C">
        <w:rPr>
          <w:rFonts w:eastAsia="DengXian"/>
          <w:lang w:val="en-US"/>
        </w:rPr>
        <w:tab/>
        <w:t>Simple data types and enumerations</w:t>
      </w:r>
      <w:bookmarkEnd w:id="335"/>
      <w:bookmarkEnd w:id="336"/>
      <w:bookmarkEnd w:id="337"/>
      <w:bookmarkEnd w:id="338"/>
      <w:bookmarkEnd w:id="339"/>
    </w:p>
    <w:p w14:paraId="5B0126D7" w14:textId="77777777" w:rsidR="00AD5F5C" w:rsidRPr="00AD5F5C" w:rsidRDefault="00AD5F5C" w:rsidP="00AD5F5C">
      <w:pPr>
        <w:rPr>
          <w:rFonts w:eastAsia="DengXian"/>
          <w:i/>
          <w:color w:val="0000FF"/>
        </w:rPr>
      </w:pPr>
      <w:r w:rsidRPr="00AD5F5C">
        <w:rPr>
          <w:rFonts w:eastAsia="DengXian"/>
          <w:i/>
          <w:color w:val="0000FF"/>
        </w:rPr>
        <w:t>This clause will define simple data types and enumerations that can be referenced from data structures defined in the previous clauses.</w:t>
      </w:r>
    </w:p>
    <w:p w14:paraId="563BECFB" w14:textId="77777777" w:rsidR="00AD5F5C" w:rsidRPr="00AD5F5C" w:rsidRDefault="00AD5F5C" w:rsidP="0025542E">
      <w:pPr>
        <w:pStyle w:val="Heading5"/>
        <w:rPr>
          <w:rFonts w:eastAsia="DengXian"/>
        </w:rPr>
      </w:pPr>
      <w:bookmarkStart w:id="340" w:name="_Toc510696639"/>
      <w:bookmarkStart w:id="341" w:name="_Toc35971434"/>
      <w:bookmarkStart w:id="342" w:name="_Toc67903550"/>
      <w:bookmarkStart w:id="343" w:name="_Toc70598473"/>
      <w:bookmarkStart w:id="344" w:name="_Toc85732800"/>
      <w:r w:rsidRPr="00AD5F5C">
        <w:rPr>
          <w:rFonts w:eastAsia="DengXian"/>
        </w:rPr>
        <w:t>5.1.6.3.1</w:t>
      </w:r>
      <w:r w:rsidRPr="00AD5F5C">
        <w:rPr>
          <w:rFonts w:eastAsia="DengXian"/>
        </w:rPr>
        <w:tab/>
        <w:t>Introduction</w:t>
      </w:r>
      <w:bookmarkEnd w:id="340"/>
      <w:bookmarkEnd w:id="341"/>
      <w:bookmarkEnd w:id="342"/>
      <w:bookmarkEnd w:id="343"/>
      <w:bookmarkEnd w:id="344"/>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345" w:name="_Toc510696640"/>
      <w:bookmarkStart w:id="346" w:name="_Toc35971435"/>
      <w:bookmarkStart w:id="347" w:name="_Toc67903551"/>
      <w:bookmarkStart w:id="348" w:name="_Toc70598474"/>
      <w:bookmarkStart w:id="349" w:name="_Toc85732801"/>
      <w:r w:rsidRPr="00AD5F5C">
        <w:rPr>
          <w:rFonts w:eastAsia="DengXian"/>
        </w:rPr>
        <w:t>5.1.6.3.2</w:t>
      </w:r>
      <w:r w:rsidRPr="00AD5F5C">
        <w:rPr>
          <w:rFonts w:eastAsia="DengXian"/>
        </w:rPr>
        <w:tab/>
        <w:t>Simple data types</w:t>
      </w:r>
      <w:bookmarkEnd w:id="345"/>
      <w:bookmarkEnd w:id="346"/>
      <w:bookmarkEnd w:id="347"/>
      <w:bookmarkEnd w:id="348"/>
      <w:bookmarkEnd w:id="349"/>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7777777" w:rsidR="00AD5F5C" w:rsidRPr="00AD5F5C" w:rsidRDefault="00AD5F5C" w:rsidP="0025542E">
      <w:pPr>
        <w:pStyle w:val="Heading5"/>
        <w:rPr>
          <w:rFonts w:eastAsia="DengXian"/>
        </w:rPr>
      </w:pPr>
      <w:bookmarkStart w:id="350" w:name="_Toc510696641"/>
      <w:bookmarkStart w:id="351" w:name="_Toc35971436"/>
      <w:bookmarkStart w:id="352" w:name="_Toc67903552"/>
      <w:bookmarkStart w:id="353" w:name="_Toc70598475"/>
      <w:bookmarkStart w:id="354" w:name="_Toc85732802"/>
      <w:r w:rsidRPr="00AD5F5C">
        <w:rPr>
          <w:rFonts w:eastAsia="DengXian"/>
        </w:rPr>
        <w:t>5.1.6.3.3</w:t>
      </w:r>
      <w:r w:rsidRPr="00AD5F5C">
        <w:rPr>
          <w:rFonts w:eastAsia="DengXian"/>
        </w:rPr>
        <w:tab/>
        <w:t>Enumeration: &lt;EnumType1&gt;</w:t>
      </w:r>
      <w:bookmarkEnd w:id="350"/>
      <w:bookmarkEnd w:id="351"/>
      <w:bookmarkEnd w:id="352"/>
      <w:bookmarkEnd w:id="353"/>
      <w:bookmarkEnd w:id="354"/>
    </w:p>
    <w:p w14:paraId="4110E0DE" w14:textId="77777777" w:rsidR="00AD5F5C" w:rsidRPr="00AD5F5C" w:rsidRDefault="00AD5F5C" w:rsidP="00AD5F5C">
      <w:pPr>
        <w:rPr>
          <w:rFonts w:eastAsia="DengXian"/>
        </w:rPr>
      </w:pPr>
      <w:r w:rsidRPr="00AD5F5C">
        <w:rPr>
          <w:rFonts w:eastAsia="DengXian"/>
        </w:rPr>
        <w:t>The enumeration &lt;EnumType1&gt; represents &lt;something&gt;. It shall comply with the provisions defined in table 5.1.6.3.3-1.</w:t>
      </w:r>
    </w:p>
    <w:p w14:paraId="3F8F7B7E"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77777777" w:rsidR="00AD5F5C" w:rsidRPr="00AD5F5C" w:rsidRDefault="00AD5F5C" w:rsidP="00AD5F5C">
            <w:pPr>
              <w:keepNext/>
              <w:keepLines/>
              <w:spacing w:after="0"/>
              <w:rPr>
                <w:rFonts w:ascii="Arial" w:eastAsia="DengXian" w:hAnsi="Arial"/>
                <w:sz w:val="18"/>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77777777" w:rsidR="00AD5F5C" w:rsidRPr="00AD5F5C" w:rsidRDefault="00AD5F5C" w:rsidP="00AD5F5C">
            <w:pPr>
              <w:keepNext/>
              <w:keepLines/>
              <w:spacing w:after="0"/>
              <w:rPr>
                <w:rFonts w:ascii="Arial" w:eastAsia="DengXian" w:hAnsi="Arial"/>
                <w:sz w:val="18"/>
              </w:rPr>
            </w:pPr>
          </w:p>
        </w:tc>
        <w:tc>
          <w:tcPr>
            <w:tcW w:w="1278" w:type="pct"/>
            <w:tcBorders>
              <w:top w:val="single" w:sz="8" w:space="0" w:color="auto"/>
              <w:left w:val="nil"/>
              <w:bottom w:val="single" w:sz="8" w:space="0" w:color="auto"/>
              <w:right w:val="single" w:sz="8" w:space="0" w:color="auto"/>
            </w:tcBorders>
          </w:tcPr>
          <w:p w14:paraId="686ED2F9" w14:textId="77777777" w:rsidR="00AD5F5C" w:rsidRPr="00AD5F5C" w:rsidRDefault="00AD5F5C" w:rsidP="00AD5F5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77777777" w:rsidR="00AD5F5C" w:rsidRPr="00AD5F5C" w:rsidRDefault="00AD5F5C" w:rsidP="0025542E">
      <w:pPr>
        <w:pStyle w:val="Heading5"/>
        <w:rPr>
          <w:rFonts w:eastAsia="DengXian"/>
        </w:rPr>
      </w:pPr>
      <w:bookmarkStart w:id="355" w:name="_Toc510696642"/>
      <w:bookmarkStart w:id="356" w:name="_Toc35971437"/>
      <w:bookmarkStart w:id="357" w:name="_Toc67903553"/>
      <w:bookmarkStart w:id="358" w:name="_Toc70598476"/>
      <w:bookmarkStart w:id="359" w:name="_Toc85732803"/>
      <w:r w:rsidRPr="00AD5F5C">
        <w:rPr>
          <w:rFonts w:eastAsia="DengXian"/>
        </w:rPr>
        <w:lastRenderedPageBreak/>
        <w:t>5.1.6.3.4</w:t>
      </w:r>
      <w:r w:rsidRPr="00AD5F5C">
        <w:rPr>
          <w:rFonts w:eastAsia="DengXian"/>
        </w:rPr>
        <w:tab/>
        <w:t>Enumeration: &lt;EnumType2&gt;</w:t>
      </w:r>
      <w:bookmarkEnd w:id="355"/>
      <w:bookmarkEnd w:id="356"/>
      <w:bookmarkEnd w:id="357"/>
      <w:bookmarkEnd w:id="358"/>
      <w:bookmarkEnd w:id="359"/>
    </w:p>
    <w:p w14:paraId="7CC20681" w14:textId="77777777" w:rsidR="00AD5F5C" w:rsidRPr="00AD5F5C" w:rsidRDefault="00AD5F5C" w:rsidP="00AD5F5C">
      <w:pPr>
        <w:rPr>
          <w:rFonts w:eastAsia="DengXian"/>
          <w:i/>
          <w:color w:val="0000FF"/>
        </w:rPr>
      </w:pPr>
      <w:r w:rsidRPr="00AD5F5C">
        <w:rPr>
          <w:rFonts w:eastAsia="DengXian"/>
          <w:i/>
          <w:color w:val="0000FF"/>
        </w:rPr>
        <w:t>And so on if there are more enumerations to define.</w:t>
      </w:r>
    </w:p>
    <w:p w14:paraId="3A806CD0" w14:textId="77777777" w:rsidR="00AD5F5C" w:rsidRPr="00AD5F5C" w:rsidRDefault="00AD5F5C" w:rsidP="0025542E">
      <w:pPr>
        <w:pStyle w:val="Heading4"/>
        <w:rPr>
          <w:rFonts w:eastAsia="DengXian"/>
          <w:lang w:val="en-US"/>
        </w:rPr>
      </w:pPr>
      <w:bookmarkStart w:id="360" w:name="_Toc510696643"/>
      <w:bookmarkStart w:id="361" w:name="_Toc35971438"/>
      <w:bookmarkStart w:id="362" w:name="_Toc67903554"/>
      <w:bookmarkStart w:id="363" w:name="_Toc70598477"/>
      <w:bookmarkStart w:id="364" w:name="_Toc85732804"/>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60"/>
      <w:bookmarkEnd w:id="361"/>
      <w:bookmarkEnd w:id="362"/>
      <w:bookmarkEnd w:id="363"/>
      <w:bookmarkEnd w:id="364"/>
    </w:p>
    <w:p w14:paraId="6BDB3B68" w14:textId="77777777" w:rsidR="00AD5F5C" w:rsidRPr="00AD5F5C" w:rsidRDefault="00AD5F5C" w:rsidP="0025542E">
      <w:pPr>
        <w:pStyle w:val="Heading5"/>
        <w:rPr>
          <w:rFonts w:eastAsia="DengXian"/>
        </w:rPr>
      </w:pPr>
      <w:bookmarkStart w:id="365" w:name="_Toc510696644"/>
      <w:bookmarkStart w:id="366" w:name="_Toc35971439"/>
      <w:bookmarkStart w:id="367" w:name="_Toc67903555"/>
      <w:bookmarkStart w:id="368" w:name="_Toc70598478"/>
      <w:bookmarkStart w:id="369" w:name="_Toc85732805"/>
      <w:r w:rsidRPr="00AD5F5C">
        <w:rPr>
          <w:rFonts w:eastAsia="DengXian"/>
        </w:rPr>
        <w:t>5.1.6.4.1</w:t>
      </w:r>
      <w:r w:rsidRPr="00AD5F5C">
        <w:rPr>
          <w:rFonts w:eastAsia="DengXian"/>
        </w:rPr>
        <w:tab/>
        <w:t>Type: &lt;TypeName 1&gt;</w:t>
      </w:r>
      <w:bookmarkEnd w:id="365"/>
      <w:bookmarkEnd w:id="366"/>
      <w:bookmarkEnd w:id="367"/>
      <w:bookmarkEnd w:id="368"/>
      <w:bookmarkEnd w:id="369"/>
    </w:p>
    <w:p w14:paraId="5482E86F" w14:textId="77777777" w:rsidR="00AD5F5C" w:rsidRPr="00AD5F5C" w:rsidRDefault="00AD5F5C" w:rsidP="00AD5F5C">
      <w:pPr>
        <w:rPr>
          <w:rFonts w:eastAsia="DengXian"/>
          <w:i/>
          <w:color w:val="0000FF"/>
        </w:rPr>
      </w:pPr>
      <w:r w:rsidRPr="00AD5F5C">
        <w:rPr>
          <w:rFonts w:eastAsia="DengXian"/>
          <w:i/>
          <w:color w:val="0000FF"/>
        </w:rP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D1BDAA4"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709FAA21"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84EAB0D" w14:textId="77777777" w:rsidR="00AD5F5C" w:rsidRPr="00AD5F5C" w:rsidRDefault="00AD5F5C" w:rsidP="00AD5F5C">
      <w:pPr>
        <w:rPr>
          <w:rFonts w:eastAsia="DengXian"/>
          <w:i/>
          <w:color w:val="0000FF"/>
        </w:rPr>
      </w:pPr>
      <w:r w:rsidRPr="00AD5F5C">
        <w:rPr>
          <w:rFonts w:eastAsia="DengXian"/>
          <w:i/>
          <w:color w:val="0000FF"/>
        </w:rP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D04DD53" w14:textId="77777777" w:rsidR="00AD5F5C" w:rsidRPr="00AD5F5C" w:rsidRDefault="00AD5F5C" w:rsidP="00AD5F5C">
      <w:pPr>
        <w:rPr>
          <w:rFonts w:eastAsia="DengXian"/>
          <w:i/>
          <w:color w:val="0000FF"/>
        </w:rPr>
      </w:pPr>
      <w:r w:rsidRPr="00AD5F5C">
        <w:rPr>
          <w:rFonts w:eastAsia="DengXian"/>
          <w:i/>
          <w:color w:val="0000FF"/>
        </w:rP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7EAB9D8E" w14:textId="77777777" w:rsidR="00AD5F5C" w:rsidRPr="00AD5F5C" w:rsidRDefault="00AD5F5C" w:rsidP="00AD5F5C">
      <w:pPr>
        <w:rPr>
          <w:rFonts w:eastAsia="DengXian"/>
          <w:i/>
          <w:color w:val="0000FF"/>
        </w:rPr>
      </w:pPr>
      <w:r w:rsidRPr="00AD5F5C">
        <w:rPr>
          <w:rFonts w:eastAsia="DengXian"/>
          <w:i/>
          <w:color w:val="0000FF"/>
        </w:rP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18C839B7" w14:textId="77777777" w:rsidR="00AD5F5C" w:rsidRPr="00AD5F5C" w:rsidRDefault="00AD5F5C" w:rsidP="00AD5F5C">
      <w:pPr>
        <w:rPr>
          <w:rFonts w:eastAsia="DengXian"/>
          <w:i/>
          <w:color w:val="0000FF"/>
        </w:rPr>
      </w:pPr>
      <w:r w:rsidRPr="00AD5F5C">
        <w:rPr>
          <w:rFonts w:eastAsia="DengXian"/>
          <w:i/>
          <w:color w:val="0000FF"/>
        </w:rP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545ACEF6" w14:textId="77777777" w:rsidR="00AD5F5C" w:rsidRPr="00AD5F5C" w:rsidRDefault="00AD5F5C" w:rsidP="00AD5F5C">
      <w:pPr>
        <w:rPr>
          <w:rFonts w:eastAsia="DengXian"/>
          <w:i/>
          <w:color w:val="0000FF"/>
        </w:rPr>
      </w:pPr>
      <w:r w:rsidRPr="00AD5F5C">
        <w:rPr>
          <w:rFonts w:eastAsia="DengXian"/>
          <w:i/>
          <w:color w:val="0000FF"/>
        </w:rP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3AC29706"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5.1.6.4.1-1: </w:t>
      </w:r>
      <w:bookmarkStart w:id="370" w:name="_Hlk510623468"/>
      <w:r w:rsidRPr="00AD5F5C">
        <w:rPr>
          <w:rFonts w:ascii="Arial" w:eastAsia="DengXian" w:hAnsi="Arial"/>
          <w:b/>
          <w:noProof/>
        </w:rPr>
        <w:t xml:space="preserve">Definition of type </w:t>
      </w:r>
      <w:r w:rsidRPr="00AD5F5C">
        <w:rPr>
          <w:rFonts w:ascii="Arial" w:eastAsia="DengXian" w:hAnsi="Arial"/>
          <w:b/>
        </w:rPr>
        <w:t xml:space="preserve">&lt;Type name 1&gt; </w:t>
      </w:r>
      <w:r w:rsidRPr="00AD5F5C">
        <w:rPr>
          <w:rFonts w:ascii="Arial" w:eastAsia="DengXian" w:hAnsi="Arial"/>
          <w:b/>
          <w:noProof/>
        </w:rPr>
        <w:t>as a list of &lt;"mutually exclusive alternatives" / "non-exclusive alternatives" / "</w:t>
      </w:r>
      <w:r w:rsidRPr="00AD5F5C">
        <w:rPr>
          <w:rFonts w:ascii="Arial" w:eastAsia="DengXian" w:hAnsi="Arial"/>
          <w:b/>
        </w:rP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14:paraId="1E88B7B0"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70"/>
          <w:p w14:paraId="56288AFC"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77777777" w:rsidR="00AD5F5C" w:rsidRPr="00AD5F5C" w:rsidRDefault="00AD5F5C" w:rsidP="00AD5F5C">
            <w:pPr>
              <w:keepNext/>
              <w:keepLines/>
              <w:spacing w:after="0"/>
              <w:rPr>
                <w:rFonts w:ascii="Arial" w:eastAsia="DengXian" w:hAnsi="Arial"/>
                <w:b/>
                <w:sz w:val="18"/>
              </w:rPr>
            </w:pPr>
            <w:r w:rsidRPr="00AD5F5C">
              <w:rPr>
                <w:rFonts w:ascii="Arial" w:eastAsia="DengXian" w:hAnsi="Arial"/>
                <w:b/>
                <w:sz w:val="18"/>
              </w:rP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77777777" w:rsidR="00AD5F5C" w:rsidRPr="00AD5F5C" w:rsidRDefault="00AD5F5C" w:rsidP="00AD5F5C">
            <w:pPr>
              <w:keepNext/>
              <w:keepLines/>
              <w:spacing w:after="0"/>
              <w:jc w:val="center"/>
              <w:rPr>
                <w:rFonts w:ascii="Arial" w:eastAsia="DengXian" w:hAnsi="Arial" w:cs="Arial"/>
                <w:b/>
                <w:sz w:val="18"/>
                <w:szCs w:val="18"/>
              </w:rPr>
            </w:pPr>
            <w:r w:rsidRPr="00AD5F5C">
              <w:rPr>
                <w:rFonts w:ascii="Arial" w:eastAsia="DengXian" w:hAnsi="Arial" w:cs="Arial"/>
                <w:b/>
                <w:sz w:val="18"/>
                <w:szCs w:val="18"/>
              </w:rPr>
              <w:t>Applicability</w:t>
            </w:r>
          </w:p>
        </w:tc>
      </w:tr>
      <w:tr w:rsidR="00AD5F5C" w:rsidRPr="00AD5F5C" w14:paraId="511A530D" w14:textId="77777777" w:rsidTr="00886D89">
        <w:trPr>
          <w:jc w:val="center"/>
        </w:trPr>
        <w:tc>
          <w:tcPr>
            <w:tcW w:w="2482" w:type="dxa"/>
            <w:tcBorders>
              <w:top w:val="single" w:sz="4" w:space="0" w:color="auto"/>
              <w:left w:val="single" w:sz="4" w:space="0" w:color="auto"/>
              <w:bottom w:val="single" w:sz="4" w:space="0" w:color="auto"/>
              <w:right w:val="single" w:sz="4" w:space="0" w:color="auto"/>
            </w:tcBorders>
          </w:tcPr>
          <w:p w14:paraId="7DFBA0B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w:t>
            </w:r>
            <w:r w:rsidRPr="00AD5F5C">
              <w:rPr>
                <w:rFonts w:ascii="Arial" w:eastAsia="DengXian" w:hAnsi="Arial"/>
                <w:i/>
                <w:sz w:val="18"/>
              </w:rPr>
              <w:t>&lt;type&gt;</w:t>
            </w:r>
            <w:r w:rsidRPr="00AD5F5C">
              <w:rPr>
                <w:rFonts w:ascii="Arial" w:eastAsia="DengXian" w:hAnsi="Arial"/>
                <w:sz w:val="18"/>
              </w:rPr>
              <w:t>" or "array</w:t>
            </w:r>
            <w:r w:rsidRPr="00AD5F5C">
              <w:rPr>
                <w:rFonts w:ascii="Arial" w:eastAsia="DengXian" w:hAnsi="Arial"/>
                <w:i/>
                <w:sz w:val="18"/>
              </w:rPr>
              <w:t>(&lt;type&gt;</w:t>
            </w:r>
            <w:r w:rsidRPr="00AD5F5C">
              <w:rPr>
                <w:rFonts w:ascii="Arial" w:eastAsia="DengXian" w:hAnsi="Arial"/>
                <w:sz w:val="18"/>
              </w:rPr>
              <w:t>)" or "map</w:t>
            </w:r>
            <w:r w:rsidRPr="00AD5F5C">
              <w:rPr>
                <w:rFonts w:ascii="Arial" w:eastAsia="DengXian" w:hAnsi="Arial"/>
                <w:i/>
                <w:sz w:val="18"/>
              </w:rPr>
              <w:t>(&lt;type&gt;</w:t>
            </w:r>
            <w:r w:rsidRPr="00AD5F5C">
              <w:rPr>
                <w:rFonts w:ascii="Arial" w:eastAsia="DengXian" w:hAnsi="Arial"/>
                <w:sz w:val="18"/>
              </w:rPr>
              <w:t>)"</w:t>
            </w:r>
          </w:p>
        </w:tc>
        <w:tc>
          <w:tcPr>
            <w:tcW w:w="1169" w:type="dxa"/>
            <w:tcBorders>
              <w:top w:val="single" w:sz="4" w:space="0" w:color="auto"/>
              <w:left w:val="single" w:sz="4" w:space="0" w:color="auto"/>
              <w:bottom w:val="single" w:sz="4" w:space="0" w:color="auto"/>
              <w:right w:val="single" w:sz="4" w:space="0" w:color="auto"/>
            </w:tcBorders>
          </w:tcPr>
          <w:p w14:paraId="3950AAA0"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"1" or "</w:t>
            </w:r>
            <w:r w:rsidRPr="00AD5F5C">
              <w:rPr>
                <w:rFonts w:ascii="Arial" w:eastAsia="DengXian" w:hAnsi="Arial"/>
                <w:i/>
                <w:sz w:val="18"/>
              </w:rPr>
              <w:t>M</w:t>
            </w:r>
            <w:r w:rsidRPr="00AD5F5C">
              <w:rPr>
                <w:rFonts w:ascii="Arial" w:eastAsia="DengXian" w:hAnsi="Arial"/>
                <w:sz w:val="18"/>
              </w:rPr>
              <w:t>..</w:t>
            </w:r>
            <w:r w:rsidRPr="00AD5F5C">
              <w:rPr>
                <w:rFonts w:ascii="Arial" w:eastAsia="DengXian" w:hAnsi="Arial"/>
                <w:i/>
                <w:sz w:val="18"/>
              </w:rPr>
              <w:t>N</w:t>
            </w:r>
            <w:r w:rsidRPr="00AD5F5C">
              <w:rPr>
                <w:rFonts w:ascii="Arial" w:eastAsia="DengXian" w:hAnsi="Arial"/>
                <w:sz w:val="18"/>
              </w:rPr>
              <w:t>"</w:t>
            </w:r>
          </w:p>
        </w:tc>
        <w:tc>
          <w:tcPr>
            <w:tcW w:w="3827" w:type="dxa"/>
            <w:tcBorders>
              <w:top w:val="single" w:sz="4" w:space="0" w:color="auto"/>
              <w:left w:val="single" w:sz="4" w:space="0" w:color="auto"/>
              <w:bottom w:val="single" w:sz="4" w:space="0" w:color="auto"/>
              <w:right w:val="single" w:sz="4" w:space="0" w:color="auto"/>
            </w:tcBorders>
          </w:tcPr>
          <w:p w14:paraId="66AE8D92"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sz w:val="18"/>
              </w:rPr>
              <w:t>&lt;only if applicable&gt;</w:t>
            </w:r>
          </w:p>
        </w:tc>
        <w:tc>
          <w:tcPr>
            <w:tcW w:w="2092" w:type="dxa"/>
            <w:tcBorders>
              <w:top w:val="single" w:sz="4" w:space="0" w:color="auto"/>
              <w:left w:val="single" w:sz="4" w:space="0" w:color="auto"/>
              <w:bottom w:val="single" w:sz="4" w:space="0" w:color="auto"/>
              <w:right w:val="single" w:sz="4" w:space="0" w:color="auto"/>
            </w:tcBorders>
          </w:tcPr>
          <w:p w14:paraId="517A04E3" w14:textId="77777777" w:rsidR="00AD5F5C" w:rsidRPr="00AD5F5C" w:rsidRDefault="00AD5F5C" w:rsidP="00AD5F5C">
            <w:pPr>
              <w:keepNext/>
              <w:keepLines/>
              <w:spacing w:after="0"/>
              <w:rPr>
                <w:rFonts w:ascii="Arial" w:eastAsia="DengXian" w:hAnsi="Arial"/>
                <w:sz w:val="18"/>
              </w:rPr>
            </w:pPr>
          </w:p>
        </w:tc>
      </w:tr>
    </w:tbl>
    <w:p w14:paraId="79F10AB6" w14:textId="77777777" w:rsidR="00AD5F5C" w:rsidRPr="00AD5F5C" w:rsidRDefault="00AD5F5C" w:rsidP="00AD5F5C">
      <w:pPr>
        <w:rPr>
          <w:rFonts w:eastAsia="DengXian"/>
        </w:rPr>
      </w:pPr>
    </w:p>
    <w:p w14:paraId="2F34E506" w14:textId="77777777" w:rsidR="00AD5F5C" w:rsidRPr="00AD5F5C" w:rsidRDefault="00AD5F5C" w:rsidP="0025542E">
      <w:pPr>
        <w:pStyle w:val="Heading5"/>
        <w:rPr>
          <w:rFonts w:eastAsia="DengXian"/>
        </w:rPr>
      </w:pPr>
      <w:bookmarkStart w:id="371" w:name="_Toc510696645"/>
      <w:bookmarkStart w:id="372" w:name="_Toc35971440"/>
      <w:bookmarkStart w:id="373" w:name="_Toc67903556"/>
      <w:bookmarkStart w:id="374" w:name="_Toc70598479"/>
      <w:bookmarkStart w:id="375" w:name="_Toc85732806"/>
      <w:r w:rsidRPr="00AD5F5C">
        <w:rPr>
          <w:rFonts w:eastAsia="DengXian"/>
        </w:rPr>
        <w:t>5.1.6.4.2</w:t>
      </w:r>
      <w:r w:rsidRPr="00AD5F5C">
        <w:rPr>
          <w:rFonts w:eastAsia="DengXian"/>
        </w:rPr>
        <w:tab/>
        <w:t>Type: &lt;TypeName 2&gt;</w:t>
      </w:r>
      <w:bookmarkEnd w:id="371"/>
      <w:bookmarkEnd w:id="372"/>
      <w:bookmarkEnd w:id="373"/>
      <w:bookmarkEnd w:id="374"/>
      <w:bookmarkEnd w:id="375"/>
    </w:p>
    <w:p w14:paraId="1B42E93B" w14:textId="77777777" w:rsidR="00AD5F5C" w:rsidRPr="00AD5F5C" w:rsidRDefault="00AD5F5C" w:rsidP="00AD5F5C">
      <w:pPr>
        <w:rPr>
          <w:rFonts w:eastAsia="DengXian"/>
          <w:i/>
          <w:color w:val="0000FF"/>
        </w:rPr>
      </w:pPr>
      <w:r w:rsidRPr="00AD5F5C">
        <w:rPr>
          <w:rFonts w:eastAsia="DengXian"/>
          <w:i/>
          <w:color w:val="0000FF"/>
        </w:rPr>
        <w:t>And so on if there are more types to specify.</w:t>
      </w:r>
    </w:p>
    <w:p w14:paraId="70FA2BEF" w14:textId="77777777" w:rsidR="00AD5F5C" w:rsidRPr="00AD5F5C" w:rsidRDefault="00AD5F5C" w:rsidP="0025542E">
      <w:pPr>
        <w:pStyle w:val="Heading4"/>
        <w:rPr>
          <w:rFonts w:eastAsia="DengXian"/>
        </w:rPr>
      </w:pPr>
      <w:bookmarkStart w:id="376" w:name="_Toc510696646"/>
      <w:bookmarkStart w:id="377" w:name="_Toc35971441"/>
      <w:bookmarkStart w:id="378" w:name="_Toc67903557"/>
      <w:bookmarkStart w:id="379" w:name="_Toc70598480"/>
      <w:bookmarkStart w:id="380" w:name="_Toc85732807"/>
      <w:r w:rsidRPr="00AD5F5C">
        <w:rPr>
          <w:rFonts w:eastAsia="DengXian"/>
        </w:rPr>
        <w:lastRenderedPageBreak/>
        <w:t>5.1.6.5</w:t>
      </w:r>
      <w:r w:rsidRPr="00AD5F5C">
        <w:rPr>
          <w:rFonts w:eastAsia="DengXian"/>
        </w:rPr>
        <w:tab/>
        <w:t>Binary data</w:t>
      </w:r>
      <w:bookmarkEnd w:id="376"/>
      <w:bookmarkEnd w:id="377"/>
      <w:bookmarkEnd w:id="378"/>
      <w:bookmarkEnd w:id="379"/>
      <w:bookmarkEnd w:id="380"/>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81" w:name="_Toc35971442"/>
      <w:bookmarkStart w:id="382" w:name="_Toc67903558"/>
      <w:bookmarkStart w:id="383" w:name="_Toc70598481"/>
      <w:bookmarkStart w:id="384" w:name="_Toc85732808"/>
      <w:r w:rsidRPr="00AD5F5C">
        <w:rPr>
          <w:rFonts w:eastAsia="DengXian"/>
        </w:rPr>
        <w:t>5.1.6.5.1</w:t>
      </w:r>
      <w:r w:rsidRPr="00AD5F5C">
        <w:rPr>
          <w:rFonts w:eastAsia="DengXian"/>
        </w:rPr>
        <w:tab/>
        <w:t>Binary Data Types</w:t>
      </w:r>
      <w:bookmarkEnd w:id="381"/>
      <w:bookmarkEnd w:id="382"/>
      <w:bookmarkEnd w:id="383"/>
      <w:bookmarkEnd w:id="384"/>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85" w:name="_Toc20131002"/>
      <w:bookmarkStart w:id="386" w:name="_Toc67903559"/>
      <w:bookmarkStart w:id="387" w:name="_Toc70598482"/>
      <w:bookmarkStart w:id="388" w:name="_Hlk32129811"/>
      <w:bookmarkStart w:id="389" w:name="_Toc85732809"/>
      <w:r w:rsidRPr="00AD5F5C">
        <w:rPr>
          <w:rFonts w:eastAsia="DengXian"/>
        </w:rPr>
        <w:t>5.1.6.5.2</w:t>
      </w:r>
      <w:r w:rsidRPr="00AD5F5C">
        <w:rPr>
          <w:rFonts w:eastAsia="DengXian"/>
        </w:rPr>
        <w:tab/>
      </w:r>
      <w:bookmarkEnd w:id="385"/>
      <w:r w:rsidRPr="00AD5F5C">
        <w:rPr>
          <w:rFonts w:eastAsia="DengXian"/>
        </w:rPr>
        <w:t>&lt; Binary Data 1 &gt;</w:t>
      </w:r>
      <w:bookmarkEnd w:id="386"/>
      <w:bookmarkEnd w:id="387"/>
      <w:bookmarkEnd w:id="389"/>
    </w:p>
    <w:bookmarkEnd w:id="388"/>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90" w:name="_Toc510696647"/>
      <w:bookmarkStart w:id="391" w:name="_Toc35971443"/>
      <w:bookmarkStart w:id="392" w:name="_Toc67903560"/>
      <w:bookmarkStart w:id="393" w:name="_Toc70598483"/>
      <w:bookmarkStart w:id="394" w:name="_Toc85732810"/>
      <w:r w:rsidRPr="00AD5F5C">
        <w:rPr>
          <w:rFonts w:eastAsia="DengXian"/>
        </w:rPr>
        <w:t>5.1.7</w:t>
      </w:r>
      <w:r w:rsidRPr="00AD5F5C">
        <w:rPr>
          <w:rFonts w:eastAsia="DengXian"/>
        </w:rPr>
        <w:tab/>
        <w:t>Error Handling</w:t>
      </w:r>
      <w:bookmarkEnd w:id="390"/>
      <w:bookmarkEnd w:id="391"/>
      <w:bookmarkEnd w:id="392"/>
      <w:bookmarkEnd w:id="393"/>
      <w:bookmarkEnd w:id="394"/>
    </w:p>
    <w:p w14:paraId="3B5B88E2" w14:textId="77777777" w:rsidR="00AD5F5C" w:rsidRPr="00AD5F5C" w:rsidRDefault="00AD5F5C" w:rsidP="0025542E">
      <w:pPr>
        <w:pStyle w:val="Heading4"/>
        <w:rPr>
          <w:rFonts w:eastAsia="DengXian"/>
        </w:rPr>
      </w:pPr>
      <w:bookmarkStart w:id="395" w:name="_Toc35971444"/>
      <w:bookmarkStart w:id="396" w:name="_Toc67903561"/>
      <w:bookmarkStart w:id="397" w:name="_Toc70598484"/>
      <w:bookmarkStart w:id="398" w:name="_Toc85732811"/>
      <w:r w:rsidRPr="00AD5F5C">
        <w:rPr>
          <w:rFonts w:eastAsia="DengXian"/>
        </w:rPr>
        <w:t>5.1.7.1</w:t>
      </w:r>
      <w:r w:rsidRPr="00AD5F5C">
        <w:rPr>
          <w:rFonts w:eastAsia="DengXian"/>
        </w:rPr>
        <w:tab/>
        <w:t>General</w:t>
      </w:r>
      <w:bookmarkEnd w:id="395"/>
      <w:bookmarkEnd w:id="396"/>
      <w:bookmarkEnd w:id="397"/>
      <w:bookmarkEnd w:id="398"/>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99" w:name="_Toc35971445"/>
      <w:bookmarkStart w:id="400" w:name="_Toc67903562"/>
      <w:bookmarkStart w:id="401" w:name="_Toc70598485"/>
      <w:bookmarkStart w:id="402" w:name="_Toc85732812"/>
      <w:r w:rsidRPr="00AD5F5C">
        <w:rPr>
          <w:rFonts w:eastAsia="DengXian"/>
        </w:rPr>
        <w:t>5.1.7.2</w:t>
      </w:r>
      <w:r w:rsidRPr="00AD5F5C">
        <w:rPr>
          <w:rFonts w:eastAsia="DengXian"/>
        </w:rPr>
        <w:tab/>
        <w:t>Protocol Errors</w:t>
      </w:r>
      <w:bookmarkEnd w:id="399"/>
      <w:bookmarkEnd w:id="400"/>
      <w:bookmarkEnd w:id="401"/>
      <w:bookmarkEnd w:id="40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77777777" w:rsidR="00AD5F5C" w:rsidRPr="00AD5F5C" w:rsidRDefault="00AD5F5C" w:rsidP="00AD5F5C">
      <w:pPr>
        <w:rPr>
          <w:rFonts w:eastAsia="DengXian"/>
          <w:i/>
          <w:color w:val="0000FF"/>
        </w:rPr>
      </w:pPr>
      <w:r w:rsidRPr="00AD5F5C">
        <w:rPr>
          <w:rFonts w:eastAsia="DengXian"/>
          <w:i/>
          <w:color w:val="0000FF"/>
        </w:rPr>
        <w:t>Or add specific information for the API if applicable.</w:t>
      </w:r>
    </w:p>
    <w:p w14:paraId="71302931" w14:textId="77777777" w:rsidR="00AD5F5C" w:rsidRPr="00AD5F5C" w:rsidRDefault="00AD5F5C" w:rsidP="0025542E">
      <w:pPr>
        <w:pStyle w:val="Heading4"/>
        <w:rPr>
          <w:rFonts w:eastAsia="DengXian"/>
        </w:rPr>
      </w:pPr>
      <w:bookmarkStart w:id="403" w:name="_Toc35971446"/>
      <w:bookmarkStart w:id="404" w:name="_Toc67903563"/>
      <w:bookmarkStart w:id="405" w:name="_Toc70598486"/>
      <w:bookmarkStart w:id="406" w:name="_Toc85732813"/>
      <w:r w:rsidRPr="00AD5F5C">
        <w:rPr>
          <w:rFonts w:eastAsia="DengXian"/>
        </w:rPr>
        <w:t>5.1.7.3</w:t>
      </w:r>
      <w:r w:rsidRPr="00AD5F5C">
        <w:rPr>
          <w:rFonts w:eastAsia="DengXian"/>
        </w:rPr>
        <w:tab/>
        <w:t>Application Errors</w:t>
      </w:r>
      <w:bookmarkEnd w:id="403"/>
      <w:bookmarkEnd w:id="404"/>
      <w:bookmarkEnd w:id="405"/>
      <w:bookmarkEnd w:id="406"/>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77777777" w:rsidR="00AD5F5C" w:rsidRPr="00AD5F5C" w:rsidRDefault="00AD5F5C" w:rsidP="00AD5F5C">
            <w:pPr>
              <w:keepNext/>
              <w:keepLines/>
              <w:spacing w:after="0"/>
              <w:rPr>
                <w:rFonts w:ascii="Arial" w:eastAsia="DengXi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302FD" w14:textId="77777777" w:rsidR="00AD5F5C" w:rsidRPr="00AD5F5C" w:rsidRDefault="00AD5F5C" w:rsidP="00AD5F5C">
            <w:pPr>
              <w:keepNext/>
              <w:keepLines/>
              <w:spacing w:after="0"/>
              <w:rPr>
                <w:rFonts w:ascii="Arial" w:eastAsia="DengXian" w:hAnsi="Arial"/>
                <w:sz w:val="18"/>
              </w:rPr>
            </w:pPr>
          </w:p>
        </w:tc>
        <w:tc>
          <w:tcPr>
            <w:tcW w:w="5456" w:type="dxa"/>
            <w:tcBorders>
              <w:top w:val="single" w:sz="4" w:space="0" w:color="auto"/>
              <w:left w:val="single" w:sz="4" w:space="0" w:color="auto"/>
              <w:bottom w:val="single" w:sz="4" w:space="0" w:color="auto"/>
              <w:right w:val="single" w:sz="4" w:space="0" w:color="auto"/>
            </w:tcBorders>
          </w:tcPr>
          <w:p w14:paraId="59667727" w14:textId="77777777" w:rsidR="00AD5F5C" w:rsidRPr="00AD5F5C" w:rsidRDefault="00AD5F5C" w:rsidP="00AD5F5C">
            <w:pPr>
              <w:keepNext/>
              <w:keepLines/>
              <w:spacing w:after="0"/>
              <w:rPr>
                <w:rFonts w:ascii="Arial" w:eastAsia="DengXian" w:hAnsi="Arial" w:cs="Arial"/>
                <w:sz w:val="18"/>
                <w:szCs w:val="18"/>
              </w:rPr>
            </w:pPr>
          </w:p>
        </w:tc>
      </w:tr>
    </w:tbl>
    <w:p w14:paraId="5C2FA23E" w14:textId="77777777" w:rsidR="00AD5F5C" w:rsidRPr="00AD5F5C" w:rsidRDefault="00AD5F5C" w:rsidP="00AD5F5C">
      <w:pPr>
        <w:rPr>
          <w:rFonts w:eastAsia="DengXian"/>
        </w:rPr>
      </w:pPr>
      <w:bookmarkStart w:id="407" w:name="_Toc492899751"/>
      <w:bookmarkStart w:id="408" w:name="_Toc492900030"/>
      <w:bookmarkStart w:id="409" w:name="_Toc492967832"/>
      <w:bookmarkStart w:id="410" w:name="_Toc492972920"/>
      <w:bookmarkStart w:id="411" w:name="_Toc492973140"/>
      <w:bookmarkStart w:id="412" w:name="_Toc493774060"/>
      <w:bookmarkStart w:id="413" w:name="_Toc508285804"/>
      <w:bookmarkStart w:id="414" w:name="_Toc508287269"/>
      <w:bookmarkStart w:id="415" w:name="_Toc510696648"/>
      <w:bookmarkStart w:id="416" w:name="_Toc35971447"/>
    </w:p>
    <w:p w14:paraId="2A701E82" w14:textId="77777777" w:rsidR="00AD5F5C" w:rsidRPr="00AD5F5C" w:rsidRDefault="00AD5F5C" w:rsidP="0025542E">
      <w:pPr>
        <w:pStyle w:val="Heading3"/>
        <w:rPr>
          <w:rFonts w:eastAsia="DengXian"/>
          <w:lang w:eastAsia="zh-CN"/>
        </w:rPr>
      </w:pPr>
      <w:bookmarkStart w:id="417" w:name="_Toc67903564"/>
      <w:bookmarkStart w:id="418" w:name="_Toc70598487"/>
      <w:bookmarkStart w:id="419" w:name="_Toc85732814"/>
      <w:r w:rsidRPr="00AD5F5C">
        <w:rPr>
          <w:rFonts w:eastAsia="DengXian"/>
        </w:rPr>
        <w:t>5.1.8</w:t>
      </w:r>
      <w:r w:rsidRPr="00AD5F5C">
        <w:rPr>
          <w:rFonts w:eastAsia="DengXian"/>
          <w:lang w:eastAsia="zh-CN"/>
        </w:rPr>
        <w:tab/>
        <w:t>Feature negotiation</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420" w:name="_Toc532994477"/>
      <w:bookmarkStart w:id="421" w:name="_Toc35971448"/>
      <w:bookmarkStart w:id="422" w:name="_Toc67903565"/>
      <w:bookmarkStart w:id="423" w:name="_Toc70598488"/>
      <w:bookmarkStart w:id="424" w:name="_Hlk525137310"/>
      <w:bookmarkStart w:id="425" w:name="_Toc85732815"/>
      <w:r w:rsidRPr="00AD5F5C">
        <w:rPr>
          <w:rFonts w:eastAsia="DengXian"/>
        </w:rPr>
        <w:lastRenderedPageBreak/>
        <w:t>5.1.9</w:t>
      </w:r>
      <w:r w:rsidRPr="00AD5F5C">
        <w:rPr>
          <w:rFonts w:eastAsia="DengXian"/>
        </w:rPr>
        <w:tab/>
        <w:t>Security</w:t>
      </w:r>
      <w:bookmarkEnd w:id="420"/>
      <w:bookmarkEnd w:id="421"/>
      <w:bookmarkEnd w:id="422"/>
      <w:bookmarkEnd w:id="423"/>
      <w:bookmarkEnd w:id="425"/>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426" w:name="_Hlk530142087"/>
      <w:bookmarkEnd w:id="424"/>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426"/>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427" w:name="_Toc85718337"/>
      <w:bookmarkStart w:id="428" w:name="_Toc85732816"/>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427"/>
      <w:bookmarkEnd w:id="428"/>
    </w:p>
    <w:p w14:paraId="41A754CA" w14:textId="77777777" w:rsidR="00F4061A" w:rsidRPr="00901E90" w:rsidRDefault="00F4061A" w:rsidP="00F4061A">
      <w:pPr>
        <w:keepNext/>
        <w:keepLines/>
        <w:spacing w:before="180"/>
        <w:ind w:left="1134" w:hanging="1134"/>
        <w:outlineLvl w:val="1"/>
        <w:rPr>
          <w:rFonts w:ascii="Arial" w:eastAsia="DengXian" w:hAnsi="Arial"/>
          <w:sz w:val="32"/>
        </w:rPr>
      </w:pPr>
      <w:bookmarkStart w:id="429" w:name="_Toc510696651"/>
      <w:bookmarkStart w:id="430" w:name="_Toc35971451"/>
      <w:bookmarkStart w:id="431" w:name="_Toc67903568"/>
      <w:bookmarkStart w:id="432" w:name="_Toc70598542"/>
      <w:bookmarkStart w:id="433" w:name="_Toc510696652"/>
      <w:bookmarkStart w:id="434" w:name="_Toc35971452"/>
      <w:bookmarkStart w:id="435" w:name="_Toc63347679"/>
      <w:bookmarkStart w:id="436" w:name="_Toc67927792"/>
      <w:r w:rsidRPr="00901E90">
        <w:rPr>
          <w:rFonts w:ascii="Arial" w:eastAsia="DengXian" w:hAnsi="Arial"/>
          <w:sz w:val="32"/>
        </w:rPr>
        <w:t>A.1</w:t>
      </w:r>
      <w:r w:rsidRPr="00901E90">
        <w:rPr>
          <w:rFonts w:ascii="Arial" w:eastAsia="DengXian" w:hAnsi="Arial"/>
          <w:sz w:val="32"/>
        </w:rPr>
        <w:tab/>
        <w:t>General</w:t>
      </w:r>
      <w:bookmarkEnd w:id="429"/>
      <w:bookmarkEnd w:id="430"/>
      <w:bookmarkEnd w:id="431"/>
      <w:bookmarkEnd w:id="432"/>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437" w:name="_Toc85718338"/>
      <w:bookmarkStart w:id="438" w:name="_Toc85732817"/>
      <w:r w:rsidRPr="0069712C">
        <w:t>A.2</w:t>
      </w:r>
      <w:r w:rsidRPr="0069712C">
        <w:tab/>
      </w:r>
      <w:bookmarkStart w:id="439" w:name="_Hlk81080223"/>
      <w:r w:rsidR="00EA1B10" w:rsidRPr="00A87053">
        <w:rPr>
          <w:rFonts w:eastAsia="DengXian"/>
          <w:lang w:eastAsia="zh-CN"/>
        </w:rPr>
        <w:t>Naf_Authentication</w:t>
      </w:r>
      <w:bookmarkEnd w:id="439"/>
      <w:r w:rsidRPr="0069712C">
        <w:t xml:space="preserve"> API</w:t>
      </w:r>
      <w:bookmarkEnd w:id="433"/>
      <w:bookmarkEnd w:id="434"/>
      <w:bookmarkEnd w:id="435"/>
      <w:bookmarkEnd w:id="436"/>
      <w:bookmarkEnd w:id="437"/>
      <w:bookmarkEnd w:id="438"/>
    </w:p>
    <w:p w14:paraId="665DAB86" w14:textId="77777777" w:rsidR="006B30D0" w:rsidRPr="007429F6" w:rsidRDefault="006B30D0" w:rsidP="006B30D0"/>
    <w:p w14:paraId="6BB9ECA0" w14:textId="7752EA9A" w:rsidR="0049751D" w:rsidRDefault="007429F6" w:rsidP="004D3A87">
      <w:pPr>
        <w:pStyle w:val="Heading8"/>
      </w:pPr>
      <w:r>
        <w:br w:type="page"/>
      </w:r>
      <w:bookmarkStart w:id="440" w:name="_Toc63347681"/>
      <w:bookmarkStart w:id="441" w:name="_Toc70168844"/>
      <w:bookmarkStart w:id="442" w:name="_Toc85718339"/>
      <w:bookmarkStart w:id="443" w:name="_Toc85732818"/>
      <w:r w:rsidR="003F017F" w:rsidRPr="004D3578">
        <w:lastRenderedPageBreak/>
        <w:t xml:space="preserve">Annex </w:t>
      </w:r>
      <w:r w:rsidR="003F017F">
        <w:t>B</w:t>
      </w:r>
      <w:r w:rsidR="003F017F" w:rsidRPr="004D3578">
        <w:t xml:space="preserve"> (informative):</w:t>
      </w:r>
      <w:r w:rsidR="003F017F" w:rsidRPr="004D3578">
        <w:br/>
        <w:t>Change history</w:t>
      </w:r>
      <w:bookmarkEnd w:id="440"/>
      <w:bookmarkEnd w:id="441"/>
      <w:bookmarkEnd w:id="443"/>
      <w:r w:rsidR="003F017F" w:rsidRPr="004D3578" w:rsidDel="003F017F">
        <w:t xml:space="preserve"> </w:t>
      </w:r>
      <w:bookmarkEnd w:id="44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A4018" w14:textId="77777777" w:rsidR="00F63918" w:rsidRDefault="00F63918">
      <w:r>
        <w:separator/>
      </w:r>
    </w:p>
  </w:endnote>
  <w:endnote w:type="continuationSeparator" w:id="0">
    <w:p w14:paraId="0F7BAFB0" w14:textId="77777777" w:rsidR="00F63918" w:rsidRDefault="00F63918">
      <w:r>
        <w:continuationSeparator/>
      </w:r>
    </w:p>
  </w:endnote>
  <w:endnote w:type="continuationNotice" w:id="1">
    <w:p w14:paraId="4DAC8AF9" w14:textId="77777777" w:rsidR="00F63918" w:rsidRDefault="00F639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9C76DC" w:rsidRDefault="009C76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909D5" w14:textId="77777777" w:rsidR="00F63918" w:rsidRDefault="00F63918">
      <w:r>
        <w:separator/>
      </w:r>
    </w:p>
  </w:footnote>
  <w:footnote w:type="continuationSeparator" w:id="0">
    <w:p w14:paraId="3B43C336" w14:textId="77777777" w:rsidR="00F63918" w:rsidRDefault="00F63918">
      <w:r>
        <w:continuationSeparator/>
      </w:r>
    </w:p>
  </w:footnote>
  <w:footnote w:type="continuationNotice" w:id="1">
    <w:p w14:paraId="18E78AF9" w14:textId="77777777" w:rsidR="00F63918" w:rsidRDefault="00F639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B70B92B" w:rsidR="009C76DC" w:rsidRDefault="009C76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1B7">
      <w:rPr>
        <w:rFonts w:ascii="Arial" w:hAnsi="Arial" w:cs="Arial"/>
        <w:b/>
        <w:noProof/>
        <w:sz w:val="18"/>
        <w:szCs w:val="18"/>
      </w:rPr>
      <w:t>3GPP TS 29.255 V0.2.0 (2021-10)</w:t>
    </w:r>
    <w:r>
      <w:rPr>
        <w:rFonts w:ascii="Arial" w:hAnsi="Arial" w:cs="Arial"/>
        <w:b/>
        <w:sz w:val="18"/>
        <w:szCs w:val="18"/>
      </w:rPr>
      <w:fldChar w:fldCharType="end"/>
    </w:r>
  </w:p>
  <w:p w14:paraId="7A6BC72E" w14:textId="77777777" w:rsidR="009C76DC" w:rsidRDefault="009C76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520312B" w:rsidR="009C76DC" w:rsidRDefault="009C76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1B7">
      <w:rPr>
        <w:rFonts w:ascii="Arial" w:hAnsi="Arial" w:cs="Arial"/>
        <w:b/>
        <w:noProof/>
        <w:sz w:val="18"/>
        <w:szCs w:val="18"/>
      </w:rPr>
      <w:t>Release 17</w:t>
    </w:r>
    <w:r>
      <w:rPr>
        <w:rFonts w:ascii="Arial" w:hAnsi="Arial" w:cs="Arial"/>
        <w:b/>
        <w:sz w:val="18"/>
        <w:szCs w:val="18"/>
      </w:rPr>
      <w:fldChar w:fldCharType="end"/>
    </w:r>
  </w:p>
  <w:p w14:paraId="1024E63D" w14:textId="77777777" w:rsidR="009C76DC" w:rsidRDefault="009C7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A22"/>
    <w:rsid w:val="00062023"/>
    <w:rsid w:val="000655A6"/>
    <w:rsid w:val="000764FB"/>
    <w:rsid w:val="00080512"/>
    <w:rsid w:val="000C47C3"/>
    <w:rsid w:val="000D58AB"/>
    <w:rsid w:val="00133525"/>
    <w:rsid w:val="00134299"/>
    <w:rsid w:val="001843D5"/>
    <w:rsid w:val="001A4C42"/>
    <w:rsid w:val="001A7420"/>
    <w:rsid w:val="001B6637"/>
    <w:rsid w:val="001C21C3"/>
    <w:rsid w:val="001D02C2"/>
    <w:rsid w:val="001D6D63"/>
    <w:rsid w:val="001F0C1D"/>
    <w:rsid w:val="001F1132"/>
    <w:rsid w:val="001F168B"/>
    <w:rsid w:val="002315AC"/>
    <w:rsid w:val="002347A2"/>
    <w:rsid w:val="0025542E"/>
    <w:rsid w:val="002675F0"/>
    <w:rsid w:val="002760EE"/>
    <w:rsid w:val="002841B7"/>
    <w:rsid w:val="00294403"/>
    <w:rsid w:val="002A728E"/>
    <w:rsid w:val="002B6339"/>
    <w:rsid w:val="002D0A80"/>
    <w:rsid w:val="002E00EE"/>
    <w:rsid w:val="003027DF"/>
    <w:rsid w:val="003065EA"/>
    <w:rsid w:val="003172DC"/>
    <w:rsid w:val="003429FA"/>
    <w:rsid w:val="0035462D"/>
    <w:rsid w:val="00356555"/>
    <w:rsid w:val="003765B8"/>
    <w:rsid w:val="00387FC8"/>
    <w:rsid w:val="00396A59"/>
    <w:rsid w:val="003C3971"/>
    <w:rsid w:val="003F017F"/>
    <w:rsid w:val="00423334"/>
    <w:rsid w:val="004345EC"/>
    <w:rsid w:val="0044597F"/>
    <w:rsid w:val="00465515"/>
    <w:rsid w:val="00496C29"/>
    <w:rsid w:val="0049751D"/>
    <w:rsid w:val="004C30AC"/>
    <w:rsid w:val="004D3578"/>
    <w:rsid w:val="004D3A87"/>
    <w:rsid w:val="004E213A"/>
    <w:rsid w:val="004E6C6B"/>
    <w:rsid w:val="004F0988"/>
    <w:rsid w:val="004F3340"/>
    <w:rsid w:val="00531730"/>
    <w:rsid w:val="0053388B"/>
    <w:rsid w:val="00535773"/>
    <w:rsid w:val="00543E6C"/>
    <w:rsid w:val="005477C1"/>
    <w:rsid w:val="00565087"/>
    <w:rsid w:val="00584984"/>
    <w:rsid w:val="00597B11"/>
    <w:rsid w:val="005A686A"/>
    <w:rsid w:val="005D2E01"/>
    <w:rsid w:val="005D7526"/>
    <w:rsid w:val="005E4BB2"/>
    <w:rsid w:val="005F788A"/>
    <w:rsid w:val="00602AEA"/>
    <w:rsid w:val="00605AB2"/>
    <w:rsid w:val="006100FF"/>
    <w:rsid w:val="00614FDF"/>
    <w:rsid w:val="0063543D"/>
    <w:rsid w:val="00647114"/>
    <w:rsid w:val="006912E9"/>
    <w:rsid w:val="0069712C"/>
    <w:rsid w:val="006A323F"/>
    <w:rsid w:val="006A7B22"/>
    <w:rsid w:val="006A7D0F"/>
    <w:rsid w:val="006B30D0"/>
    <w:rsid w:val="006C3D95"/>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A10B1"/>
    <w:rsid w:val="007A1A64"/>
    <w:rsid w:val="007A22F0"/>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5449"/>
    <w:rsid w:val="00B27908"/>
    <w:rsid w:val="00B50F98"/>
    <w:rsid w:val="00B93086"/>
    <w:rsid w:val="00BA19ED"/>
    <w:rsid w:val="00BA4B8D"/>
    <w:rsid w:val="00BC0F7D"/>
    <w:rsid w:val="00BD7D31"/>
    <w:rsid w:val="00BE3255"/>
    <w:rsid w:val="00BF128E"/>
    <w:rsid w:val="00BF3B97"/>
    <w:rsid w:val="00C074DD"/>
    <w:rsid w:val="00C1496A"/>
    <w:rsid w:val="00C315CB"/>
    <w:rsid w:val="00C33079"/>
    <w:rsid w:val="00C45231"/>
    <w:rsid w:val="00C50DBA"/>
    <w:rsid w:val="00C551FF"/>
    <w:rsid w:val="00C72833"/>
    <w:rsid w:val="00C80F1D"/>
    <w:rsid w:val="00C91962"/>
    <w:rsid w:val="00C93F40"/>
    <w:rsid w:val="00C944F8"/>
    <w:rsid w:val="00CA13C9"/>
    <w:rsid w:val="00CA3D0C"/>
    <w:rsid w:val="00D57972"/>
    <w:rsid w:val="00D616CF"/>
    <w:rsid w:val="00D6300C"/>
    <w:rsid w:val="00D675A9"/>
    <w:rsid w:val="00D738D6"/>
    <w:rsid w:val="00D755EB"/>
    <w:rsid w:val="00D76048"/>
    <w:rsid w:val="00D82E6F"/>
    <w:rsid w:val="00D85643"/>
    <w:rsid w:val="00D87E00"/>
    <w:rsid w:val="00D9134D"/>
    <w:rsid w:val="00DA7A03"/>
    <w:rsid w:val="00DB1818"/>
    <w:rsid w:val="00DC309B"/>
    <w:rsid w:val="00DC3995"/>
    <w:rsid w:val="00DC4DA2"/>
    <w:rsid w:val="00DD100B"/>
    <w:rsid w:val="00DD4C17"/>
    <w:rsid w:val="00DD74A5"/>
    <w:rsid w:val="00DF174C"/>
    <w:rsid w:val="00DF2B1F"/>
    <w:rsid w:val="00DF62CD"/>
    <w:rsid w:val="00E16509"/>
    <w:rsid w:val="00E44582"/>
    <w:rsid w:val="00E6391C"/>
    <w:rsid w:val="00E643D0"/>
    <w:rsid w:val="00E77645"/>
    <w:rsid w:val="00EA15B0"/>
    <w:rsid w:val="00EA1B10"/>
    <w:rsid w:val="00EA47B6"/>
    <w:rsid w:val="00EA5EA7"/>
    <w:rsid w:val="00EC4A25"/>
    <w:rsid w:val="00EC7427"/>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60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rsid w:val="00C315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6682</Words>
  <Characters>38092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4</cp:revision>
  <cp:lastPrinted>2019-02-25T14:05:00Z</cp:lastPrinted>
  <dcterms:created xsi:type="dcterms:W3CDTF">2021-10-21T15:09:00Z</dcterms:created>
  <dcterms:modified xsi:type="dcterms:W3CDTF">2021-10-21T16:18:00Z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