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sidR="00960211">
        <w:rPr>
          <w:b/>
          <w:i/>
          <w:noProof/>
          <w:sz w:val="28"/>
        </w:rPr>
        <w:t xml:space="preserve"> </w:t>
      </w:r>
      <w:r w:rsidR="00960211">
        <w:rPr>
          <w:b/>
          <w:noProof/>
          <w:sz w:val="28"/>
        </w:rPr>
        <w:t xml:space="preserve">proposal for </w:t>
      </w:r>
      <w:r>
        <w:rPr>
          <w:b/>
          <w:noProof/>
          <w:sz w:val="28"/>
        </w:rPr>
        <w:t>C1-1</w:t>
      </w:r>
      <w:r w:rsidR="003F00E8">
        <w:rPr>
          <w:b/>
          <w:noProof/>
          <w:sz w:val="28"/>
        </w:rPr>
        <w:t>5</w:t>
      </w:r>
      <w:r w:rsidR="00960211">
        <w:rPr>
          <w:b/>
          <w:noProof/>
          <w:sz w:val="28"/>
        </w:rPr>
        <w:t>2430</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AD4C09" w:rsidP="00CD2478">
      <w:pPr>
        <w:spacing w:after="120"/>
        <w:ind w:left="1985" w:hanging="1985"/>
        <w:rPr>
          <w:rFonts w:ascii="Arial" w:hAnsi="Arial" w:cs="Arial"/>
          <w:b/>
          <w:bCs/>
        </w:rPr>
      </w:pPr>
      <w:r>
        <w:rPr>
          <w:rFonts w:ascii="Arial" w:hAnsi="Arial" w:cs="Arial"/>
          <w:b/>
          <w:bCs/>
        </w:rPr>
        <w:t>Source:</w:t>
      </w:r>
      <w:r>
        <w:rPr>
          <w:rFonts w:ascii="Arial" w:hAnsi="Arial" w:cs="Arial"/>
          <w:b/>
          <w:bCs/>
        </w:rPr>
        <w:tab/>
        <w:t>Nokia Networks</w:t>
      </w:r>
    </w:p>
    <w:p w:rsidR="00CD2478" w:rsidRDefault="00CD2478" w:rsidP="00CD2478">
      <w:pPr>
        <w:spacing w:after="120"/>
        <w:ind w:left="1985" w:hanging="1985"/>
        <w:rPr>
          <w:rFonts w:ascii="Arial" w:hAnsi="Arial" w:cs="Arial"/>
          <w:b/>
          <w:bCs/>
        </w:rPr>
      </w:pPr>
      <w:r>
        <w:rPr>
          <w:rFonts w:ascii="Arial" w:hAnsi="Arial" w:cs="Arial"/>
          <w:b/>
          <w:bCs/>
        </w:rPr>
        <w:t>Titl</w:t>
      </w:r>
      <w:r w:rsidR="00675770">
        <w:rPr>
          <w:rFonts w:ascii="Arial" w:hAnsi="Arial" w:cs="Arial"/>
          <w:b/>
          <w:bCs/>
        </w:rPr>
        <w:t>e:</w:t>
      </w:r>
      <w:r w:rsidR="00675770">
        <w:rPr>
          <w:rFonts w:ascii="Arial" w:hAnsi="Arial" w:cs="Arial"/>
          <w:b/>
          <w:bCs/>
        </w:rPr>
        <w:tab/>
        <w:t xml:space="preserve">Pseudo-CR on failure </w:t>
      </w:r>
      <w:r w:rsidR="00AD4C09">
        <w:rPr>
          <w:rFonts w:ascii="Arial" w:hAnsi="Arial" w:cs="Arial"/>
          <w:b/>
          <w:bCs/>
        </w:rPr>
        <w:t>indication</w:t>
      </w:r>
    </w:p>
    <w:p w:rsidR="00CD2478" w:rsidRDefault="00AD4C09"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23.712</w:t>
      </w:r>
    </w:p>
    <w:p w:rsidR="00CD2478" w:rsidRPr="00C524DD" w:rsidRDefault="00AD4C0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451D">
        <w:rPr>
          <w:rFonts w:ascii="Arial" w:hAnsi="Arial" w:cs="Arial"/>
          <w:b/>
          <w:bCs/>
        </w:rPr>
        <w:t>13.6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51A6D" w:rsidP="00CD2478">
      <w:pPr>
        <w:rPr>
          <w:noProof/>
          <w:lang w:val="fr-FR"/>
        </w:rPr>
      </w:pPr>
      <w:r>
        <w:rPr>
          <w:noProof/>
          <w:lang w:val="fr-FR"/>
        </w:rPr>
        <w:t>One of the iss</w:t>
      </w:r>
      <w:r w:rsidR="00144E82">
        <w:rPr>
          <w:noProof/>
          <w:lang w:val="fr-FR"/>
        </w:rPr>
        <w:t>u</w:t>
      </w:r>
      <w:r>
        <w:rPr>
          <w:noProof/>
          <w:lang w:val="fr-FR"/>
        </w:rPr>
        <w:t>es related to the enh</w:t>
      </w:r>
      <w:r w:rsidR="00144E82">
        <w:rPr>
          <w:noProof/>
          <w:lang w:val="fr-FR"/>
        </w:rPr>
        <w:t>a</w:t>
      </w:r>
      <w:r>
        <w:rPr>
          <w:noProof/>
          <w:lang w:val="fr-FR"/>
        </w:rPr>
        <w:t>nced warning message reporting is the failure indication towards the CBC. This document proposes solution related this topic.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A2DBD" w:rsidRDefault="000A2DBD" w:rsidP="00675770">
      <w:r>
        <w:t>This solution proposes that the eNB sends a failure indication towards the MME when it detects a cell that is operationally down.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F6CC3" w:rsidP="00CD2478">
      <w:pPr>
        <w:rPr>
          <w:noProof/>
          <w:lang w:val="fr-FR"/>
        </w:rPr>
      </w:pPr>
      <w:ins w:id="0" w:author="Gabor" w:date="2015-05-26T16:29:00Z">
        <w:r>
          <w:rPr>
            <w:noProof/>
            <w:lang w:val="fr-FR"/>
          </w:rPr>
          <w:t xml:space="preserve">The evaluation shows that Alternative#1 and Alternative#3 can fulfill the </w:t>
        </w:r>
      </w:ins>
      <w:ins w:id="1" w:author="Gabor" w:date="2015-05-26T16:30:00Z">
        <w:r>
          <w:rPr>
            <w:noProof/>
            <w:lang w:val="fr-FR"/>
          </w:rPr>
          <w:t xml:space="preserve">existing </w:t>
        </w:r>
      </w:ins>
      <w:ins w:id="2" w:author="Gabor" w:date="2015-05-26T16:29:00Z">
        <w:r>
          <w:rPr>
            <w:noProof/>
            <w:lang w:val="fr-FR"/>
          </w:rPr>
          <w:t>requirements</w:t>
        </w:r>
      </w:ins>
      <w:ins w:id="3" w:author="Gabor" w:date="2015-05-26T16:30:00Z">
        <w:r>
          <w:rPr>
            <w:noProof/>
            <w:lang w:val="fr-FR"/>
          </w:rPr>
          <w:t xml:space="preserve"> from the workitem</w:t>
        </w:r>
      </w:ins>
      <w:ins w:id="4" w:author="Gabor" w:date="2015-05-26T16:29:00Z">
        <w:r>
          <w:rPr>
            <w:noProof/>
            <w:lang w:val="fr-FR"/>
          </w:rPr>
          <w:t>.</w:t>
        </w:r>
      </w:ins>
      <w:r w:rsidR="008A5E86">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B3151E">
        <w:rPr>
          <w:noProof/>
          <w:lang w:val="en-US"/>
        </w:rPr>
        <w:t>e following changes to 3GPP TR</w:t>
      </w:r>
      <w:r>
        <w:rPr>
          <w:noProof/>
          <w:lang w:val="en-US"/>
        </w:rPr>
        <w:t xml:space="preserve"> </w:t>
      </w:r>
      <w:r w:rsidR="00B3151E">
        <w:rPr>
          <w:noProof/>
          <w:lang w:val="en-US"/>
        </w:rPr>
        <w:t>23.712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41399" w:rsidRDefault="00541399" w:rsidP="00541399">
      <w:pPr>
        <w:pStyle w:val="Heading2"/>
        <w:rPr>
          <w:ins w:id="5" w:author="Nokia Networks" w:date="2015-05-18T11:06:00Z"/>
        </w:rPr>
      </w:pPr>
      <w:bookmarkStart w:id="6" w:name="_Toc411253100"/>
      <w:ins w:id="7" w:author="Nokia Networks" w:date="2015-05-18T11:06:00Z">
        <w:r>
          <w:t>5.3</w:t>
        </w:r>
        <w:r w:rsidRPr="00235394">
          <w:tab/>
        </w:r>
        <w:r>
          <w:t xml:space="preserve">Alternative </w:t>
        </w:r>
        <w:bookmarkEnd w:id="6"/>
        <w:r>
          <w:t>3</w:t>
        </w:r>
      </w:ins>
    </w:p>
    <w:p w:rsidR="00541399" w:rsidRPr="00235394" w:rsidRDefault="00541399" w:rsidP="00541399">
      <w:pPr>
        <w:pStyle w:val="Heading3"/>
        <w:overflowPunct w:val="0"/>
        <w:autoSpaceDE w:val="0"/>
        <w:autoSpaceDN w:val="0"/>
        <w:adjustRightInd w:val="0"/>
        <w:textAlignment w:val="baseline"/>
        <w:rPr>
          <w:ins w:id="8" w:author="Nokia Networks" w:date="2015-05-18T11:06:00Z"/>
        </w:rPr>
      </w:pPr>
      <w:bookmarkStart w:id="9" w:name="_Toc398916774"/>
      <w:bookmarkStart w:id="10" w:name="_Toc405474860"/>
      <w:bookmarkStart w:id="11" w:name="_Toc411253101"/>
      <w:ins w:id="12" w:author="Nokia Networks" w:date="2015-05-18T11:06:00Z">
        <w:r>
          <w:t>5</w:t>
        </w:r>
        <w:r w:rsidRPr="001E1479">
          <w:t>.</w:t>
        </w:r>
        <w:r>
          <w:t>3</w:t>
        </w:r>
        <w:r w:rsidRPr="001E1479">
          <w:t>.1</w:t>
        </w:r>
        <w:r w:rsidRPr="001E1479">
          <w:tab/>
        </w:r>
        <w:bookmarkEnd w:id="9"/>
        <w:bookmarkEnd w:id="10"/>
        <w:r>
          <w:t xml:space="preserve">Alternative overview, </w:t>
        </w:r>
        <w:bookmarkEnd w:id="11"/>
        <w:r>
          <w:t xml:space="preserve">Failure </w:t>
        </w:r>
      </w:ins>
      <w:ins w:id="13" w:author="psanders3" w:date="2015-05-28T06:27:00Z">
        <w:r w:rsidR="00144E82">
          <w:t>I</w:t>
        </w:r>
      </w:ins>
      <w:ins w:id="14" w:author="Nokia Networks" w:date="2015-05-18T11:06:00Z">
        <w:r>
          <w:t>ndication</w:t>
        </w:r>
      </w:ins>
    </w:p>
    <w:p w:rsidR="00541399" w:rsidRDefault="00541399" w:rsidP="00541399">
      <w:pPr>
        <w:pStyle w:val="Heading4"/>
        <w:rPr>
          <w:ins w:id="15" w:author="Nokia Networks" w:date="2015-05-18T11:06:00Z"/>
        </w:rPr>
      </w:pPr>
      <w:bookmarkStart w:id="16" w:name="_Toc411253102"/>
      <w:ins w:id="17" w:author="Nokia Networks" w:date="2015-05-18T11:06:00Z">
        <w:r>
          <w:t>5.3.1.1</w:t>
        </w:r>
        <w:r w:rsidRPr="001E1479">
          <w:tab/>
        </w:r>
        <w:r>
          <w:t>Release</w:t>
        </w:r>
        <w:r w:rsidRPr="00136611">
          <w:rPr>
            <w:lang w:val="fr-FR"/>
          </w:rPr>
          <w:t xml:space="preserve"> </w:t>
        </w:r>
        <w:r>
          <w:t>12</w:t>
        </w:r>
        <w:bookmarkEnd w:id="16"/>
      </w:ins>
    </w:p>
    <w:p w:rsidR="00541399" w:rsidRDefault="006C6CD7" w:rsidP="00541399">
      <w:pPr>
        <w:rPr>
          <w:ins w:id="18" w:author="Nokia Networks" w:date="2015-05-18T11:06:00Z"/>
        </w:rPr>
      </w:pPr>
      <w:ins w:id="19" w:author="psanders3" w:date="2015-05-28T06:28:00Z">
        <w:r>
          <w:t xml:space="preserve">The </w:t>
        </w:r>
      </w:ins>
      <w:ins w:id="20" w:author="Nokia Networks" w:date="2015-05-18T11:06:00Z">
        <w:r w:rsidR="00541399">
          <w:t xml:space="preserve">PWS Restart </w:t>
        </w:r>
      </w:ins>
      <w:ins w:id="21" w:author="psanders3" w:date="2015-05-28T06:28:00Z">
        <w:r>
          <w:t>I</w:t>
        </w:r>
      </w:ins>
      <w:ins w:id="22" w:author="Nokia Networks" w:date="2015-05-18T11:06:00Z">
        <w:r w:rsidR="00541399">
          <w:t xml:space="preserve">ndication </w:t>
        </w:r>
      </w:ins>
      <w:ins w:id="23" w:author="psanders3" w:date="2015-05-28T06:43:00Z">
        <w:r w:rsidR="00637DEA">
          <w:t xml:space="preserve">message </w:t>
        </w:r>
      </w:ins>
      <w:ins w:id="24" w:author="Nokia Networks" w:date="2015-05-18T11:06:00Z">
        <w:r w:rsidR="00541399">
          <w:t xml:space="preserve">from </w:t>
        </w:r>
      </w:ins>
      <w:ins w:id="25" w:author="psanders3" w:date="2015-05-28T06:28:00Z">
        <w:r>
          <w:t xml:space="preserve">the </w:t>
        </w:r>
      </w:ins>
      <w:ins w:id="26" w:author="Nokia Networks" w:date="2015-05-18T11:06:00Z">
        <w:r w:rsidR="00541399">
          <w:t xml:space="preserve">eNB towards MME </w:t>
        </w:r>
      </w:ins>
      <w:ins w:id="27" w:author="psanders3" w:date="2015-05-28T06:28:00Z">
        <w:r>
          <w:t xml:space="preserve">provides </w:t>
        </w:r>
      </w:ins>
      <w:ins w:id="28" w:author="psanders3" w:date="2015-05-28T06:29:00Z">
        <w:r>
          <w:t xml:space="preserve">the MME with a </w:t>
        </w:r>
      </w:ins>
      <w:ins w:id="29" w:author="Nokia Networks" w:date="2015-05-18T11:06:00Z">
        <w:r w:rsidR="00541399">
          <w:t xml:space="preserve">trigger for sending </w:t>
        </w:r>
      </w:ins>
      <w:ins w:id="30" w:author="psanders3" w:date="2015-05-28T06:29:00Z">
        <w:r>
          <w:t xml:space="preserve">a </w:t>
        </w:r>
      </w:ins>
      <w:ins w:id="31" w:author="Nokia Networks" w:date="2015-05-18T11:06:00Z">
        <w:r w:rsidR="00541399">
          <w:t>R</w:t>
        </w:r>
        <w:r>
          <w:t>estart</w:t>
        </w:r>
      </w:ins>
      <w:ins w:id="32" w:author="psanders3" w:date="2015-05-28T06:29:00Z">
        <w:r>
          <w:t xml:space="preserve"> </w:t>
        </w:r>
      </w:ins>
      <w:ins w:id="33" w:author="Nokia Networks" w:date="2015-05-18T11:06:00Z">
        <w:del w:id="34" w:author="psanders3" w:date="2015-05-28T06:29:00Z">
          <w:r w:rsidDel="006C6CD7">
            <w:delText>-</w:delText>
          </w:r>
        </w:del>
        <w:r w:rsidR="00541399">
          <w:t>I</w:t>
        </w:r>
        <w:r>
          <w:t>ndication</w:t>
        </w:r>
        <w:r w:rsidR="00541399">
          <w:t xml:space="preserve"> </w:t>
        </w:r>
      </w:ins>
      <w:ins w:id="35" w:author="psanders3" w:date="2015-05-28T06:43:00Z">
        <w:r w:rsidR="00637DEA">
          <w:t xml:space="preserve">message </w:t>
        </w:r>
      </w:ins>
      <w:ins w:id="36" w:author="Nokia Networks" w:date="2015-05-18T11:06:00Z">
        <w:r w:rsidR="00541399">
          <w:t xml:space="preserve">towards </w:t>
        </w:r>
      </w:ins>
      <w:ins w:id="37" w:author="psanders3" w:date="2015-05-28T06:29:00Z">
        <w:r>
          <w:t xml:space="preserve">the </w:t>
        </w:r>
      </w:ins>
      <w:ins w:id="38" w:author="Nokia Networks" w:date="2015-05-18T11:06:00Z">
        <w:r w:rsidR="00541399">
          <w:t>CBC.</w:t>
        </w:r>
      </w:ins>
    </w:p>
    <w:p w:rsidR="00541399" w:rsidRDefault="00541399" w:rsidP="00541399">
      <w:pPr>
        <w:rPr>
          <w:ins w:id="39" w:author="Nokia Networks" w:date="2015-05-18T11:06:00Z"/>
        </w:rPr>
      </w:pPr>
      <w:ins w:id="40" w:author="Nokia Networks" w:date="2015-05-18T11:06:00Z">
        <w:r>
          <w:t xml:space="preserve">This message from </w:t>
        </w:r>
      </w:ins>
      <w:ins w:id="41" w:author="psanders3" w:date="2015-05-28T06:29:00Z">
        <w:r w:rsidR="006C6CD7">
          <w:t xml:space="preserve">the </w:t>
        </w:r>
      </w:ins>
      <w:ins w:id="42" w:author="Nokia Networks" w:date="2015-05-18T11:06:00Z">
        <w:r>
          <w:t xml:space="preserve">MME to </w:t>
        </w:r>
      </w:ins>
      <w:ins w:id="43" w:author="psanders3" w:date="2015-05-28T06:29:00Z">
        <w:r w:rsidR="006C6CD7">
          <w:t xml:space="preserve">the </w:t>
        </w:r>
      </w:ins>
      <w:ins w:id="44" w:author="Nokia Networks" w:date="2015-05-18T11:06:00Z">
        <w:r>
          <w:t xml:space="preserve">CBC contains </w:t>
        </w:r>
      </w:ins>
      <w:ins w:id="45" w:author="psanders3" w:date="2015-05-28T06:29:00Z">
        <w:r w:rsidR="006C6CD7">
          <w:t xml:space="preserve">the </w:t>
        </w:r>
      </w:ins>
      <w:ins w:id="46" w:author="Nokia Networks" w:date="2015-05-18T11:06:00Z">
        <w:r>
          <w:t xml:space="preserve">eNB </w:t>
        </w:r>
      </w:ins>
      <w:ins w:id="47" w:author="psanders3" w:date="2015-05-28T06:29:00Z">
        <w:r w:rsidR="006C6CD7">
          <w:t>ID</w:t>
        </w:r>
      </w:ins>
      <w:ins w:id="48" w:author="Nokia Networks" w:date="2015-05-18T11:06:00Z">
        <w:r>
          <w:t xml:space="preserve"> and</w:t>
        </w:r>
      </w:ins>
      <w:ins w:id="49" w:author="psanders3" w:date="2015-05-28T06:30:00Z">
        <w:r w:rsidR="006C6CD7">
          <w:t xml:space="preserve"> a </w:t>
        </w:r>
      </w:ins>
      <w:ins w:id="50" w:author="Nokia Networks" w:date="2015-05-18T11:06:00Z">
        <w:r>
          <w:t>restarted cell list</w:t>
        </w:r>
      </w:ins>
      <w:ins w:id="51" w:author="psanders3" w:date="2015-05-28T06:30:00Z">
        <w:r w:rsidR="006C6CD7">
          <w:t>,</w:t>
        </w:r>
      </w:ins>
      <w:ins w:id="52" w:author="Nokia Networks" w:date="2015-05-18T11:06:00Z">
        <w:r>
          <w:t xml:space="preserve"> among other parameters. </w:t>
        </w:r>
      </w:ins>
    </w:p>
    <w:p w:rsidR="00541399" w:rsidRDefault="00541399" w:rsidP="00541399">
      <w:pPr>
        <w:pStyle w:val="Heading4"/>
        <w:rPr>
          <w:ins w:id="53" w:author="Nokia Networks" w:date="2015-05-18T11:06:00Z"/>
        </w:rPr>
      </w:pPr>
      <w:ins w:id="54" w:author="Nokia Networks" w:date="2015-05-18T11:06:00Z">
        <w:r>
          <w:t>5.3.1.2</w:t>
        </w:r>
        <w:r w:rsidRPr="001E1479">
          <w:tab/>
        </w:r>
        <w:r>
          <w:t xml:space="preserve">Failure </w:t>
        </w:r>
      </w:ins>
      <w:ins w:id="55" w:author="psanders3" w:date="2015-05-28T06:30:00Z">
        <w:r w:rsidR="006C6CD7">
          <w:t>I</w:t>
        </w:r>
      </w:ins>
      <w:ins w:id="56" w:author="Nokia Networks" w:date="2015-05-18T11:06:00Z">
        <w:r>
          <w:t xml:space="preserve">ndication </w:t>
        </w:r>
      </w:ins>
    </w:p>
    <w:p w:rsidR="00541399" w:rsidRPr="00736D8B" w:rsidRDefault="00541399" w:rsidP="00541399">
      <w:pPr>
        <w:rPr>
          <w:ins w:id="57" w:author="Nokia Networks" w:date="2015-05-18T11:06:00Z"/>
        </w:rPr>
      </w:pPr>
      <w:ins w:id="58" w:author="Nokia Networks" w:date="2015-05-18T11:06:00Z">
        <w:r w:rsidRPr="00736D8B">
          <w:t xml:space="preserve">When </w:t>
        </w:r>
      </w:ins>
      <w:ins w:id="59" w:author="psanders3" w:date="2015-05-28T06:31:00Z">
        <w:r w:rsidR="006C6CD7">
          <w:t xml:space="preserve">the </w:t>
        </w:r>
      </w:ins>
      <w:ins w:id="60" w:author="Nokia Networks" w:date="2015-05-18T11:06:00Z">
        <w:r w:rsidRPr="00736D8B">
          <w:t>eNB detects a cell is operationally down, it can report the failure towards the MME with the failed cell list</w:t>
        </w:r>
      </w:ins>
      <w:ins w:id="61" w:author="psanders3" w:date="2015-05-28T06:31:00Z">
        <w:r w:rsidR="006C6CD7">
          <w:t xml:space="preserve"> in a Failure Indication</w:t>
        </w:r>
      </w:ins>
      <w:ins w:id="62" w:author="psanders3" w:date="2015-05-28T06:44:00Z">
        <w:r w:rsidR="00637DEA">
          <w:t xml:space="preserve"> message</w:t>
        </w:r>
      </w:ins>
      <w:ins w:id="63" w:author="Nokia Networks" w:date="2015-05-18T11:06:00Z">
        <w:r w:rsidRPr="00736D8B">
          <w:t xml:space="preserve">. </w:t>
        </w:r>
      </w:ins>
      <w:ins w:id="64" w:author="psanders3" w:date="2015-05-28T06:31:00Z">
        <w:r w:rsidR="006C6CD7">
          <w:t xml:space="preserve">The </w:t>
        </w:r>
      </w:ins>
      <w:ins w:id="65" w:author="Nokia Networks" w:date="2015-05-18T11:06:00Z">
        <w:r w:rsidRPr="00736D8B">
          <w:t xml:space="preserve">MME can in turn forward the </w:t>
        </w:r>
      </w:ins>
      <w:ins w:id="66" w:author="psanders3" w:date="2015-05-28T06:31:00Z">
        <w:r w:rsidR="006C6CD7">
          <w:t>F</w:t>
        </w:r>
      </w:ins>
      <w:ins w:id="67" w:author="Nokia Networks" w:date="2015-05-18T11:06:00Z">
        <w:r w:rsidRPr="00736D8B">
          <w:t xml:space="preserve">ailure </w:t>
        </w:r>
      </w:ins>
      <w:ins w:id="68" w:author="psanders3" w:date="2015-05-28T06:31:00Z">
        <w:r w:rsidR="006C6CD7">
          <w:t>I</w:t>
        </w:r>
      </w:ins>
      <w:ins w:id="69" w:author="Nokia Networks" w:date="2015-05-18T11:06:00Z">
        <w:r w:rsidRPr="00736D8B">
          <w:t xml:space="preserve">ndication </w:t>
        </w:r>
      </w:ins>
      <w:ins w:id="70" w:author="psanders3" w:date="2015-05-28T06:44:00Z">
        <w:r w:rsidR="00637DEA">
          <w:t xml:space="preserve">message </w:t>
        </w:r>
      </w:ins>
      <w:ins w:id="71" w:author="Nokia Networks" w:date="2015-05-18T11:06:00Z">
        <w:r w:rsidRPr="00736D8B">
          <w:t xml:space="preserve">towards the CBC. This is to enable CBC’s awareness of failed cells (i.e. cell status). </w:t>
        </w:r>
      </w:ins>
      <w:ins w:id="72" w:author="Nokia Networks r2" w:date="2015-05-27T03:31:00Z">
        <w:r w:rsidR="00EB6F5E">
          <w:t xml:space="preserve">This </w:t>
        </w:r>
      </w:ins>
      <w:ins w:id="73" w:author="psanders3" w:date="2015-05-28T06:44:00Z">
        <w:r w:rsidR="00637DEA">
          <w:t>F</w:t>
        </w:r>
      </w:ins>
      <w:ins w:id="74" w:author="Nokia Networks r2" w:date="2015-05-27T03:31:00Z">
        <w:r w:rsidR="00EB6F5E">
          <w:t xml:space="preserve">ailure </w:t>
        </w:r>
      </w:ins>
      <w:ins w:id="75" w:author="psanders3" w:date="2015-05-28T06:44:00Z">
        <w:r w:rsidR="00637DEA">
          <w:t>I</w:t>
        </w:r>
      </w:ins>
      <w:ins w:id="76" w:author="Nokia Networks r2" w:date="2015-05-27T03:31:00Z">
        <w:r w:rsidR="00EB6F5E">
          <w:t xml:space="preserve">ndication </w:t>
        </w:r>
      </w:ins>
      <w:ins w:id="77" w:author="psanders3" w:date="2015-05-28T06:44:00Z">
        <w:r w:rsidR="00637DEA">
          <w:t xml:space="preserve">message </w:t>
        </w:r>
      </w:ins>
      <w:ins w:id="78" w:author="Nokia Networks r2" w:date="2015-05-27T03:31:00Z">
        <w:r w:rsidR="00EB6F5E">
          <w:t xml:space="preserve">can be sent both during an ongoing broadcast or when there is no broadcast </w:t>
        </w:r>
      </w:ins>
      <w:ins w:id="79" w:author="Nokia Networks r1" w:date="2015-05-27T15:55:00Z">
        <w:r w:rsidR="00261C59">
          <w:t>scheduled</w:t>
        </w:r>
      </w:ins>
      <w:ins w:id="80" w:author="Nokia Networks r2" w:date="2015-05-27T03:31:00Z">
        <w:r w:rsidR="00EB6F5E">
          <w:t>.</w:t>
        </w:r>
      </w:ins>
    </w:p>
    <w:p w:rsidR="00B24444" w:rsidRDefault="00B24444" w:rsidP="00B24444">
      <w:pPr>
        <w:pStyle w:val="Heading3"/>
        <w:overflowPunct w:val="0"/>
        <w:autoSpaceDE w:val="0"/>
        <w:autoSpaceDN w:val="0"/>
        <w:adjustRightInd w:val="0"/>
        <w:textAlignment w:val="baseline"/>
        <w:rPr>
          <w:ins w:id="81" w:author="psanders" w:date="2015-05-26T05:40:00Z"/>
        </w:rPr>
      </w:pPr>
      <w:bookmarkStart w:id="82" w:name="_Toc408405068"/>
      <w:ins w:id="83" w:author="psanders" w:date="2015-05-26T05:40:00Z">
        <w:r w:rsidRPr="009D53AE">
          <w:t>5.</w:t>
        </w:r>
      </w:ins>
      <w:ins w:id="84" w:author="psanders" w:date="2015-05-26T05:41:00Z">
        <w:r>
          <w:t>3</w:t>
        </w:r>
      </w:ins>
      <w:ins w:id="85" w:author="psanders" w:date="2015-05-26T05:40:00Z">
        <w:r w:rsidRPr="009D53AE">
          <w:t>.4</w:t>
        </w:r>
        <w:r w:rsidRPr="009D53AE">
          <w:tab/>
          <w:t>Alternative evaluation</w:t>
        </w:r>
        <w:bookmarkEnd w:id="82"/>
      </w:ins>
    </w:p>
    <w:p w:rsidR="00B24444" w:rsidRDefault="00B24444" w:rsidP="00B24444">
      <w:pPr>
        <w:rPr>
          <w:ins w:id="86" w:author="psanders" w:date="2015-05-26T05:40:00Z"/>
        </w:rPr>
      </w:pPr>
      <w:ins w:id="87" w:author="psanders" w:date="2015-05-26T05:40:00Z">
        <w:r>
          <w:t>The requirements in clause 4 are considered for enhanced Warning Status reporting and evaluated below.</w:t>
        </w:r>
      </w:ins>
    </w:p>
    <w:p w:rsidR="00B24444" w:rsidRPr="00606E9E" w:rsidRDefault="00B24444" w:rsidP="00B24444">
      <w:pPr>
        <w:pStyle w:val="B1"/>
        <w:rPr>
          <w:ins w:id="88" w:author="psanders" w:date="2015-05-26T05:40:00Z"/>
        </w:rPr>
      </w:pPr>
      <w:ins w:id="89" w:author="psanders" w:date="2015-05-26T05:40:00Z">
        <w:r w:rsidRPr="00C80155">
          <w:t>1)</w:t>
        </w:r>
        <w:r w:rsidRPr="00C80155">
          <w:tab/>
          <w:t xml:space="preserve">It shall be possible for the CBC to report, for each cell in the Warning Area, whether the warning message </w:t>
        </w:r>
        <w:r>
          <w:t>broadcast was successful or not</w:t>
        </w:r>
        <w:r w:rsidRPr="00C80155">
          <w:t>;</w:t>
        </w:r>
      </w:ins>
    </w:p>
    <w:p w:rsidR="00C257E2" w:rsidRDefault="00C257E2" w:rsidP="00B24444">
      <w:pPr>
        <w:rPr>
          <w:ins w:id="90" w:author="Gabor" w:date="2015-05-26T16:05:00Z"/>
        </w:rPr>
      </w:pPr>
      <w:ins w:id="91" w:author="Gabor" w:date="2015-05-26T16:02:00Z">
        <w:r>
          <w:lastRenderedPageBreak/>
          <w:t xml:space="preserve">The Failure Indication </w:t>
        </w:r>
      </w:ins>
      <w:ins w:id="92" w:author="psanders3" w:date="2015-05-28T06:45:00Z">
        <w:r w:rsidR="00637DEA">
          <w:t xml:space="preserve">message </w:t>
        </w:r>
      </w:ins>
      <w:ins w:id="93" w:author="Gabor" w:date="2015-05-26T16:02:00Z">
        <w:r>
          <w:t xml:space="preserve">in </w:t>
        </w:r>
      </w:ins>
      <w:ins w:id="94" w:author="Gabor" w:date="2015-05-26T16:35:00Z">
        <w:r w:rsidR="00CA69DB">
          <w:t>combination</w:t>
        </w:r>
      </w:ins>
      <w:ins w:id="95" w:author="Gabor" w:date="2015-05-26T16:02:00Z">
        <w:r>
          <w:t xml:space="preserve"> with the Restart Indication </w:t>
        </w:r>
      </w:ins>
      <w:ins w:id="96" w:author="psanders3" w:date="2015-05-28T06:45:00Z">
        <w:r w:rsidR="00637DEA">
          <w:t xml:space="preserve">message </w:t>
        </w:r>
      </w:ins>
      <w:ins w:id="97" w:author="Gabor" w:date="2015-05-26T16:02:00Z">
        <w:r>
          <w:t xml:space="preserve">allows the CBC to provide </w:t>
        </w:r>
      </w:ins>
      <w:ins w:id="98" w:author="psanders3" w:date="2015-05-28T06:00:00Z">
        <w:r w:rsidR="00960211">
          <w:t xml:space="preserve">a </w:t>
        </w:r>
      </w:ins>
      <w:ins w:id="99" w:author="Gabor" w:date="2015-05-26T16:02:00Z">
        <w:r>
          <w:t xml:space="preserve">report </w:t>
        </w:r>
      </w:ins>
      <w:ins w:id="100" w:author="psanders3" w:date="2015-05-28T05:58:00Z">
        <w:r w:rsidR="00960211">
          <w:t>if a cell is broadcast capable or not</w:t>
        </w:r>
      </w:ins>
      <w:ins w:id="101" w:author="Gabor" w:date="2015-05-26T16:02:00Z">
        <w:r>
          <w:t xml:space="preserve">. </w:t>
        </w:r>
      </w:ins>
      <w:ins w:id="102" w:author="psanders3" w:date="2015-05-28T05:59:00Z">
        <w:r w:rsidR="00960211">
          <w:t>If the cell was broadcasting a message the CBC can calculate the number of message broadcasts that were not performed during the time the cell was not broadcast capable.</w:t>
        </w:r>
      </w:ins>
      <w:ins w:id="103" w:author="Gabor" w:date="2015-05-26T16:04:00Z">
        <w:r>
          <w:t xml:space="preserve">As the CBC receives the </w:t>
        </w:r>
      </w:ins>
      <w:ins w:id="104" w:author="psanders3" w:date="2015-05-28T06:00:00Z">
        <w:r w:rsidR="00960211">
          <w:t>B</w:t>
        </w:r>
      </w:ins>
      <w:ins w:id="105" w:author="Gabor" w:date="2015-05-26T16:04:00Z">
        <w:del w:id="106" w:author="psanders3" w:date="2015-05-28T06:00:00Z">
          <w:r w:rsidDel="00960211">
            <w:delText>b</w:delText>
          </w:r>
        </w:del>
        <w:r>
          <w:t xml:space="preserve">roadcast </w:t>
        </w:r>
        <w:del w:id="107" w:author="psanders3" w:date="2015-05-28T06:01:00Z">
          <w:r w:rsidDel="00960211">
            <w:delText>s</w:delText>
          </w:r>
        </w:del>
      </w:ins>
      <w:ins w:id="108" w:author="psanders3" w:date="2015-05-28T06:01:00Z">
        <w:r w:rsidR="00960211">
          <w:t>S</w:t>
        </w:r>
      </w:ins>
      <w:ins w:id="109" w:author="Gabor" w:date="2015-05-26T16:04:00Z">
        <w:r>
          <w:t xml:space="preserve">cheduled </w:t>
        </w:r>
      </w:ins>
      <w:ins w:id="110" w:author="psanders3" w:date="2015-05-28T06:01:00Z">
        <w:r w:rsidR="00960211">
          <w:t xml:space="preserve">Area </w:t>
        </w:r>
      </w:ins>
      <w:ins w:id="111" w:author="Gabor" w:date="2015-05-26T16:04:00Z">
        <w:del w:id="112" w:author="psanders3" w:date="2015-05-28T06:01:00Z">
          <w:r w:rsidDel="00960211">
            <w:delText>l</w:delText>
          </w:r>
        </w:del>
      </w:ins>
      <w:ins w:id="113" w:author="psanders3" w:date="2015-05-28T06:01:00Z">
        <w:r w:rsidR="00960211">
          <w:t>L</w:t>
        </w:r>
      </w:ins>
      <w:ins w:id="114" w:author="Gabor" w:date="2015-05-26T16:04:00Z">
        <w:r>
          <w:t xml:space="preserve">ist at the </w:t>
        </w:r>
      </w:ins>
      <w:ins w:id="115" w:author="Gabor" w:date="2015-05-26T16:35:00Z">
        <w:r w:rsidR="00CA69DB">
          <w:t>beginning</w:t>
        </w:r>
      </w:ins>
      <w:ins w:id="116" w:author="Gabor" w:date="2015-05-26T16:04:00Z">
        <w:r>
          <w:t xml:space="preserve"> of the broadcast period the CBC can assume that until a </w:t>
        </w:r>
      </w:ins>
      <w:ins w:id="117" w:author="psanders3" w:date="2015-05-28T06:33:00Z">
        <w:r w:rsidR="006C6CD7">
          <w:t>F</w:t>
        </w:r>
      </w:ins>
      <w:ins w:id="118" w:author="Gabor" w:date="2015-05-26T16:05:00Z">
        <w:r>
          <w:t xml:space="preserve">ailure </w:t>
        </w:r>
      </w:ins>
      <w:ins w:id="119" w:author="psanders3" w:date="2015-05-28T06:33:00Z">
        <w:r w:rsidR="006C6CD7">
          <w:t>I</w:t>
        </w:r>
      </w:ins>
      <w:ins w:id="120" w:author="Gabor" w:date="2015-05-26T16:05:00Z">
        <w:r>
          <w:t xml:space="preserve">ndication </w:t>
        </w:r>
      </w:ins>
      <w:ins w:id="121" w:author="psanders3" w:date="2015-05-28T06:45:00Z">
        <w:r w:rsidR="00637DEA">
          <w:t xml:space="preserve">message </w:t>
        </w:r>
      </w:ins>
      <w:ins w:id="122" w:author="Gabor" w:date="2015-05-26T16:05:00Z">
        <w:r>
          <w:t xml:space="preserve">or </w:t>
        </w:r>
      </w:ins>
      <w:ins w:id="123" w:author="Nokia Networks r2" w:date="2015-05-27T07:41:00Z">
        <w:r w:rsidR="000C481C">
          <w:t>R</w:t>
        </w:r>
        <w:r w:rsidR="006C6CD7">
          <w:t>estart</w:t>
        </w:r>
      </w:ins>
      <w:r w:rsidR="006C6CD7">
        <w:t xml:space="preserve"> </w:t>
      </w:r>
      <w:ins w:id="124" w:author="Nokia Networks r2" w:date="2015-05-27T07:41:00Z">
        <w:r w:rsidR="000C481C">
          <w:t>I</w:t>
        </w:r>
        <w:r w:rsidR="006C6CD7">
          <w:t>ndication</w:t>
        </w:r>
      </w:ins>
      <w:ins w:id="125" w:author="Gabor" w:date="2015-05-26T16:05:00Z">
        <w:r w:rsidR="00093126">
          <w:t xml:space="preserve"> </w:t>
        </w:r>
      </w:ins>
      <w:ins w:id="126" w:author="psanders3" w:date="2015-05-28T06:45:00Z">
        <w:r w:rsidR="00637DEA">
          <w:t xml:space="preserve">message </w:t>
        </w:r>
      </w:ins>
      <w:ins w:id="127" w:author="psanders3" w:date="2015-05-28T06:33:00Z">
        <w:r w:rsidR="006C6CD7">
          <w:t xml:space="preserve">is </w:t>
        </w:r>
      </w:ins>
      <w:ins w:id="128" w:author="Gabor" w:date="2015-05-26T16:05:00Z">
        <w:r w:rsidR="00093126">
          <w:t>received</w:t>
        </w:r>
        <w:r>
          <w:t xml:space="preserve"> the broadcast </w:t>
        </w:r>
      </w:ins>
      <w:ins w:id="129" w:author="Gabor" w:date="2015-05-26T16:09:00Z">
        <w:r w:rsidR="00093126">
          <w:t xml:space="preserve">is </w:t>
        </w:r>
      </w:ins>
      <w:ins w:id="130" w:author="Gabor" w:date="2015-05-26T16:05:00Z">
        <w:r>
          <w:t>ongoing as scheduled.</w:t>
        </w:r>
      </w:ins>
    </w:p>
    <w:p w:rsidR="00B24444" w:rsidRDefault="00B24444" w:rsidP="00B24444">
      <w:pPr>
        <w:rPr>
          <w:ins w:id="131" w:author="psanders" w:date="2015-05-26T05:40:00Z"/>
        </w:rPr>
      </w:pPr>
      <w:ins w:id="132" w:author="psanders" w:date="2015-05-26T05:40:00Z">
        <w:r>
          <w:t>The delivery of the warning messages may be affected in the following scenarios:</w:t>
        </w:r>
      </w:ins>
    </w:p>
    <w:p w:rsidR="00B24444" w:rsidRDefault="00B24444" w:rsidP="00B24444">
      <w:pPr>
        <w:pStyle w:val="B1"/>
        <w:rPr>
          <w:ins w:id="133" w:author="psanders" w:date="2015-05-26T05:40:00Z"/>
        </w:rPr>
      </w:pPr>
      <w:ins w:id="134" w:author="psanders" w:date="2015-05-26T05:40:00Z">
        <w:r>
          <w:t>a)</w:t>
        </w:r>
        <w:r>
          <w:tab/>
          <w:t xml:space="preserve">eNB restart: </w:t>
        </w:r>
      </w:ins>
    </w:p>
    <w:p w:rsidR="00B24444" w:rsidRDefault="00B24444" w:rsidP="00B24444">
      <w:pPr>
        <w:pStyle w:val="B1"/>
        <w:ind w:firstLine="0"/>
        <w:rPr>
          <w:ins w:id="135" w:author="psanders" w:date="2015-05-26T05:40:00Z"/>
        </w:rPr>
      </w:pPr>
      <w:ins w:id="136" w:author="psanders" w:date="2015-05-26T05:40:00Z">
        <w:r w:rsidRPr="00C80155">
          <w:t xml:space="preserve">In case there is a complete </w:t>
        </w:r>
      </w:ins>
      <w:ins w:id="137" w:author="psanders" w:date="2015-05-26T05:52:00Z">
        <w:r w:rsidR="00C6769A">
          <w:t>restart</w:t>
        </w:r>
      </w:ins>
      <w:ins w:id="138" w:author="psanders" w:date="2015-05-26T05:40:00Z">
        <w:r w:rsidRPr="00C80155">
          <w:t xml:space="preserve"> of the eNB, the eNB will after the restart inform the </w:t>
        </w:r>
        <w:r>
          <w:t>CBC</w:t>
        </w:r>
        <w:r w:rsidRPr="00C80155">
          <w:t xml:space="preserve"> by </w:t>
        </w:r>
        <w:r>
          <w:t xml:space="preserve">the </w:t>
        </w:r>
        <w:r w:rsidRPr="00C80155">
          <w:t xml:space="preserve">Restart Indication </w:t>
        </w:r>
      </w:ins>
      <w:ins w:id="139" w:author="psanders" w:date="2015-05-26T07:31:00Z">
        <w:r w:rsidR="00E85160">
          <w:t xml:space="preserve">message </w:t>
        </w:r>
      </w:ins>
      <w:ins w:id="140" w:author="psanders" w:date="2015-05-26T05:40:00Z">
        <w:r w:rsidRPr="00C80155">
          <w:t xml:space="preserve">that </w:t>
        </w:r>
        <w:r>
          <w:t xml:space="preserve">the </w:t>
        </w:r>
        <w:r w:rsidRPr="00C80155">
          <w:t xml:space="preserve">PWS information for all cells of the eNB </w:t>
        </w:r>
        <w:r>
          <w:t xml:space="preserve">has been </w:t>
        </w:r>
        <w:r w:rsidRPr="00C80155">
          <w:t xml:space="preserve">lost and ask for reloading from the CBC if needed. </w:t>
        </w:r>
      </w:ins>
    </w:p>
    <w:p w:rsidR="00B24444" w:rsidRDefault="00B24444" w:rsidP="00B24444">
      <w:pPr>
        <w:pStyle w:val="B1"/>
        <w:ind w:firstLine="0"/>
        <w:rPr>
          <w:ins w:id="141" w:author="psanders" w:date="2015-05-26T05:40:00Z"/>
        </w:rPr>
      </w:pPr>
      <w:ins w:id="142" w:author="psanders" w:date="2015-05-26T05:40:00Z">
        <w:r>
          <w:t>The broadcasts scheduled for the period the eNB is unavailable do not occur. Even if the broadcast is restored, the CBC cannot report the correct number of broadcasts performed as it does not know the time when the eNB</w:t>
        </w:r>
      </w:ins>
      <w:ins w:id="143" w:author="psanders" w:date="2015-05-26T05:53:00Z">
        <w:r w:rsidR="00C6769A">
          <w:t xml:space="preserve"> initiated the restart</w:t>
        </w:r>
      </w:ins>
      <w:ins w:id="144" w:author="psanders" w:date="2015-05-26T05:40:00Z">
        <w:r>
          <w:t>.</w:t>
        </w:r>
      </w:ins>
    </w:p>
    <w:p w:rsidR="00B24444" w:rsidRDefault="000C481C" w:rsidP="00B24444">
      <w:pPr>
        <w:pStyle w:val="B1"/>
        <w:rPr>
          <w:ins w:id="145" w:author="psanders" w:date="2015-05-26T05:40:00Z"/>
        </w:rPr>
      </w:pPr>
      <w:ins w:id="146" w:author="Nokia Networks r2" w:date="2015-05-27T07:36:00Z">
        <w:r>
          <w:t>b</w:t>
        </w:r>
      </w:ins>
      <w:ins w:id="147" w:author="psanders" w:date="2015-05-26T05:40:00Z">
        <w:r w:rsidR="00B24444">
          <w:t>)</w:t>
        </w:r>
        <w:r w:rsidR="00B24444">
          <w:tab/>
          <w:t>eNB partial failure:</w:t>
        </w:r>
      </w:ins>
    </w:p>
    <w:p w:rsidR="00B24444" w:rsidRDefault="00B24444" w:rsidP="00B24444">
      <w:pPr>
        <w:pStyle w:val="B1"/>
        <w:ind w:firstLine="0"/>
        <w:rPr>
          <w:ins w:id="148" w:author="psanders" w:date="2015-05-26T05:40:00Z"/>
          <w:rFonts w:cs="Arial"/>
          <w:color w:val="000000"/>
        </w:rPr>
      </w:pPr>
      <w:ins w:id="149" w:author="psanders" w:date="2015-05-26T05:40:00Z">
        <w:r>
          <w:rPr>
            <w:rFonts w:cs="Arial"/>
            <w:color w:val="000000"/>
          </w:rPr>
          <w:t xml:space="preserve">E.g. a hardware or software failure affecting the Warning Message delivery in the eNB. </w:t>
        </w:r>
      </w:ins>
    </w:p>
    <w:p w:rsidR="001D60BF" w:rsidRDefault="001D60BF" w:rsidP="00B24444">
      <w:pPr>
        <w:pStyle w:val="B1"/>
        <w:ind w:firstLine="0"/>
        <w:rPr>
          <w:ins w:id="150" w:author="psanders" w:date="2015-05-26T07:08:00Z"/>
        </w:rPr>
      </w:pPr>
      <w:ins w:id="151" w:author="psanders" w:date="2015-05-26T07:08:00Z">
        <w:r>
          <w:t xml:space="preserve">When the eNB fails its capability to </w:t>
        </w:r>
        <w:r w:rsidRPr="00745F39">
          <w:t xml:space="preserve">broadcast </w:t>
        </w:r>
        <w:r>
          <w:t xml:space="preserve">warning messages in a cell, </w:t>
        </w:r>
        <w:r w:rsidRPr="00C80155">
          <w:t xml:space="preserve">the eNB can send a </w:t>
        </w:r>
      </w:ins>
      <w:ins w:id="152" w:author="psanders" w:date="2015-05-26T07:32:00Z">
        <w:r w:rsidR="00E85160">
          <w:t>F</w:t>
        </w:r>
      </w:ins>
      <w:ins w:id="153" w:author="psanders" w:date="2015-05-26T07:09:00Z">
        <w:r w:rsidR="00E85160">
          <w:t>ailure</w:t>
        </w:r>
        <w:r>
          <w:t xml:space="preserve"> </w:t>
        </w:r>
      </w:ins>
      <w:ins w:id="154" w:author="psanders" w:date="2015-05-26T07:08:00Z">
        <w:r w:rsidRPr="00C80155">
          <w:t>I</w:t>
        </w:r>
        <w:r w:rsidR="00E85160" w:rsidRPr="00C80155">
          <w:t>ndication</w:t>
        </w:r>
        <w:r w:rsidRPr="00C80155">
          <w:t xml:space="preserve"> </w:t>
        </w:r>
      </w:ins>
      <w:ins w:id="155" w:author="psanders" w:date="2015-05-26T07:32:00Z">
        <w:r w:rsidR="00E85160">
          <w:t xml:space="preserve">message </w:t>
        </w:r>
      </w:ins>
      <w:ins w:id="156" w:author="psanders" w:date="2015-05-26T07:08:00Z">
        <w:r w:rsidRPr="00C80155">
          <w:t>to</w:t>
        </w:r>
        <w:r>
          <w:t xml:space="preserve"> </w:t>
        </w:r>
      </w:ins>
      <w:ins w:id="157" w:author="psanders" w:date="2015-05-26T07:09:00Z">
        <w:r>
          <w:t xml:space="preserve">report to </w:t>
        </w:r>
      </w:ins>
      <w:ins w:id="158" w:author="psanders" w:date="2015-05-26T07:08:00Z">
        <w:r>
          <w:t>the CBC t</w:t>
        </w:r>
      </w:ins>
      <w:ins w:id="159" w:author="psanders" w:date="2015-05-26T07:09:00Z">
        <w:r>
          <w:t xml:space="preserve">hat the cell is no longer capable of broadcasting </w:t>
        </w:r>
      </w:ins>
      <w:ins w:id="160" w:author="psanders" w:date="2015-05-26T07:08:00Z">
        <w:r>
          <w:t>warning messages</w:t>
        </w:r>
      </w:ins>
      <w:ins w:id="161" w:author="psanders" w:date="2015-05-26T07:10:00Z">
        <w:r>
          <w:t>.</w:t>
        </w:r>
      </w:ins>
    </w:p>
    <w:p w:rsidR="00B24444" w:rsidRDefault="00B24444" w:rsidP="00B24444">
      <w:pPr>
        <w:pStyle w:val="B1"/>
        <w:ind w:firstLine="0"/>
        <w:rPr>
          <w:ins w:id="162" w:author="psanders" w:date="2015-05-26T05:40:00Z"/>
        </w:rPr>
      </w:pPr>
      <w:ins w:id="163" w:author="psanders" w:date="2015-05-26T05:40:00Z">
        <w:r>
          <w:t xml:space="preserve">When the eNB recovers its capability to </w:t>
        </w:r>
        <w:r w:rsidRPr="00745F39">
          <w:t xml:space="preserve">broadcast </w:t>
        </w:r>
        <w:r>
          <w:t xml:space="preserve">warning messages in a cell, </w:t>
        </w:r>
        <w:r w:rsidRPr="00C80155">
          <w:t>the eNB can send a R</w:t>
        </w:r>
        <w:r w:rsidR="00E85160" w:rsidRPr="00C80155">
          <w:t>estart</w:t>
        </w:r>
        <w:r w:rsidRPr="00C80155">
          <w:t xml:space="preserve"> I</w:t>
        </w:r>
        <w:r w:rsidR="00E85160" w:rsidRPr="00C80155">
          <w:t>ndication</w:t>
        </w:r>
      </w:ins>
      <w:ins w:id="164" w:author="psanders" w:date="2015-05-26T07:32:00Z">
        <w:r w:rsidR="00E85160">
          <w:t xml:space="preserve"> message</w:t>
        </w:r>
      </w:ins>
      <w:ins w:id="165" w:author="psanders" w:date="2015-05-26T05:40:00Z">
        <w:r w:rsidRPr="00C80155">
          <w:t xml:space="preserve"> to</w:t>
        </w:r>
        <w:r>
          <w:t xml:space="preserve"> request the CBC to reload on-going warning messages for that cell</w:t>
        </w:r>
        <w:r w:rsidRPr="00C80155">
          <w:t>.</w:t>
        </w:r>
        <w:r>
          <w:t xml:space="preserve"> </w:t>
        </w:r>
      </w:ins>
    </w:p>
    <w:p w:rsidR="00E44570" w:rsidRDefault="00093126" w:rsidP="00B24444">
      <w:pPr>
        <w:pStyle w:val="B1"/>
        <w:ind w:firstLine="0"/>
        <w:rPr>
          <w:ins w:id="166" w:author="Nokia Networks r1" w:date="2015-05-28T07:32:00Z"/>
        </w:rPr>
      </w:pPr>
      <w:ins w:id="167" w:author="Gabor" w:date="2015-05-26T16:16:00Z">
        <w:r>
          <w:t xml:space="preserve">The CBC can calculate the number of broadcasts that have not </w:t>
        </w:r>
      </w:ins>
      <w:ins w:id="168" w:author="Gabor" w:date="2015-05-26T16:36:00Z">
        <w:r w:rsidR="00CA69DB">
          <w:t>occurred</w:t>
        </w:r>
      </w:ins>
      <w:ins w:id="169" w:author="Gabor" w:date="2015-05-26T16:16:00Z">
        <w:r>
          <w:t xml:space="preserve"> based on the time </w:t>
        </w:r>
      </w:ins>
      <w:ins w:id="170" w:author="chandram" w:date="2015-05-26T15:49:00Z">
        <w:r w:rsidR="004D0C85">
          <w:t xml:space="preserve">instant </w:t>
        </w:r>
      </w:ins>
      <w:ins w:id="171" w:author="chandram" w:date="2015-05-26T15:48:00Z">
        <w:r w:rsidR="004D0C85">
          <w:t xml:space="preserve">it </w:t>
        </w:r>
      </w:ins>
      <w:ins w:id="172" w:author="Nokia Networks r2" w:date="2015-05-27T07:43:00Z">
        <w:r w:rsidR="000C481C">
          <w:t xml:space="preserve">has </w:t>
        </w:r>
      </w:ins>
      <w:ins w:id="173" w:author="Gabor" w:date="2015-05-26T16:16:00Z">
        <w:r>
          <w:t>receiv</w:t>
        </w:r>
      </w:ins>
      <w:ins w:id="174" w:author="chandram" w:date="2015-05-26T15:48:00Z">
        <w:r w:rsidR="004D0C85">
          <w:t>ed</w:t>
        </w:r>
      </w:ins>
      <w:ins w:id="175" w:author="Gabor" w:date="2015-05-26T16:16:00Z">
        <w:r>
          <w:t xml:space="preserve"> the </w:t>
        </w:r>
      </w:ins>
      <w:ins w:id="176" w:author="psanders3" w:date="2015-05-28T06:35:00Z">
        <w:r w:rsidR="006C6CD7">
          <w:t>F</w:t>
        </w:r>
      </w:ins>
      <w:ins w:id="177" w:author="Gabor" w:date="2015-05-26T16:16:00Z">
        <w:r>
          <w:t xml:space="preserve">ailure </w:t>
        </w:r>
      </w:ins>
      <w:ins w:id="178" w:author="psanders3" w:date="2015-05-28T06:35:00Z">
        <w:r w:rsidR="006C6CD7">
          <w:t>I</w:t>
        </w:r>
      </w:ins>
      <w:ins w:id="179" w:author="Gabor" w:date="2015-05-26T16:16:00Z">
        <w:r>
          <w:t xml:space="preserve">ndication </w:t>
        </w:r>
      </w:ins>
      <w:ins w:id="180" w:author="psanders3" w:date="2015-05-28T06:45:00Z">
        <w:r w:rsidR="00637DEA">
          <w:t xml:space="preserve">message </w:t>
        </w:r>
      </w:ins>
      <w:ins w:id="181" w:author="Gabor" w:date="2015-05-26T16:16:00Z">
        <w:r>
          <w:t xml:space="preserve">and the </w:t>
        </w:r>
      </w:ins>
      <w:ins w:id="182" w:author="Gabor" w:date="2015-05-26T16:17:00Z">
        <w:r w:rsidR="007F2AA8">
          <w:t xml:space="preserve">time </w:t>
        </w:r>
      </w:ins>
      <w:ins w:id="183" w:author="chandram" w:date="2015-05-26T15:49:00Z">
        <w:r w:rsidR="004D0C85">
          <w:t xml:space="preserve">instant </w:t>
        </w:r>
      </w:ins>
      <w:ins w:id="184" w:author="Gabor" w:date="2015-05-26T16:17:00Z">
        <w:r w:rsidR="007F2AA8">
          <w:t>f</w:t>
        </w:r>
      </w:ins>
      <w:ins w:id="185" w:author="chandram" w:date="2015-05-26T15:49:00Z">
        <w:r w:rsidR="004D0C85">
          <w:t>or</w:t>
        </w:r>
      </w:ins>
      <w:ins w:id="186" w:author="Gabor" w:date="2015-05-26T16:17:00Z">
        <w:r w:rsidR="007F2AA8">
          <w:t xml:space="preserve"> the reload of on-going warning messages for that cell.</w:t>
        </w:r>
      </w:ins>
    </w:p>
    <w:p w:rsidR="00532396" w:rsidRDefault="00532396" w:rsidP="00532396">
      <w:pPr>
        <w:pStyle w:val="B1"/>
        <w:rPr>
          <w:ins w:id="187" w:author="Nokia Networks r1" w:date="2015-05-28T07:32:00Z"/>
        </w:rPr>
      </w:pPr>
      <w:ins w:id="188" w:author="Nokia Networks r1" w:date="2015-05-28T07:34:00Z">
        <w:r>
          <w:t>c</w:t>
        </w:r>
      </w:ins>
      <w:ins w:id="189" w:author="Nokia Networks r1" w:date="2015-05-28T07:32:00Z">
        <w:r>
          <w:t>)</w:t>
        </w:r>
        <w:r>
          <w:tab/>
          <w:t>eNB failure without recovery:</w:t>
        </w:r>
      </w:ins>
    </w:p>
    <w:p w:rsidR="00532396" w:rsidRDefault="00532396" w:rsidP="00B24444">
      <w:pPr>
        <w:pStyle w:val="B1"/>
        <w:ind w:firstLine="0"/>
        <w:rPr>
          <w:ins w:id="190" w:author="Nokia Networks r1" w:date="2015-05-28T07:33:00Z"/>
        </w:rPr>
      </w:pPr>
      <w:ins w:id="191" w:author="Nokia Networks r1" w:date="2015-05-28T07:32:00Z">
        <w:r>
          <w:t>A complete eNB failure without recovery will lead to the CBC not receiving a Failure Indication message or any subsequent Restart Indication message</w:t>
        </w:r>
      </w:ins>
      <w:ins w:id="192" w:author="Nokia Networks r1" w:date="2015-05-28T07:33:00Z">
        <w:r>
          <w:t xml:space="preserve"> as eNB cannot send anything</w:t>
        </w:r>
      </w:ins>
      <w:ins w:id="193" w:author="Nokia Networks r1" w:date="2015-05-28T07:32:00Z">
        <w:r>
          <w:t xml:space="preserve">. </w:t>
        </w:r>
      </w:ins>
      <w:ins w:id="194" w:author="Nokia Networks r1" w:date="2015-05-28T07:33:00Z">
        <w:r>
          <w:t>This should be discovered by other means in the CBC.</w:t>
        </w:r>
      </w:ins>
    </w:p>
    <w:p w:rsidR="00532396" w:rsidRDefault="00532396" w:rsidP="00532396">
      <w:pPr>
        <w:pStyle w:val="B1"/>
        <w:rPr>
          <w:ins w:id="195" w:author="Nokia Networks r1" w:date="2015-05-28T07:34:00Z"/>
        </w:rPr>
      </w:pPr>
      <w:ins w:id="196" w:author="Nokia Networks r1" w:date="2015-05-28T07:34:00Z">
        <w:r>
          <w:t>d)</w:t>
        </w:r>
        <w:r>
          <w:tab/>
          <w:t>cell barring/unbarring:</w:t>
        </w:r>
      </w:ins>
    </w:p>
    <w:p w:rsidR="00532396" w:rsidRDefault="00532396" w:rsidP="00532396">
      <w:pPr>
        <w:pStyle w:val="B1"/>
        <w:ind w:firstLine="0"/>
        <w:rPr>
          <w:ins w:id="197" w:author="Nokia Networks r1" w:date="2015-05-28T07:34:00Z"/>
          <w:rFonts w:cs="Arial"/>
          <w:color w:val="000000"/>
        </w:rPr>
      </w:pPr>
      <w:ins w:id="198" w:author="Nokia Networks r1" w:date="2015-05-28T07:34:00Z">
        <w:r>
          <w:rPr>
            <w:rFonts w:cs="Arial"/>
            <w:color w:val="000000"/>
          </w:rPr>
          <w:t xml:space="preserve">During the cell </w:t>
        </w:r>
      </w:ins>
      <w:ins w:id="199" w:author="Nokia Networks r1" w:date="2015-05-28T07:35:00Z">
        <w:r>
          <w:rPr>
            <w:rFonts w:cs="Arial"/>
            <w:color w:val="000000"/>
          </w:rPr>
          <w:t xml:space="preserve">is </w:t>
        </w:r>
      </w:ins>
      <w:ins w:id="200" w:author="Nokia Networks r1" w:date="2015-05-28T07:34:00Z">
        <w:r w:rsidR="000B478C">
          <w:rPr>
            <w:rFonts w:cs="Arial"/>
            <w:color w:val="000000"/>
          </w:rPr>
          <w:t>barred the UE cannot use</w:t>
        </w:r>
      </w:ins>
      <w:ins w:id="201" w:author="Nokia Networks r1" w:date="2015-05-28T07:36:00Z">
        <w:r w:rsidR="000B478C">
          <w:rPr>
            <w:rFonts w:cs="Arial"/>
            <w:color w:val="000000"/>
          </w:rPr>
          <w:t>/</w:t>
        </w:r>
      </w:ins>
      <w:ins w:id="202" w:author="Nokia Networks r1" w:date="2015-05-28T07:34:00Z">
        <w:r>
          <w:rPr>
            <w:rFonts w:cs="Arial"/>
            <w:color w:val="000000"/>
          </w:rPr>
          <w:t>access it</w:t>
        </w:r>
      </w:ins>
      <w:ins w:id="203" w:author="Nokia Networks r1" w:date="2015-05-28T07:36:00Z">
        <w:r w:rsidR="000B478C">
          <w:rPr>
            <w:rFonts w:cs="Arial"/>
            <w:color w:val="000000"/>
          </w:rPr>
          <w:t>,</w:t>
        </w:r>
      </w:ins>
      <w:ins w:id="204" w:author="Nokia Networks r1" w:date="2015-05-28T07:34:00Z">
        <w:r>
          <w:rPr>
            <w:rFonts w:cs="Arial"/>
            <w:color w:val="000000"/>
          </w:rPr>
          <w:t xml:space="preserve"> therefor no need to report any failure. </w:t>
        </w:r>
      </w:ins>
    </w:p>
    <w:p w:rsidR="00532396" w:rsidDel="005756BF" w:rsidRDefault="00532396" w:rsidP="00B24444">
      <w:pPr>
        <w:pStyle w:val="B1"/>
        <w:rPr>
          <w:del w:id="205" w:author="Nokia Networks r1" w:date="2015-05-28T07:36:00Z"/>
          <w:rFonts w:cs="Arial"/>
          <w:color w:val="000000"/>
        </w:rPr>
      </w:pPr>
      <w:ins w:id="206" w:author="Nokia Networks r1" w:date="2015-05-28T07:35:00Z">
        <w:r>
          <w:rPr>
            <w:rFonts w:cs="Arial"/>
            <w:color w:val="000000"/>
          </w:rPr>
          <w:t xml:space="preserve">Note: </w:t>
        </w:r>
      </w:ins>
      <w:ins w:id="207" w:author="Nokia Networks r1" w:date="2015-05-28T07:34:00Z">
        <w:r>
          <w:rPr>
            <w:rFonts w:cs="Arial"/>
            <w:color w:val="000000"/>
          </w:rPr>
          <w:t>The data collected and stored in the operators O&amp;M system can be one source to</w:t>
        </w:r>
      </w:ins>
      <w:ins w:id="208" w:author="Nokia Networks r1" w:date="2015-05-28T07:35:00Z">
        <w:r>
          <w:rPr>
            <w:rFonts w:cs="Arial"/>
            <w:color w:val="000000"/>
          </w:rPr>
          <w:t xml:space="preserve"> collect and report such event</w:t>
        </w:r>
      </w:ins>
      <w:ins w:id="209" w:author="Nokia Networks r1" w:date="2015-05-28T07:37:00Z">
        <w:r w:rsidR="000B478C">
          <w:rPr>
            <w:rFonts w:cs="Arial"/>
            <w:color w:val="000000"/>
          </w:rPr>
          <w:t>s towards the CBC</w:t>
        </w:r>
      </w:ins>
      <w:ins w:id="210" w:author="Nokia Networks r1" w:date="2015-05-28T07:35:00Z">
        <w:r>
          <w:rPr>
            <w:rFonts w:cs="Arial"/>
            <w:color w:val="000000"/>
          </w:rPr>
          <w:t>.</w:t>
        </w:r>
      </w:ins>
    </w:p>
    <w:p w:rsidR="005756BF" w:rsidRDefault="005756BF" w:rsidP="00B24444">
      <w:pPr>
        <w:pStyle w:val="B1"/>
        <w:ind w:firstLine="0"/>
        <w:rPr>
          <w:ins w:id="211" w:author="Nokia Networks r1" w:date="2015-05-28T08:08:00Z"/>
        </w:rPr>
      </w:pPr>
    </w:p>
    <w:p w:rsidR="00B24444" w:rsidRPr="00606E9E" w:rsidRDefault="00B24444" w:rsidP="00B24444">
      <w:pPr>
        <w:pStyle w:val="B1"/>
        <w:rPr>
          <w:ins w:id="212" w:author="psanders" w:date="2015-05-26T05:40:00Z"/>
        </w:rPr>
      </w:pPr>
      <w:ins w:id="213" w:author="psanders" w:date="2015-05-26T05:40:00Z">
        <w:r w:rsidRPr="00606E9E">
          <w:t>2</w:t>
        </w:r>
        <w:r>
          <w:t>)</w:t>
        </w:r>
        <w:r w:rsidRPr="00606E9E">
          <w:tab/>
          <w:t>It shall be possible for the CBC to report whether the cells in a Warning Area are available or not available for PWS.</w:t>
        </w:r>
      </w:ins>
    </w:p>
    <w:p w:rsidR="00B24444" w:rsidRDefault="00B24444" w:rsidP="00B24444">
      <w:pPr>
        <w:rPr>
          <w:ins w:id="214" w:author="Gabor" w:date="2015-05-26T16:19:00Z"/>
        </w:rPr>
      </w:pPr>
      <w:ins w:id="215" w:author="psanders" w:date="2015-05-26T05:47:00Z">
        <w:r w:rsidRPr="009D53AE">
          <w:t xml:space="preserve">The </w:t>
        </w:r>
        <w:r>
          <w:t>Failure Indication</w:t>
        </w:r>
      </w:ins>
      <w:ins w:id="216" w:author="psanders" w:date="2015-05-26T07:33:00Z">
        <w:r w:rsidR="00E85160">
          <w:t xml:space="preserve"> message</w:t>
        </w:r>
      </w:ins>
      <w:ins w:id="217" w:author="psanders" w:date="2015-05-26T05:47:00Z">
        <w:r>
          <w:t>, in combination with the Restart Indicatio</w:t>
        </w:r>
        <w:bookmarkStart w:id="218" w:name="_GoBack"/>
        <w:bookmarkEnd w:id="218"/>
        <w:r>
          <w:t xml:space="preserve">n </w:t>
        </w:r>
      </w:ins>
      <w:ins w:id="219" w:author="psanders" w:date="2015-05-26T07:33:00Z">
        <w:r w:rsidR="00E85160">
          <w:t xml:space="preserve">message </w:t>
        </w:r>
      </w:ins>
      <w:ins w:id="220" w:author="psanders" w:date="2015-05-26T05:47:00Z">
        <w:r w:rsidRPr="009D53AE">
          <w:t xml:space="preserve">allows the </w:t>
        </w:r>
        <w:r>
          <w:t>eNB</w:t>
        </w:r>
        <w:r w:rsidRPr="009D53AE">
          <w:t xml:space="preserve"> to </w:t>
        </w:r>
        <w:r>
          <w:t>report</w:t>
        </w:r>
      </w:ins>
      <w:ins w:id="221" w:author="psanders3" w:date="2015-05-28T06:42:00Z">
        <w:r w:rsidR="00637DEA">
          <w:t xml:space="preserve"> to the CBC</w:t>
        </w:r>
      </w:ins>
      <w:ins w:id="222" w:author="psanders" w:date="2015-05-26T05:47:00Z">
        <w:r>
          <w:t xml:space="preserve"> if a cell is broadcast capable or not. </w:t>
        </w:r>
      </w:ins>
    </w:p>
    <w:p w:rsidR="00637DEA" w:rsidRDefault="00637DEA" w:rsidP="00637DEA">
      <w:pPr>
        <w:rPr>
          <w:ins w:id="223" w:author="Gabor" w:date="2015-05-26T16:27:00Z"/>
        </w:rPr>
      </w:pPr>
    </w:p>
    <w:p w:rsidR="00E44570" w:rsidRDefault="00E44570" w:rsidP="00B24444">
      <w:pPr>
        <w:rPr>
          <w:ins w:id="224" w:author="psanders" w:date="2015-05-26T05:40:00Z"/>
        </w:rPr>
      </w:pPr>
      <w:ins w:id="225" w:author="Gabor" w:date="2015-05-26T16:27:00Z">
        <w:r>
          <w:t xml:space="preserve">The evaluation </w:t>
        </w:r>
        <w:r w:rsidR="00EA2037">
          <w:t xml:space="preserve">above </w:t>
        </w:r>
      </w:ins>
      <w:ins w:id="226" w:author="Gabor" w:date="2015-05-26T16:36:00Z">
        <w:r w:rsidR="00CA69DB">
          <w:t>shows</w:t>
        </w:r>
      </w:ins>
      <w:ins w:id="227" w:author="Gabor" w:date="2015-05-26T16:27:00Z">
        <w:r w:rsidR="00EA2037">
          <w:t xml:space="preserve"> that </w:t>
        </w:r>
      </w:ins>
      <w:ins w:id="228" w:author="chandram" w:date="2015-05-26T15:56:00Z">
        <w:r w:rsidR="00850D69">
          <w:t>introducing</w:t>
        </w:r>
      </w:ins>
      <w:ins w:id="229" w:author="Gabor" w:date="2015-05-26T16:28:00Z">
        <w:r w:rsidR="00EA2037">
          <w:t xml:space="preserve"> the </w:t>
        </w:r>
      </w:ins>
      <w:ins w:id="230" w:author="chandram" w:date="2015-05-26T15:56:00Z">
        <w:r w:rsidR="00850D69">
          <w:t xml:space="preserve">capability for eNB to report </w:t>
        </w:r>
      </w:ins>
      <w:ins w:id="231" w:author="Gabor" w:date="2015-05-26T16:28:00Z">
        <w:r w:rsidR="00EA2037">
          <w:t xml:space="preserve">Failure indication on top of Alternative#1 can </w:t>
        </w:r>
      </w:ins>
      <w:ins w:id="232" w:author="Gabor" w:date="2015-05-26T16:36:00Z">
        <w:r w:rsidR="00CA69DB">
          <w:t>fulfil</w:t>
        </w:r>
      </w:ins>
      <w:ins w:id="233" w:author="Gabor" w:date="2015-05-26T16:28:00Z">
        <w:r w:rsidR="00EA2037">
          <w:t xml:space="preserve"> the </w:t>
        </w:r>
      </w:ins>
      <w:ins w:id="234" w:author="Gabor" w:date="2015-05-26T16:36:00Z">
        <w:r w:rsidR="00CA69DB">
          <w:t>existing</w:t>
        </w:r>
      </w:ins>
      <w:ins w:id="235" w:author="Gabor" w:date="2015-05-26T16:28:00Z">
        <w:r w:rsidR="00EA2037">
          <w:t xml:space="preserve"> requirements</w:t>
        </w:r>
      </w:ins>
      <w:ins w:id="236" w:author="chandram" w:date="2015-05-26T15:57:00Z">
        <w:r w:rsidR="00850D69">
          <w:t xml:space="preserve"> in the TR</w:t>
        </w:r>
      </w:ins>
      <w:ins w:id="237" w:author="Nokia Networks r1" w:date="2015-05-28T07:31:00Z">
        <w:r w:rsidR="00A06079">
          <w:t xml:space="preserve"> </w:t>
        </w:r>
      </w:ins>
      <w:ins w:id="238" w:author="Nokia Networks r1" w:date="2015-05-28T08:07:00Z">
        <w:r w:rsidR="00A06079">
          <w:t>as long as</w:t>
        </w:r>
      </w:ins>
      <w:ins w:id="239" w:author="Nokia Networks r1" w:date="2015-05-28T07:31:00Z">
        <w:r w:rsidR="00532396">
          <w:t xml:space="preserve"> the CBC can receive the indication from the eNB</w:t>
        </w:r>
      </w:ins>
      <w:ins w:id="240" w:author="Gabor" w:date="2015-05-26T16:28:00Z">
        <w:r w:rsidR="00EA2037">
          <w:t>.</w:t>
        </w:r>
      </w:ins>
    </w:p>
    <w:p w:rsidR="000A2DBD" w:rsidRPr="003073E9" w:rsidRDefault="000A2DBD" w:rsidP="003073E9"/>
    <w:p w:rsidR="00482C7F" w:rsidRDefault="00482C7F" w:rsidP="00675770"/>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3F185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865" w:rsidRDefault="00782865">
      <w:r>
        <w:separator/>
      </w:r>
    </w:p>
  </w:endnote>
  <w:endnote w:type="continuationSeparator" w:id="0">
    <w:p w:rsidR="00782865" w:rsidRDefault="007828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865" w:rsidRDefault="00782865">
      <w:r>
        <w:separator/>
      </w:r>
    </w:p>
  </w:footnote>
  <w:footnote w:type="continuationSeparator" w:id="0">
    <w:p w:rsidR="00782865" w:rsidRDefault="00782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78CF"/>
    <w:multiLevelType w:val="hybridMultilevel"/>
    <w:tmpl w:val="4D6C90E2"/>
    <w:lvl w:ilvl="0" w:tplc="65EC9024">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22E4A"/>
    <w:rsid w:val="00024725"/>
    <w:rsid w:val="00051A6D"/>
    <w:rsid w:val="000675D0"/>
    <w:rsid w:val="00093126"/>
    <w:rsid w:val="000A2DBD"/>
    <w:rsid w:val="000B478C"/>
    <w:rsid w:val="000C481C"/>
    <w:rsid w:val="000C6598"/>
    <w:rsid w:val="000F4663"/>
    <w:rsid w:val="000F73CB"/>
    <w:rsid w:val="000F76CD"/>
    <w:rsid w:val="00107AAB"/>
    <w:rsid w:val="0012798E"/>
    <w:rsid w:val="0013504C"/>
    <w:rsid w:val="00144E82"/>
    <w:rsid w:val="001553AD"/>
    <w:rsid w:val="001D60BF"/>
    <w:rsid w:val="001E41F3"/>
    <w:rsid w:val="001E5A1C"/>
    <w:rsid w:val="001E7FD5"/>
    <w:rsid w:val="0020225A"/>
    <w:rsid w:val="002100CD"/>
    <w:rsid w:val="00210E61"/>
    <w:rsid w:val="00212FF7"/>
    <w:rsid w:val="00224899"/>
    <w:rsid w:val="00232D54"/>
    <w:rsid w:val="00247FAF"/>
    <w:rsid w:val="00261C59"/>
    <w:rsid w:val="00262BAD"/>
    <w:rsid w:val="00275D12"/>
    <w:rsid w:val="00276F9E"/>
    <w:rsid w:val="0029451D"/>
    <w:rsid w:val="002B1F0E"/>
    <w:rsid w:val="002B38EA"/>
    <w:rsid w:val="003073E9"/>
    <w:rsid w:val="00332E6C"/>
    <w:rsid w:val="00347CAD"/>
    <w:rsid w:val="00353B75"/>
    <w:rsid w:val="00356E58"/>
    <w:rsid w:val="00370766"/>
    <w:rsid w:val="003E29EF"/>
    <w:rsid w:val="003F00E8"/>
    <w:rsid w:val="003F1850"/>
    <w:rsid w:val="004120CD"/>
    <w:rsid w:val="00424B44"/>
    <w:rsid w:val="004315BC"/>
    <w:rsid w:val="00436BAB"/>
    <w:rsid w:val="004543B0"/>
    <w:rsid w:val="004667BC"/>
    <w:rsid w:val="004818B1"/>
    <w:rsid w:val="00482C7F"/>
    <w:rsid w:val="00486FED"/>
    <w:rsid w:val="0049211E"/>
    <w:rsid w:val="004A6CE2"/>
    <w:rsid w:val="004C73F5"/>
    <w:rsid w:val="004D0C85"/>
    <w:rsid w:val="004F676D"/>
    <w:rsid w:val="0050780D"/>
    <w:rsid w:val="00525DE5"/>
    <w:rsid w:val="00532396"/>
    <w:rsid w:val="00534EB4"/>
    <w:rsid w:val="00541399"/>
    <w:rsid w:val="005660BD"/>
    <w:rsid w:val="005756BF"/>
    <w:rsid w:val="0058703A"/>
    <w:rsid w:val="005A3F92"/>
    <w:rsid w:val="005B5D33"/>
    <w:rsid w:val="005C1635"/>
    <w:rsid w:val="005D5305"/>
    <w:rsid w:val="005E2C44"/>
    <w:rsid w:val="005E4909"/>
    <w:rsid w:val="00600DC4"/>
    <w:rsid w:val="00607CA1"/>
    <w:rsid w:val="006175FC"/>
    <w:rsid w:val="0063413A"/>
    <w:rsid w:val="00637DEA"/>
    <w:rsid w:val="00642835"/>
    <w:rsid w:val="0065003E"/>
    <w:rsid w:val="00664C7B"/>
    <w:rsid w:val="006740B3"/>
    <w:rsid w:val="00675770"/>
    <w:rsid w:val="00681DA1"/>
    <w:rsid w:val="00694FDB"/>
    <w:rsid w:val="006A0FAB"/>
    <w:rsid w:val="006A37DB"/>
    <w:rsid w:val="006C6CD7"/>
    <w:rsid w:val="006D4207"/>
    <w:rsid w:val="006E21FB"/>
    <w:rsid w:val="006F7C0A"/>
    <w:rsid w:val="007010B6"/>
    <w:rsid w:val="00710342"/>
    <w:rsid w:val="00713847"/>
    <w:rsid w:val="00722FA4"/>
    <w:rsid w:val="00736D8B"/>
    <w:rsid w:val="007479F4"/>
    <w:rsid w:val="00782865"/>
    <w:rsid w:val="007A4A08"/>
    <w:rsid w:val="007B4183"/>
    <w:rsid w:val="007B512A"/>
    <w:rsid w:val="007C2097"/>
    <w:rsid w:val="007C748E"/>
    <w:rsid w:val="007D3566"/>
    <w:rsid w:val="007F2AA8"/>
    <w:rsid w:val="00800104"/>
    <w:rsid w:val="0081352A"/>
    <w:rsid w:val="00817868"/>
    <w:rsid w:val="008376D7"/>
    <w:rsid w:val="00842A2C"/>
    <w:rsid w:val="00842D68"/>
    <w:rsid w:val="00850D69"/>
    <w:rsid w:val="0085467E"/>
    <w:rsid w:val="00870EE7"/>
    <w:rsid w:val="00881AEE"/>
    <w:rsid w:val="008A0451"/>
    <w:rsid w:val="008A2702"/>
    <w:rsid w:val="008A5E86"/>
    <w:rsid w:val="008B1118"/>
    <w:rsid w:val="008B3DB0"/>
    <w:rsid w:val="008E448A"/>
    <w:rsid w:val="008F33A2"/>
    <w:rsid w:val="008F647C"/>
    <w:rsid w:val="008F686C"/>
    <w:rsid w:val="00933144"/>
    <w:rsid w:val="00957D6A"/>
    <w:rsid w:val="00960211"/>
    <w:rsid w:val="009947C8"/>
    <w:rsid w:val="009C61B9"/>
    <w:rsid w:val="009C7117"/>
    <w:rsid w:val="009E3297"/>
    <w:rsid w:val="009F7FF6"/>
    <w:rsid w:val="00A058F8"/>
    <w:rsid w:val="00A06079"/>
    <w:rsid w:val="00A128A4"/>
    <w:rsid w:val="00A331F2"/>
    <w:rsid w:val="00A3669C"/>
    <w:rsid w:val="00A45EF5"/>
    <w:rsid w:val="00A47E70"/>
    <w:rsid w:val="00A54D47"/>
    <w:rsid w:val="00A60F41"/>
    <w:rsid w:val="00A823B2"/>
    <w:rsid w:val="00A8322D"/>
    <w:rsid w:val="00AA5138"/>
    <w:rsid w:val="00AB6534"/>
    <w:rsid w:val="00AD2965"/>
    <w:rsid w:val="00AD384E"/>
    <w:rsid w:val="00AD4C09"/>
    <w:rsid w:val="00AD6AE6"/>
    <w:rsid w:val="00AD7C25"/>
    <w:rsid w:val="00B24444"/>
    <w:rsid w:val="00B258BB"/>
    <w:rsid w:val="00B3151E"/>
    <w:rsid w:val="00B46356"/>
    <w:rsid w:val="00B567D8"/>
    <w:rsid w:val="00B66D06"/>
    <w:rsid w:val="00B8024E"/>
    <w:rsid w:val="00B80CC1"/>
    <w:rsid w:val="00B95BA0"/>
    <w:rsid w:val="00B95BC8"/>
    <w:rsid w:val="00BB5DFC"/>
    <w:rsid w:val="00BD279D"/>
    <w:rsid w:val="00BD281A"/>
    <w:rsid w:val="00C21836"/>
    <w:rsid w:val="00C257E2"/>
    <w:rsid w:val="00C35B9B"/>
    <w:rsid w:val="00C35C73"/>
    <w:rsid w:val="00C524DD"/>
    <w:rsid w:val="00C61942"/>
    <w:rsid w:val="00C656F3"/>
    <w:rsid w:val="00C6769A"/>
    <w:rsid w:val="00C873D9"/>
    <w:rsid w:val="00C953E5"/>
    <w:rsid w:val="00C95985"/>
    <w:rsid w:val="00C96EAE"/>
    <w:rsid w:val="00CA3886"/>
    <w:rsid w:val="00CA4650"/>
    <w:rsid w:val="00CA69DB"/>
    <w:rsid w:val="00CB1493"/>
    <w:rsid w:val="00CB204C"/>
    <w:rsid w:val="00CC22D4"/>
    <w:rsid w:val="00CC5026"/>
    <w:rsid w:val="00CD2478"/>
    <w:rsid w:val="00CD3417"/>
    <w:rsid w:val="00CE21CA"/>
    <w:rsid w:val="00CE2B01"/>
    <w:rsid w:val="00CF6CC3"/>
    <w:rsid w:val="00D407B1"/>
    <w:rsid w:val="00D65026"/>
    <w:rsid w:val="00D83BF8"/>
    <w:rsid w:val="00DA2FA9"/>
    <w:rsid w:val="00DA4A78"/>
    <w:rsid w:val="00DA7269"/>
    <w:rsid w:val="00DA75EC"/>
    <w:rsid w:val="00DC492A"/>
    <w:rsid w:val="00DE13D3"/>
    <w:rsid w:val="00E00442"/>
    <w:rsid w:val="00E107B5"/>
    <w:rsid w:val="00E20CD5"/>
    <w:rsid w:val="00E22736"/>
    <w:rsid w:val="00E26617"/>
    <w:rsid w:val="00E412FD"/>
    <w:rsid w:val="00E42C12"/>
    <w:rsid w:val="00E44570"/>
    <w:rsid w:val="00E50C3F"/>
    <w:rsid w:val="00E5646D"/>
    <w:rsid w:val="00E81BF9"/>
    <w:rsid w:val="00E84466"/>
    <w:rsid w:val="00E85160"/>
    <w:rsid w:val="00EA2037"/>
    <w:rsid w:val="00EB1590"/>
    <w:rsid w:val="00EB4FA3"/>
    <w:rsid w:val="00EB6F5E"/>
    <w:rsid w:val="00ED4616"/>
    <w:rsid w:val="00ED5B7D"/>
    <w:rsid w:val="00EE7D7C"/>
    <w:rsid w:val="00EF2CB8"/>
    <w:rsid w:val="00F06166"/>
    <w:rsid w:val="00F171D1"/>
    <w:rsid w:val="00F25D98"/>
    <w:rsid w:val="00F27894"/>
    <w:rsid w:val="00F300FB"/>
    <w:rsid w:val="00F5389E"/>
    <w:rsid w:val="00F67A18"/>
    <w:rsid w:val="00F7055B"/>
    <w:rsid w:val="00F92762"/>
    <w:rsid w:val="00F946A3"/>
    <w:rsid w:val="00F95B00"/>
    <w:rsid w:val="00FB6386"/>
    <w:rsid w:val="00FE0706"/>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 r1</cp:lastModifiedBy>
  <cp:revision>6</cp:revision>
  <cp:lastPrinted>2015-05-11T19:39:00Z</cp:lastPrinted>
  <dcterms:created xsi:type="dcterms:W3CDTF">2015-05-28T04:47:00Z</dcterms:created>
  <dcterms:modified xsi:type="dcterms:W3CDTF">2015-05-28T06:08:00Z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