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D6F88" w14:textId="39E42969" w:rsidR="00ED75CB" w:rsidRDefault="00ED75CB" w:rsidP="00ED7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5012F7" w:rsidRPr="00887956">
        <w:rPr>
          <w:b/>
          <w:noProof/>
          <w:sz w:val="24"/>
        </w:rPr>
        <w:t>C1-250</w:t>
      </w:r>
      <w:r w:rsidR="00887956" w:rsidRPr="00887956">
        <w:rPr>
          <w:b/>
          <w:noProof/>
          <w:sz w:val="24"/>
        </w:rPr>
        <w:t>822</w:t>
      </w:r>
    </w:p>
    <w:p w14:paraId="6C1C9D61" w14:textId="77777777" w:rsidR="00ED75CB" w:rsidRPr="00E75B39" w:rsidRDefault="00ED75CB" w:rsidP="00ED75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D98BD9B" w:rsidR="00463675" w:rsidRPr="00B8328D" w:rsidRDefault="00463675" w:rsidP="000F4E43">
      <w:pPr>
        <w:pStyle w:val="Title"/>
      </w:pPr>
      <w:r w:rsidRPr="000F4E43">
        <w:t>Title:</w:t>
      </w:r>
      <w:r w:rsidRPr="000F4E43">
        <w:tab/>
      </w:r>
      <w:r w:rsidR="00B8328D" w:rsidRPr="00B8328D">
        <w:t xml:space="preserve">LS on </w:t>
      </w:r>
      <w:r w:rsidR="00493314">
        <w:t>support for multiple non-3GPP device identifiers</w:t>
      </w:r>
    </w:p>
    <w:p w14:paraId="56E3B846" w14:textId="0D859E1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328D" w:rsidRPr="00B8328D">
        <w:t>Rel-19</w:t>
      </w:r>
    </w:p>
    <w:p w14:paraId="792135A2" w14:textId="63B7C95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314">
        <w:t>UIA_ARC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CFD2D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8328D" w:rsidRPr="00B8328D">
        <w:t>CT1</w:t>
      </w:r>
    </w:p>
    <w:p w14:paraId="033E954A" w14:textId="4A3D6686" w:rsidR="00463675" w:rsidRDefault="00463675" w:rsidP="000F4E43">
      <w:pPr>
        <w:pStyle w:val="Source"/>
      </w:pPr>
      <w:r w:rsidRPr="000F4E43">
        <w:t>To:</w:t>
      </w:r>
      <w:r w:rsidRPr="000F4E43">
        <w:tab/>
      </w:r>
      <w:r w:rsidR="00B8328D" w:rsidRPr="00B8328D">
        <w:t>SA2</w:t>
      </w:r>
    </w:p>
    <w:p w14:paraId="30930762" w14:textId="34B7DD80" w:rsidR="00416E19" w:rsidRPr="00416E19" w:rsidRDefault="00416E19" w:rsidP="000F4E43">
      <w:pPr>
        <w:pStyle w:val="Source"/>
      </w:pPr>
      <w:r>
        <w:t>Cc:</w:t>
      </w:r>
      <w:r>
        <w:tab/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0B0E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93314">
        <w:rPr>
          <w:bCs/>
        </w:rPr>
        <w:t>Anuj Sethi</w:t>
      </w:r>
    </w:p>
    <w:p w14:paraId="5836C680" w14:textId="1F642278" w:rsidR="00463675" w:rsidRPr="00493314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493314">
        <w:rPr>
          <w:color w:val="0000FF"/>
          <w:lang w:val="it-IT"/>
        </w:rPr>
        <w:t>E-mail Address:</w:t>
      </w:r>
      <w:r w:rsidRPr="00493314">
        <w:rPr>
          <w:bCs/>
          <w:color w:val="0000FF"/>
          <w:lang w:val="it-IT"/>
        </w:rPr>
        <w:tab/>
      </w:r>
      <w:hyperlink r:id="rId7" w:history="1">
        <w:r w:rsidR="00493314" w:rsidRPr="00582830">
          <w:rPr>
            <w:rStyle w:val="Hyperlink"/>
            <w:bCs/>
            <w:lang w:val="it-IT"/>
          </w:rPr>
          <w:t>anuj.sethi@interdigital.com</w:t>
        </w:r>
      </w:hyperlink>
      <w:r w:rsidR="00493314">
        <w:rPr>
          <w:bCs/>
          <w:color w:val="0000FF"/>
          <w:lang w:val="it-IT"/>
        </w:rPr>
        <w:t xml:space="preserve"> </w:t>
      </w:r>
    </w:p>
    <w:p w14:paraId="486A119D" w14:textId="77777777" w:rsidR="00463675" w:rsidRPr="00493314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A223AE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179A9965" w:rsidR="00463675" w:rsidRPr="000F4E43" w:rsidRDefault="00463675" w:rsidP="00B8328D">
      <w:pPr>
        <w:pStyle w:val="Title"/>
      </w:pPr>
      <w:r w:rsidRPr="000F4E43">
        <w:t>Attachments:</w:t>
      </w:r>
      <w:r w:rsidRPr="000F4E43">
        <w:tab/>
      </w:r>
      <w:r w:rsidR="00493314">
        <w:t>-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960D09" w14:textId="4ABE5CD2" w:rsidR="003A0B7C" w:rsidRDefault="00FD7386" w:rsidP="0037314B">
      <w:pPr>
        <w:pStyle w:val="B1"/>
        <w:ind w:firstLine="0"/>
      </w:pPr>
      <w:bookmarkStart w:id="1" w:name="_Hlk190872602"/>
      <w:r>
        <w:t>T</w:t>
      </w:r>
      <w:r w:rsidR="00906CA7">
        <w:t xml:space="preserve">he </w:t>
      </w:r>
      <w:r w:rsidR="00364DC0">
        <w:t xml:space="preserve">agreed SA2 CR </w:t>
      </w:r>
      <w:r w:rsidR="00364DC0" w:rsidRPr="00364DC0">
        <w:t>5963</w:t>
      </w:r>
      <w:r w:rsidR="00906CA7">
        <w:t xml:space="preserve"> (</w:t>
      </w:r>
      <w:r w:rsidR="00456D79" w:rsidRPr="00F20957">
        <w:t>S2-2501225</w:t>
      </w:r>
      <w:r w:rsidR="00906CA7">
        <w:t>)</w:t>
      </w:r>
      <w:r w:rsidR="00364DC0" w:rsidRPr="00364DC0">
        <w:t xml:space="preserve"> </w:t>
      </w:r>
      <w:r w:rsidR="00456D79">
        <w:t xml:space="preserve">to 23.501 </w:t>
      </w:r>
      <w:r w:rsidR="00364DC0" w:rsidRPr="00364DC0">
        <w:t>state</w:t>
      </w:r>
      <w:r>
        <w:t>s</w:t>
      </w:r>
      <w:r w:rsidR="003A0B7C">
        <w:t>:</w:t>
      </w:r>
    </w:p>
    <w:p w14:paraId="461FCA81" w14:textId="77777777" w:rsidR="00FD7386" w:rsidRPr="00FD7386" w:rsidRDefault="00FD7386" w:rsidP="00FD7386">
      <w:pPr>
        <w:pStyle w:val="B1"/>
        <w:ind w:firstLine="0"/>
        <w:rPr>
          <w:i/>
          <w:iCs/>
        </w:rPr>
      </w:pPr>
      <w:r w:rsidRPr="00FD7386">
        <w:rPr>
          <w:i/>
          <w:iCs/>
        </w:rPr>
        <w:t>For the traffic of non-3GPP devices requiring differentiated QoS:</w:t>
      </w:r>
    </w:p>
    <w:p w14:paraId="4CA8A216" w14:textId="1C91F0D6" w:rsidR="00FD7386" w:rsidRPr="00FD7386" w:rsidRDefault="00FD7386" w:rsidP="00FD7386">
      <w:pPr>
        <w:pStyle w:val="B1"/>
        <w:ind w:firstLine="0"/>
        <w:rPr>
          <w:i/>
          <w:iCs/>
        </w:rPr>
      </w:pPr>
      <w:r w:rsidRPr="00FD7386">
        <w:rPr>
          <w:i/>
          <w:iCs/>
        </w:rPr>
        <w:t>-</w:t>
      </w:r>
      <w:r w:rsidRPr="00FD7386">
        <w:rPr>
          <w:i/>
          <w:iCs/>
        </w:rPr>
        <w:tab/>
      </w:r>
      <w:r>
        <w:rPr>
          <w:i/>
          <w:iCs/>
        </w:rPr>
        <w:t>..</w:t>
      </w:r>
      <w:r w:rsidRPr="00FD7386">
        <w:rPr>
          <w:i/>
          <w:iCs/>
        </w:rPr>
        <w:t>.</w:t>
      </w:r>
      <w:r>
        <w:rPr>
          <w:i/>
          <w:iCs/>
        </w:rPr>
        <w:t>(skip text)</w:t>
      </w:r>
    </w:p>
    <w:p w14:paraId="71DDF941" w14:textId="77777777" w:rsidR="004163FA" w:rsidRPr="004163FA" w:rsidRDefault="004163FA" w:rsidP="004163FA">
      <w:pPr>
        <w:pStyle w:val="B1"/>
        <w:ind w:firstLine="0"/>
        <w:rPr>
          <w:i/>
          <w:iCs/>
        </w:rPr>
      </w:pPr>
      <w:r w:rsidRPr="004163FA">
        <w:rPr>
          <w:i/>
          <w:iCs/>
        </w:rPr>
        <w:t>I</w:t>
      </w:r>
      <w:r w:rsidRPr="004163FA">
        <w:rPr>
          <w:rFonts w:hint="eastAsia"/>
          <w:i/>
          <w:iCs/>
        </w:rPr>
        <w:t>f</w:t>
      </w:r>
      <w:r w:rsidRPr="004163FA">
        <w:rPr>
          <w:i/>
          <w:iCs/>
        </w:rPr>
        <w:t xml:space="preserve"> the PCF indicates to the SMF that the corresponding Non-3GPP Device Identifier is not available for the UE as specified in clause 6.1.3.31 of TS 23.503 [45], </w:t>
      </w:r>
      <w:r w:rsidRPr="00FD7386">
        <w:rPr>
          <w:i/>
          <w:iCs/>
          <w:highlight w:val="yellow"/>
        </w:rPr>
        <w:t>the SMF rejects the PDU Session Modification with a cause code to notify the UE that the Non-3GPP Device Identifier is not available for the UE</w:t>
      </w:r>
      <w:r w:rsidRPr="004163FA">
        <w:rPr>
          <w:i/>
          <w:iCs/>
        </w:rPr>
        <w:t>.</w:t>
      </w:r>
    </w:p>
    <w:p w14:paraId="39F6AE6C" w14:textId="77777777" w:rsidR="003A0B7C" w:rsidRDefault="003A0B7C" w:rsidP="0037314B">
      <w:pPr>
        <w:pStyle w:val="B1"/>
        <w:ind w:firstLine="0"/>
      </w:pPr>
    </w:p>
    <w:p w14:paraId="73E5C2EA" w14:textId="0E8D9E40" w:rsidR="00F46906" w:rsidRDefault="00E10549" w:rsidP="0037314B">
      <w:pPr>
        <w:pStyle w:val="B1"/>
        <w:ind w:firstLine="0"/>
      </w:pPr>
      <w:r>
        <w:t>From the marked yellow text</w:t>
      </w:r>
      <w:r w:rsidR="007176FE">
        <w:t xml:space="preserve">, </w:t>
      </w:r>
      <w:r w:rsidR="00F46906">
        <w:t>there is no consensus</w:t>
      </w:r>
      <w:r>
        <w:t xml:space="preserve"> in CT1</w:t>
      </w:r>
      <w:r w:rsidR="00F46906">
        <w:t xml:space="preserve"> on:</w:t>
      </w:r>
    </w:p>
    <w:p w14:paraId="0CE54ECE" w14:textId="1E67C547" w:rsidR="00F46906" w:rsidRPr="00F46906" w:rsidRDefault="00906CA7" w:rsidP="00877495">
      <w:pPr>
        <w:pStyle w:val="B1"/>
        <w:numPr>
          <w:ilvl w:val="0"/>
          <w:numId w:val="16"/>
        </w:numPr>
      </w:pPr>
      <w:r w:rsidRPr="00F46906">
        <w:t xml:space="preserve">whether the multiple non-3GPP device identifiers are allowed in a </w:t>
      </w:r>
      <w:r w:rsidR="00F40CCE">
        <w:t>single</w:t>
      </w:r>
      <w:r w:rsidR="00F40CCE" w:rsidRPr="00F46906">
        <w:t xml:space="preserve"> </w:t>
      </w:r>
      <w:r w:rsidRPr="00F46906">
        <w:t>PDU session modification procedure</w:t>
      </w:r>
      <w:r w:rsidR="00F46906" w:rsidRPr="00F46906">
        <w:t>;</w:t>
      </w:r>
    </w:p>
    <w:p w14:paraId="5084D170" w14:textId="0655B9B6" w:rsidR="00F20957" w:rsidRPr="00F46906" w:rsidRDefault="00F46906" w:rsidP="00B21437">
      <w:pPr>
        <w:pStyle w:val="B1"/>
        <w:numPr>
          <w:ilvl w:val="0"/>
          <w:numId w:val="16"/>
        </w:numPr>
      </w:pPr>
      <w:r w:rsidRPr="00F46906">
        <w:t>whether</w:t>
      </w:r>
      <w:r w:rsidR="00F3640D" w:rsidRPr="00F46906">
        <w:t xml:space="preserve"> the SMF rejects the Non-3GPP Device Identifier or rejects the whole </w:t>
      </w:r>
      <w:r w:rsidR="00EE7206" w:rsidRPr="00F46906">
        <w:t>PDU SESSION MODIFICATION REQUEST message.</w:t>
      </w:r>
    </w:p>
    <w:p w14:paraId="6D6BA5CE" w14:textId="77777777" w:rsidR="003A0B7C" w:rsidRDefault="003A0B7C" w:rsidP="0037314B">
      <w:pPr>
        <w:pStyle w:val="B1"/>
        <w:ind w:firstLine="0"/>
      </w:pPr>
    </w:p>
    <w:p w14:paraId="01D3A81E" w14:textId="681679EF" w:rsidR="0037314B" w:rsidRDefault="00503C37" w:rsidP="0037314B">
      <w:pPr>
        <w:pStyle w:val="B1"/>
        <w:ind w:firstLine="0"/>
      </w:pPr>
      <w:r>
        <w:t>If</w:t>
      </w:r>
      <w:r w:rsidR="00EE7206">
        <w:t xml:space="preserve"> </w:t>
      </w:r>
      <w:r w:rsidR="0037314B">
        <w:t xml:space="preserve">only a single non-3GPP device identifier </w:t>
      </w:r>
      <w:r w:rsidR="000C0C5A">
        <w:t xml:space="preserve">is allowed </w:t>
      </w:r>
      <w:r w:rsidR="0037314B">
        <w:t xml:space="preserve">in the </w:t>
      </w:r>
      <w:r w:rsidR="00EE7206" w:rsidRPr="007F2770">
        <w:t xml:space="preserve">PDU SESSION MODIFICATION REQUEST </w:t>
      </w:r>
      <w:r w:rsidR="0037314B">
        <w:t>message, the UE/5G-RG must initiate</w:t>
      </w:r>
      <w:r w:rsidR="00B81222">
        <w:t xml:space="preserve"> </w:t>
      </w:r>
      <w:r w:rsidR="0037314B">
        <w:t xml:space="preserve">multiple </w:t>
      </w:r>
      <w:r w:rsidR="00EE7206" w:rsidRPr="007F2770">
        <w:t>PDU SESSION MODIFICATION REQUEST</w:t>
      </w:r>
      <w:r w:rsidR="00EE7206" w:rsidDel="00EE7206">
        <w:t xml:space="preserve"> </w:t>
      </w:r>
      <w:r w:rsidR="00F33685">
        <w:t>message</w:t>
      </w:r>
      <w:r w:rsidR="0083095D">
        <w:t>s</w:t>
      </w:r>
      <w:r w:rsidR="00B81222">
        <w:t xml:space="preserve"> for each non-3GPP device that is connected behind the UE/5G-</w:t>
      </w:r>
      <w:r w:rsidR="00F33685">
        <w:t xml:space="preserve">RG. </w:t>
      </w:r>
      <w:r w:rsidR="00B81222">
        <w:t>CT1 discusses that this</w:t>
      </w:r>
      <w:r w:rsidR="0037314B">
        <w:t xml:space="preserve"> approach </w:t>
      </w:r>
      <w:r w:rsidR="00B81222">
        <w:t>may</w:t>
      </w:r>
      <w:r w:rsidR="0037314B">
        <w:t xml:space="preserve"> lead to increased signalling overhead within the system</w:t>
      </w:r>
      <w:r w:rsidR="00B81222">
        <w:t xml:space="preserve"> if the UE/5G-RG needs to request QoS </w:t>
      </w:r>
      <w:r w:rsidR="00E93008">
        <w:t xml:space="preserve">differentiation </w:t>
      </w:r>
      <w:r w:rsidR="00B81222">
        <w:t>for multiple devices in a short time</w:t>
      </w:r>
      <w:r w:rsidR="0037314B">
        <w:t>.</w:t>
      </w:r>
      <w:r w:rsidR="00B81222">
        <w:t xml:space="preserve"> For example, consider a scenario where many UE/5G-</w:t>
      </w:r>
      <w:r w:rsidR="00F33685">
        <w:t>RG’s</w:t>
      </w:r>
      <w:r w:rsidR="00B81222">
        <w:t xml:space="preserve"> in an area are powered cycled and each need</w:t>
      </w:r>
      <w:r w:rsidR="0024614C">
        <w:t>s</w:t>
      </w:r>
      <w:r w:rsidR="00B81222">
        <w:t xml:space="preserve"> to request QoS </w:t>
      </w:r>
      <w:r w:rsidR="0024614C">
        <w:t xml:space="preserve">differentiation </w:t>
      </w:r>
      <w:r w:rsidR="00B81222">
        <w:t xml:space="preserve">for multiple </w:t>
      </w:r>
      <w:r w:rsidR="0083095D">
        <w:t xml:space="preserve">non-3GPP </w:t>
      </w:r>
      <w:r w:rsidR="00B81222">
        <w:t>devices.</w:t>
      </w:r>
    </w:p>
    <w:p w14:paraId="2FE540F8" w14:textId="77777777" w:rsidR="0037314B" w:rsidRDefault="0037314B" w:rsidP="0037314B">
      <w:pPr>
        <w:pStyle w:val="B1"/>
      </w:pPr>
    </w:p>
    <w:p w14:paraId="08FA3B2C" w14:textId="6BA21867" w:rsidR="0037314B" w:rsidRDefault="0037314B" w:rsidP="0037314B">
      <w:pPr>
        <w:pStyle w:val="B1"/>
        <w:ind w:firstLine="0"/>
      </w:pPr>
      <w:r>
        <w:t xml:space="preserve">The CT1 group would like to highlight that, </w:t>
      </w:r>
      <w:r w:rsidR="005D0B93">
        <w:t xml:space="preserve">CT1 </w:t>
      </w:r>
      <w:r w:rsidR="00877495">
        <w:t xml:space="preserve">also </w:t>
      </w:r>
      <w:r w:rsidR="005D0B93">
        <w:t>found that</w:t>
      </w:r>
      <w:r>
        <w:t xml:space="preserve"> </w:t>
      </w:r>
      <w:r w:rsidR="0093605B">
        <w:t xml:space="preserve">TS 29.512 </w:t>
      </w:r>
      <w:r>
        <w:t>allow</w:t>
      </w:r>
      <w:r w:rsidR="00700450">
        <w:t>s</w:t>
      </w:r>
      <w:r>
        <w:t xml:space="preserve"> the SMF to report multiple non-3GPP device identifiers to the PCF</w:t>
      </w:r>
      <w:r w:rsidR="0093605B">
        <w:t xml:space="preserve"> in one message</w:t>
      </w:r>
      <w:r>
        <w:t>, as referenced in TS 29.512, Table 5.6.2.3-1.</w:t>
      </w:r>
    </w:p>
    <w:p w14:paraId="4F92BD6C" w14:textId="77777777" w:rsidR="00C25848" w:rsidRPr="00586BD9" w:rsidRDefault="00C25848" w:rsidP="00C25848">
      <w:pPr>
        <w:pStyle w:val="B1"/>
        <w:ind w:firstLine="0"/>
      </w:pPr>
    </w:p>
    <w:tbl>
      <w:tblPr>
        <w:tblW w:w="9139" w:type="dxa"/>
        <w:tblInd w:w="5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25"/>
        <w:gridCol w:w="1740"/>
        <w:gridCol w:w="401"/>
        <w:gridCol w:w="1070"/>
        <w:gridCol w:w="3028"/>
        <w:gridCol w:w="1275"/>
      </w:tblGrid>
      <w:tr w:rsidR="00C25848" w:rsidRPr="002B60F0" w14:paraId="363C2F2D" w14:textId="77777777" w:rsidTr="00E37613">
        <w:trPr>
          <w:cantSplit/>
          <w:trHeight w:val="870"/>
        </w:trPr>
        <w:tc>
          <w:tcPr>
            <w:tcW w:w="1625" w:type="dxa"/>
            <w:shd w:val="clear" w:color="auto" w:fill="auto"/>
          </w:tcPr>
          <w:p w14:paraId="4B79BB4A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n3gDevInfos</w:t>
            </w:r>
          </w:p>
        </w:tc>
        <w:tc>
          <w:tcPr>
            <w:tcW w:w="1740" w:type="dxa"/>
            <w:shd w:val="clear" w:color="auto" w:fill="auto"/>
          </w:tcPr>
          <w:p w14:paraId="1812E4AB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map(Non3gppDeviceInfo)</w:t>
            </w:r>
          </w:p>
        </w:tc>
        <w:tc>
          <w:tcPr>
            <w:tcW w:w="401" w:type="dxa"/>
          </w:tcPr>
          <w:p w14:paraId="27DB4558" w14:textId="77777777" w:rsidR="00C25848" w:rsidRPr="002B60F0" w:rsidRDefault="00C25848" w:rsidP="00E3761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0" w:type="dxa"/>
            <w:shd w:val="clear" w:color="auto" w:fill="auto"/>
          </w:tcPr>
          <w:p w14:paraId="220016EA" w14:textId="77777777" w:rsidR="00C25848" w:rsidRPr="002B60F0" w:rsidRDefault="00C25848" w:rsidP="00E3761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028" w:type="dxa"/>
            <w:shd w:val="clear" w:color="auto" w:fill="auto"/>
          </w:tcPr>
          <w:p w14:paraId="787BCF98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 xml:space="preserve">Contains </w:t>
            </w:r>
            <w:r w:rsidRPr="002B60F0">
              <w:rPr>
                <w:rFonts w:ascii="Arial" w:hAnsi="Arial"/>
                <w:sz w:val="18"/>
              </w:rPr>
              <w:t xml:space="preserve">information about the non-3gpp device(s) behind the UE using the PDU Session of the UE. The key of the map is the "n3gDevId" attribute of the </w:t>
            </w:r>
            <w:r w:rsidRPr="002B60F0">
              <w:rPr>
                <w:rFonts w:ascii="Arial" w:hAnsi="Arial"/>
                <w:sz w:val="18"/>
                <w:lang w:eastAsia="zh-CN"/>
              </w:rPr>
              <w:t>Non3gppDeviceInfo data type.</w:t>
            </w:r>
          </w:p>
        </w:tc>
        <w:tc>
          <w:tcPr>
            <w:tcW w:w="1275" w:type="dxa"/>
          </w:tcPr>
          <w:p w14:paraId="40D7EA16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Non3gppDevice</w:t>
            </w:r>
          </w:p>
        </w:tc>
      </w:tr>
    </w:tbl>
    <w:p w14:paraId="3DEA9B61" w14:textId="15B6494F" w:rsidR="00C25848" w:rsidRDefault="00C25848" w:rsidP="00C25848"/>
    <w:p w14:paraId="0D2724E8" w14:textId="4AA6C672" w:rsidR="007A12C1" w:rsidRDefault="007A12C1" w:rsidP="00C25848"/>
    <w:p w14:paraId="7B17D89B" w14:textId="77777777" w:rsidR="007A12C1" w:rsidRDefault="007A12C1" w:rsidP="00C25848"/>
    <w:p w14:paraId="1F0AA480" w14:textId="77777777" w:rsidR="007A12C1" w:rsidRDefault="007A12C1" w:rsidP="00C25848"/>
    <w:p w14:paraId="705CC4E5" w14:textId="7211A879" w:rsidR="0037314B" w:rsidRDefault="0037314B" w:rsidP="00701A18">
      <w:pPr>
        <w:pStyle w:val="B1"/>
        <w:ind w:firstLine="0"/>
      </w:pPr>
      <w:r>
        <w:t>CT1 requests Stage-2 to consider</w:t>
      </w:r>
      <w:r w:rsidR="00201187">
        <w:t xml:space="preserve"> the </w:t>
      </w:r>
      <w:r>
        <w:t>scenario where multiple non-3GPP device identifiers are removed from the subscription in the UDR</w:t>
      </w:r>
      <w:r w:rsidR="00B81222">
        <w:t xml:space="preserve"> and the network therefore needs to stop QoS differentiation for the multiple devices</w:t>
      </w:r>
      <w:r>
        <w:t>. A key concern is identifying the most efficient mechanism to convey this updated information to the UE.</w:t>
      </w:r>
    </w:p>
    <w:p w14:paraId="31FA87CB" w14:textId="77777777" w:rsidR="0037314B" w:rsidRDefault="0037314B" w:rsidP="0037314B">
      <w:pPr>
        <w:pStyle w:val="B1"/>
      </w:pPr>
    </w:p>
    <w:p w14:paraId="6B1B7D1F" w14:textId="0131683D" w:rsidR="007A12C1" w:rsidRDefault="0037314B" w:rsidP="0037314B">
      <w:pPr>
        <w:pStyle w:val="B1"/>
        <w:ind w:firstLine="0"/>
      </w:pPr>
      <w:r>
        <w:t xml:space="preserve">Given these considerations, CT1 requests SA2 to </w:t>
      </w:r>
      <w:r w:rsidR="007A12C1">
        <w:t>provide answers to the following questions:</w:t>
      </w:r>
    </w:p>
    <w:p w14:paraId="36074643" w14:textId="77777777" w:rsidR="004A5C52" w:rsidRDefault="004A5C52" w:rsidP="0037314B">
      <w:pPr>
        <w:pStyle w:val="B1"/>
        <w:ind w:firstLine="0"/>
      </w:pPr>
    </w:p>
    <w:p w14:paraId="30D6372D" w14:textId="0E07F263" w:rsidR="007A12C1" w:rsidRDefault="005C0E61" w:rsidP="0037314B">
      <w:pPr>
        <w:pStyle w:val="B1"/>
        <w:ind w:firstLine="0"/>
        <w:rPr>
          <w:rFonts w:cs="Arial"/>
        </w:rPr>
      </w:pPr>
      <w:r>
        <w:rPr>
          <w:rFonts w:cs="Arial"/>
          <w:b/>
        </w:rPr>
        <w:t>Q1</w:t>
      </w:r>
      <w:r>
        <w:rPr>
          <w:rFonts w:cs="Arial"/>
        </w:rPr>
        <w:t>: W</w:t>
      </w:r>
      <w:r w:rsidRPr="005C0E61">
        <w:rPr>
          <w:rFonts w:cs="Arial"/>
        </w:rPr>
        <w:t xml:space="preserve">hether </w:t>
      </w:r>
      <w:r w:rsidR="0043444F">
        <w:rPr>
          <w:rFonts w:cs="Arial"/>
        </w:rPr>
        <w:t>the</w:t>
      </w:r>
      <w:r w:rsidRPr="005C0E61">
        <w:rPr>
          <w:rFonts w:cs="Arial"/>
        </w:rPr>
        <w:t xml:space="preserve"> multiple non-3GPP device identifiers </w:t>
      </w:r>
      <w:r w:rsidR="0043444F">
        <w:t>are allowed</w:t>
      </w:r>
      <w:r w:rsidRPr="005C0E61">
        <w:rPr>
          <w:rFonts w:cs="Arial"/>
        </w:rPr>
        <w:t xml:space="preserve"> in </w:t>
      </w:r>
      <w:r w:rsidR="00F40CCE">
        <w:rPr>
          <w:rFonts w:cs="Arial"/>
        </w:rPr>
        <w:t xml:space="preserve">a single </w:t>
      </w:r>
      <w:r w:rsidRPr="005C0E61">
        <w:rPr>
          <w:rFonts w:cs="Arial"/>
        </w:rPr>
        <w:t>PDU SESSION MODIFICATION REQUEST message</w:t>
      </w:r>
      <w:r w:rsidR="00811CCE">
        <w:rPr>
          <w:rFonts w:cs="Arial"/>
        </w:rPr>
        <w:t>?</w:t>
      </w:r>
    </w:p>
    <w:p w14:paraId="4FE70AB3" w14:textId="6D9242F3" w:rsidR="009524B9" w:rsidRDefault="009524B9" w:rsidP="0037314B">
      <w:pPr>
        <w:pStyle w:val="B1"/>
        <w:ind w:firstLine="0"/>
        <w:rPr>
          <w:rFonts w:cs="Arial"/>
        </w:rPr>
      </w:pPr>
    </w:p>
    <w:p w14:paraId="11D49AA4" w14:textId="6C8B653E" w:rsidR="009524B9" w:rsidRDefault="009524B9" w:rsidP="009524B9">
      <w:pPr>
        <w:pStyle w:val="B1"/>
        <w:ind w:firstLine="0"/>
        <w:rPr>
          <w:rFonts w:cs="Arial"/>
          <w:lang w:eastAsia="zh-CN"/>
        </w:rPr>
      </w:pPr>
      <w:r w:rsidRPr="00017DB1">
        <w:rPr>
          <w:rFonts w:cs="Arial" w:hint="eastAsia"/>
          <w:b/>
          <w:bCs/>
          <w:lang w:eastAsia="zh-CN"/>
        </w:rPr>
        <w:t>Q</w:t>
      </w:r>
      <w:r>
        <w:rPr>
          <w:rFonts w:cs="Arial"/>
          <w:b/>
          <w:bCs/>
          <w:lang w:eastAsia="zh-CN"/>
        </w:rPr>
        <w:t>2</w:t>
      </w:r>
      <w:r>
        <w:rPr>
          <w:rFonts w:cs="Arial"/>
          <w:lang w:eastAsia="zh-CN"/>
        </w:rPr>
        <w:t xml:space="preserve">: </w:t>
      </w:r>
      <w:r w:rsidR="007E64AD">
        <w:rPr>
          <w:rFonts w:cs="Arial"/>
          <w:lang w:eastAsia="zh-CN"/>
        </w:rPr>
        <w:t xml:space="preserve">For the </w:t>
      </w:r>
      <w:r w:rsidR="007E64AD" w:rsidRPr="007E64AD">
        <w:t xml:space="preserve">Non-3GPP </w:t>
      </w:r>
      <w:r w:rsidR="007E64AD">
        <w:t>d</w:t>
      </w:r>
      <w:r w:rsidR="007E64AD" w:rsidRPr="007E64AD">
        <w:t xml:space="preserve">evice </w:t>
      </w:r>
      <w:r w:rsidR="007E64AD">
        <w:t>i</w:t>
      </w:r>
      <w:r w:rsidR="007E64AD" w:rsidRPr="007E64AD">
        <w:t>dentifier not available</w:t>
      </w:r>
      <w:r w:rsidR="007E64AD">
        <w:t xml:space="preserve"> scenario,</w:t>
      </w:r>
      <w:r w:rsidR="007E64AD" w:rsidRPr="007E64AD">
        <w:t xml:space="preserve"> </w:t>
      </w:r>
      <w:r w:rsidR="007E64AD">
        <w:t>w</w:t>
      </w:r>
      <w:r w:rsidRPr="00F46906">
        <w:t>hether the SMF reject</w:t>
      </w:r>
      <w:r w:rsidR="007E64AD">
        <w:t>s</w:t>
      </w:r>
      <w:r w:rsidRPr="00F46906">
        <w:t xml:space="preserve"> the Non-3GPP </w:t>
      </w:r>
      <w:r w:rsidR="007E64AD">
        <w:t>d</w:t>
      </w:r>
      <w:r w:rsidRPr="00F46906">
        <w:t xml:space="preserve">evice </w:t>
      </w:r>
      <w:r w:rsidR="007E64AD">
        <w:t>i</w:t>
      </w:r>
      <w:r w:rsidRPr="00F46906">
        <w:t>dentifier or rejects the whole PDU SESSION MODIFICATION REQUEST message</w:t>
      </w:r>
      <w:r>
        <w:t>?</w:t>
      </w:r>
    </w:p>
    <w:p w14:paraId="614324A2" w14:textId="67E14818" w:rsidR="005C0E61" w:rsidRDefault="005C0E61" w:rsidP="0037314B">
      <w:pPr>
        <w:pStyle w:val="B1"/>
        <w:ind w:firstLine="0"/>
        <w:rPr>
          <w:rFonts w:cs="Arial"/>
        </w:rPr>
      </w:pPr>
    </w:p>
    <w:p w14:paraId="46BD6ED9" w14:textId="4545BF3A" w:rsidR="005C0E61" w:rsidRDefault="005C0E61" w:rsidP="005C0E61">
      <w:pPr>
        <w:pStyle w:val="B1"/>
        <w:ind w:firstLine="0"/>
        <w:rPr>
          <w:rFonts w:cs="Arial"/>
        </w:rPr>
      </w:pPr>
      <w:r>
        <w:rPr>
          <w:rFonts w:cs="Arial"/>
          <w:b/>
        </w:rPr>
        <w:t>Q</w:t>
      </w:r>
      <w:r w:rsidR="009524B9">
        <w:rPr>
          <w:rFonts w:cs="Arial"/>
          <w:b/>
        </w:rPr>
        <w:t>3</w:t>
      </w:r>
      <w:r>
        <w:rPr>
          <w:rFonts w:cs="Arial"/>
        </w:rPr>
        <w:t xml:space="preserve">: </w:t>
      </w:r>
      <w:r w:rsidR="005E3703">
        <w:rPr>
          <w:rFonts w:cs="Arial"/>
        </w:rPr>
        <w:t>For the scenario of removal of more than one</w:t>
      </w:r>
      <w:r w:rsidR="005E3703" w:rsidRPr="005C0E61">
        <w:rPr>
          <w:rFonts w:cs="Arial"/>
        </w:rPr>
        <w:t xml:space="preserve"> non-3GPP device identifier</w:t>
      </w:r>
      <w:r w:rsidR="005E3703">
        <w:rPr>
          <w:rFonts w:cs="Arial"/>
        </w:rPr>
        <w:t xml:space="preserve"> from the subscription in the UDR</w:t>
      </w:r>
      <w:r w:rsidR="00F40CCE">
        <w:rPr>
          <w:rFonts w:cs="Arial"/>
        </w:rPr>
        <w:t>, w</w:t>
      </w:r>
      <w:r w:rsidRPr="005C0E61">
        <w:rPr>
          <w:rFonts w:cs="Arial"/>
        </w:rPr>
        <w:t xml:space="preserve">hether a single or multiple non-3GPP device identifiers </w:t>
      </w:r>
      <w:r w:rsidR="00811CCE">
        <w:t>should be permitted</w:t>
      </w:r>
      <w:r w:rsidRPr="005C0E61">
        <w:rPr>
          <w:rFonts w:cs="Arial"/>
        </w:rPr>
        <w:t xml:space="preserve"> in </w:t>
      </w:r>
      <w:r w:rsidR="00163F02">
        <w:rPr>
          <w:rFonts w:cs="Arial"/>
        </w:rPr>
        <w:t xml:space="preserve">a single </w:t>
      </w:r>
      <w:r w:rsidRPr="005C0E61">
        <w:rPr>
          <w:rFonts w:cs="Arial"/>
        </w:rPr>
        <w:t xml:space="preserve">PDU SESSION MODIFICATION </w:t>
      </w:r>
      <w:r w:rsidR="008040C1">
        <w:rPr>
          <w:rFonts w:cs="Arial"/>
        </w:rPr>
        <w:t xml:space="preserve">COMMAND </w:t>
      </w:r>
      <w:r w:rsidRPr="005C0E61">
        <w:rPr>
          <w:rFonts w:cs="Arial"/>
        </w:rPr>
        <w:t>message</w:t>
      </w:r>
      <w:r w:rsidR="00D37822">
        <w:rPr>
          <w:rFonts w:cs="Arial"/>
        </w:rPr>
        <w:t>?</w:t>
      </w:r>
    </w:p>
    <w:p w14:paraId="4897BA7A" w14:textId="77777777" w:rsidR="005C0E61" w:rsidRPr="005C0E61" w:rsidRDefault="005C0E61" w:rsidP="0037314B">
      <w:pPr>
        <w:pStyle w:val="B1"/>
        <w:ind w:firstLine="0"/>
        <w:rPr>
          <w:lang w:eastAsia="zh-CN"/>
        </w:rPr>
      </w:pPr>
    </w:p>
    <w:bookmarkEnd w:id="1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64180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28D" w:rsidRPr="00C25848">
        <w:rPr>
          <w:rFonts w:ascii="Arial" w:hAnsi="Arial" w:cs="Arial"/>
          <w:b/>
        </w:rPr>
        <w:t>SA2</w:t>
      </w:r>
      <w:r w:rsidR="00493314" w:rsidRPr="00C25848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4E4F6E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5848" w:rsidRPr="00C25848">
        <w:rPr>
          <w:rFonts w:ascii="Arial" w:hAnsi="Arial"/>
        </w:rPr>
        <w:t xml:space="preserve">CT1 requests SA2 to review the above points and </w:t>
      </w:r>
      <w:r w:rsidR="005D0B93">
        <w:rPr>
          <w:rFonts w:ascii="Arial" w:hAnsi="Arial"/>
        </w:rPr>
        <w:t>provide answer</w:t>
      </w:r>
      <w:r w:rsidR="0070048B">
        <w:rPr>
          <w:rFonts w:ascii="Arial" w:hAnsi="Arial"/>
        </w:rPr>
        <w:t>s</w:t>
      </w:r>
      <w:r w:rsidR="005D0B93">
        <w:rPr>
          <w:rFonts w:ascii="Arial" w:hAnsi="Arial"/>
        </w:rPr>
        <w:t xml:space="preserve"> to above questions</w:t>
      </w:r>
      <w:r w:rsidR="00B8328D" w:rsidRPr="00C25848">
        <w:rPr>
          <w:rFonts w:ascii="Arial" w:hAnsi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20722" w14:textId="77777777" w:rsidR="004C7089" w:rsidRDefault="004C7089">
      <w:r>
        <w:separator/>
      </w:r>
    </w:p>
  </w:endnote>
  <w:endnote w:type="continuationSeparator" w:id="0">
    <w:p w14:paraId="3522D7CB" w14:textId="77777777" w:rsidR="004C7089" w:rsidRDefault="004C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6A616" w14:textId="77777777" w:rsidR="004C7089" w:rsidRDefault="004C7089">
      <w:r>
        <w:separator/>
      </w:r>
    </w:p>
  </w:footnote>
  <w:footnote w:type="continuationSeparator" w:id="0">
    <w:p w14:paraId="599E1839" w14:textId="77777777" w:rsidR="004C7089" w:rsidRDefault="004C7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06D571D"/>
    <w:multiLevelType w:val="hybridMultilevel"/>
    <w:tmpl w:val="B95A6700"/>
    <w:lvl w:ilvl="0" w:tplc="5568F612"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F68552D"/>
    <w:multiLevelType w:val="hybridMultilevel"/>
    <w:tmpl w:val="78E440C2"/>
    <w:lvl w:ilvl="0" w:tplc="21B81AC4">
      <w:start w:val="8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F866A7"/>
    <w:multiLevelType w:val="hybridMultilevel"/>
    <w:tmpl w:val="AC6AE690"/>
    <w:lvl w:ilvl="0" w:tplc="E29886B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58403361">
    <w:abstractNumId w:val="15"/>
  </w:num>
  <w:num w:numId="2" w16cid:durableId="2132245026">
    <w:abstractNumId w:val="13"/>
  </w:num>
  <w:num w:numId="3" w16cid:durableId="246423460">
    <w:abstractNumId w:val="12"/>
  </w:num>
  <w:num w:numId="4" w16cid:durableId="362361959">
    <w:abstractNumId w:val="10"/>
  </w:num>
  <w:num w:numId="5" w16cid:durableId="2092197139">
    <w:abstractNumId w:val="9"/>
  </w:num>
  <w:num w:numId="6" w16cid:durableId="1063411823">
    <w:abstractNumId w:val="7"/>
  </w:num>
  <w:num w:numId="7" w16cid:durableId="1011181109">
    <w:abstractNumId w:val="6"/>
  </w:num>
  <w:num w:numId="8" w16cid:durableId="1211765905">
    <w:abstractNumId w:val="5"/>
  </w:num>
  <w:num w:numId="9" w16cid:durableId="1681277199">
    <w:abstractNumId w:val="4"/>
  </w:num>
  <w:num w:numId="10" w16cid:durableId="68624063">
    <w:abstractNumId w:val="8"/>
  </w:num>
  <w:num w:numId="11" w16cid:durableId="1436173976">
    <w:abstractNumId w:val="3"/>
  </w:num>
  <w:num w:numId="12" w16cid:durableId="2048799845">
    <w:abstractNumId w:val="2"/>
  </w:num>
  <w:num w:numId="13" w16cid:durableId="1806465694">
    <w:abstractNumId w:val="1"/>
  </w:num>
  <w:num w:numId="14" w16cid:durableId="452289281">
    <w:abstractNumId w:val="0"/>
  </w:num>
  <w:num w:numId="15" w16cid:durableId="353306404">
    <w:abstractNumId w:val="16"/>
  </w:num>
  <w:num w:numId="16" w16cid:durableId="1129012395">
    <w:abstractNumId w:val="14"/>
  </w:num>
  <w:num w:numId="17" w16cid:durableId="44985812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A24"/>
    <w:rsid w:val="000138DC"/>
    <w:rsid w:val="00017DB1"/>
    <w:rsid w:val="00024AB2"/>
    <w:rsid w:val="00027ACA"/>
    <w:rsid w:val="00033FA1"/>
    <w:rsid w:val="00061460"/>
    <w:rsid w:val="00090A2A"/>
    <w:rsid w:val="000B1AA1"/>
    <w:rsid w:val="000C0C5A"/>
    <w:rsid w:val="000C0F46"/>
    <w:rsid w:val="000E6B22"/>
    <w:rsid w:val="000F4E43"/>
    <w:rsid w:val="00105899"/>
    <w:rsid w:val="001121A3"/>
    <w:rsid w:val="00135B15"/>
    <w:rsid w:val="001608BF"/>
    <w:rsid w:val="00160E89"/>
    <w:rsid w:val="00163F02"/>
    <w:rsid w:val="00165C82"/>
    <w:rsid w:val="001734EB"/>
    <w:rsid w:val="001848F5"/>
    <w:rsid w:val="00196967"/>
    <w:rsid w:val="001A4AF7"/>
    <w:rsid w:val="001D3B7E"/>
    <w:rsid w:val="001E60FD"/>
    <w:rsid w:val="001F4EA9"/>
    <w:rsid w:val="001F6498"/>
    <w:rsid w:val="00201187"/>
    <w:rsid w:val="0021666B"/>
    <w:rsid w:val="00221AF7"/>
    <w:rsid w:val="00241727"/>
    <w:rsid w:val="0024262C"/>
    <w:rsid w:val="0024614C"/>
    <w:rsid w:val="00275FF1"/>
    <w:rsid w:val="00295A7B"/>
    <w:rsid w:val="00296DDE"/>
    <w:rsid w:val="002D6F56"/>
    <w:rsid w:val="002E5688"/>
    <w:rsid w:val="002F5CEA"/>
    <w:rsid w:val="002F6659"/>
    <w:rsid w:val="003033AC"/>
    <w:rsid w:val="00324107"/>
    <w:rsid w:val="00326B06"/>
    <w:rsid w:val="00335239"/>
    <w:rsid w:val="00347947"/>
    <w:rsid w:val="003621C9"/>
    <w:rsid w:val="00364DC0"/>
    <w:rsid w:val="003663C4"/>
    <w:rsid w:val="00367678"/>
    <w:rsid w:val="00370911"/>
    <w:rsid w:val="0037314B"/>
    <w:rsid w:val="003901E1"/>
    <w:rsid w:val="003A0B7C"/>
    <w:rsid w:val="003B7403"/>
    <w:rsid w:val="00401229"/>
    <w:rsid w:val="004163FA"/>
    <w:rsid w:val="00416E19"/>
    <w:rsid w:val="004234FF"/>
    <w:rsid w:val="0043444F"/>
    <w:rsid w:val="00445241"/>
    <w:rsid w:val="004567C2"/>
    <w:rsid w:val="00456D79"/>
    <w:rsid w:val="004634F1"/>
    <w:rsid w:val="00463675"/>
    <w:rsid w:val="004643F7"/>
    <w:rsid w:val="00493314"/>
    <w:rsid w:val="0049427D"/>
    <w:rsid w:val="004A5C52"/>
    <w:rsid w:val="004B43FA"/>
    <w:rsid w:val="004B6D78"/>
    <w:rsid w:val="004C2A09"/>
    <w:rsid w:val="004C3F5A"/>
    <w:rsid w:val="004C4DCF"/>
    <w:rsid w:val="004C7089"/>
    <w:rsid w:val="005012F7"/>
    <w:rsid w:val="00503C37"/>
    <w:rsid w:val="00507006"/>
    <w:rsid w:val="0051771B"/>
    <w:rsid w:val="00517913"/>
    <w:rsid w:val="00531D66"/>
    <w:rsid w:val="0056271A"/>
    <w:rsid w:val="005708A5"/>
    <w:rsid w:val="00577E61"/>
    <w:rsid w:val="00584B08"/>
    <w:rsid w:val="00586BD9"/>
    <w:rsid w:val="0058764D"/>
    <w:rsid w:val="005A2E14"/>
    <w:rsid w:val="005C0E61"/>
    <w:rsid w:val="005C0F82"/>
    <w:rsid w:val="005D0B93"/>
    <w:rsid w:val="005E3703"/>
    <w:rsid w:val="005E4C1C"/>
    <w:rsid w:val="005E5C97"/>
    <w:rsid w:val="00600476"/>
    <w:rsid w:val="00615177"/>
    <w:rsid w:val="00654758"/>
    <w:rsid w:val="0065773E"/>
    <w:rsid w:val="00664F2C"/>
    <w:rsid w:val="00675D3A"/>
    <w:rsid w:val="006866EF"/>
    <w:rsid w:val="00687A0B"/>
    <w:rsid w:val="006B1428"/>
    <w:rsid w:val="006B22EE"/>
    <w:rsid w:val="006D0B09"/>
    <w:rsid w:val="006E17C7"/>
    <w:rsid w:val="006F56DC"/>
    <w:rsid w:val="00700450"/>
    <w:rsid w:val="0070048B"/>
    <w:rsid w:val="00701A18"/>
    <w:rsid w:val="007032C5"/>
    <w:rsid w:val="007116E4"/>
    <w:rsid w:val="00716640"/>
    <w:rsid w:val="007176FE"/>
    <w:rsid w:val="0072331B"/>
    <w:rsid w:val="00726FC3"/>
    <w:rsid w:val="0073312A"/>
    <w:rsid w:val="0077485D"/>
    <w:rsid w:val="00787CAC"/>
    <w:rsid w:val="007A12C1"/>
    <w:rsid w:val="007B61F5"/>
    <w:rsid w:val="007D58A2"/>
    <w:rsid w:val="007E64AD"/>
    <w:rsid w:val="008039E9"/>
    <w:rsid w:val="008040C1"/>
    <w:rsid w:val="0080726F"/>
    <w:rsid w:val="00811CCE"/>
    <w:rsid w:val="0083095D"/>
    <w:rsid w:val="00877495"/>
    <w:rsid w:val="00887956"/>
    <w:rsid w:val="0089666F"/>
    <w:rsid w:val="008B0812"/>
    <w:rsid w:val="0090241A"/>
    <w:rsid w:val="0090582E"/>
    <w:rsid w:val="00906CA7"/>
    <w:rsid w:val="00912DB5"/>
    <w:rsid w:val="009168D8"/>
    <w:rsid w:val="00923E7C"/>
    <w:rsid w:val="0093605B"/>
    <w:rsid w:val="00951806"/>
    <w:rsid w:val="009524B9"/>
    <w:rsid w:val="00952FCD"/>
    <w:rsid w:val="00996CB3"/>
    <w:rsid w:val="009A78AF"/>
    <w:rsid w:val="009B2144"/>
    <w:rsid w:val="009D2D6A"/>
    <w:rsid w:val="009E1CB4"/>
    <w:rsid w:val="009F6E85"/>
    <w:rsid w:val="00A52DB2"/>
    <w:rsid w:val="00A7348D"/>
    <w:rsid w:val="00A938FD"/>
    <w:rsid w:val="00A971AE"/>
    <w:rsid w:val="00AB2AD9"/>
    <w:rsid w:val="00AC079B"/>
    <w:rsid w:val="00AC2ED0"/>
    <w:rsid w:val="00AC438C"/>
    <w:rsid w:val="00AD434E"/>
    <w:rsid w:val="00AD51BB"/>
    <w:rsid w:val="00AE1E81"/>
    <w:rsid w:val="00AE489C"/>
    <w:rsid w:val="00AF3ED1"/>
    <w:rsid w:val="00B03AE7"/>
    <w:rsid w:val="00B144F4"/>
    <w:rsid w:val="00B21437"/>
    <w:rsid w:val="00B5722A"/>
    <w:rsid w:val="00B743DD"/>
    <w:rsid w:val="00B81222"/>
    <w:rsid w:val="00B8328D"/>
    <w:rsid w:val="00B91A91"/>
    <w:rsid w:val="00B92483"/>
    <w:rsid w:val="00BC10F5"/>
    <w:rsid w:val="00BC24D1"/>
    <w:rsid w:val="00BF7EE2"/>
    <w:rsid w:val="00C165D1"/>
    <w:rsid w:val="00C25848"/>
    <w:rsid w:val="00C272DC"/>
    <w:rsid w:val="00C37707"/>
    <w:rsid w:val="00C6700A"/>
    <w:rsid w:val="00C7312A"/>
    <w:rsid w:val="00C97EC5"/>
    <w:rsid w:val="00CA2FB0"/>
    <w:rsid w:val="00CA77AA"/>
    <w:rsid w:val="00CC5CA8"/>
    <w:rsid w:val="00CD2DC1"/>
    <w:rsid w:val="00D37822"/>
    <w:rsid w:val="00D53018"/>
    <w:rsid w:val="00D676CD"/>
    <w:rsid w:val="00DA5361"/>
    <w:rsid w:val="00DA7FA8"/>
    <w:rsid w:val="00DB777F"/>
    <w:rsid w:val="00E10549"/>
    <w:rsid w:val="00E16BBB"/>
    <w:rsid w:val="00E20604"/>
    <w:rsid w:val="00E4207B"/>
    <w:rsid w:val="00E66D9D"/>
    <w:rsid w:val="00E72B30"/>
    <w:rsid w:val="00E74B9D"/>
    <w:rsid w:val="00E76827"/>
    <w:rsid w:val="00E93008"/>
    <w:rsid w:val="00EA19B5"/>
    <w:rsid w:val="00EA68B1"/>
    <w:rsid w:val="00ED75CB"/>
    <w:rsid w:val="00EE7206"/>
    <w:rsid w:val="00F02341"/>
    <w:rsid w:val="00F0649B"/>
    <w:rsid w:val="00F12248"/>
    <w:rsid w:val="00F166C7"/>
    <w:rsid w:val="00F16C83"/>
    <w:rsid w:val="00F20957"/>
    <w:rsid w:val="00F20CD7"/>
    <w:rsid w:val="00F33685"/>
    <w:rsid w:val="00F3640D"/>
    <w:rsid w:val="00F40CCE"/>
    <w:rsid w:val="00F46906"/>
    <w:rsid w:val="00F546A0"/>
    <w:rsid w:val="00F6777C"/>
    <w:rsid w:val="00F751AE"/>
    <w:rsid w:val="00F848D0"/>
    <w:rsid w:val="00F9216C"/>
    <w:rsid w:val="00F9363A"/>
    <w:rsid w:val="00F970B2"/>
    <w:rsid w:val="00FB6953"/>
    <w:rsid w:val="00FD7386"/>
    <w:rsid w:val="00FE44F1"/>
    <w:rsid w:val="00FF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B8328D"/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9331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8122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uj.sethi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anuj.sethi@interdigital.com</dc:creator>
  <cp:keywords/>
  <dc:description/>
  <cp:lastModifiedBy>Anuj Sethi</cp:lastModifiedBy>
  <cp:revision>20</cp:revision>
  <cp:lastPrinted>2002-04-23T07:10:00Z</cp:lastPrinted>
  <dcterms:created xsi:type="dcterms:W3CDTF">2025-02-20T06:58:00Z</dcterms:created>
  <dcterms:modified xsi:type="dcterms:W3CDTF">2025-02-20T16:25:00Z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2025-02-19T20:54:13Z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0e976dc7-0439-42e2-9055-6001cd77c769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5ac364d0ef5811ef800055c3000054c3">
    <vt:lpwstr>CWMN04w/chAVJfGtl86ncN8tjleD29lHSh1yZL1o8UXpa+wL+zzvI+7RElrNnDpS3tB/HBEP7zmtuupVwE80Qkt7Q==</vt:lpwstr>
  </property>
</Properties>
</file>