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626B6" w14:paraId="6420D5CF" w14:textId="77777777" w:rsidTr="005E4BB2">
        <w:tc>
          <w:tcPr>
            <w:tcW w:w="10423" w:type="dxa"/>
            <w:gridSpan w:val="2"/>
            <w:shd w:val="clear" w:color="auto" w:fill="auto"/>
          </w:tcPr>
          <w:p w14:paraId="3FDEDF14" w14:textId="42DEF866" w:rsidR="004F0988" w:rsidRPr="004626B6" w:rsidRDefault="004F0988" w:rsidP="00133525">
            <w:pPr>
              <w:pStyle w:val="ZA"/>
              <w:framePr w:w="0" w:hRule="auto" w:wrap="auto" w:vAnchor="margin" w:hAnchor="text" w:yAlign="inline"/>
            </w:pPr>
            <w:bookmarkStart w:id="0" w:name="page1"/>
            <w:r w:rsidRPr="004626B6">
              <w:rPr>
                <w:sz w:val="64"/>
              </w:rPr>
              <w:t xml:space="preserve">3GPP </w:t>
            </w:r>
            <w:bookmarkStart w:id="1" w:name="specType1"/>
            <w:r w:rsidRPr="004626B6">
              <w:rPr>
                <w:sz w:val="64"/>
              </w:rPr>
              <w:t>TS</w:t>
            </w:r>
            <w:bookmarkEnd w:id="1"/>
            <w:r w:rsidRPr="004626B6">
              <w:rPr>
                <w:sz w:val="64"/>
              </w:rPr>
              <w:t xml:space="preserve"> </w:t>
            </w:r>
            <w:bookmarkStart w:id="2" w:name="specNumber"/>
            <w:r w:rsidR="004626B6" w:rsidRPr="004626B6">
              <w:rPr>
                <w:sz w:val="64"/>
              </w:rPr>
              <w:t>24</w:t>
            </w:r>
            <w:r w:rsidRPr="004626B6">
              <w:rPr>
                <w:sz w:val="64"/>
              </w:rPr>
              <w:t>.</w:t>
            </w:r>
            <w:bookmarkEnd w:id="2"/>
            <w:r w:rsidR="004626B6" w:rsidRPr="004626B6">
              <w:rPr>
                <w:sz w:val="64"/>
              </w:rPr>
              <w:t>5</w:t>
            </w:r>
            <w:r w:rsidR="006C41FB">
              <w:rPr>
                <w:sz w:val="64"/>
              </w:rPr>
              <w:t>14</w:t>
            </w:r>
            <w:r w:rsidRPr="004626B6">
              <w:rPr>
                <w:sz w:val="64"/>
              </w:rPr>
              <w:t xml:space="preserve"> </w:t>
            </w:r>
            <w:r w:rsidRPr="004626B6">
              <w:t>V</w:t>
            </w:r>
            <w:bookmarkStart w:id="3" w:name="specVersion"/>
            <w:r w:rsidR="004626B6" w:rsidRPr="004626B6">
              <w:t>0</w:t>
            </w:r>
            <w:r w:rsidRPr="004626B6">
              <w:t>.</w:t>
            </w:r>
            <w:r w:rsidR="001C6695">
              <w:t>2</w:t>
            </w:r>
            <w:r w:rsidRPr="004626B6">
              <w:t>.</w:t>
            </w:r>
            <w:bookmarkEnd w:id="3"/>
            <w:r w:rsidR="004626B6" w:rsidRPr="004626B6">
              <w:t>0</w:t>
            </w:r>
            <w:r w:rsidRPr="004626B6">
              <w:t xml:space="preserve"> </w:t>
            </w:r>
            <w:r w:rsidRPr="004626B6">
              <w:rPr>
                <w:sz w:val="32"/>
              </w:rPr>
              <w:t>(</w:t>
            </w:r>
            <w:bookmarkStart w:id="4" w:name="issueDate"/>
            <w:r w:rsidR="004626B6" w:rsidRPr="004626B6">
              <w:rPr>
                <w:sz w:val="32"/>
              </w:rPr>
              <w:t>2023</w:t>
            </w:r>
            <w:r w:rsidRPr="004626B6">
              <w:rPr>
                <w:sz w:val="32"/>
              </w:rPr>
              <w:t>-</w:t>
            </w:r>
            <w:bookmarkEnd w:id="4"/>
            <w:r w:rsidR="001C6695" w:rsidRPr="004626B6">
              <w:rPr>
                <w:sz w:val="32"/>
              </w:rPr>
              <w:t>0</w:t>
            </w:r>
            <w:r w:rsidR="001C6695">
              <w:rPr>
                <w:sz w:val="32"/>
              </w:rPr>
              <w:t>5</w:t>
            </w:r>
            <w:r w:rsidRPr="004626B6">
              <w:rPr>
                <w:sz w:val="32"/>
              </w:rPr>
              <w:t>)</w:t>
            </w:r>
          </w:p>
        </w:tc>
      </w:tr>
      <w:tr w:rsidR="004F0988" w14:paraId="0FFD4F19" w14:textId="77777777" w:rsidTr="005E4BB2">
        <w:trPr>
          <w:trHeight w:hRule="exact" w:val="1134"/>
        </w:trPr>
        <w:tc>
          <w:tcPr>
            <w:tcW w:w="10423" w:type="dxa"/>
            <w:gridSpan w:val="2"/>
            <w:shd w:val="clear" w:color="auto" w:fill="auto"/>
          </w:tcPr>
          <w:p w14:paraId="462B8E42" w14:textId="3CB3FF4B" w:rsidR="00BA4B8D" w:rsidRDefault="004F0988" w:rsidP="004626B6">
            <w:pPr>
              <w:pStyle w:val="ZB"/>
              <w:framePr w:w="0" w:hRule="auto" w:wrap="auto" w:vAnchor="margin" w:hAnchor="text" w:yAlign="inline"/>
            </w:pPr>
            <w:r w:rsidRPr="004626B6">
              <w:t xml:space="preserve">Technical </w:t>
            </w:r>
            <w:bookmarkStart w:id="5" w:name="spectype2"/>
            <w:r w:rsidRPr="004626B6">
              <w:t>Specification</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626B6" w:rsidRDefault="004F0988" w:rsidP="00133525">
            <w:pPr>
              <w:pStyle w:val="ZT"/>
              <w:framePr w:wrap="auto" w:hAnchor="text" w:yAlign="inline"/>
            </w:pPr>
            <w:r w:rsidRPr="004D3578">
              <w:t xml:space="preserve">3rd </w:t>
            </w:r>
            <w:r w:rsidRPr="004626B6">
              <w:t>Generation Partnership Project;</w:t>
            </w:r>
          </w:p>
          <w:p w14:paraId="653799DC" w14:textId="1D47E52B" w:rsidR="004F0988" w:rsidRPr="004626B6" w:rsidRDefault="004F0988" w:rsidP="00133525">
            <w:pPr>
              <w:pStyle w:val="ZT"/>
              <w:framePr w:wrap="auto" w:hAnchor="text" w:yAlign="inline"/>
            </w:pPr>
            <w:r w:rsidRPr="004626B6">
              <w:t xml:space="preserve">Technical Specification Group </w:t>
            </w:r>
            <w:bookmarkStart w:id="6" w:name="specTitle"/>
            <w:r w:rsidR="004626B6" w:rsidRPr="004626B6">
              <w:t>Core Network and Terminals;</w:t>
            </w:r>
          </w:p>
          <w:p w14:paraId="204FBF7C" w14:textId="11038566" w:rsidR="007800F2" w:rsidRDefault="007800F2" w:rsidP="00133525">
            <w:pPr>
              <w:pStyle w:val="ZT"/>
              <w:framePr w:wrap="auto" w:hAnchor="text" w:yAlign="inline"/>
            </w:pPr>
            <w:bookmarkStart w:id="7" w:name="_Hlk132660614"/>
            <w:r w:rsidRPr="007800F2">
              <w:t xml:space="preserve">Ranging based services and </w:t>
            </w:r>
            <w:proofErr w:type="spellStart"/>
            <w:r w:rsidRPr="007800F2">
              <w:t>sidelink</w:t>
            </w:r>
            <w:proofErr w:type="spellEnd"/>
            <w:r w:rsidRPr="007800F2">
              <w:t xml:space="preserve"> positioning</w:t>
            </w:r>
            <w:bookmarkEnd w:id="7"/>
            <w:r w:rsidR="00354A09">
              <w:t xml:space="preserve"> </w:t>
            </w:r>
            <w:r w:rsidRPr="007800F2">
              <w:t xml:space="preserve">in 5G system(5GS); </w:t>
            </w:r>
          </w:p>
          <w:p w14:paraId="03F73572" w14:textId="3AAD2ACD" w:rsidR="004626B6" w:rsidRPr="004626B6" w:rsidRDefault="007800F2" w:rsidP="00133525">
            <w:pPr>
              <w:pStyle w:val="ZT"/>
              <w:framePr w:wrap="auto" w:hAnchor="text" w:yAlign="inline"/>
            </w:pPr>
            <w:r w:rsidRPr="007800F2">
              <w:t>Stage 3</w:t>
            </w:r>
            <w:r w:rsidR="004626B6" w:rsidRPr="004626B6">
              <w:t>;</w:t>
            </w:r>
          </w:p>
          <w:bookmarkEnd w:id="6"/>
          <w:p w14:paraId="04CAC1E0" w14:textId="0600AB41" w:rsidR="004F0988" w:rsidRPr="00133525" w:rsidRDefault="004F0988" w:rsidP="00133525">
            <w:pPr>
              <w:pStyle w:val="ZT"/>
              <w:framePr w:wrap="auto" w:hAnchor="text" w:yAlign="inline"/>
              <w:rPr>
                <w:i/>
                <w:sz w:val="28"/>
              </w:rPr>
            </w:pPr>
            <w:r w:rsidRPr="004626B6">
              <w:t>(</w:t>
            </w:r>
            <w:r w:rsidRPr="004626B6">
              <w:rPr>
                <w:rStyle w:val="ZGSM"/>
              </w:rPr>
              <w:t xml:space="preserve">Release </w:t>
            </w:r>
            <w:bookmarkStart w:id="8" w:name="specRelease"/>
            <w:r w:rsidRPr="004626B6">
              <w:rPr>
                <w:rStyle w:val="ZGSM"/>
              </w:rPr>
              <w:t>1</w:t>
            </w:r>
            <w:r w:rsidR="00D82E6F" w:rsidRPr="004626B6">
              <w:rPr>
                <w:rStyle w:val="ZGSM"/>
              </w:rPr>
              <w:t>8</w:t>
            </w:r>
            <w:bookmarkEnd w:id="8"/>
            <w:r w:rsidRPr="004626B6">
              <w:t>)</w:t>
            </w:r>
          </w:p>
        </w:tc>
      </w:tr>
      <w:tr w:rsidR="00BF128E" w14:paraId="303DD8FF" w14:textId="77777777" w:rsidTr="004626B6">
        <w:tc>
          <w:tcPr>
            <w:tcW w:w="10423"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6502C03" w:rsidR="00D82E6F" w:rsidRDefault="005E2F49" w:rsidP="00D82E6F">
            <w:pPr>
              <w:rPr>
                <w:i/>
              </w:rPr>
            </w:pPr>
            <w:r>
              <w:rPr>
                <w:i/>
                <w:noProof/>
              </w:rPr>
              <w:drawing>
                <wp:inline distT="0" distB="0" distL="0" distR="0" wp14:anchorId="6E429F5D" wp14:editId="6293AC91">
                  <wp:extent cx="1291590"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91590" cy="8001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6CDA2D08" w:rsidR="00D82E6F" w:rsidRDefault="005E2F49" w:rsidP="00D82E6F">
            <w:pPr>
              <w:jc w:val="right"/>
            </w:pPr>
            <w:r>
              <w:rPr>
                <w:noProof/>
              </w:rPr>
              <w:drawing>
                <wp:inline distT="0" distB="0" distL="0" distR="0" wp14:anchorId="6B8977E6" wp14:editId="177E8C54">
                  <wp:extent cx="1619250" cy="9486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8690"/>
                          </a:xfrm>
                          <a:prstGeom prst="rect">
                            <a:avLst/>
                          </a:prstGeom>
                          <a:noFill/>
                          <a:ln>
                            <a:noFill/>
                          </a:ln>
                        </pic:spPr>
                      </pic:pic>
                    </a:graphicData>
                  </a:graphic>
                </wp:inline>
              </w:drawing>
            </w:r>
          </w:p>
        </w:tc>
      </w:tr>
      <w:tr w:rsidR="00D82E6F"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133525" w:rsidRDefault="00D82E6F" w:rsidP="00D82E6F">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68AEFB3" w:rsidR="00E16509" w:rsidRPr="00133525" w:rsidRDefault="00E16509" w:rsidP="00133525">
            <w:pPr>
              <w:pStyle w:val="FP"/>
              <w:jc w:val="center"/>
              <w:rPr>
                <w:noProof/>
                <w:sz w:val="18"/>
              </w:rPr>
            </w:pPr>
            <w:r w:rsidRPr="004626B6">
              <w:rPr>
                <w:noProof/>
                <w:sz w:val="18"/>
              </w:rPr>
              <w:t xml:space="preserve">© </w:t>
            </w:r>
            <w:bookmarkStart w:id="13" w:name="copyrightDate"/>
            <w:r w:rsidRPr="004626B6">
              <w:rPr>
                <w:noProof/>
                <w:sz w:val="18"/>
              </w:rPr>
              <w:t>2</w:t>
            </w:r>
            <w:r w:rsidR="008E2D68" w:rsidRPr="004626B6">
              <w:rPr>
                <w:noProof/>
                <w:sz w:val="18"/>
              </w:rPr>
              <w:t>02</w:t>
            </w:r>
            <w:bookmarkEnd w:id="13"/>
            <w:r w:rsidR="004F58F6" w:rsidRPr="004626B6">
              <w:rPr>
                <w:noProof/>
                <w:sz w:val="18"/>
              </w:rPr>
              <w:t>3</w:t>
            </w:r>
            <w:r w:rsidRPr="004626B6">
              <w:rPr>
                <w:noProof/>
                <w:sz w:val="18"/>
              </w:rPr>
              <w:t>, 3GPP</w:t>
            </w:r>
            <w:r w:rsidRPr="00133525">
              <w:rPr>
                <w:noProof/>
                <w:sz w:val="18"/>
              </w:rPr>
              <w:t xml:space="preserve">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981A40D" w14:textId="3BC35DB7" w:rsidR="001C6695"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1C6695">
        <w:t>Foreword</w:t>
      </w:r>
      <w:r w:rsidR="001C6695">
        <w:tab/>
      </w:r>
      <w:r w:rsidR="001C6695">
        <w:fldChar w:fldCharType="begin"/>
      </w:r>
      <w:r w:rsidR="001C6695">
        <w:instrText xml:space="preserve"> PAGEREF _Toc136356723 \h </w:instrText>
      </w:r>
      <w:r w:rsidR="001C6695">
        <w:fldChar w:fldCharType="separate"/>
      </w:r>
      <w:r w:rsidR="001C6695">
        <w:t>5</w:t>
      </w:r>
      <w:r w:rsidR="001C6695">
        <w:fldChar w:fldCharType="end"/>
      </w:r>
    </w:p>
    <w:p w14:paraId="3D7F54F3" w14:textId="30F177DE" w:rsidR="001C6695" w:rsidRDefault="001C669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_Toc136356724 \h </w:instrText>
      </w:r>
      <w:r>
        <w:fldChar w:fldCharType="separate"/>
      </w:r>
      <w:r>
        <w:t>7</w:t>
      </w:r>
      <w:r>
        <w:fldChar w:fldCharType="end"/>
      </w:r>
    </w:p>
    <w:p w14:paraId="58EABA07" w14:textId="407ABC02" w:rsidR="001C6695" w:rsidRDefault="001C669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_Toc136356725 \h </w:instrText>
      </w:r>
      <w:r>
        <w:fldChar w:fldCharType="separate"/>
      </w:r>
      <w:r>
        <w:t>7</w:t>
      </w:r>
      <w:r>
        <w:fldChar w:fldCharType="end"/>
      </w:r>
    </w:p>
    <w:p w14:paraId="3FEF90E2" w14:textId="26D8F7AB" w:rsidR="001C6695" w:rsidRDefault="001C669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_Toc136356726 \h </w:instrText>
      </w:r>
      <w:r>
        <w:fldChar w:fldCharType="separate"/>
      </w:r>
      <w:r>
        <w:t>7</w:t>
      </w:r>
      <w:r>
        <w:fldChar w:fldCharType="end"/>
      </w:r>
    </w:p>
    <w:p w14:paraId="64960EFB" w14:textId="59AA44BB" w:rsidR="001C6695" w:rsidRDefault="001C669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_Toc136356727 \h </w:instrText>
      </w:r>
      <w:r>
        <w:fldChar w:fldCharType="separate"/>
      </w:r>
      <w:r>
        <w:t>7</w:t>
      </w:r>
      <w:r>
        <w:fldChar w:fldCharType="end"/>
      </w:r>
    </w:p>
    <w:p w14:paraId="6BC9AE10" w14:textId="195893F8" w:rsidR="001C6695" w:rsidRDefault="001C669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_Toc136356728 \h </w:instrText>
      </w:r>
      <w:r>
        <w:fldChar w:fldCharType="separate"/>
      </w:r>
      <w:r>
        <w:t>8</w:t>
      </w:r>
      <w:r>
        <w:fldChar w:fldCharType="end"/>
      </w:r>
    </w:p>
    <w:p w14:paraId="332797D2" w14:textId="518D151A" w:rsidR="001C6695" w:rsidRDefault="001C669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General description</w:t>
      </w:r>
      <w:r>
        <w:tab/>
      </w:r>
      <w:r>
        <w:fldChar w:fldCharType="begin"/>
      </w:r>
      <w:r>
        <w:instrText xml:space="preserve"> PAGEREF _Toc136356729 \h </w:instrText>
      </w:r>
      <w:r>
        <w:fldChar w:fldCharType="separate"/>
      </w:r>
      <w:r>
        <w:t>8</w:t>
      </w:r>
      <w:r>
        <w:fldChar w:fldCharType="end"/>
      </w:r>
    </w:p>
    <w:p w14:paraId="10F81E72" w14:textId="735E238F" w:rsidR="001C6695" w:rsidRDefault="001C6695">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t xml:space="preserve">Provisioning of </w:t>
      </w:r>
      <w:r>
        <w:rPr>
          <w:lang w:eastAsia="zh-CN"/>
        </w:rPr>
        <w:t>configuration information</w:t>
      </w:r>
      <w:r>
        <w:t xml:space="preserve"> for ranging and sidelink positioning</w:t>
      </w:r>
      <w:r>
        <w:rPr>
          <w:lang w:eastAsia="zh-CN"/>
        </w:rPr>
        <w:t xml:space="preserve"> service</w:t>
      </w:r>
      <w:r>
        <w:tab/>
      </w:r>
      <w:r>
        <w:fldChar w:fldCharType="begin"/>
      </w:r>
      <w:r>
        <w:instrText xml:space="preserve"> PAGEREF _Toc136356730 \h </w:instrText>
      </w:r>
      <w:r>
        <w:fldChar w:fldCharType="separate"/>
      </w:r>
      <w:r>
        <w:t>8</w:t>
      </w:r>
      <w:r>
        <w:fldChar w:fldCharType="end"/>
      </w:r>
    </w:p>
    <w:p w14:paraId="19B4B603" w14:textId="6A0F682D" w:rsidR="001C6695" w:rsidRDefault="001C6695">
      <w:pPr>
        <w:pStyle w:val="TOC2"/>
        <w:rPr>
          <w:rFonts w:asciiTheme="minorHAnsi" w:eastAsiaTheme="minorEastAsia" w:hAnsiTheme="minorHAnsi" w:cstheme="minorBidi"/>
          <w:kern w:val="2"/>
          <w:sz w:val="21"/>
          <w:szCs w:val="22"/>
          <w:lang w:val="en-US" w:eastAsia="zh-CN"/>
        </w:rPr>
      </w:pPr>
      <w:r>
        <w:t>5.1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_Toc136356731 \h </w:instrText>
      </w:r>
      <w:r>
        <w:fldChar w:fldCharType="separate"/>
      </w:r>
      <w:r>
        <w:t>8</w:t>
      </w:r>
      <w:r>
        <w:fldChar w:fldCharType="end"/>
      </w:r>
    </w:p>
    <w:p w14:paraId="44B74637" w14:textId="7DF95530" w:rsidR="001C6695" w:rsidRDefault="001C6695">
      <w:pPr>
        <w:pStyle w:val="TOC2"/>
        <w:rPr>
          <w:rFonts w:asciiTheme="minorHAnsi" w:eastAsiaTheme="minorEastAsia" w:hAnsiTheme="minorHAnsi" w:cstheme="minorBidi"/>
          <w:kern w:val="2"/>
          <w:sz w:val="21"/>
          <w:szCs w:val="22"/>
          <w:lang w:val="en-US" w:eastAsia="zh-CN"/>
        </w:rPr>
      </w:pPr>
      <w:r>
        <w:t>5.2</w:t>
      </w:r>
      <w:r>
        <w:rPr>
          <w:rFonts w:asciiTheme="minorHAnsi" w:eastAsiaTheme="minorEastAsia" w:hAnsiTheme="minorHAnsi" w:cstheme="minorBidi"/>
          <w:kern w:val="2"/>
          <w:sz w:val="21"/>
          <w:szCs w:val="22"/>
          <w:lang w:val="en-US" w:eastAsia="zh-CN"/>
        </w:rPr>
        <w:tab/>
      </w:r>
      <w:r>
        <w:t xml:space="preserve">Configuration and precedence of ranging and sidelink </w:t>
      </w:r>
      <w:r>
        <w:rPr>
          <w:lang w:eastAsia="zh-CN"/>
        </w:rPr>
        <w:t>positioning</w:t>
      </w:r>
      <w:r>
        <w:t xml:space="preserve"> configuration parameters</w:t>
      </w:r>
      <w:r>
        <w:tab/>
      </w:r>
      <w:r>
        <w:fldChar w:fldCharType="begin"/>
      </w:r>
      <w:r>
        <w:instrText xml:space="preserve"> PAGEREF _Toc136356732 \h </w:instrText>
      </w:r>
      <w:r>
        <w:fldChar w:fldCharType="separate"/>
      </w:r>
      <w:r>
        <w:t>8</w:t>
      </w:r>
      <w:r>
        <w:fldChar w:fldCharType="end"/>
      </w:r>
    </w:p>
    <w:p w14:paraId="460D7D81" w14:textId="5A742B29" w:rsidR="001C6695" w:rsidRDefault="001C6695">
      <w:pPr>
        <w:pStyle w:val="TOC3"/>
        <w:rPr>
          <w:rFonts w:asciiTheme="minorHAnsi" w:eastAsiaTheme="minorEastAsia" w:hAnsiTheme="minorHAnsi" w:cstheme="minorBidi"/>
          <w:kern w:val="2"/>
          <w:sz w:val="21"/>
          <w:szCs w:val="22"/>
          <w:lang w:val="en-US" w:eastAsia="zh-CN"/>
        </w:rPr>
      </w:pPr>
      <w:r>
        <w:t>5.2.</w:t>
      </w:r>
      <w:r>
        <w:rPr>
          <w:lang w:eastAsia="zh-CN"/>
        </w:rPr>
        <w:t>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_Toc136356733 \h </w:instrText>
      </w:r>
      <w:r>
        <w:fldChar w:fldCharType="separate"/>
      </w:r>
      <w:r>
        <w:t>8</w:t>
      </w:r>
      <w:r>
        <w:fldChar w:fldCharType="end"/>
      </w:r>
    </w:p>
    <w:p w14:paraId="0E948952" w14:textId="7BE5D205" w:rsidR="001C6695" w:rsidRDefault="001C6695">
      <w:pPr>
        <w:pStyle w:val="TOC3"/>
        <w:rPr>
          <w:rFonts w:asciiTheme="minorHAnsi" w:eastAsiaTheme="minorEastAsia" w:hAnsiTheme="minorHAnsi" w:cstheme="minorBidi"/>
          <w:kern w:val="2"/>
          <w:sz w:val="21"/>
          <w:szCs w:val="22"/>
          <w:lang w:val="en-US" w:eastAsia="zh-CN"/>
        </w:rPr>
      </w:pPr>
      <w:r>
        <w:t>5.2.</w:t>
      </w:r>
      <w:r>
        <w:rPr>
          <w:lang w:eastAsia="zh-CN"/>
        </w:rPr>
        <w:t>2</w:t>
      </w:r>
      <w:r>
        <w:rPr>
          <w:rFonts w:asciiTheme="minorHAnsi" w:eastAsiaTheme="minorEastAsia" w:hAnsiTheme="minorHAnsi" w:cstheme="minorBidi"/>
          <w:kern w:val="2"/>
          <w:sz w:val="21"/>
          <w:szCs w:val="22"/>
          <w:lang w:val="en-US" w:eastAsia="zh-CN"/>
        </w:rPr>
        <w:tab/>
      </w:r>
      <w:r>
        <w:t xml:space="preserve">Precedence of ranging and sidelink positioning configuration </w:t>
      </w:r>
      <w:r>
        <w:rPr>
          <w:lang w:eastAsia="zh-CN"/>
        </w:rPr>
        <w:t>information</w:t>
      </w:r>
      <w:r>
        <w:tab/>
      </w:r>
      <w:r>
        <w:fldChar w:fldCharType="begin"/>
      </w:r>
      <w:r>
        <w:instrText xml:space="preserve"> PAGEREF _Toc136356734 \h </w:instrText>
      </w:r>
      <w:r>
        <w:fldChar w:fldCharType="separate"/>
      </w:r>
      <w:r>
        <w:t>9</w:t>
      </w:r>
      <w:r>
        <w:fldChar w:fldCharType="end"/>
      </w:r>
    </w:p>
    <w:p w14:paraId="7364BEE4" w14:textId="27345124" w:rsidR="001C6695" w:rsidRDefault="001C6695">
      <w:pPr>
        <w:pStyle w:val="TOC3"/>
        <w:rPr>
          <w:rFonts w:asciiTheme="minorHAnsi" w:eastAsiaTheme="minorEastAsia" w:hAnsiTheme="minorHAnsi" w:cstheme="minorBidi"/>
          <w:kern w:val="2"/>
          <w:sz w:val="21"/>
          <w:szCs w:val="22"/>
          <w:lang w:val="en-US" w:eastAsia="zh-CN"/>
        </w:rPr>
      </w:pPr>
      <w:r>
        <w:t>5.2.3</w:t>
      </w:r>
      <w:r>
        <w:rPr>
          <w:rFonts w:asciiTheme="minorHAnsi" w:eastAsiaTheme="minorEastAsia" w:hAnsiTheme="minorHAnsi" w:cstheme="minorBidi"/>
          <w:kern w:val="2"/>
          <w:sz w:val="21"/>
          <w:szCs w:val="22"/>
          <w:lang w:val="en-US" w:eastAsia="zh-CN"/>
        </w:rPr>
        <w:tab/>
      </w:r>
      <w:r>
        <w:t>Configuration parameters for ranging and sidelink positioning</w:t>
      </w:r>
      <w:r>
        <w:tab/>
      </w:r>
      <w:r>
        <w:fldChar w:fldCharType="begin"/>
      </w:r>
      <w:r>
        <w:instrText xml:space="preserve"> PAGEREF _Toc136356735 \h </w:instrText>
      </w:r>
      <w:r>
        <w:fldChar w:fldCharType="separate"/>
      </w:r>
      <w:r>
        <w:t>9</w:t>
      </w:r>
      <w:r>
        <w:fldChar w:fldCharType="end"/>
      </w:r>
    </w:p>
    <w:p w14:paraId="7AFC2231" w14:textId="0A620E6A" w:rsidR="001C6695" w:rsidRDefault="001C6695">
      <w:pPr>
        <w:pStyle w:val="TOC2"/>
        <w:rPr>
          <w:rFonts w:asciiTheme="minorHAnsi" w:eastAsiaTheme="minorEastAsia" w:hAnsiTheme="minorHAnsi" w:cstheme="minorBidi"/>
          <w:kern w:val="2"/>
          <w:sz w:val="21"/>
          <w:szCs w:val="22"/>
          <w:lang w:val="en-US" w:eastAsia="zh-CN"/>
        </w:rPr>
      </w:pPr>
      <w:r>
        <w:t>5.3</w:t>
      </w:r>
      <w:r>
        <w:rPr>
          <w:rFonts w:asciiTheme="minorHAnsi" w:eastAsiaTheme="minorEastAsia" w:hAnsiTheme="minorHAnsi" w:cstheme="minorBidi"/>
          <w:kern w:val="2"/>
          <w:sz w:val="21"/>
          <w:szCs w:val="22"/>
          <w:lang w:val="en-US" w:eastAsia="zh-CN"/>
        </w:rPr>
        <w:tab/>
      </w:r>
      <w:r>
        <w:t>Procedures</w:t>
      </w:r>
      <w:r>
        <w:tab/>
      </w:r>
      <w:r>
        <w:fldChar w:fldCharType="begin"/>
      </w:r>
      <w:r>
        <w:instrText xml:space="preserve"> PAGEREF _Toc136356736 \h </w:instrText>
      </w:r>
      <w:r>
        <w:fldChar w:fldCharType="separate"/>
      </w:r>
      <w:r>
        <w:t>10</w:t>
      </w:r>
      <w:r>
        <w:fldChar w:fldCharType="end"/>
      </w:r>
    </w:p>
    <w:p w14:paraId="35B8AB43" w14:textId="65DFA1E2" w:rsidR="001C6695" w:rsidRDefault="001C6695">
      <w:pPr>
        <w:pStyle w:val="TOC3"/>
        <w:rPr>
          <w:rFonts w:asciiTheme="minorHAnsi" w:eastAsiaTheme="minorEastAsia" w:hAnsiTheme="minorHAnsi" w:cstheme="minorBidi"/>
          <w:kern w:val="2"/>
          <w:sz w:val="21"/>
          <w:szCs w:val="22"/>
          <w:lang w:val="en-US" w:eastAsia="zh-CN"/>
        </w:rPr>
      </w:pPr>
      <w:r>
        <w:t>5.3.1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_Toc136356737 \h </w:instrText>
      </w:r>
      <w:r>
        <w:fldChar w:fldCharType="separate"/>
      </w:r>
      <w:r>
        <w:t>10</w:t>
      </w:r>
      <w:r>
        <w:fldChar w:fldCharType="end"/>
      </w:r>
    </w:p>
    <w:p w14:paraId="088EEDC1" w14:textId="5DCBDDB5" w:rsidR="001C6695" w:rsidRDefault="001C6695">
      <w:pPr>
        <w:pStyle w:val="TOC3"/>
        <w:rPr>
          <w:rFonts w:asciiTheme="minorHAnsi" w:eastAsiaTheme="minorEastAsia" w:hAnsiTheme="minorHAnsi" w:cstheme="minorBidi"/>
          <w:kern w:val="2"/>
          <w:sz w:val="21"/>
          <w:szCs w:val="22"/>
          <w:lang w:val="en-US" w:eastAsia="zh-CN"/>
        </w:rPr>
      </w:pPr>
      <w:r>
        <w:t>5.3.2</w:t>
      </w:r>
      <w:r>
        <w:rPr>
          <w:rFonts w:asciiTheme="minorHAnsi" w:eastAsiaTheme="minorEastAsia" w:hAnsiTheme="minorHAnsi" w:cstheme="minorBidi"/>
          <w:kern w:val="2"/>
          <w:sz w:val="21"/>
          <w:szCs w:val="22"/>
          <w:lang w:val="en-US" w:eastAsia="zh-CN"/>
        </w:rPr>
        <w:tab/>
      </w:r>
      <w:r>
        <w:t>UE-requested RSLPP provisioning procedure</w:t>
      </w:r>
      <w:r>
        <w:tab/>
      </w:r>
      <w:r>
        <w:fldChar w:fldCharType="begin"/>
      </w:r>
      <w:r>
        <w:instrText xml:space="preserve"> PAGEREF _Toc136356738 \h </w:instrText>
      </w:r>
      <w:r>
        <w:fldChar w:fldCharType="separate"/>
      </w:r>
      <w:r>
        <w:t>10</w:t>
      </w:r>
      <w:r>
        <w:fldChar w:fldCharType="end"/>
      </w:r>
    </w:p>
    <w:p w14:paraId="6E43B25E" w14:textId="1C880E5F" w:rsidR="001C6695" w:rsidRDefault="001C6695">
      <w:pPr>
        <w:pStyle w:val="TOC4"/>
        <w:rPr>
          <w:rFonts w:asciiTheme="minorHAnsi" w:eastAsiaTheme="minorEastAsia" w:hAnsiTheme="minorHAnsi" w:cstheme="minorBidi"/>
          <w:kern w:val="2"/>
          <w:sz w:val="21"/>
          <w:szCs w:val="22"/>
          <w:lang w:val="en-US" w:eastAsia="zh-CN"/>
        </w:rPr>
      </w:pPr>
      <w:r>
        <w:t>5.3.2.1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_Toc136356739 \h </w:instrText>
      </w:r>
      <w:r>
        <w:fldChar w:fldCharType="separate"/>
      </w:r>
      <w:r>
        <w:t>10</w:t>
      </w:r>
      <w:r>
        <w:fldChar w:fldCharType="end"/>
      </w:r>
    </w:p>
    <w:p w14:paraId="361EB543" w14:textId="2C514605" w:rsidR="001C6695" w:rsidRDefault="001C6695">
      <w:pPr>
        <w:pStyle w:val="TOC4"/>
        <w:rPr>
          <w:rFonts w:asciiTheme="minorHAnsi" w:eastAsiaTheme="minorEastAsia" w:hAnsiTheme="minorHAnsi" w:cstheme="minorBidi"/>
          <w:kern w:val="2"/>
          <w:sz w:val="21"/>
          <w:szCs w:val="22"/>
          <w:lang w:val="en-US" w:eastAsia="zh-CN"/>
        </w:rPr>
      </w:pPr>
      <w:r>
        <w:t>5.3.2.2</w:t>
      </w:r>
      <w:r>
        <w:rPr>
          <w:rFonts w:asciiTheme="minorHAnsi" w:eastAsiaTheme="minorEastAsia" w:hAnsiTheme="minorHAnsi" w:cstheme="minorBidi"/>
          <w:kern w:val="2"/>
          <w:sz w:val="21"/>
          <w:szCs w:val="22"/>
          <w:lang w:val="en-US" w:eastAsia="zh-CN"/>
        </w:rPr>
        <w:tab/>
      </w:r>
      <w:r>
        <w:t>UE-requested RSLPP provisioning procedure initiation</w:t>
      </w:r>
      <w:r>
        <w:tab/>
      </w:r>
      <w:r>
        <w:fldChar w:fldCharType="begin"/>
      </w:r>
      <w:r>
        <w:instrText xml:space="preserve"> PAGEREF _Toc136356740 \h </w:instrText>
      </w:r>
      <w:r>
        <w:fldChar w:fldCharType="separate"/>
      </w:r>
      <w:r>
        <w:t>10</w:t>
      </w:r>
      <w:r>
        <w:fldChar w:fldCharType="end"/>
      </w:r>
    </w:p>
    <w:p w14:paraId="531CA195" w14:textId="3FF1A93C" w:rsidR="001C6695" w:rsidRDefault="001C6695">
      <w:pPr>
        <w:pStyle w:val="TOC4"/>
        <w:rPr>
          <w:rFonts w:asciiTheme="minorHAnsi" w:eastAsiaTheme="minorEastAsia" w:hAnsiTheme="minorHAnsi" w:cstheme="minorBidi"/>
          <w:kern w:val="2"/>
          <w:sz w:val="21"/>
          <w:szCs w:val="22"/>
          <w:lang w:val="en-US" w:eastAsia="zh-CN"/>
        </w:rPr>
      </w:pPr>
      <w:r>
        <w:t>5.3.2.3</w:t>
      </w:r>
      <w:r>
        <w:rPr>
          <w:rFonts w:asciiTheme="minorHAnsi" w:eastAsiaTheme="minorEastAsia" w:hAnsiTheme="minorHAnsi" w:cstheme="minorBidi"/>
          <w:kern w:val="2"/>
          <w:sz w:val="21"/>
          <w:szCs w:val="22"/>
          <w:lang w:val="en-US" w:eastAsia="zh-CN"/>
        </w:rPr>
        <w:tab/>
      </w:r>
      <w:r>
        <w:t>UE-requested RSLPP provisioning procedure accepted by the network</w:t>
      </w:r>
      <w:r>
        <w:tab/>
      </w:r>
      <w:r>
        <w:fldChar w:fldCharType="begin"/>
      </w:r>
      <w:r>
        <w:instrText xml:space="preserve"> PAGEREF _Toc136356741 \h </w:instrText>
      </w:r>
      <w:r>
        <w:fldChar w:fldCharType="separate"/>
      </w:r>
      <w:r>
        <w:t>11</w:t>
      </w:r>
      <w:r>
        <w:fldChar w:fldCharType="end"/>
      </w:r>
    </w:p>
    <w:p w14:paraId="0C6FAD98" w14:textId="7F568DD9" w:rsidR="001C6695" w:rsidRDefault="001C6695">
      <w:pPr>
        <w:pStyle w:val="TOC4"/>
        <w:rPr>
          <w:rFonts w:asciiTheme="minorHAnsi" w:eastAsiaTheme="minorEastAsia" w:hAnsiTheme="minorHAnsi" w:cstheme="minorBidi"/>
          <w:kern w:val="2"/>
          <w:sz w:val="21"/>
          <w:szCs w:val="22"/>
          <w:lang w:val="en-US" w:eastAsia="zh-CN"/>
        </w:rPr>
      </w:pPr>
      <w:r>
        <w:t>5.3.2.4</w:t>
      </w:r>
      <w:r>
        <w:rPr>
          <w:rFonts w:asciiTheme="minorHAnsi" w:eastAsiaTheme="minorEastAsia" w:hAnsiTheme="minorHAnsi" w:cstheme="minorBidi"/>
          <w:kern w:val="2"/>
          <w:sz w:val="21"/>
          <w:szCs w:val="22"/>
          <w:lang w:val="en-US" w:eastAsia="zh-CN"/>
        </w:rPr>
        <w:tab/>
      </w:r>
      <w:r>
        <w:t>UE-requested RSLPP provisioning procedure not accepted by the network</w:t>
      </w:r>
      <w:r>
        <w:tab/>
      </w:r>
      <w:r>
        <w:fldChar w:fldCharType="begin"/>
      </w:r>
      <w:r>
        <w:instrText xml:space="preserve"> PAGEREF _Toc136356742 \h </w:instrText>
      </w:r>
      <w:r>
        <w:fldChar w:fldCharType="separate"/>
      </w:r>
      <w:r>
        <w:t>11</w:t>
      </w:r>
      <w:r>
        <w:fldChar w:fldCharType="end"/>
      </w:r>
    </w:p>
    <w:p w14:paraId="3363593E" w14:textId="208257E3" w:rsidR="001C6695" w:rsidRDefault="001C6695">
      <w:pPr>
        <w:pStyle w:val="TOC4"/>
        <w:rPr>
          <w:rFonts w:asciiTheme="minorHAnsi" w:eastAsiaTheme="minorEastAsia" w:hAnsiTheme="minorHAnsi" w:cstheme="minorBidi"/>
          <w:kern w:val="2"/>
          <w:sz w:val="21"/>
          <w:szCs w:val="22"/>
          <w:lang w:val="en-US" w:eastAsia="zh-CN"/>
        </w:rPr>
      </w:pPr>
      <w:r>
        <w:t>5.3.2.5</w:t>
      </w:r>
      <w:r>
        <w:rPr>
          <w:rFonts w:asciiTheme="minorHAnsi" w:eastAsiaTheme="minorEastAsia" w:hAnsiTheme="minorHAnsi" w:cstheme="minorBidi"/>
          <w:kern w:val="2"/>
          <w:sz w:val="21"/>
          <w:szCs w:val="22"/>
          <w:lang w:val="en-US" w:eastAsia="zh-CN"/>
        </w:rPr>
        <w:tab/>
      </w:r>
      <w:r>
        <w:t>Abnormal cases on the network side</w:t>
      </w:r>
      <w:r>
        <w:tab/>
      </w:r>
      <w:r>
        <w:fldChar w:fldCharType="begin"/>
      </w:r>
      <w:r>
        <w:instrText xml:space="preserve"> PAGEREF _Toc136356743 \h </w:instrText>
      </w:r>
      <w:r>
        <w:fldChar w:fldCharType="separate"/>
      </w:r>
      <w:r>
        <w:t>12</w:t>
      </w:r>
      <w:r>
        <w:fldChar w:fldCharType="end"/>
      </w:r>
    </w:p>
    <w:p w14:paraId="05635BC5" w14:textId="234888D1" w:rsidR="001C6695" w:rsidRDefault="001C6695">
      <w:pPr>
        <w:pStyle w:val="TOC4"/>
        <w:rPr>
          <w:rFonts w:asciiTheme="minorHAnsi" w:eastAsiaTheme="minorEastAsia" w:hAnsiTheme="minorHAnsi" w:cstheme="minorBidi"/>
          <w:kern w:val="2"/>
          <w:sz w:val="21"/>
          <w:szCs w:val="22"/>
          <w:lang w:val="en-US" w:eastAsia="zh-CN"/>
        </w:rPr>
      </w:pPr>
      <w:r>
        <w:t>5.3.2.6</w:t>
      </w:r>
      <w:r>
        <w:rPr>
          <w:rFonts w:asciiTheme="minorHAnsi" w:eastAsiaTheme="minorEastAsia" w:hAnsiTheme="minorHAnsi" w:cstheme="minorBidi"/>
          <w:kern w:val="2"/>
          <w:sz w:val="21"/>
          <w:szCs w:val="22"/>
          <w:lang w:val="en-US" w:eastAsia="zh-CN"/>
        </w:rPr>
        <w:tab/>
      </w:r>
      <w:r>
        <w:t>Abnormal cases on the UE</w:t>
      </w:r>
      <w:r>
        <w:tab/>
      </w:r>
      <w:r>
        <w:fldChar w:fldCharType="begin"/>
      </w:r>
      <w:r>
        <w:instrText xml:space="preserve"> PAGEREF _Toc136356744 \h </w:instrText>
      </w:r>
      <w:r>
        <w:fldChar w:fldCharType="separate"/>
      </w:r>
      <w:r>
        <w:t>12</w:t>
      </w:r>
      <w:r>
        <w:fldChar w:fldCharType="end"/>
      </w:r>
    </w:p>
    <w:p w14:paraId="4FC4498A" w14:textId="3654D74D" w:rsidR="001C6695" w:rsidRDefault="001C6695">
      <w:pPr>
        <w:pStyle w:val="TOC1"/>
        <w:rPr>
          <w:rFonts w:asciiTheme="minorHAnsi" w:eastAsiaTheme="minorEastAsia" w:hAnsiTheme="minorHAnsi" w:cstheme="minorBidi"/>
          <w:kern w:val="2"/>
          <w:sz w:val="21"/>
          <w:szCs w:val="22"/>
          <w:lang w:val="en-US" w:eastAsia="zh-CN"/>
        </w:rPr>
      </w:pPr>
      <w:r>
        <w:t>6</w:t>
      </w:r>
      <w:r>
        <w:rPr>
          <w:rFonts w:asciiTheme="minorHAnsi" w:eastAsiaTheme="minorEastAsia" w:hAnsiTheme="minorHAnsi" w:cstheme="minorBidi"/>
          <w:kern w:val="2"/>
          <w:sz w:val="21"/>
          <w:szCs w:val="22"/>
          <w:lang w:val="en-US" w:eastAsia="zh-CN"/>
        </w:rPr>
        <w:tab/>
      </w:r>
      <w:r>
        <w:t>Ranging and sidelink positioning UE discovery</w:t>
      </w:r>
      <w:r>
        <w:tab/>
      </w:r>
      <w:r>
        <w:fldChar w:fldCharType="begin"/>
      </w:r>
      <w:r>
        <w:instrText xml:space="preserve"> PAGEREF _Toc136356745 \h </w:instrText>
      </w:r>
      <w:r>
        <w:fldChar w:fldCharType="separate"/>
      </w:r>
      <w:r>
        <w:t>12</w:t>
      </w:r>
      <w:r>
        <w:fldChar w:fldCharType="end"/>
      </w:r>
    </w:p>
    <w:p w14:paraId="38461D15" w14:textId="175EC104" w:rsidR="001C6695" w:rsidRDefault="001C6695">
      <w:pPr>
        <w:pStyle w:val="TOC2"/>
        <w:rPr>
          <w:rFonts w:asciiTheme="minorHAnsi" w:eastAsiaTheme="minorEastAsia" w:hAnsiTheme="minorHAnsi" w:cstheme="minorBidi"/>
          <w:kern w:val="2"/>
          <w:sz w:val="21"/>
          <w:szCs w:val="22"/>
          <w:lang w:val="en-US" w:eastAsia="zh-CN"/>
        </w:rPr>
      </w:pPr>
      <w:r>
        <w:t>6.1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_Toc136356746 \h </w:instrText>
      </w:r>
      <w:r>
        <w:fldChar w:fldCharType="separate"/>
      </w:r>
      <w:r>
        <w:t>12</w:t>
      </w:r>
      <w:r>
        <w:fldChar w:fldCharType="end"/>
      </w:r>
    </w:p>
    <w:p w14:paraId="74D68252" w14:textId="78B6F6CC" w:rsidR="001C6695" w:rsidRDefault="001C6695">
      <w:pPr>
        <w:pStyle w:val="TOC2"/>
        <w:rPr>
          <w:rFonts w:asciiTheme="minorHAnsi" w:eastAsiaTheme="minorEastAsia" w:hAnsiTheme="minorHAnsi" w:cstheme="minorBidi"/>
          <w:kern w:val="2"/>
          <w:sz w:val="21"/>
          <w:szCs w:val="22"/>
          <w:lang w:val="en-US" w:eastAsia="zh-CN"/>
        </w:rPr>
      </w:pPr>
      <w:r>
        <w:t>6.2</w:t>
      </w:r>
      <w:r>
        <w:rPr>
          <w:rFonts w:asciiTheme="minorHAnsi" w:eastAsiaTheme="minorEastAsia" w:hAnsiTheme="minorHAnsi" w:cstheme="minorBidi"/>
          <w:kern w:val="2"/>
          <w:sz w:val="21"/>
          <w:szCs w:val="22"/>
          <w:lang w:val="en-US" w:eastAsia="zh-CN"/>
        </w:rPr>
        <w:tab/>
      </w:r>
      <w:r>
        <w:t>Ranging and sidelink positioning direct discovery</w:t>
      </w:r>
      <w:r>
        <w:tab/>
      </w:r>
      <w:r>
        <w:fldChar w:fldCharType="begin"/>
      </w:r>
      <w:r>
        <w:instrText xml:space="preserve"> PAGEREF _Toc136356747 \h </w:instrText>
      </w:r>
      <w:r>
        <w:fldChar w:fldCharType="separate"/>
      </w:r>
      <w:r>
        <w:t>12</w:t>
      </w:r>
      <w:r>
        <w:fldChar w:fldCharType="end"/>
      </w:r>
    </w:p>
    <w:p w14:paraId="64527FDE" w14:textId="119F5EC0" w:rsidR="001C6695" w:rsidRDefault="001C6695">
      <w:pPr>
        <w:pStyle w:val="TOC3"/>
        <w:rPr>
          <w:rFonts w:asciiTheme="minorHAnsi" w:eastAsiaTheme="minorEastAsia" w:hAnsiTheme="minorHAnsi" w:cstheme="minorBidi"/>
          <w:kern w:val="2"/>
          <w:sz w:val="21"/>
          <w:szCs w:val="22"/>
          <w:lang w:val="en-US" w:eastAsia="zh-CN"/>
        </w:rPr>
      </w:pPr>
      <w:r>
        <w:t>6.2.1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_Toc136356748 \h </w:instrText>
      </w:r>
      <w:r>
        <w:fldChar w:fldCharType="separate"/>
      </w:r>
      <w:r>
        <w:t>12</w:t>
      </w:r>
      <w:r>
        <w:fldChar w:fldCharType="end"/>
      </w:r>
    </w:p>
    <w:p w14:paraId="4C00600F" w14:textId="7E778651" w:rsidR="001C6695" w:rsidRDefault="001C6695">
      <w:pPr>
        <w:pStyle w:val="TOC3"/>
        <w:rPr>
          <w:rFonts w:asciiTheme="minorHAnsi" w:eastAsiaTheme="minorEastAsia" w:hAnsiTheme="minorHAnsi" w:cstheme="minorBidi"/>
          <w:kern w:val="2"/>
          <w:sz w:val="21"/>
          <w:szCs w:val="22"/>
          <w:lang w:val="en-US" w:eastAsia="zh-CN"/>
        </w:rPr>
      </w:pPr>
      <w:r>
        <w:t>6.2.2</w:t>
      </w:r>
      <w:r>
        <w:rPr>
          <w:rFonts w:asciiTheme="minorHAnsi" w:eastAsiaTheme="minorEastAsia" w:hAnsiTheme="minorHAnsi" w:cstheme="minorBidi"/>
          <w:kern w:val="2"/>
          <w:sz w:val="21"/>
          <w:szCs w:val="22"/>
          <w:lang w:val="en-US" w:eastAsia="zh-CN"/>
        </w:rPr>
        <w:tab/>
      </w:r>
      <w:r>
        <w:t>5G ProSe capable UEs discovery</w:t>
      </w:r>
      <w:r>
        <w:tab/>
      </w:r>
      <w:r>
        <w:fldChar w:fldCharType="begin"/>
      </w:r>
      <w:r>
        <w:instrText xml:space="preserve"> PAGEREF _Toc136356749 \h </w:instrText>
      </w:r>
      <w:r>
        <w:fldChar w:fldCharType="separate"/>
      </w:r>
      <w:r>
        <w:t>12</w:t>
      </w:r>
      <w:r>
        <w:fldChar w:fldCharType="end"/>
      </w:r>
    </w:p>
    <w:p w14:paraId="4571F551" w14:textId="76285281" w:rsidR="001C6695" w:rsidRDefault="001C6695">
      <w:pPr>
        <w:pStyle w:val="TOC4"/>
        <w:rPr>
          <w:rFonts w:asciiTheme="minorHAnsi" w:eastAsiaTheme="minorEastAsia" w:hAnsiTheme="minorHAnsi" w:cstheme="minorBidi"/>
          <w:kern w:val="2"/>
          <w:sz w:val="21"/>
          <w:szCs w:val="22"/>
          <w:lang w:val="en-US" w:eastAsia="zh-CN"/>
        </w:rPr>
      </w:pPr>
      <w:r>
        <w:rPr>
          <w:lang w:eastAsia="zh-CN"/>
        </w:rPr>
        <w:t>6.2.2.1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_Toc136356750 \h </w:instrText>
      </w:r>
      <w:r>
        <w:fldChar w:fldCharType="separate"/>
      </w:r>
      <w:r>
        <w:t>12</w:t>
      </w:r>
      <w:r>
        <w:fldChar w:fldCharType="end"/>
      </w:r>
    </w:p>
    <w:p w14:paraId="3FDD0469" w14:textId="7219607C" w:rsidR="001C6695" w:rsidRDefault="001C6695">
      <w:pPr>
        <w:pStyle w:val="TOC4"/>
        <w:rPr>
          <w:rFonts w:asciiTheme="minorHAnsi" w:eastAsiaTheme="minorEastAsia" w:hAnsiTheme="minorHAnsi" w:cstheme="minorBidi"/>
          <w:kern w:val="2"/>
          <w:sz w:val="21"/>
          <w:szCs w:val="22"/>
          <w:lang w:val="en-US" w:eastAsia="zh-CN"/>
        </w:rPr>
      </w:pPr>
      <w:r>
        <w:rPr>
          <w:lang w:eastAsia="zh-CN"/>
        </w:rPr>
        <w:t>6.2.2.2</w:t>
      </w:r>
      <w:r>
        <w:rPr>
          <w:rFonts w:asciiTheme="minorHAnsi" w:eastAsiaTheme="minorEastAsia" w:hAnsiTheme="minorHAnsi" w:cstheme="minorBidi"/>
          <w:kern w:val="2"/>
          <w:sz w:val="21"/>
          <w:szCs w:val="22"/>
          <w:lang w:val="en-US" w:eastAsia="zh-CN"/>
        </w:rPr>
        <w:tab/>
      </w:r>
      <w:r>
        <w:rPr>
          <w:lang w:eastAsia="zh-CN"/>
        </w:rPr>
        <w:t>Procedures</w:t>
      </w:r>
      <w:r>
        <w:tab/>
      </w:r>
      <w:r>
        <w:fldChar w:fldCharType="begin"/>
      </w:r>
      <w:r>
        <w:instrText xml:space="preserve"> PAGEREF _Toc136356751 \h </w:instrText>
      </w:r>
      <w:r>
        <w:fldChar w:fldCharType="separate"/>
      </w:r>
      <w:r>
        <w:t>13</w:t>
      </w:r>
      <w:r>
        <w:fldChar w:fldCharType="end"/>
      </w:r>
    </w:p>
    <w:p w14:paraId="1CFEFDC6" w14:textId="297842FE" w:rsidR="001C6695" w:rsidRDefault="001C6695">
      <w:pPr>
        <w:pStyle w:val="TOC5"/>
        <w:rPr>
          <w:rFonts w:asciiTheme="minorHAnsi" w:eastAsiaTheme="minorEastAsia" w:hAnsiTheme="minorHAnsi" w:cstheme="minorBidi"/>
          <w:kern w:val="2"/>
          <w:sz w:val="21"/>
          <w:szCs w:val="22"/>
          <w:lang w:val="en-US" w:eastAsia="zh-CN"/>
        </w:rPr>
      </w:pPr>
      <w:r>
        <w:rPr>
          <w:lang w:eastAsia="zh-CN"/>
        </w:rPr>
        <w:t>6.2.2.2.1</w:t>
      </w:r>
      <w:r>
        <w:rPr>
          <w:rFonts w:asciiTheme="minorHAnsi" w:eastAsiaTheme="minorEastAsia" w:hAnsiTheme="minorHAnsi" w:cstheme="minorBidi"/>
          <w:kern w:val="2"/>
          <w:sz w:val="21"/>
          <w:szCs w:val="22"/>
          <w:lang w:val="en-US" w:eastAsia="zh-CN"/>
        </w:rPr>
        <w:tab/>
      </w:r>
      <w:r>
        <w:t>5G ProSe direct discovery for ranging and sidelink positioning procedure</w:t>
      </w:r>
      <w:r>
        <w:rPr>
          <w:lang w:eastAsia="zh-CN"/>
        </w:rPr>
        <w:t xml:space="preserve"> over PC5 interface with model A</w:t>
      </w:r>
      <w:r>
        <w:tab/>
      </w:r>
      <w:r>
        <w:fldChar w:fldCharType="begin"/>
      </w:r>
      <w:r>
        <w:instrText xml:space="preserve"> PAGEREF _Toc136356752 \h </w:instrText>
      </w:r>
      <w:r>
        <w:fldChar w:fldCharType="separate"/>
      </w:r>
      <w:r>
        <w:t>13</w:t>
      </w:r>
      <w:r>
        <w:fldChar w:fldCharType="end"/>
      </w:r>
    </w:p>
    <w:p w14:paraId="7D5A4F4C" w14:textId="6C3E9E9C" w:rsidR="001C6695" w:rsidRDefault="001C6695">
      <w:pPr>
        <w:pStyle w:val="TOC6"/>
        <w:rPr>
          <w:rFonts w:asciiTheme="minorHAnsi" w:eastAsiaTheme="minorEastAsia" w:hAnsiTheme="minorHAnsi" w:cstheme="minorBidi"/>
          <w:kern w:val="2"/>
          <w:sz w:val="21"/>
          <w:szCs w:val="22"/>
          <w:lang w:val="en-US" w:eastAsia="zh-CN"/>
        </w:rPr>
      </w:pPr>
      <w:r>
        <w:rPr>
          <w:lang w:eastAsia="zh-CN"/>
        </w:rPr>
        <w:t>6.2.2.2.1.1</w:t>
      </w:r>
      <w:r>
        <w:rPr>
          <w:rFonts w:asciiTheme="minorHAnsi" w:eastAsiaTheme="minorEastAsia" w:hAnsiTheme="minorHAnsi" w:cstheme="minorBidi"/>
          <w:kern w:val="2"/>
          <w:sz w:val="21"/>
          <w:szCs w:val="22"/>
          <w:lang w:val="en-US" w:eastAsia="zh-CN"/>
        </w:rPr>
        <w:tab/>
      </w:r>
      <w:r>
        <w:rPr>
          <w:lang w:eastAsia="zh-CN"/>
        </w:rPr>
        <w:t>General</w:t>
      </w:r>
      <w:r>
        <w:tab/>
      </w:r>
      <w:r>
        <w:fldChar w:fldCharType="begin"/>
      </w:r>
      <w:r>
        <w:instrText xml:space="preserve"> PAGEREF _Toc136356753 \h </w:instrText>
      </w:r>
      <w:r>
        <w:fldChar w:fldCharType="separate"/>
      </w:r>
      <w:r>
        <w:t>13</w:t>
      </w:r>
      <w:r>
        <w:fldChar w:fldCharType="end"/>
      </w:r>
    </w:p>
    <w:p w14:paraId="0CA1038F" w14:textId="61557B47" w:rsidR="001C6695" w:rsidRDefault="001C6695">
      <w:pPr>
        <w:pStyle w:val="TOC6"/>
        <w:rPr>
          <w:rFonts w:asciiTheme="minorHAnsi" w:eastAsiaTheme="minorEastAsia" w:hAnsiTheme="minorHAnsi" w:cstheme="minorBidi"/>
          <w:kern w:val="2"/>
          <w:sz w:val="21"/>
          <w:szCs w:val="22"/>
          <w:lang w:val="en-US" w:eastAsia="zh-CN"/>
        </w:rPr>
      </w:pPr>
      <w:r>
        <w:rPr>
          <w:lang w:eastAsia="zh-CN"/>
        </w:rPr>
        <w:t>6.2.2.2.1.2</w:t>
      </w:r>
      <w:r>
        <w:rPr>
          <w:rFonts w:asciiTheme="minorHAnsi" w:eastAsiaTheme="minorEastAsia" w:hAnsiTheme="minorHAnsi" w:cstheme="minorBidi"/>
          <w:kern w:val="2"/>
          <w:sz w:val="21"/>
          <w:szCs w:val="22"/>
          <w:lang w:val="en-US" w:eastAsia="zh-CN"/>
        </w:rPr>
        <w:tab/>
      </w:r>
      <w:r>
        <w:rPr>
          <w:lang w:eastAsia="zh-CN"/>
        </w:rPr>
        <w:t xml:space="preserve">Announcing UE procedure for </w:t>
      </w:r>
      <w:r>
        <w:t>5G ProSe direct discovery for ranging and sidelink positioning</w:t>
      </w:r>
      <w:r>
        <w:rPr>
          <w:lang w:eastAsia="zh-CN"/>
        </w:rPr>
        <w:t xml:space="preserve"> initiation</w:t>
      </w:r>
      <w:r>
        <w:tab/>
      </w:r>
      <w:r>
        <w:fldChar w:fldCharType="begin"/>
      </w:r>
      <w:r>
        <w:instrText xml:space="preserve"> PAGEREF _Toc136356754 \h </w:instrText>
      </w:r>
      <w:r>
        <w:fldChar w:fldCharType="separate"/>
      </w:r>
      <w:r>
        <w:t>13</w:t>
      </w:r>
      <w:r>
        <w:fldChar w:fldCharType="end"/>
      </w:r>
    </w:p>
    <w:p w14:paraId="18123CA0" w14:textId="15DC0CD3" w:rsidR="001C6695" w:rsidRDefault="001C6695">
      <w:pPr>
        <w:pStyle w:val="TOC6"/>
        <w:rPr>
          <w:rFonts w:asciiTheme="minorHAnsi" w:eastAsiaTheme="minorEastAsia" w:hAnsiTheme="minorHAnsi" w:cstheme="minorBidi"/>
          <w:kern w:val="2"/>
          <w:sz w:val="21"/>
          <w:szCs w:val="22"/>
          <w:lang w:val="en-US" w:eastAsia="zh-CN"/>
        </w:rPr>
      </w:pPr>
      <w:r>
        <w:rPr>
          <w:lang w:eastAsia="zh-CN"/>
        </w:rPr>
        <w:t>6.2.2.2.1.3</w:t>
      </w:r>
      <w:r>
        <w:rPr>
          <w:rFonts w:asciiTheme="minorHAnsi" w:eastAsiaTheme="minorEastAsia" w:hAnsiTheme="minorHAnsi" w:cstheme="minorBidi"/>
          <w:kern w:val="2"/>
          <w:sz w:val="21"/>
          <w:szCs w:val="22"/>
          <w:lang w:val="en-US" w:eastAsia="zh-CN"/>
        </w:rPr>
        <w:tab/>
      </w:r>
      <w:r>
        <w:rPr>
          <w:lang w:eastAsia="zh-CN"/>
        </w:rPr>
        <w:t>Announcing UE procedure</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_Toc136356755 \h </w:instrText>
      </w:r>
      <w:r>
        <w:fldChar w:fldCharType="separate"/>
      </w:r>
      <w:r>
        <w:t>14</w:t>
      </w:r>
      <w:r>
        <w:fldChar w:fldCharType="end"/>
      </w:r>
    </w:p>
    <w:p w14:paraId="0EAC7808" w14:textId="27EFCA7E" w:rsidR="001C6695" w:rsidRDefault="001C6695">
      <w:pPr>
        <w:pStyle w:val="TOC6"/>
        <w:rPr>
          <w:rFonts w:asciiTheme="minorHAnsi" w:eastAsiaTheme="minorEastAsia" w:hAnsiTheme="minorHAnsi" w:cstheme="minorBidi"/>
          <w:kern w:val="2"/>
          <w:sz w:val="21"/>
          <w:szCs w:val="22"/>
          <w:lang w:val="en-US" w:eastAsia="zh-CN"/>
        </w:rPr>
      </w:pPr>
      <w:r>
        <w:rPr>
          <w:lang w:eastAsia="zh-CN"/>
        </w:rPr>
        <w:t>6.2.2.2.1.4</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 for ranging and sidelink positioning</w:t>
      </w:r>
      <w:r>
        <w:rPr>
          <w:lang w:eastAsia="zh-CN"/>
        </w:rPr>
        <w:t xml:space="preserve"> initiation</w:t>
      </w:r>
      <w:r>
        <w:tab/>
      </w:r>
      <w:r>
        <w:fldChar w:fldCharType="begin"/>
      </w:r>
      <w:r>
        <w:instrText xml:space="preserve"> PAGEREF _Toc136356756 \h </w:instrText>
      </w:r>
      <w:r>
        <w:fldChar w:fldCharType="separate"/>
      </w:r>
      <w:r>
        <w:t>15</w:t>
      </w:r>
      <w:r>
        <w:fldChar w:fldCharType="end"/>
      </w:r>
    </w:p>
    <w:p w14:paraId="09857D56" w14:textId="77539C9A" w:rsidR="001C6695" w:rsidRDefault="001C6695">
      <w:pPr>
        <w:pStyle w:val="TOC6"/>
        <w:rPr>
          <w:rFonts w:asciiTheme="minorHAnsi" w:eastAsiaTheme="minorEastAsia" w:hAnsiTheme="minorHAnsi" w:cstheme="minorBidi"/>
          <w:kern w:val="2"/>
          <w:sz w:val="21"/>
          <w:szCs w:val="22"/>
          <w:lang w:val="en-US" w:eastAsia="zh-CN"/>
        </w:rPr>
      </w:pPr>
      <w:r>
        <w:rPr>
          <w:lang w:eastAsia="zh-CN"/>
        </w:rPr>
        <w:t>6.2.2.2.1.5</w:t>
      </w:r>
      <w:r>
        <w:rPr>
          <w:rFonts w:asciiTheme="minorHAnsi" w:eastAsiaTheme="minorEastAsia" w:hAnsiTheme="minorHAnsi" w:cstheme="minorBidi"/>
          <w:kern w:val="2"/>
          <w:sz w:val="21"/>
          <w:szCs w:val="22"/>
          <w:lang w:val="en-US" w:eastAsia="zh-CN"/>
        </w:rPr>
        <w:tab/>
      </w:r>
      <w:r>
        <w:rPr>
          <w:lang w:eastAsia="zh-CN"/>
        </w:rPr>
        <w:t>Monitoring UE procedure for</w:t>
      </w:r>
      <w:r>
        <w:t xml:space="preserve"> 5G ProSe direct discovery</w:t>
      </w:r>
      <w:r>
        <w:rPr>
          <w:lang w:eastAsia="zh-CN"/>
        </w:rPr>
        <w:t xml:space="preserve"> for </w:t>
      </w:r>
      <w:r>
        <w:t>ranging and sidelink positioning</w:t>
      </w:r>
      <w:r>
        <w:rPr>
          <w:lang w:eastAsia="zh-CN"/>
        </w:rPr>
        <w:t xml:space="preserve"> completion</w:t>
      </w:r>
      <w:r>
        <w:tab/>
      </w:r>
      <w:r>
        <w:fldChar w:fldCharType="begin"/>
      </w:r>
      <w:r>
        <w:instrText xml:space="preserve"> PAGEREF _Toc136356757 \h </w:instrText>
      </w:r>
      <w:r>
        <w:fldChar w:fldCharType="separate"/>
      </w:r>
      <w:r>
        <w:t>16</w:t>
      </w:r>
      <w:r>
        <w:fldChar w:fldCharType="end"/>
      </w:r>
    </w:p>
    <w:p w14:paraId="61260915" w14:textId="651F2BBC" w:rsidR="001C6695" w:rsidRDefault="001C6695">
      <w:pPr>
        <w:pStyle w:val="TOC3"/>
        <w:rPr>
          <w:rFonts w:asciiTheme="minorHAnsi" w:eastAsiaTheme="minorEastAsia" w:hAnsiTheme="minorHAnsi" w:cstheme="minorBidi"/>
          <w:kern w:val="2"/>
          <w:sz w:val="21"/>
          <w:szCs w:val="22"/>
          <w:lang w:val="en-US" w:eastAsia="zh-CN"/>
        </w:rPr>
      </w:pPr>
      <w:r>
        <w:t>6.2.3</w:t>
      </w:r>
      <w:r>
        <w:rPr>
          <w:rFonts w:asciiTheme="minorHAnsi" w:eastAsiaTheme="minorEastAsia" w:hAnsiTheme="minorHAnsi" w:cstheme="minorBidi"/>
          <w:kern w:val="2"/>
          <w:sz w:val="21"/>
          <w:szCs w:val="22"/>
          <w:lang w:val="en-US" w:eastAsia="zh-CN"/>
        </w:rPr>
        <w:tab/>
      </w:r>
      <w:r>
        <w:t>V2X capable UEs discovery</w:t>
      </w:r>
      <w:r>
        <w:tab/>
      </w:r>
      <w:r>
        <w:fldChar w:fldCharType="begin"/>
      </w:r>
      <w:r>
        <w:instrText xml:space="preserve"> PAGEREF _Toc136356758 \h </w:instrText>
      </w:r>
      <w:r>
        <w:fldChar w:fldCharType="separate"/>
      </w:r>
      <w:r>
        <w:t>16</w:t>
      </w:r>
      <w:r>
        <w:fldChar w:fldCharType="end"/>
      </w:r>
    </w:p>
    <w:p w14:paraId="0B37575A" w14:textId="13574FD4" w:rsidR="001C6695" w:rsidRDefault="001C6695">
      <w:pPr>
        <w:pStyle w:val="TOC2"/>
        <w:rPr>
          <w:rFonts w:asciiTheme="minorHAnsi" w:eastAsiaTheme="minorEastAsia" w:hAnsiTheme="minorHAnsi" w:cstheme="minorBidi"/>
          <w:kern w:val="2"/>
          <w:sz w:val="21"/>
          <w:szCs w:val="22"/>
          <w:lang w:val="en-US" w:eastAsia="zh-CN"/>
        </w:rPr>
      </w:pPr>
      <w:r>
        <w:t>6.3</w:t>
      </w:r>
      <w:r>
        <w:rPr>
          <w:rFonts w:asciiTheme="minorHAnsi" w:eastAsiaTheme="minorEastAsia" w:hAnsiTheme="minorHAnsi" w:cstheme="minorBidi"/>
          <w:kern w:val="2"/>
          <w:sz w:val="21"/>
          <w:szCs w:val="22"/>
          <w:lang w:val="en-US" w:eastAsia="zh-CN"/>
        </w:rPr>
        <w:tab/>
      </w:r>
      <w:r>
        <w:t>Located UE discovery</w:t>
      </w:r>
      <w:r>
        <w:tab/>
      </w:r>
      <w:r>
        <w:fldChar w:fldCharType="begin"/>
      </w:r>
      <w:r>
        <w:instrText xml:space="preserve"> PAGEREF _Toc136356759 \h </w:instrText>
      </w:r>
      <w:r>
        <w:fldChar w:fldCharType="separate"/>
      </w:r>
      <w:r>
        <w:t>16</w:t>
      </w:r>
      <w:r>
        <w:fldChar w:fldCharType="end"/>
      </w:r>
    </w:p>
    <w:p w14:paraId="651EE0AC" w14:textId="4AC5ED1C" w:rsidR="001C6695" w:rsidRDefault="001C6695">
      <w:pPr>
        <w:pStyle w:val="TOC1"/>
        <w:rPr>
          <w:rFonts w:asciiTheme="minorHAnsi" w:eastAsiaTheme="minorEastAsia" w:hAnsiTheme="minorHAnsi" w:cstheme="minorBidi"/>
          <w:kern w:val="2"/>
          <w:sz w:val="21"/>
          <w:szCs w:val="22"/>
          <w:lang w:val="en-US" w:eastAsia="zh-CN"/>
        </w:rPr>
      </w:pPr>
      <w:r>
        <w:t>7</w:t>
      </w:r>
      <w:r>
        <w:rPr>
          <w:rFonts w:asciiTheme="minorHAnsi" w:eastAsiaTheme="minorEastAsia" w:hAnsiTheme="minorHAnsi" w:cstheme="minorBidi"/>
          <w:kern w:val="2"/>
          <w:sz w:val="21"/>
          <w:szCs w:val="22"/>
          <w:lang w:val="en-US" w:eastAsia="zh-CN"/>
        </w:rPr>
        <w:tab/>
      </w:r>
      <w:r>
        <w:t>Ranging and sidelink positioning communication</w:t>
      </w:r>
      <w:r>
        <w:tab/>
      </w:r>
      <w:r>
        <w:fldChar w:fldCharType="begin"/>
      </w:r>
      <w:r>
        <w:instrText xml:space="preserve"> PAGEREF _Toc136356760 \h </w:instrText>
      </w:r>
      <w:r>
        <w:fldChar w:fldCharType="separate"/>
      </w:r>
      <w:r>
        <w:t>16</w:t>
      </w:r>
      <w:r>
        <w:fldChar w:fldCharType="end"/>
      </w:r>
    </w:p>
    <w:p w14:paraId="6C9E238A" w14:textId="663E2BAA" w:rsidR="001C6695" w:rsidRDefault="001C6695">
      <w:pPr>
        <w:pStyle w:val="TOC2"/>
        <w:rPr>
          <w:rFonts w:asciiTheme="minorHAnsi" w:eastAsiaTheme="minorEastAsia" w:hAnsiTheme="minorHAnsi" w:cstheme="minorBidi"/>
          <w:kern w:val="2"/>
          <w:sz w:val="21"/>
          <w:szCs w:val="22"/>
          <w:lang w:val="en-US" w:eastAsia="zh-CN"/>
        </w:rPr>
      </w:pPr>
      <w:r>
        <w:t>7.1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_Toc136356761 \h </w:instrText>
      </w:r>
      <w:r>
        <w:fldChar w:fldCharType="separate"/>
      </w:r>
      <w:r>
        <w:t>16</w:t>
      </w:r>
      <w:r>
        <w:fldChar w:fldCharType="end"/>
      </w:r>
    </w:p>
    <w:p w14:paraId="09C6450B" w14:textId="7B4B613A" w:rsidR="001C6695" w:rsidRDefault="001C6695">
      <w:pPr>
        <w:pStyle w:val="TOC2"/>
        <w:rPr>
          <w:rFonts w:asciiTheme="minorHAnsi" w:eastAsiaTheme="minorEastAsia" w:hAnsiTheme="minorHAnsi" w:cstheme="minorBidi"/>
          <w:kern w:val="2"/>
          <w:sz w:val="21"/>
          <w:szCs w:val="22"/>
          <w:lang w:val="en-US" w:eastAsia="zh-CN"/>
        </w:rPr>
      </w:pPr>
      <w:r>
        <w:t>7.2</w:t>
      </w:r>
      <w:r>
        <w:rPr>
          <w:rFonts w:asciiTheme="minorHAnsi" w:eastAsiaTheme="minorEastAsia" w:hAnsiTheme="minorHAnsi" w:cstheme="minorBidi"/>
          <w:kern w:val="2"/>
          <w:sz w:val="21"/>
          <w:szCs w:val="22"/>
          <w:lang w:val="en-US" w:eastAsia="zh-CN"/>
        </w:rPr>
        <w:tab/>
      </w:r>
      <w:r>
        <w:t xml:space="preserve">Ranging and sidelink positioning </w:t>
      </w:r>
      <w:r>
        <w:rPr>
          <w:lang w:eastAsia="zh-CN"/>
        </w:rPr>
        <w:t xml:space="preserve">direct </w:t>
      </w:r>
      <w:r>
        <w:t>communication over PC5</w:t>
      </w:r>
      <w:r>
        <w:tab/>
      </w:r>
      <w:r>
        <w:fldChar w:fldCharType="begin"/>
      </w:r>
      <w:r>
        <w:instrText xml:space="preserve"> PAGEREF _Toc136356762 \h </w:instrText>
      </w:r>
      <w:r>
        <w:fldChar w:fldCharType="separate"/>
      </w:r>
      <w:r>
        <w:t>16</w:t>
      </w:r>
      <w:r>
        <w:fldChar w:fldCharType="end"/>
      </w:r>
    </w:p>
    <w:p w14:paraId="16537DA8" w14:textId="666F9615" w:rsidR="001C6695" w:rsidRDefault="001C6695">
      <w:pPr>
        <w:pStyle w:val="TOC3"/>
        <w:rPr>
          <w:rFonts w:asciiTheme="minorHAnsi" w:eastAsiaTheme="minorEastAsia" w:hAnsiTheme="minorHAnsi" w:cstheme="minorBidi"/>
          <w:kern w:val="2"/>
          <w:sz w:val="21"/>
          <w:szCs w:val="22"/>
          <w:lang w:val="en-US" w:eastAsia="zh-CN"/>
        </w:rPr>
      </w:pPr>
      <w:r>
        <w:t>7.2.1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_Toc136356763 \h </w:instrText>
      </w:r>
      <w:r>
        <w:fldChar w:fldCharType="separate"/>
      </w:r>
      <w:r>
        <w:t>16</w:t>
      </w:r>
      <w:r>
        <w:fldChar w:fldCharType="end"/>
      </w:r>
    </w:p>
    <w:p w14:paraId="1C085486" w14:textId="16B59EBB" w:rsidR="001C6695" w:rsidRDefault="001C6695">
      <w:pPr>
        <w:pStyle w:val="TOC3"/>
        <w:rPr>
          <w:rFonts w:asciiTheme="minorHAnsi" w:eastAsiaTheme="minorEastAsia" w:hAnsiTheme="minorHAnsi" w:cstheme="minorBidi"/>
          <w:kern w:val="2"/>
          <w:sz w:val="21"/>
          <w:szCs w:val="22"/>
          <w:lang w:val="en-US" w:eastAsia="zh-CN"/>
        </w:rPr>
      </w:pPr>
      <w:r>
        <w:t>7.2.2</w:t>
      </w:r>
      <w:r>
        <w:rPr>
          <w:rFonts w:asciiTheme="minorHAnsi" w:eastAsiaTheme="minorEastAsia" w:hAnsiTheme="minorHAnsi" w:cstheme="minorBidi"/>
          <w:kern w:val="2"/>
          <w:sz w:val="21"/>
          <w:szCs w:val="22"/>
          <w:lang w:val="en-US" w:eastAsia="zh-CN"/>
        </w:rPr>
        <w:tab/>
      </w:r>
      <w:r>
        <w:t xml:space="preserve">Unicast mode ranging and sidelink positioning </w:t>
      </w:r>
      <w:r>
        <w:rPr>
          <w:lang w:eastAsia="zh-CN"/>
        </w:rPr>
        <w:t xml:space="preserve">direct </w:t>
      </w:r>
      <w:r>
        <w:t>communication over PC5</w:t>
      </w:r>
      <w:r>
        <w:tab/>
      </w:r>
      <w:r>
        <w:fldChar w:fldCharType="begin"/>
      </w:r>
      <w:r>
        <w:instrText xml:space="preserve"> PAGEREF _Toc136356764 \h </w:instrText>
      </w:r>
      <w:r>
        <w:fldChar w:fldCharType="separate"/>
      </w:r>
      <w:r>
        <w:t>17</w:t>
      </w:r>
      <w:r>
        <w:fldChar w:fldCharType="end"/>
      </w:r>
    </w:p>
    <w:p w14:paraId="069F5EE4" w14:textId="7BC9DF64" w:rsidR="001C6695" w:rsidRDefault="001C6695">
      <w:pPr>
        <w:pStyle w:val="TOC4"/>
        <w:rPr>
          <w:rFonts w:asciiTheme="minorHAnsi" w:eastAsiaTheme="minorEastAsia" w:hAnsiTheme="minorHAnsi" w:cstheme="minorBidi"/>
          <w:kern w:val="2"/>
          <w:sz w:val="21"/>
          <w:szCs w:val="22"/>
          <w:lang w:val="en-US" w:eastAsia="zh-CN"/>
        </w:rPr>
      </w:pPr>
      <w:r>
        <w:rPr>
          <w:lang w:eastAsia="zh-CN"/>
        </w:rPr>
        <w:t>7.2.2.1</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5G ProSe capable UEs</w:t>
      </w:r>
      <w:r>
        <w:tab/>
      </w:r>
      <w:r>
        <w:fldChar w:fldCharType="begin"/>
      </w:r>
      <w:r>
        <w:instrText xml:space="preserve"> PAGEREF _Toc136356765 \h </w:instrText>
      </w:r>
      <w:r>
        <w:fldChar w:fldCharType="separate"/>
      </w:r>
      <w:r>
        <w:t>17</w:t>
      </w:r>
      <w:r>
        <w:fldChar w:fldCharType="end"/>
      </w:r>
    </w:p>
    <w:p w14:paraId="2B080BE0" w14:textId="171F0DDD" w:rsidR="001C6695" w:rsidRDefault="001C6695">
      <w:pPr>
        <w:pStyle w:val="TOC4"/>
        <w:rPr>
          <w:rFonts w:asciiTheme="minorHAnsi" w:eastAsiaTheme="minorEastAsia" w:hAnsiTheme="minorHAnsi" w:cstheme="minorBidi"/>
          <w:kern w:val="2"/>
          <w:sz w:val="21"/>
          <w:szCs w:val="22"/>
          <w:lang w:val="en-US" w:eastAsia="zh-CN"/>
        </w:rPr>
      </w:pPr>
      <w:r>
        <w:rPr>
          <w:lang w:eastAsia="zh-CN"/>
        </w:rPr>
        <w:t>7.2.2.2</w:t>
      </w:r>
      <w:r>
        <w:rPr>
          <w:rFonts w:asciiTheme="minorHAnsi" w:eastAsiaTheme="minorEastAsia" w:hAnsiTheme="minorHAnsi" w:cstheme="minorBidi"/>
          <w:kern w:val="2"/>
          <w:sz w:val="21"/>
          <w:szCs w:val="22"/>
          <w:lang w:val="en-US" w:eastAsia="zh-CN"/>
        </w:rPr>
        <w:tab/>
      </w:r>
      <w:r>
        <w:rPr>
          <w:lang w:eastAsia="zh-CN"/>
        </w:rPr>
        <w:t xml:space="preserve">Unicast mode communication over PC5 with </w:t>
      </w:r>
      <w:r>
        <w:t>V2X capable UEs</w:t>
      </w:r>
      <w:r>
        <w:tab/>
      </w:r>
      <w:r>
        <w:fldChar w:fldCharType="begin"/>
      </w:r>
      <w:r>
        <w:instrText xml:space="preserve"> PAGEREF _Toc136356766 \h </w:instrText>
      </w:r>
      <w:r>
        <w:fldChar w:fldCharType="separate"/>
      </w:r>
      <w:r>
        <w:t>17</w:t>
      </w:r>
      <w:r>
        <w:fldChar w:fldCharType="end"/>
      </w:r>
    </w:p>
    <w:p w14:paraId="6EBC48F1" w14:textId="79D2E6AB" w:rsidR="001C6695" w:rsidRDefault="001C6695">
      <w:pPr>
        <w:pStyle w:val="TOC3"/>
        <w:rPr>
          <w:rFonts w:asciiTheme="minorHAnsi" w:eastAsiaTheme="minorEastAsia" w:hAnsiTheme="minorHAnsi" w:cstheme="minorBidi"/>
          <w:kern w:val="2"/>
          <w:sz w:val="21"/>
          <w:szCs w:val="22"/>
          <w:lang w:val="en-US" w:eastAsia="zh-CN"/>
        </w:rPr>
      </w:pPr>
      <w:r>
        <w:t>7.2.3</w:t>
      </w:r>
      <w:r>
        <w:rPr>
          <w:rFonts w:asciiTheme="minorHAnsi" w:eastAsiaTheme="minorEastAsia" w:hAnsiTheme="minorHAnsi" w:cstheme="minorBidi"/>
          <w:kern w:val="2"/>
          <w:sz w:val="21"/>
          <w:szCs w:val="22"/>
          <w:lang w:val="en-US" w:eastAsia="zh-CN"/>
        </w:rPr>
        <w:tab/>
      </w:r>
      <w:r>
        <w:t xml:space="preserve">Groupcast mode ranging and sidelink positioning </w:t>
      </w:r>
      <w:r>
        <w:rPr>
          <w:lang w:eastAsia="zh-CN"/>
        </w:rPr>
        <w:t xml:space="preserve">direct </w:t>
      </w:r>
      <w:r>
        <w:t>communication over PC5</w:t>
      </w:r>
      <w:r>
        <w:tab/>
      </w:r>
      <w:r>
        <w:fldChar w:fldCharType="begin"/>
      </w:r>
      <w:r>
        <w:instrText xml:space="preserve"> PAGEREF _Toc136356767 \h </w:instrText>
      </w:r>
      <w:r>
        <w:fldChar w:fldCharType="separate"/>
      </w:r>
      <w:r>
        <w:t>17</w:t>
      </w:r>
      <w:r>
        <w:fldChar w:fldCharType="end"/>
      </w:r>
    </w:p>
    <w:p w14:paraId="48474B13" w14:textId="7E507C6B" w:rsidR="001C6695" w:rsidRDefault="001C6695">
      <w:pPr>
        <w:pStyle w:val="TOC3"/>
        <w:rPr>
          <w:rFonts w:asciiTheme="minorHAnsi" w:eastAsiaTheme="minorEastAsia" w:hAnsiTheme="minorHAnsi" w:cstheme="minorBidi"/>
          <w:kern w:val="2"/>
          <w:sz w:val="21"/>
          <w:szCs w:val="22"/>
          <w:lang w:val="en-US" w:eastAsia="zh-CN"/>
        </w:rPr>
      </w:pPr>
      <w:r>
        <w:t>7.2.4</w:t>
      </w:r>
      <w:r>
        <w:rPr>
          <w:rFonts w:asciiTheme="minorHAnsi" w:eastAsiaTheme="minorEastAsia" w:hAnsiTheme="minorHAnsi" w:cstheme="minorBidi"/>
          <w:kern w:val="2"/>
          <w:sz w:val="21"/>
          <w:szCs w:val="22"/>
          <w:lang w:val="en-US" w:eastAsia="zh-CN"/>
        </w:rPr>
        <w:tab/>
      </w:r>
      <w:r>
        <w:t xml:space="preserve">Broadcast mode ranging and sidelink positioning </w:t>
      </w:r>
      <w:r>
        <w:rPr>
          <w:lang w:eastAsia="zh-CN"/>
        </w:rPr>
        <w:t xml:space="preserve">direct </w:t>
      </w:r>
      <w:r>
        <w:t>communication over PC5</w:t>
      </w:r>
      <w:r>
        <w:tab/>
      </w:r>
      <w:r>
        <w:fldChar w:fldCharType="begin"/>
      </w:r>
      <w:r>
        <w:instrText xml:space="preserve"> PAGEREF _Toc136356768 \h </w:instrText>
      </w:r>
      <w:r>
        <w:fldChar w:fldCharType="separate"/>
      </w:r>
      <w:r>
        <w:t>18</w:t>
      </w:r>
      <w:r>
        <w:fldChar w:fldCharType="end"/>
      </w:r>
    </w:p>
    <w:p w14:paraId="7217E5C0" w14:textId="7D1BA9A3" w:rsidR="001C6695" w:rsidRDefault="001C6695">
      <w:pPr>
        <w:pStyle w:val="TOC2"/>
        <w:rPr>
          <w:rFonts w:asciiTheme="minorHAnsi" w:eastAsiaTheme="minorEastAsia" w:hAnsiTheme="minorHAnsi" w:cstheme="minorBidi"/>
          <w:kern w:val="2"/>
          <w:sz w:val="21"/>
          <w:szCs w:val="22"/>
          <w:lang w:val="en-US" w:eastAsia="zh-CN"/>
        </w:rPr>
      </w:pPr>
      <w:r>
        <w:t>7.3</w:t>
      </w:r>
      <w:r>
        <w:rPr>
          <w:rFonts w:asciiTheme="minorHAnsi" w:eastAsiaTheme="minorEastAsia" w:hAnsiTheme="minorHAnsi" w:cstheme="minorBidi"/>
          <w:kern w:val="2"/>
          <w:sz w:val="21"/>
          <w:szCs w:val="22"/>
          <w:lang w:val="en-US" w:eastAsia="zh-CN"/>
        </w:rPr>
        <w:tab/>
      </w:r>
      <w:r>
        <w:t xml:space="preserve">Ranging and sidelink positioning communication </w:t>
      </w:r>
      <w:r>
        <w:rPr>
          <w:lang w:eastAsia="zh-CN"/>
        </w:rPr>
        <w:t>on LCS aspect</w:t>
      </w:r>
      <w:r>
        <w:tab/>
      </w:r>
      <w:r>
        <w:fldChar w:fldCharType="begin"/>
      </w:r>
      <w:r>
        <w:instrText xml:space="preserve"> PAGEREF _Toc136356769 \h </w:instrText>
      </w:r>
      <w:r>
        <w:fldChar w:fldCharType="separate"/>
      </w:r>
      <w:r>
        <w:t>18</w:t>
      </w:r>
      <w:r>
        <w:fldChar w:fldCharType="end"/>
      </w:r>
    </w:p>
    <w:p w14:paraId="19D5EC64" w14:textId="32C87638" w:rsidR="001C6695" w:rsidRDefault="001C6695">
      <w:pPr>
        <w:pStyle w:val="TOC1"/>
        <w:rPr>
          <w:rFonts w:asciiTheme="minorHAnsi" w:eastAsiaTheme="minorEastAsia" w:hAnsiTheme="minorHAnsi" w:cstheme="minorBidi"/>
          <w:kern w:val="2"/>
          <w:sz w:val="21"/>
          <w:szCs w:val="22"/>
          <w:lang w:val="en-US" w:eastAsia="zh-CN"/>
        </w:rPr>
      </w:pPr>
      <w:r>
        <w:lastRenderedPageBreak/>
        <w:t>8.</w:t>
      </w:r>
      <w:r>
        <w:rPr>
          <w:rFonts w:asciiTheme="minorHAnsi" w:eastAsiaTheme="minorEastAsia" w:hAnsiTheme="minorHAnsi" w:cstheme="minorBidi"/>
          <w:kern w:val="2"/>
          <w:sz w:val="21"/>
          <w:szCs w:val="22"/>
          <w:lang w:val="en-US" w:eastAsia="zh-CN"/>
        </w:rPr>
        <w:tab/>
      </w:r>
      <w:r>
        <w:t>Handling of unknown, unforeseen, and erroneous PC5 signalling protocol data</w:t>
      </w:r>
      <w:r>
        <w:tab/>
      </w:r>
      <w:r>
        <w:fldChar w:fldCharType="begin"/>
      </w:r>
      <w:r>
        <w:instrText xml:space="preserve"> PAGEREF _Toc136356770 \h </w:instrText>
      </w:r>
      <w:r>
        <w:fldChar w:fldCharType="separate"/>
      </w:r>
      <w:r>
        <w:t>18</w:t>
      </w:r>
      <w:r>
        <w:fldChar w:fldCharType="end"/>
      </w:r>
    </w:p>
    <w:p w14:paraId="3EDA72B3" w14:textId="5D09015E" w:rsidR="001C6695" w:rsidRDefault="001C6695">
      <w:pPr>
        <w:pStyle w:val="TOC2"/>
        <w:rPr>
          <w:rFonts w:asciiTheme="minorHAnsi" w:eastAsiaTheme="minorEastAsia" w:hAnsiTheme="minorHAnsi" w:cstheme="minorBidi"/>
          <w:kern w:val="2"/>
          <w:sz w:val="21"/>
          <w:szCs w:val="22"/>
          <w:lang w:val="en-US" w:eastAsia="zh-CN"/>
        </w:rPr>
      </w:pPr>
      <w:r>
        <w:t>8.1</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_Toc136356771 \h </w:instrText>
      </w:r>
      <w:r>
        <w:fldChar w:fldCharType="separate"/>
      </w:r>
      <w:r>
        <w:t>18</w:t>
      </w:r>
      <w:r>
        <w:fldChar w:fldCharType="end"/>
      </w:r>
    </w:p>
    <w:p w14:paraId="5D6F039C" w14:textId="010762AA" w:rsidR="001C6695" w:rsidRDefault="001C6695">
      <w:pPr>
        <w:pStyle w:val="TOC1"/>
        <w:rPr>
          <w:rFonts w:asciiTheme="minorHAnsi" w:eastAsiaTheme="minorEastAsia" w:hAnsiTheme="minorHAnsi" w:cstheme="minorBidi"/>
          <w:kern w:val="2"/>
          <w:sz w:val="21"/>
          <w:szCs w:val="22"/>
          <w:lang w:val="en-US" w:eastAsia="zh-CN"/>
        </w:rPr>
      </w:pPr>
      <w:r>
        <w:t>9.</w:t>
      </w:r>
      <w:r>
        <w:rPr>
          <w:rFonts w:asciiTheme="minorHAnsi" w:eastAsiaTheme="minorEastAsia" w:hAnsiTheme="minorHAnsi" w:cstheme="minorBidi"/>
          <w:kern w:val="2"/>
          <w:sz w:val="21"/>
          <w:szCs w:val="22"/>
          <w:lang w:val="en-US" w:eastAsia="zh-CN"/>
        </w:rPr>
        <w:tab/>
      </w:r>
      <w:r>
        <w:t>Message functional definition and contents</w:t>
      </w:r>
      <w:r>
        <w:tab/>
      </w:r>
      <w:r>
        <w:fldChar w:fldCharType="begin"/>
      </w:r>
      <w:r>
        <w:instrText xml:space="preserve"> PAGEREF _Toc136356772 \h </w:instrText>
      </w:r>
      <w:r>
        <w:fldChar w:fldCharType="separate"/>
      </w:r>
      <w:r>
        <w:t>18</w:t>
      </w:r>
      <w:r>
        <w:fldChar w:fldCharType="end"/>
      </w:r>
    </w:p>
    <w:p w14:paraId="06EA5590" w14:textId="0D0A356F" w:rsidR="001C6695" w:rsidRDefault="001C6695">
      <w:pPr>
        <w:pStyle w:val="TOC2"/>
        <w:rPr>
          <w:rFonts w:asciiTheme="minorHAnsi" w:eastAsiaTheme="minorEastAsia" w:hAnsiTheme="minorHAnsi" w:cstheme="minorBidi"/>
          <w:kern w:val="2"/>
          <w:sz w:val="21"/>
          <w:szCs w:val="22"/>
          <w:lang w:val="en-US" w:eastAsia="zh-CN"/>
        </w:rPr>
      </w:pPr>
      <w:r>
        <w:t>9.1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_Toc136356773 \h </w:instrText>
      </w:r>
      <w:r>
        <w:fldChar w:fldCharType="separate"/>
      </w:r>
      <w:r>
        <w:t>18</w:t>
      </w:r>
      <w:r>
        <w:fldChar w:fldCharType="end"/>
      </w:r>
    </w:p>
    <w:p w14:paraId="66E11947" w14:textId="6D1D4853" w:rsidR="001C6695" w:rsidRDefault="001C6695">
      <w:pPr>
        <w:pStyle w:val="TOC2"/>
        <w:rPr>
          <w:rFonts w:asciiTheme="minorHAnsi" w:eastAsiaTheme="minorEastAsia" w:hAnsiTheme="minorHAnsi" w:cstheme="minorBidi"/>
          <w:kern w:val="2"/>
          <w:sz w:val="21"/>
          <w:szCs w:val="22"/>
          <w:lang w:val="en-US" w:eastAsia="zh-CN"/>
        </w:rPr>
      </w:pPr>
      <w:r>
        <w:t>9.2</w:t>
      </w:r>
      <w:r>
        <w:rPr>
          <w:rFonts w:asciiTheme="minorHAnsi" w:eastAsiaTheme="minorEastAsia" w:hAnsiTheme="minorHAnsi" w:cstheme="minorBidi"/>
          <w:kern w:val="2"/>
          <w:sz w:val="21"/>
          <w:szCs w:val="22"/>
          <w:lang w:val="en-US" w:eastAsia="zh-CN"/>
        </w:rPr>
        <w:tab/>
      </w:r>
      <w:r>
        <w:t>5G ProSe direct discovery for ranging and sidelink positioning procedure messages</w:t>
      </w:r>
      <w:r>
        <w:tab/>
      </w:r>
      <w:r>
        <w:fldChar w:fldCharType="begin"/>
      </w:r>
      <w:r>
        <w:instrText xml:space="preserve"> PAGEREF _Toc136356774 \h </w:instrText>
      </w:r>
      <w:r>
        <w:fldChar w:fldCharType="separate"/>
      </w:r>
      <w:r>
        <w:t>18</w:t>
      </w:r>
      <w:r>
        <w:fldChar w:fldCharType="end"/>
      </w:r>
    </w:p>
    <w:p w14:paraId="649399D3" w14:textId="5404C937" w:rsidR="001C6695" w:rsidRDefault="001C6695">
      <w:pPr>
        <w:pStyle w:val="TOC3"/>
        <w:rPr>
          <w:rFonts w:asciiTheme="minorHAnsi" w:eastAsiaTheme="minorEastAsia" w:hAnsiTheme="minorHAnsi" w:cstheme="minorBidi"/>
          <w:kern w:val="2"/>
          <w:sz w:val="21"/>
          <w:szCs w:val="22"/>
          <w:lang w:val="en-US" w:eastAsia="zh-CN"/>
        </w:rPr>
      </w:pPr>
      <w:r>
        <w:t>9.2.1</w:t>
      </w:r>
      <w:r>
        <w:rPr>
          <w:rFonts w:asciiTheme="minorHAnsi" w:eastAsiaTheme="minorEastAsia" w:hAnsiTheme="minorHAnsi" w:cstheme="minorBidi"/>
          <w:kern w:val="2"/>
          <w:sz w:val="21"/>
          <w:szCs w:val="22"/>
          <w:lang w:val="en-US" w:eastAsia="zh-CN"/>
        </w:rPr>
        <w:tab/>
      </w:r>
      <w:r>
        <w:t>Message definition</w:t>
      </w:r>
      <w:r>
        <w:tab/>
      </w:r>
      <w:r>
        <w:fldChar w:fldCharType="begin"/>
      </w:r>
      <w:r>
        <w:instrText xml:space="preserve"> PAGEREF _Toc136356775 \h </w:instrText>
      </w:r>
      <w:r>
        <w:fldChar w:fldCharType="separate"/>
      </w:r>
      <w:r>
        <w:t>18</w:t>
      </w:r>
      <w:r>
        <w:fldChar w:fldCharType="end"/>
      </w:r>
    </w:p>
    <w:p w14:paraId="0D81161D" w14:textId="2D3078E3" w:rsidR="001C6695" w:rsidRDefault="001C6695">
      <w:pPr>
        <w:pStyle w:val="TOC1"/>
        <w:rPr>
          <w:rFonts w:asciiTheme="minorHAnsi" w:eastAsiaTheme="minorEastAsia" w:hAnsiTheme="minorHAnsi" w:cstheme="minorBidi"/>
          <w:kern w:val="2"/>
          <w:sz w:val="21"/>
          <w:szCs w:val="22"/>
          <w:lang w:val="en-US" w:eastAsia="zh-CN"/>
        </w:rPr>
      </w:pPr>
      <w:r>
        <w:t>10.</w:t>
      </w:r>
      <w:r>
        <w:rPr>
          <w:rFonts w:asciiTheme="minorHAnsi" w:eastAsiaTheme="minorEastAsia" w:hAnsiTheme="minorHAnsi" w:cstheme="minorBidi"/>
          <w:kern w:val="2"/>
          <w:sz w:val="21"/>
          <w:szCs w:val="22"/>
          <w:lang w:val="en-US" w:eastAsia="zh-CN"/>
        </w:rPr>
        <w:tab/>
      </w:r>
      <w:r>
        <w:t>Information elements coding</w:t>
      </w:r>
      <w:r>
        <w:tab/>
      </w:r>
      <w:r>
        <w:fldChar w:fldCharType="begin"/>
      </w:r>
      <w:r>
        <w:instrText xml:space="preserve"> PAGEREF _Toc136356776 \h </w:instrText>
      </w:r>
      <w:r>
        <w:fldChar w:fldCharType="separate"/>
      </w:r>
      <w:r>
        <w:t>19</w:t>
      </w:r>
      <w:r>
        <w:fldChar w:fldCharType="end"/>
      </w:r>
    </w:p>
    <w:p w14:paraId="2C39FD93" w14:textId="6B3866B1" w:rsidR="001C6695" w:rsidRDefault="001C6695">
      <w:pPr>
        <w:pStyle w:val="TOC2"/>
        <w:rPr>
          <w:rFonts w:asciiTheme="minorHAnsi" w:eastAsiaTheme="minorEastAsia" w:hAnsiTheme="minorHAnsi" w:cstheme="minorBidi"/>
          <w:kern w:val="2"/>
          <w:sz w:val="21"/>
          <w:szCs w:val="22"/>
          <w:lang w:val="en-US" w:eastAsia="zh-CN"/>
        </w:rPr>
      </w:pPr>
      <w:r>
        <w:t>10.1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_Toc136356777 \h </w:instrText>
      </w:r>
      <w:r>
        <w:fldChar w:fldCharType="separate"/>
      </w:r>
      <w:r>
        <w:t>19</w:t>
      </w:r>
      <w:r>
        <w:fldChar w:fldCharType="end"/>
      </w:r>
    </w:p>
    <w:p w14:paraId="47C1BC3B" w14:textId="2A7508F2" w:rsidR="001C6695" w:rsidRDefault="001C6695">
      <w:pPr>
        <w:pStyle w:val="TOC2"/>
        <w:rPr>
          <w:rFonts w:asciiTheme="minorHAnsi" w:eastAsiaTheme="minorEastAsia" w:hAnsiTheme="minorHAnsi" w:cstheme="minorBidi"/>
          <w:kern w:val="2"/>
          <w:sz w:val="21"/>
          <w:szCs w:val="22"/>
          <w:lang w:val="en-US" w:eastAsia="zh-CN"/>
        </w:rPr>
      </w:pPr>
      <w:r>
        <w:t>10.2</w:t>
      </w:r>
      <w:r>
        <w:rPr>
          <w:rFonts w:asciiTheme="minorHAnsi" w:eastAsiaTheme="minorEastAsia" w:hAnsiTheme="minorHAnsi" w:cstheme="minorBidi"/>
          <w:kern w:val="2"/>
          <w:sz w:val="21"/>
          <w:szCs w:val="22"/>
          <w:lang w:val="en-US" w:eastAsia="zh-CN"/>
        </w:rPr>
        <w:tab/>
      </w:r>
      <w:r>
        <w:t>General</w:t>
      </w:r>
      <w:r>
        <w:tab/>
      </w:r>
      <w:r>
        <w:fldChar w:fldCharType="begin"/>
      </w:r>
      <w:r>
        <w:instrText xml:space="preserve"> PAGEREF _Toc136356778 \h </w:instrText>
      </w:r>
      <w:r>
        <w:fldChar w:fldCharType="separate"/>
      </w:r>
      <w:r>
        <w:t>19</w:t>
      </w:r>
      <w:r>
        <w:fldChar w:fldCharType="end"/>
      </w:r>
    </w:p>
    <w:p w14:paraId="6E5EF660" w14:textId="13C3CE6D" w:rsidR="001C6695" w:rsidRDefault="001C6695">
      <w:pPr>
        <w:pStyle w:val="TOC8"/>
        <w:rPr>
          <w:rFonts w:asciiTheme="minorHAnsi" w:eastAsiaTheme="minorEastAsia" w:hAnsiTheme="minorHAnsi" w:cstheme="minorBidi"/>
          <w:b w:val="0"/>
          <w:kern w:val="2"/>
          <w:sz w:val="21"/>
          <w:szCs w:val="22"/>
          <w:lang w:val="en-US" w:eastAsia="zh-CN"/>
        </w:rPr>
      </w:pPr>
      <w:r w:rsidRPr="007C0E88">
        <w:rPr>
          <w:rFonts w:eastAsia="Times New Roman"/>
          <w:lang w:eastAsia="en-GB"/>
        </w:rPr>
        <w:t>Annex &lt;X&gt; (informative):</w:t>
      </w:r>
      <w:r>
        <w:t xml:space="preserve">  Change history</w:t>
      </w:r>
      <w:r>
        <w:tab/>
      </w:r>
      <w:r>
        <w:fldChar w:fldCharType="begin"/>
      </w:r>
      <w:r>
        <w:instrText xml:space="preserve"> PAGEREF _Toc136356779 \h </w:instrText>
      </w:r>
      <w:r>
        <w:fldChar w:fldCharType="separate"/>
      </w:r>
      <w:r>
        <w:t>20</w:t>
      </w:r>
      <w:r>
        <w:fldChar w:fldCharType="end"/>
      </w:r>
    </w:p>
    <w:p w14:paraId="0B9E3498" w14:textId="15DD94C4" w:rsidR="00080512" w:rsidRPr="004D3578" w:rsidRDefault="004D3578">
      <w:r w:rsidRPr="004D3578">
        <w:rPr>
          <w:noProof/>
          <w:sz w:val="22"/>
        </w:rPr>
        <w:fldChar w:fldCharType="end"/>
      </w:r>
    </w:p>
    <w:p w14:paraId="747690AD" w14:textId="7C2136FB" w:rsidR="0074026F" w:rsidRPr="007B600E" w:rsidRDefault="00080512" w:rsidP="001C23CE">
      <w:pPr>
        <w:pStyle w:val="Guidance"/>
      </w:pPr>
      <w:r w:rsidRPr="004D3578">
        <w:br w:type="page"/>
      </w:r>
    </w:p>
    <w:p w14:paraId="03993004" w14:textId="77777777" w:rsidR="00080512" w:rsidRDefault="00080512">
      <w:pPr>
        <w:pStyle w:val="1"/>
      </w:pPr>
      <w:bookmarkStart w:id="16" w:name="foreword"/>
      <w:bookmarkStart w:id="17" w:name="_Toc136356723"/>
      <w:bookmarkEnd w:id="16"/>
      <w:r w:rsidRPr="004D3578">
        <w:lastRenderedPageBreak/>
        <w:t>Foreword</w:t>
      </w:r>
      <w:bookmarkEnd w:id="17"/>
    </w:p>
    <w:p w14:paraId="2511FBFA" w14:textId="3CF6F4DD" w:rsidR="00080512" w:rsidRPr="004626B6" w:rsidRDefault="00080512">
      <w:r w:rsidRPr="004D3578">
        <w:t xml:space="preserve">This Technical </w:t>
      </w:r>
      <w:bookmarkStart w:id="18" w:name="spectype3"/>
      <w:r w:rsidRPr="004626B6">
        <w:t>Specification</w:t>
      </w:r>
      <w:bookmarkEnd w:id="18"/>
      <w:r w:rsidRPr="004626B6">
        <w:t xml:space="preserve"> has been produced by the 3</w:t>
      </w:r>
      <w:r w:rsidR="00F04712" w:rsidRPr="004626B6">
        <w:t>rd</w:t>
      </w:r>
      <w:r w:rsidRPr="004626B6">
        <w:t xml:space="preserve"> Generation Partnership Project (3GPP).</w:t>
      </w:r>
    </w:p>
    <w:p w14:paraId="3DFC7B77" w14:textId="77777777" w:rsidR="00080512" w:rsidRPr="004D3578" w:rsidRDefault="00080512">
      <w:r w:rsidRPr="004626B6">
        <w:t>The contents of the present document are subject to continuing work within the TSG and may change following formal TSG approval. Should the TSG modify</w:t>
      </w:r>
      <w:r w:rsidRPr="004D3578">
        <w:t xml:space="preserve">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bookmarkStart w:id="19" w:name="introduction"/>
      <w:bookmarkEnd w:id="19"/>
    </w:p>
    <w:p w14:paraId="1D7FA9A7" w14:textId="77777777" w:rsidR="008E1A4E" w:rsidRPr="004D3578" w:rsidRDefault="00080512" w:rsidP="008E1A4E">
      <w:pPr>
        <w:pStyle w:val="1"/>
      </w:pPr>
      <w:r w:rsidRPr="004D3578">
        <w:br w:type="page"/>
      </w:r>
      <w:bookmarkStart w:id="20" w:name="scope"/>
      <w:bookmarkStart w:id="21" w:name="_Toc131849066"/>
      <w:bookmarkEnd w:id="20"/>
    </w:p>
    <w:p w14:paraId="5268C26B" w14:textId="77777777" w:rsidR="00651050" w:rsidRPr="004D3578" w:rsidRDefault="00651050" w:rsidP="00651050">
      <w:pPr>
        <w:pStyle w:val="1"/>
      </w:pPr>
      <w:bookmarkStart w:id="22" w:name="references"/>
      <w:bookmarkStart w:id="23" w:name="_Toc136356724"/>
      <w:bookmarkEnd w:id="21"/>
      <w:bookmarkEnd w:id="22"/>
      <w:r w:rsidRPr="004D3578">
        <w:lastRenderedPageBreak/>
        <w:t>1</w:t>
      </w:r>
      <w:r w:rsidRPr="004D3578">
        <w:tab/>
        <w:t>Scope</w:t>
      </w:r>
      <w:bookmarkEnd w:id="23"/>
    </w:p>
    <w:p w14:paraId="0B97B6A8" w14:textId="18822FFC" w:rsidR="00651050" w:rsidRPr="00C33F68" w:rsidRDefault="00651050" w:rsidP="00651050">
      <w:pPr>
        <w:rPr>
          <w:noProof/>
          <w:lang w:eastAsia="zh-CN"/>
        </w:rPr>
      </w:pPr>
      <w:r w:rsidRPr="00C33F68">
        <w:rPr>
          <w:noProof/>
          <w:lang w:eastAsia="zh-CN"/>
        </w:rPr>
        <w:t xml:space="preserve">The present document specifies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w:t>
      </w:r>
      <w:r w:rsidR="001907EA">
        <w:rPr>
          <w:lang w:eastAsia="zh-CN" w:bidi="ar"/>
        </w:rPr>
        <w:t>p</w:t>
      </w:r>
      <w:r>
        <w:rPr>
          <w:lang w:eastAsia="zh-CN" w:bidi="ar"/>
        </w:rPr>
        <w:t>ositioning</w:t>
      </w:r>
      <w:r w:rsidRPr="00C33F68">
        <w:rPr>
          <w:noProof/>
          <w:lang w:eastAsia="zh-CN"/>
        </w:rPr>
        <w:t xml:space="preserve"> in 5G system as specified in 3GPP TS 23.</w:t>
      </w:r>
      <w:r>
        <w:rPr>
          <w:noProof/>
          <w:lang w:eastAsia="zh-CN"/>
        </w:rPr>
        <w:t>586</w:t>
      </w:r>
      <w:r w:rsidRPr="00C33F68">
        <w:rPr>
          <w:noProof/>
          <w:lang w:eastAsia="zh-CN"/>
        </w:rPr>
        <w:t> [</w:t>
      </w:r>
      <w:r>
        <w:rPr>
          <w:noProof/>
          <w:lang w:eastAsia="zh-CN"/>
        </w:rPr>
        <w:t>2</w:t>
      </w:r>
      <w:r w:rsidRPr="00C33F68">
        <w:rPr>
          <w:noProof/>
          <w:lang w:eastAsia="zh-CN"/>
        </w:rPr>
        <w:t>] for</w:t>
      </w:r>
      <w:r>
        <w:rPr>
          <w:noProof/>
          <w:lang w:eastAsia="zh-CN"/>
        </w:rPr>
        <w:t xml:space="preserve"> the following aspects</w:t>
      </w:r>
      <w:r w:rsidRPr="00C33F68">
        <w:rPr>
          <w:noProof/>
          <w:lang w:eastAsia="zh-CN"/>
        </w:rPr>
        <w:t>:</w:t>
      </w:r>
    </w:p>
    <w:p w14:paraId="5647119D" w14:textId="5577891F" w:rsidR="00651050" w:rsidRPr="00725202" w:rsidRDefault="00651050" w:rsidP="00651050">
      <w:pPr>
        <w:pStyle w:val="B1"/>
      </w:pPr>
      <w:r w:rsidRPr="00725202">
        <w:t>a)</w:t>
      </w:r>
      <w:r w:rsidRPr="00725202">
        <w:tab/>
        <w:t xml:space="preserve">provisioning of configuration information for ranging and </w:t>
      </w:r>
      <w:proofErr w:type="spellStart"/>
      <w:r w:rsidRPr="00725202">
        <w:t>sidelink</w:t>
      </w:r>
      <w:proofErr w:type="spellEnd"/>
      <w:r w:rsidRPr="00725202">
        <w:t xml:space="preserve"> positioning service;</w:t>
      </w:r>
    </w:p>
    <w:p w14:paraId="7F7B91EB" w14:textId="65D45B67" w:rsidR="00651050" w:rsidRPr="00725202" w:rsidRDefault="00651050" w:rsidP="00651050">
      <w:pPr>
        <w:pStyle w:val="B1"/>
      </w:pPr>
      <w:r w:rsidRPr="00725202">
        <w:t>b)</w:t>
      </w:r>
      <w:r w:rsidRPr="00725202">
        <w:tab/>
        <w:t xml:space="preserve">ranging and </w:t>
      </w:r>
      <w:proofErr w:type="spellStart"/>
      <w:r w:rsidRPr="00725202">
        <w:t>sidelink</w:t>
      </w:r>
      <w:proofErr w:type="spellEnd"/>
      <w:r w:rsidRPr="00725202">
        <w:t xml:space="preserve"> positioning UE discovery; and</w:t>
      </w:r>
    </w:p>
    <w:p w14:paraId="4299D510" w14:textId="48B5DB49" w:rsidR="00651050" w:rsidRPr="00712903" w:rsidRDefault="00651050" w:rsidP="00651050">
      <w:pPr>
        <w:pStyle w:val="B1"/>
      </w:pPr>
      <w:r w:rsidRPr="00725202">
        <w:t>c)</w:t>
      </w:r>
      <w:r w:rsidRPr="00725202">
        <w:tab/>
        <w:t xml:space="preserve">ranging and </w:t>
      </w:r>
      <w:proofErr w:type="spellStart"/>
      <w:r w:rsidRPr="00725202">
        <w:t>sidelink</w:t>
      </w:r>
      <w:proofErr w:type="spellEnd"/>
      <w:r w:rsidRPr="00725202">
        <w:t xml:space="preserve"> positioning communication, including the communication among UEs and the communication between UE and LMF. The support of ranging and </w:t>
      </w:r>
      <w:proofErr w:type="spellStart"/>
      <w:r w:rsidRPr="00725202">
        <w:t>sidelink</w:t>
      </w:r>
      <w:proofErr w:type="spellEnd"/>
      <w:r w:rsidRPr="00725202">
        <w:t xml:space="preserve"> positioning protocol (RSPP) transport is defined as part of the ranging and </w:t>
      </w:r>
      <w:proofErr w:type="spellStart"/>
      <w:r w:rsidRPr="00725202">
        <w:t>sidelink</w:t>
      </w:r>
      <w:proofErr w:type="spellEnd"/>
      <w:r w:rsidRPr="00725202">
        <w:t xml:space="preserve"> positioning communication.</w:t>
      </w:r>
    </w:p>
    <w:p w14:paraId="228FA7D9" w14:textId="77777777" w:rsidR="00651050" w:rsidRDefault="00651050" w:rsidP="00651050">
      <w:r w:rsidRPr="00C33F68">
        <w:rPr>
          <w:noProof/>
          <w:lang w:eastAsia="zh-CN"/>
        </w:rPr>
        <w:t>The present document defines the associated procedures</w:t>
      </w:r>
      <w:r>
        <w:rPr>
          <w:noProof/>
          <w:lang w:eastAsia="zh-CN"/>
        </w:rPr>
        <w:t xml:space="preserve"> for the aspects listed above</w:t>
      </w:r>
      <w:r>
        <w:rPr>
          <w:lang w:eastAsia="zh-CN"/>
        </w:rPr>
        <w:t xml:space="preserve">, and also defines </w:t>
      </w:r>
      <w:r w:rsidRPr="00C33F68">
        <w:t>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protocols for </w:t>
      </w:r>
      <w:r>
        <w:rPr>
          <w:lang w:eastAsia="zh-CN" w:bidi="ar"/>
        </w:rPr>
        <w:t>r</w:t>
      </w:r>
      <w:r w:rsidRPr="008B7844">
        <w:rPr>
          <w:lang w:eastAsia="zh-CN" w:bidi="ar"/>
        </w:rPr>
        <w:t>anging based service</w:t>
      </w:r>
      <w:r w:rsidRPr="00C33F68">
        <w:rPr>
          <w:noProof/>
          <w:lang w:eastAsia="zh-CN"/>
        </w:rPr>
        <w:t xml:space="preserve"> </w:t>
      </w:r>
      <w:r>
        <w:rPr>
          <w:noProof/>
          <w:lang w:eastAsia="zh-CN"/>
        </w:rPr>
        <w:t xml:space="preserve">and </w:t>
      </w:r>
      <w:proofErr w:type="spellStart"/>
      <w:r>
        <w:rPr>
          <w:lang w:eastAsia="zh-CN" w:bidi="ar"/>
        </w:rPr>
        <w:t>sidelink</w:t>
      </w:r>
      <w:proofErr w:type="spellEnd"/>
      <w:r>
        <w:rPr>
          <w:lang w:eastAsia="zh-CN" w:bidi="ar"/>
        </w:rPr>
        <w:t xml:space="preserve"> positioning</w:t>
      </w:r>
      <w:r w:rsidRPr="00C33F68">
        <w:t xml:space="preserve"> in 5GS.</w:t>
      </w:r>
    </w:p>
    <w:p w14:paraId="794720D9" w14:textId="77777777" w:rsidR="00080512" w:rsidRPr="004D3578" w:rsidRDefault="00080512">
      <w:pPr>
        <w:pStyle w:val="1"/>
      </w:pPr>
      <w:bookmarkStart w:id="24" w:name="_Toc136356725"/>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4A70F95" w14:textId="1F2D365D" w:rsidR="00177C81" w:rsidRDefault="00EC4A25" w:rsidP="00177C81">
      <w:pPr>
        <w:pStyle w:val="EX"/>
      </w:pPr>
      <w:r w:rsidRPr="004D3578">
        <w:t>[1]</w:t>
      </w:r>
      <w:r w:rsidRPr="004D3578">
        <w:tab/>
        <w:t>3GPP TR 21.905: "Vocabulary for 3GPP Specifications".</w:t>
      </w:r>
    </w:p>
    <w:p w14:paraId="248B59B1" w14:textId="7DE4B3E6" w:rsidR="008E1A4E" w:rsidRPr="008E1A4E" w:rsidRDefault="008E1A4E" w:rsidP="00177C81">
      <w:pPr>
        <w:pStyle w:val="EX"/>
      </w:pPr>
      <w:r w:rsidRPr="004D3578">
        <w:t>[</w:t>
      </w:r>
      <w:r w:rsidR="008609C2">
        <w:t>2</w:t>
      </w:r>
      <w:r w:rsidRPr="004D3578">
        <w:t>]</w:t>
      </w:r>
      <w:r w:rsidRPr="004D3578">
        <w:tab/>
        <w:t>3GPP TR 2</w:t>
      </w:r>
      <w:r>
        <w:t>3</w:t>
      </w:r>
      <w:r w:rsidRPr="004D3578">
        <w:t>.</w:t>
      </w:r>
      <w:r>
        <w:t>586</w:t>
      </w:r>
      <w:r w:rsidRPr="004D3578">
        <w:t>: "</w:t>
      </w:r>
      <w:r w:rsidRPr="00FD1A5C">
        <w:t xml:space="preserve"> </w:t>
      </w:r>
      <w:r w:rsidRPr="00542A06">
        <w:t xml:space="preserve">Ranging based services and </w:t>
      </w:r>
      <w:proofErr w:type="spellStart"/>
      <w:r w:rsidRPr="00542A06">
        <w:t>Sidelink</w:t>
      </w:r>
      <w:proofErr w:type="spellEnd"/>
      <w:r w:rsidRPr="00542A06">
        <w:t xml:space="preserve"> Positioning</w:t>
      </w:r>
      <w:r>
        <w:t xml:space="preserve"> </w:t>
      </w:r>
      <w:r w:rsidRPr="004D3578">
        <w:t>".</w:t>
      </w:r>
    </w:p>
    <w:p w14:paraId="680D7655" w14:textId="49D66D39" w:rsidR="00177C81" w:rsidRDefault="00177C81" w:rsidP="00177C81">
      <w:pPr>
        <w:pStyle w:val="EX"/>
      </w:pPr>
      <w:r w:rsidRPr="00C33F68">
        <w:t>[</w:t>
      </w:r>
      <w:r w:rsidR="008609C2">
        <w:t>3</w:t>
      </w:r>
      <w:r w:rsidRPr="00C33F68">
        <w:t>]</w:t>
      </w:r>
      <w:r w:rsidRPr="00C33F68">
        <w:tab/>
        <w:t>3GPP TS 24.501: "Non-Access-Stratum (NAS) protocol for 5G System (5GS); Stage 3".</w:t>
      </w:r>
    </w:p>
    <w:p w14:paraId="6781855A" w14:textId="4229087C" w:rsidR="00177C81" w:rsidRDefault="00177C81" w:rsidP="00177C81">
      <w:pPr>
        <w:pStyle w:val="EX"/>
      </w:pPr>
      <w:r w:rsidRPr="00C33F68">
        <w:t>[</w:t>
      </w:r>
      <w:r w:rsidR="008609C2">
        <w:t>4</w:t>
      </w:r>
      <w:r w:rsidRPr="00C33F68">
        <w:t>]</w:t>
      </w:r>
      <w:r w:rsidRPr="00C33F68">
        <w:tab/>
        <w:t>3GPP TS 24.587: "Vehicle-to-Everything (V2X) services in 5G System (5GS); Protocol aspects; Stage 3".</w:t>
      </w:r>
    </w:p>
    <w:p w14:paraId="68404CC1" w14:textId="3B3762A6" w:rsidR="00177C81" w:rsidRDefault="00177C81" w:rsidP="00177C81">
      <w:pPr>
        <w:pStyle w:val="EX"/>
      </w:pPr>
      <w:r w:rsidRPr="004D3578">
        <w:t>[</w:t>
      </w:r>
      <w:r w:rsidR="008609C2">
        <w:t>5</w:t>
      </w:r>
      <w:r w:rsidRPr="004D3578">
        <w:t>]</w:t>
      </w:r>
      <w:r w:rsidRPr="004D3578">
        <w:tab/>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p>
    <w:p w14:paraId="1B862B0B" w14:textId="56D05FD5" w:rsidR="00177C81" w:rsidRPr="00CE6DB5" w:rsidRDefault="00177C81" w:rsidP="00177C81">
      <w:pPr>
        <w:pStyle w:val="EX"/>
      </w:pPr>
      <w:r>
        <w:t>[</w:t>
      </w:r>
      <w:r w:rsidR="008609C2">
        <w:t>6</w:t>
      </w:r>
      <w:r>
        <w:t>]</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p>
    <w:p w14:paraId="6516C83E" w14:textId="6EE5ABCD" w:rsidR="00080512" w:rsidRPr="00177C81" w:rsidRDefault="00080512" w:rsidP="00EC4A25">
      <w:pPr>
        <w:pStyle w:val="EX"/>
      </w:pPr>
    </w:p>
    <w:p w14:paraId="24ACB616" w14:textId="77777777" w:rsidR="00080512" w:rsidRPr="004D3578" w:rsidRDefault="00080512">
      <w:pPr>
        <w:pStyle w:val="1"/>
      </w:pPr>
      <w:bookmarkStart w:id="25" w:name="definitions"/>
      <w:bookmarkStart w:id="26" w:name="_Toc136356726"/>
      <w:bookmarkEnd w:id="25"/>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2"/>
      </w:pPr>
      <w:bookmarkStart w:id="27" w:name="_Toc136356727"/>
      <w:r w:rsidRPr="004D3578">
        <w:t>3.1</w:t>
      </w:r>
      <w:r w:rsidRPr="004D3578">
        <w:tab/>
      </w:r>
      <w:r w:rsidR="002B6339">
        <w:t>Terms</w:t>
      </w:r>
      <w:bookmarkEnd w:id="27"/>
    </w:p>
    <w:p w14:paraId="52F085A8" w14:textId="010975DF" w:rsidR="00080512" w:rsidRPr="004D3578" w:rsidRDefault="00080512">
      <w:r w:rsidRPr="004D3578">
        <w:t xml:space="preserve">For the purposes of the present document, the terms given in </w:t>
      </w:r>
      <w:r w:rsidR="00DF62CD">
        <w:t>3GPP</w:t>
      </w:r>
      <w:r w:rsidR="001C23CE" w:rsidRPr="00C33F68">
        <w:rPr>
          <w:noProof/>
          <w:lang w:eastAsia="zh-CN"/>
        </w:rPr>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1C23CE" w:rsidRPr="00C33F68">
        <w:rPr>
          <w:noProof/>
          <w:lang w:eastAsia="zh-CN"/>
        </w:rPr>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50F83E7B" w14:textId="77777777" w:rsidR="00080512" w:rsidRPr="00177C81" w:rsidRDefault="00080512">
      <w:pPr>
        <w:pStyle w:val="EW"/>
      </w:pPr>
    </w:p>
    <w:p w14:paraId="5E81C5C1" w14:textId="043C5900" w:rsidR="00080512" w:rsidRPr="004D3578" w:rsidRDefault="00080512">
      <w:pPr>
        <w:pStyle w:val="2"/>
      </w:pPr>
      <w:bookmarkStart w:id="28" w:name="_Toc136356728"/>
      <w:r w:rsidRPr="004D3578">
        <w:lastRenderedPageBreak/>
        <w:t>3.</w:t>
      </w:r>
      <w:r w:rsidR="00F51CB3">
        <w:t>2</w:t>
      </w:r>
      <w:r w:rsidRPr="004D3578">
        <w:tab/>
        <w:t>Abbreviations</w:t>
      </w:r>
      <w:bookmarkEnd w:id="28"/>
    </w:p>
    <w:p w14:paraId="338C6B7C" w14:textId="6E7BD820" w:rsidR="00080512" w:rsidRPr="004D3578" w:rsidRDefault="00080512">
      <w:pPr>
        <w:keepNext/>
      </w:pPr>
      <w:r w:rsidRPr="004D3578">
        <w:t>For the purposes of the present document, the abb</w:t>
      </w:r>
      <w:r w:rsidR="004D3578" w:rsidRPr="004D3578">
        <w:t xml:space="preserve">reviations given in </w:t>
      </w:r>
      <w:r w:rsidR="00DF62CD">
        <w:t>3GPP</w:t>
      </w:r>
      <w:r w:rsidR="001C23CE" w:rsidRPr="00C33F68">
        <w:rPr>
          <w:noProof/>
          <w:lang w:eastAsia="zh-CN"/>
        </w:rPr>
        <w:t> </w:t>
      </w:r>
      <w:r w:rsidR="004D3578" w:rsidRPr="004D3578">
        <w:t>TR 21.905</w:t>
      </w:r>
      <w:r w:rsidR="001C23CE">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1C23CE" w:rsidRPr="00C33F68">
        <w:rPr>
          <w:noProof/>
          <w:lang w:eastAsia="zh-CN"/>
        </w:rPr>
        <w:t> </w:t>
      </w:r>
      <w:r w:rsidR="004D3578" w:rsidRPr="004D3578">
        <w:t>TR 21.905 [1</w:t>
      </w:r>
      <w:r w:rsidRPr="004D3578">
        <w:t>].</w:t>
      </w:r>
    </w:p>
    <w:p w14:paraId="16A04C7F" w14:textId="31BFEB1A" w:rsidR="00080512" w:rsidRPr="00F51CB3" w:rsidRDefault="00F51CB3">
      <w:pPr>
        <w:pStyle w:val="EW"/>
      </w:pPr>
      <w:r>
        <w:t>RSLPP</w:t>
      </w:r>
      <w:r w:rsidRPr="00C33F68">
        <w:tab/>
      </w:r>
      <w:r w:rsidRPr="00B31174">
        <w:t>Ranging</w:t>
      </w:r>
      <w:r>
        <w:t xml:space="preserve"> and </w:t>
      </w:r>
      <w:proofErr w:type="spellStart"/>
      <w:r w:rsidRPr="00B31174">
        <w:t>sidelink</w:t>
      </w:r>
      <w:proofErr w:type="spellEnd"/>
      <w:r w:rsidRPr="00B31174">
        <w:t xml:space="preserve"> provisioning policy</w:t>
      </w:r>
    </w:p>
    <w:p w14:paraId="1EA365ED" w14:textId="77777777" w:rsidR="00080512" w:rsidRPr="004D3578" w:rsidRDefault="00080512">
      <w:pPr>
        <w:pStyle w:val="EW"/>
      </w:pPr>
    </w:p>
    <w:p w14:paraId="75FDC181" w14:textId="77777777" w:rsidR="008E1A4E" w:rsidRPr="004D3578" w:rsidRDefault="008E1A4E" w:rsidP="008E1A4E">
      <w:pPr>
        <w:pStyle w:val="1"/>
      </w:pPr>
      <w:bookmarkStart w:id="29" w:name="clause4"/>
      <w:bookmarkStart w:id="30" w:name="_Toc136356729"/>
      <w:bookmarkEnd w:id="29"/>
      <w:r w:rsidRPr="004D3578">
        <w:t>4</w:t>
      </w:r>
      <w:r w:rsidRPr="004D3578">
        <w:tab/>
      </w:r>
      <w:r>
        <w:t>General description</w:t>
      </w:r>
      <w:bookmarkEnd w:id="30"/>
    </w:p>
    <w:p w14:paraId="38EA18C1" w14:textId="77777777" w:rsidR="008E1A4E" w:rsidRDefault="008E1A4E" w:rsidP="008E1A4E">
      <w:pPr>
        <w:rPr>
          <w:rFonts w:eastAsia="Malgun Gothic"/>
        </w:rPr>
      </w:pPr>
      <w:r w:rsidRPr="00D20CE1">
        <w:rPr>
          <w:rFonts w:eastAsia="Malgun Gothic"/>
        </w:rPr>
        <w:t xml:space="preserve">Any UE supporting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proofErr w:type="gramStart"/>
      <w:r w:rsidRPr="00D20CE1">
        <w:rPr>
          <w:rFonts w:eastAsia="Malgun Gothic"/>
        </w:rPr>
        <w:t>e.g.</w:t>
      </w:r>
      <w:proofErr w:type="gramEnd"/>
      <w:r w:rsidRPr="00D20CE1">
        <w:rPr>
          <w:rFonts w:eastAsia="Malgun Gothic"/>
        </w:rPr>
        <w:t xml:space="preserve"> </w:t>
      </w:r>
      <w:r>
        <w:rPr>
          <w:rFonts w:eastAsia="Malgun Gothic"/>
        </w:rPr>
        <w:t>t</w:t>
      </w:r>
      <w:r w:rsidRPr="00D20CE1">
        <w:rPr>
          <w:rFonts w:eastAsia="Malgun Gothic"/>
        </w:rPr>
        <w:t xml:space="preserve">arget UE, </w:t>
      </w:r>
      <w:r>
        <w:rPr>
          <w:rFonts w:eastAsia="Malgun Gothic"/>
        </w:rPr>
        <w:t>r</w:t>
      </w:r>
      <w:r w:rsidRPr="00D20CE1">
        <w:rPr>
          <w:rFonts w:eastAsia="Malgun Gothic"/>
        </w:rPr>
        <w:t xml:space="preserve">eference UE, </w:t>
      </w:r>
      <w:proofErr w:type="spellStart"/>
      <w:r>
        <w:rPr>
          <w:rFonts w:eastAsia="Malgun Gothic"/>
        </w:rPr>
        <w:t>si</w:t>
      </w:r>
      <w:r w:rsidRPr="00D20CE1">
        <w:rPr>
          <w:rFonts w:eastAsia="Malgun Gothic"/>
        </w:rPr>
        <w:t>delink</w:t>
      </w:r>
      <w:proofErr w:type="spellEnd"/>
      <w:r w:rsidRPr="00D20CE1">
        <w:rPr>
          <w:rFonts w:eastAsia="Malgun Gothic"/>
        </w:rPr>
        <w:t xml:space="preserve"> </w:t>
      </w:r>
      <w:r>
        <w:rPr>
          <w:rFonts w:eastAsia="Malgun Gothic"/>
        </w:rPr>
        <w:t>p</w:t>
      </w:r>
      <w:r w:rsidRPr="00D20CE1">
        <w:rPr>
          <w:rFonts w:eastAsia="Malgun Gothic"/>
        </w:rPr>
        <w:t xml:space="preserve">ositioning </w:t>
      </w:r>
      <w:r>
        <w:rPr>
          <w:rFonts w:eastAsia="Malgun Gothic"/>
        </w:rPr>
        <w:t>s</w:t>
      </w:r>
      <w:r w:rsidRPr="00D20CE1">
        <w:rPr>
          <w:rFonts w:eastAsia="Malgun Gothic"/>
        </w:rPr>
        <w:t xml:space="preserve">erver UE, </w:t>
      </w:r>
      <w:r>
        <w:rPr>
          <w:rFonts w:eastAsia="Malgun Gothic"/>
        </w:rPr>
        <w:t>supports</w:t>
      </w:r>
      <w:r w:rsidRPr="00D20CE1">
        <w:rPr>
          <w:rFonts w:eastAsia="Malgun Gothic"/>
        </w:rPr>
        <w:t xml:space="preserve"> a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 xml:space="preserve">ositioning </w:t>
      </w:r>
      <w:r>
        <w:rPr>
          <w:rFonts w:eastAsia="Malgun Gothic"/>
        </w:rPr>
        <w:t xml:space="preserve">(RSP) </w:t>
      </w:r>
      <w:r w:rsidRPr="00D20CE1">
        <w:rPr>
          <w:rFonts w:eastAsia="Malgun Gothic"/>
        </w:rPr>
        <w:t>layer</w:t>
      </w:r>
      <w:r>
        <w:rPr>
          <w:rFonts w:eastAsia="Malgun Gothic"/>
        </w:rPr>
        <w:t>. The RSP layer h</w:t>
      </w:r>
      <w:r w:rsidRPr="00D20CE1">
        <w:rPr>
          <w:rFonts w:eastAsia="Malgun Gothic"/>
        </w:rPr>
        <w:t xml:space="preserve">andles service requests received from application layer to control the </w:t>
      </w:r>
      <w:r>
        <w:rPr>
          <w:rFonts w:eastAsia="Malgun Gothic"/>
        </w:rPr>
        <w:t>r</w:t>
      </w:r>
      <w:r w:rsidRPr="00D20CE1">
        <w:rPr>
          <w:rFonts w:eastAsia="Malgun Gothic"/>
        </w:rPr>
        <w:t>anging</w:t>
      </w:r>
      <w:r>
        <w:rPr>
          <w:rFonts w:eastAsia="Malgun Gothic"/>
        </w:rPr>
        <w:t xml:space="preserve"> and </w:t>
      </w:r>
      <w:proofErr w:type="spellStart"/>
      <w:r>
        <w:rPr>
          <w:rFonts w:eastAsia="Malgun Gothic"/>
        </w:rPr>
        <w:t>sidelink</w:t>
      </w:r>
      <w:proofErr w:type="spellEnd"/>
      <w:r>
        <w:rPr>
          <w:rFonts w:eastAsia="Malgun Gothic"/>
        </w:rPr>
        <w:t xml:space="preserve"> positioning</w:t>
      </w:r>
      <w:r w:rsidRPr="00D20CE1">
        <w:rPr>
          <w:rFonts w:eastAsia="Malgun Gothic"/>
        </w:rPr>
        <w:t xml:space="preserve"> operation. </w:t>
      </w:r>
    </w:p>
    <w:p w14:paraId="07C47830" w14:textId="77777777" w:rsidR="008E1A4E" w:rsidRDefault="008E1A4E" w:rsidP="008E1A4E">
      <w:pPr>
        <w:rPr>
          <w:rFonts w:eastAsia="Malgun Gothic"/>
        </w:rPr>
      </w:pPr>
      <w:r w:rsidRPr="00D20CE1">
        <w:rPr>
          <w:rFonts w:eastAsia="Malgun Gothic"/>
        </w:rPr>
        <w:t xml:space="preserve">The </w:t>
      </w:r>
      <w:r>
        <w:rPr>
          <w:rFonts w:eastAsia="Malgun Gothic"/>
        </w:rPr>
        <w:t>RSP</w:t>
      </w:r>
      <w:r w:rsidRPr="00D20CE1">
        <w:rPr>
          <w:rFonts w:eastAsia="Malgun Gothic"/>
        </w:rPr>
        <w:t xml:space="preserve"> layer </w:t>
      </w:r>
      <w:r>
        <w:rPr>
          <w:rFonts w:eastAsia="Malgun Gothic"/>
        </w:rPr>
        <w:t>supports the</w:t>
      </w:r>
      <w:r w:rsidRPr="00D20CE1">
        <w:rPr>
          <w:rFonts w:eastAsia="Malgun Gothic"/>
        </w:rPr>
        <w:t xml:space="preserve"> </w:t>
      </w:r>
      <w:r>
        <w:rPr>
          <w:rFonts w:eastAsia="Malgun Gothic"/>
        </w:rPr>
        <w:t>following functionalities:</w:t>
      </w:r>
    </w:p>
    <w:p w14:paraId="17437546" w14:textId="77777777" w:rsidR="008E1A4E" w:rsidRDefault="008E1A4E" w:rsidP="000D0A00">
      <w:pPr>
        <w:pStyle w:val="B1"/>
      </w:pPr>
      <w:r w:rsidRPr="006B7E2A">
        <w:t>a)</w:t>
      </w:r>
      <w:r>
        <w:tab/>
        <w:t>P</w:t>
      </w:r>
      <w:r w:rsidRPr="00D20CE1">
        <w:t xml:space="preserve">rovisioning </w:t>
      </w:r>
      <w:r>
        <w:t xml:space="preserve">of configuration information and </w:t>
      </w:r>
      <w:r w:rsidRPr="00D20CE1">
        <w:t>authorization</w:t>
      </w:r>
      <w:r>
        <w:t xml:space="preserve"> for ranging and </w:t>
      </w:r>
      <w:proofErr w:type="spellStart"/>
      <w:r>
        <w:t>sidelink</w:t>
      </w:r>
      <w:proofErr w:type="spellEnd"/>
      <w:r>
        <w:t xml:space="preserve"> positioning; </w:t>
      </w:r>
    </w:p>
    <w:p w14:paraId="11F6BBE0" w14:textId="77777777" w:rsidR="008E1A4E" w:rsidRDefault="008E1A4E" w:rsidP="000D0A00">
      <w:pPr>
        <w:pStyle w:val="B1"/>
      </w:pPr>
      <w:r>
        <w:t>b)</w:t>
      </w:r>
      <w:r>
        <w:tab/>
      </w:r>
      <w:r w:rsidRPr="00D20CE1">
        <w:t>UE discovery and selection</w:t>
      </w:r>
      <w:r>
        <w:t>; and</w:t>
      </w:r>
    </w:p>
    <w:p w14:paraId="419231C1" w14:textId="77777777" w:rsidR="008E1A4E" w:rsidRDefault="008E1A4E" w:rsidP="000D0A00">
      <w:pPr>
        <w:pStyle w:val="B1"/>
      </w:pPr>
      <w:r>
        <w:t>c)</w:t>
      </w:r>
      <w:r>
        <w:tab/>
      </w:r>
      <w:r w:rsidRPr="00BD46AD">
        <w:t>Ranging</w:t>
      </w:r>
      <w:r>
        <w:t xml:space="preserve"> and </w:t>
      </w:r>
      <w:proofErr w:type="spellStart"/>
      <w:r>
        <w:t>s</w:t>
      </w:r>
      <w:r w:rsidRPr="00BD46AD">
        <w:t>idelink</w:t>
      </w:r>
      <w:proofErr w:type="spellEnd"/>
      <w:r w:rsidRPr="00BD46AD">
        <w:t xml:space="preserve"> </w:t>
      </w:r>
      <w:r>
        <w:t>p</w:t>
      </w:r>
      <w:r w:rsidRPr="00BD46AD">
        <w:t>ositioning</w:t>
      </w:r>
      <w:r>
        <w:t xml:space="preserve"> communication between UEs or between the UE and the LMF.</w:t>
      </w:r>
    </w:p>
    <w:p w14:paraId="208B877E" w14:textId="77777777" w:rsidR="008E1A4E" w:rsidRDefault="008E1A4E" w:rsidP="008E1A4E">
      <w:pPr>
        <w:rPr>
          <w:rFonts w:eastAsia="Malgun Gothic"/>
        </w:rPr>
      </w:pPr>
      <w:r>
        <w:rPr>
          <w:rFonts w:eastAsia="Malgun Gothic"/>
        </w:rPr>
        <w:t xml:space="preserve">Transport of ranging and </w:t>
      </w:r>
      <w:proofErr w:type="spellStart"/>
      <w:r>
        <w:rPr>
          <w:rFonts w:eastAsia="Malgun Gothic"/>
        </w:rPr>
        <w:t>sidelink</w:t>
      </w:r>
      <w:proofErr w:type="spellEnd"/>
      <w:r>
        <w:rPr>
          <w:rFonts w:eastAsia="Malgun Gothic"/>
        </w:rPr>
        <w:t xml:space="preserve"> positioning p</w:t>
      </w:r>
      <w:r w:rsidRPr="00D20CE1">
        <w:rPr>
          <w:rFonts w:eastAsia="Malgun Gothic"/>
        </w:rPr>
        <w:t xml:space="preserve">rotocol (RSPP) </w:t>
      </w:r>
      <w:r>
        <w:rPr>
          <w:rFonts w:eastAsia="Malgun Gothic"/>
        </w:rPr>
        <w:t>payload over PC5-U is supported by the</w:t>
      </w:r>
      <w:r w:rsidRPr="00590FA7">
        <w:t xml:space="preserve"> </w:t>
      </w:r>
      <w:r>
        <w:t>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communication</w:t>
      </w:r>
      <w:r>
        <w:rPr>
          <w:rFonts w:eastAsia="Malgun Gothic"/>
        </w:rPr>
        <w:t xml:space="preserve"> between UEs over PC5.</w:t>
      </w:r>
    </w:p>
    <w:p w14:paraId="23D9A01A" w14:textId="77777777" w:rsidR="008E1A4E" w:rsidRDefault="008E1A4E" w:rsidP="008E1A4E">
      <w:pPr>
        <w:pStyle w:val="NO"/>
        <w:rPr>
          <w:rFonts w:eastAsia="Malgun Gothic"/>
        </w:rPr>
      </w:pPr>
      <w:r>
        <w:rPr>
          <w:rFonts w:eastAsia="Malgun Gothic"/>
        </w:rPr>
        <w:t>NOTE:</w:t>
      </w:r>
      <w:r>
        <w:rPr>
          <w:rFonts w:eastAsia="Malgun Gothic"/>
        </w:rPr>
        <w:tab/>
      </w:r>
      <w:r w:rsidRPr="00C35600">
        <w:rPr>
          <w:rFonts w:eastAsia="Malgun Gothic"/>
        </w:rPr>
        <w:t>RSPP</w:t>
      </w:r>
      <w:r>
        <w:rPr>
          <w:rFonts w:eastAsia="Malgun Gothic"/>
        </w:rPr>
        <w:t xml:space="preserve"> is defined in 3GPP TS 38.xxx [ts38xxx]</w:t>
      </w:r>
    </w:p>
    <w:p w14:paraId="6EDFC92E" w14:textId="77777777" w:rsidR="008E1A4E" w:rsidRDefault="008E1A4E" w:rsidP="008E1A4E">
      <w:pPr>
        <w:pStyle w:val="EditorsNote"/>
        <w:rPr>
          <w:rFonts w:eastAsia="Malgun Gothic"/>
        </w:rPr>
      </w:pPr>
      <w:r w:rsidRPr="00D20CE1">
        <w:rPr>
          <w:lang w:eastAsia="en-GB"/>
        </w:rPr>
        <w:t>Editor’s note:</w:t>
      </w:r>
      <w:r>
        <w:rPr>
          <w:lang w:eastAsia="en-GB"/>
        </w:rPr>
        <w:tab/>
      </w:r>
      <w:r w:rsidRPr="00D20CE1">
        <w:rPr>
          <w:lang w:eastAsia="en-GB"/>
        </w:rPr>
        <w:t xml:space="preserve">The </w:t>
      </w:r>
      <w:r w:rsidRPr="00C35600">
        <w:t>specification</w:t>
      </w:r>
      <w:r w:rsidRPr="00D20CE1">
        <w:rPr>
          <w:lang w:eastAsia="en-GB"/>
        </w:rPr>
        <w:t xml:space="preserve"> number for RSPP (SLPP for RAN) will be added based on RAN WG </w:t>
      </w:r>
      <w:r>
        <w:rPr>
          <w:lang w:eastAsia="en-GB"/>
        </w:rPr>
        <w:t>outcome.</w:t>
      </w:r>
    </w:p>
    <w:p w14:paraId="1A35CB58" w14:textId="77777777" w:rsidR="008E1A4E" w:rsidRPr="00D20CE1" w:rsidRDefault="008E1A4E" w:rsidP="008E1A4E">
      <w:pPr>
        <w:pStyle w:val="EditorsNote"/>
        <w:rPr>
          <w:lang w:eastAsia="en-GB"/>
        </w:rPr>
      </w:pPr>
      <w:r w:rsidRPr="00D20CE1">
        <w:rPr>
          <w:lang w:eastAsia="en-GB"/>
        </w:rPr>
        <w:t>Editor’s note:</w:t>
      </w:r>
      <w:r>
        <w:rPr>
          <w:lang w:eastAsia="en-GB"/>
        </w:rPr>
        <w:tab/>
      </w:r>
      <w:r w:rsidRPr="00D20CE1">
        <w:rPr>
          <w:lang w:eastAsia="en-GB"/>
        </w:rPr>
        <w:t>The protocol used between UE and LMF will be decided by RAN.</w:t>
      </w:r>
    </w:p>
    <w:p w14:paraId="1CC6BC86" w14:textId="77777777" w:rsidR="008E1A4E" w:rsidRPr="00C33F68" w:rsidRDefault="008E1A4E" w:rsidP="008E1A4E">
      <w:r w:rsidRPr="00C33F68">
        <w:rPr>
          <w:noProof/>
        </w:rPr>
        <w:t>The above functions</w:t>
      </w:r>
      <w:r w:rsidRPr="00C33F68">
        <w:t xml:space="preserve"> are applicable for both public safety UE and commercial UEs.</w:t>
      </w:r>
    </w:p>
    <w:p w14:paraId="0F3B1415" w14:textId="76D6E376" w:rsidR="008E1A4E" w:rsidRDefault="008E1A4E" w:rsidP="008E1A4E">
      <w:pPr>
        <w:rPr>
          <w:rFonts w:eastAsia="Malgun Gothic"/>
        </w:rPr>
      </w:pPr>
      <w:r w:rsidRPr="00C33F68">
        <w:t xml:space="preserve">The security aspects for 5G </w:t>
      </w:r>
      <w:r>
        <w:rPr>
          <w:rFonts w:eastAsia="Malgun Gothic"/>
        </w:rPr>
        <w:t>r</w:t>
      </w:r>
      <w:r w:rsidRPr="00D20CE1">
        <w:rPr>
          <w:rFonts w:eastAsia="Malgun Gothic"/>
        </w:rPr>
        <w:t xml:space="preserve">anging </w:t>
      </w:r>
      <w:r>
        <w:rPr>
          <w:rFonts w:eastAsia="Malgun Gothic"/>
        </w:rPr>
        <w:t xml:space="preserve">and </w:t>
      </w:r>
      <w:proofErr w:type="spellStart"/>
      <w:r>
        <w:rPr>
          <w:rFonts w:eastAsia="Malgun Gothic"/>
        </w:rPr>
        <w:t>sidelink</w:t>
      </w:r>
      <w:proofErr w:type="spellEnd"/>
      <w:r>
        <w:rPr>
          <w:rFonts w:eastAsia="Malgun Gothic"/>
        </w:rPr>
        <w:t xml:space="preserve"> p</w:t>
      </w:r>
      <w:r w:rsidRPr="00D20CE1">
        <w:rPr>
          <w:rFonts w:eastAsia="Malgun Gothic"/>
        </w:rPr>
        <w:t>ositioning</w:t>
      </w:r>
      <w:r w:rsidRPr="00C33F68">
        <w:t xml:space="preserve"> features are specified in 3GPP TS 33.5</w:t>
      </w:r>
      <w:r>
        <w:t>3</w:t>
      </w:r>
      <w:r w:rsidRPr="00C33F68">
        <w:t>3 [</w:t>
      </w:r>
      <w:r w:rsidR="008609C2">
        <w:t>5</w:t>
      </w:r>
      <w:r w:rsidRPr="00C33F68">
        <w:t>].</w:t>
      </w:r>
    </w:p>
    <w:p w14:paraId="73C7F4DB" w14:textId="79AE8D13" w:rsidR="00177C81" w:rsidRPr="008E1A4E" w:rsidRDefault="00177C81" w:rsidP="008E1A4E"/>
    <w:p w14:paraId="480FB05A" w14:textId="2F1CD4FD" w:rsidR="00080512" w:rsidRPr="004D3578" w:rsidRDefault="00A35866" w:rsidP="00A35866">
      <w:pPr>
        <w:pStyle w:val="1"/>
      </w:pPr>
      <w:bookmarkStart w:id="31" w:name="_Toc136356730"/>
      <w:r>
        <w:t>5</w:t>
      </w:r>
      <w:r w:rsidR="00080512" w:rsidRPr="004D3578">
        <w:tab/>
      </w:r>
      <w:r w:rsidR="004E47DE" w:rsidRPr="00C33F68">
        <w:t xml:space="preserve">Provisioning of </w:t>
      </w:r>
      <w:r w:rsidR="004E47DE" w:rsidRPr="00C33F68">
        <w:rPr>
          <w:lang w:eastAsia="zh-CN"/>
        </w:rPr>
        <w:t>configuration information</w:t>
      </w:r>
      <w:r w:rsidR="004E47DE" w:rsidRPr="00C33F68">
        <w:t xml:space="preserve"> for </w:t>
      </w:r>
      <w:r w:rsidR="00B93062">
        <w:t>ranging</w:t>
      </w:r>
      <w:r w:rsidR="002D4EFB">
        <w:t xml:space="preserve"> and </w:t>
      </w:r>
      <w:proofErr w:type="spellStart"/>
      <w:r w:rsidR="002D4EFB">
        <w:t>sidelink</w:t>
      </w:r>
      <w:proofErr w:type="spellEnd"/>
      <w:r w:rsidR="00377F7D">
        <w:t xml:space="preserve"> positioning</w:t>
      </w:r>
      <w:r w:rsidR="00377F7D" w:rsidRPr="00CB5EC9">
        <w:rPr>
          <w:lang w:eastAsia="zh-CN"/>
        </w:rPr>
        <w:t xml:space="preserve"> service</w:t>
      </w:r>
      <w:bookmarkEnd w:id="31"/>
    </w:p>
    <w:p w14:paraId="32174BD3" w14:textId="1BD63798" w:rsidR="00080512" w:rsidRDefault="00A35866">
      <w:pPr>
        <w:pStyle w:val="2"/>
      </w:pPr>
      <w:bookmarkStart w:id="32" w:name="_Toc136356731"/>
      <w:r>
        <w:t>5</w:t>
      </w:r>
      <w:r w:rsidR="00080512" w:rsidRPr="004D3578">
        <w:t>.</w:t>
      </w:r>
      <w:r>
        <w:t>1</w:t>
      </w:r>
      <w:r w:rsidR="00080512" w:rsidRPr="004D3578">
        <w:tab/>
      </w:r>
      <w:r>
        <w:t>General</w:t>
      </w:r>
      <w:bookmarkEnd w:id="32"/>
    </w:p>
    <w:p w14:paraId="041F959E" w14:textId="6C62F57F" w:rsidR="00A35866" w:rsidRPr="00A35866" w:rsidRDefault="00A35866" w:rsidP="00A35866">
      <w:pPr>
        <w:pStyle w:val="EditorsNote"/>
      </w:pPr>
      <w:r w:rsidRPr="00A35866">
        <w:t>Editor’s Note:</w:t>
      </w:r>
      <w:r w:rsidRPr="00A35866">
        <w:tab/>
        <w:t xml:space="preserve">This clause will provide description of </w:t>
      </w:r>
      <w:r>
        <w:t xml:space="preserve">provisioning of </w:t>
      </w:r>
      <w:proofErr w:type="spellStart"/>
      <w:r w:rsidR="00D20AF1">
        <w:t>Raning_SL</w:t>
      </w:r>
      <w:proofErr w:type="spellEnd"/>
      <w:r>
        <w:t xml:space="preserve"> configuration.</w:t>
      </w:r>
    </w:p>
    <w:p w14:paraId="613D53E9" w14:textId="28C8453D" w:rsidR="00A35866" w:rsidRDefault="00A35866" w:rsidP="00A35866">
      <w:pPr>
        <w:pStyle w:val="2"/>
      </w:pPr>
      <w:bookmarkStart w:id="33" w:name="_Toc136356732"/>
      <w:r>
        <w:t>5.2</w:t>
      </w:r>
      <w:r>
        <w:tab/>
      </w:r>
      <w:r w:rsidR="00354A09">
        <w:t xml:space="preserve">Configuration and </w:t>
      </w:r>
      <w:r w:rsidR="00671868">
        <w:t xml:space="preserve">precedence </w:t>
      </w:r>
      <w:r>
        <w:t xml:space="preserve">of </w:t>
      </w:r>
      <w:r w:rsidR="008B2A83">
        <w:t>r</w:t>
      </w:r>
      <w:r w:rsidR="00354A09">
        <w:t>anging</w:t>
      </w:r>
      <w:r w:rsidR="002D4EFB">
        <w:t xml:space="preserve"> and </w:t>
      </w:r>
      <w:proofErr w:type="spellStart"/>
      <w:r w:rsidR="002D4EFB">
        <w:t>sidelink</w:t>
      </w:r>
      <w:proofErr w:type="spellEnd"/>
      <w:r w:rsidR="00354A09">
        <w:t xml:space="preserve"> </w:t>
      </w:r>
      <w:r w:rsidR="00354A09">
        <w:rPr>
          <w:lang w:eastAsia="zh-CN"/>
        </w:rPr>
        <w:t>positioning</w:t>
      </w:r>
      <w:r>
        <w:t xml:space="preserve"> configuration parameters</w:t>
      </w:r>
      <w:bookmarkEnd w:id="33"/>
    </w:p>
    <w:p w14:paraId="377641C2" w14:textId="77777777" w:rsidR="001B27FE" w:rsidRPr="00C33F68" w:rsidRDefault="001B27FE" w:rsidP="001B27FE">
      <w:pPr>
        <w:pStyle w:val="3"/>
        <w:rPr>
          <w:noProof/>
        </w:rPr>
      </w:pPr>
      <w:bookmarkStart w:id="34" w:name="_Toc131694852"/>
      <w:bookmarkStart w:id="35" w:name="_Toc136356733"/>
      <w:r w:rsidRPr="00C33F68">
        <w:rPr>
          <w:noProof/>
        </w:rPr>
        <w:t>5.2.</w:t>
      </w:r>
      <w:r w:rsidRPr="00C33F68">
        <w:rPr>
          <w:noProof/>
          <w:lang w:eastAsia="zh-CN"/>
        </w:rPr>
        <w:t>1</w:t>
      </w:r>
      <w:r w:rsidRPr="00C33F68">
        <w:rPr>
          <w:noProof/>
        </w:rPr>
        <w:tab/>
        <w:t>General</w:t>
      </w:r>
      <w:bookmarkEnd w:id="34"/>
      <w:bookmarkEnd w:id="35"/>
    </w:p>
    <w:p w14:paraId="4EC58904" w14:textId="77777777" w:rsidR="001B27FE" w:rsidRPr="00C33F68" w:rsidRDefault="001B27FE" w:rsidP="001B27FE">
      <w:pPr>
        <w:rPr>
          <w:noProof/>
        </w:rPr>
      </w:pPr>
      <w:r w:rsidRPr="00C33F68">
        <w:rPr>
          <w:noProof/>
        </w:rPr>
        <w:t xml:space="preserve">UE's usage of </w:t>
      </w:r>
      <w:r>
        <w:rPr>
          <w:noProof/>
        </w:rPr>
        <w:t>ranging and sidelink positioning service</w:t>
      </w:r>
      <w:r w:rsidRPr="00C33F68">
        <w:rPr>
          <w:noProof/>
        </w:rPr>
        <w:t xml:space="preserve"> is controlled by </w:t>
      </w:r>
      <w:r>
        <w:rPr>
          <w:noProof/>
          <w:lang w:eastAsia="zh-CN"/>
        </w:rPr>
        <w:t>ranging and sidelink positioning</w:t>
      </w:r>
      <w:r w:rsidRPr="00C33F68">
        <w:rPr>
          <w:noProof/>
          <w:lang w:eastAsia="zh-CN"/>
        </w:rPr>
        <w:t xml:space="preserve"> configration</w:t>
      </w:r>
      <w:r w:rsidRPr="00C33F68">
        <w:rPr>
          <w:noProof/>
        </w:rPr>
        <w:t xml:space="preserve"> </w:t>
      </w:r>
      <w:r w:rsidRPr="00C33F68">
        <w:rPr>
          <w:noProof/>
          <w:lang w:eastAsia="zh-CN"/>
        </w:rPr>
        <w:t>information</w:t>
      </w:r>
      <w:r w:rsidRPr="00C33F68">
        <w:rPr>
          <w:noProof/>
        </w:rPr>
        <w:t>.</w:t>
      </w:r>
    </w:p>
    <w:p w14:paraId="0B263A9E" w14:textId="77777777" w:rsidR="001B27FE" w:rsidRPr="00C33F68" w:rsidRDefault="001B27FE" w:rsidP="001B27FE">
      <w:pPr>
        <w:pStyle w:val="3"/>
        <w:rPr>
          <w:noProof/>
        </w:rPr>
      </w:pPr>
      <w:bookmarkStart w:id="36" w:name="_Toc59208540"/>
      <w:bookmarkStart w:id="37" w:name="_Toc51951114"/>
      <w:bookmarkStart w:id="38" w:name="_Toc45882564"/>
      <w:bookmarkStart w:id="39" w:name="_Toc45282178"/>
      <w:bookmarkStart w:id="40" w:name="_Toc34404350"/>
      <w:bookmarkStart w:id="41" w:name="_Toc34388579"/>
      <w:bookmarkStart w:id="42" w:name="_Toc25070664"/>
      <w:bookmarkStart w:id="43" w:name="_Toc22039955"/>
      <w:bookmarkStart w:id="44" w:name="_Toc131694853"/>
      <w:bookmarkStart w:id="45" w:name="_Toc136356734"/>
      <w:r w:rsidRPr="00C33F68">
        <w:rPr>
          <w:noProof/>
        </w:rPr>
        <w:lastRenderedPageBreak/>
        <w:t>5.2.</w:t>
      </w:r>
      <w:r w:rsidRPr="00C33F68">
        <w:rPr>
          <w:noProof/>
          <w:lang w:eastAsia="zh-CN"/>
        </w:rPr>
        <w:t>2</w:t>
      </w:r>
      <w:r w:rsidRPr="00C33F68">
        <w:rPr>
          <w:noProof/>
        </w:rPr>
        <w:tab/>
        <w:t xml:space="preserve">Precedence of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lang w:eastAsia="zh-CN"/>
        </w:rPr>
        <w:t>information</w:t>
      </w:r>
      <w:bookmarkEnd w:id="36"/>
      <w:bookmarkEnd w:id="37"/>
      <w:bookmarkEnd w:id="38"/>
      <w:bookmarkEnd w:id="39"/>
      <w:bookmarkEnd w:id="40"/>
      <w:bookmarkEnd w:id="41"/>
      <w:bookmarkEnd w:id="42"/>
      <w:bookmarkEnd w:id="43"/>
      <w:bookmarkEnd w:id="44"/>
      <w:bookmarkEnd w:id="45"/>
    </w:p>
    <w:p w14:paraId="54A382E8" w14:textId="77777777" w:rsidR="001B27FE" w:rsidRPr="00C33F68" w:rsidRDefault="001B27FE" w:rsidP="001B27FE">
      <w:pPr>
        <w:rPr>
          <w:noProof/>
        </w:rPr>
      </w:pPr>
      <w:r w:rsidRPr="00C33F68">
        <w:rPr>
          <w:noProof/>
        </w:rPr>
        <w:t>The</w:t>
      </w:r>
      <w:r w:rsidRPr="00C33F68">
        <w:rPr>
          <w:noProof/>
          <w:lang w:eastAsia="zh-CN"/>
        </w:rPr>
        <w:t xml:space="preserve"> </w:t>
      </w:r>
      <w:r w:rsidRPr="00C33F68">
        <w:t xml:space="preserve">configuration </w:t>
      </w:r>
      <w:r w:rsidRPr="00C33F68">
        <w:rPr>
          <w:lang w:eastAsia="zh-CN"/>
        </w:rPr>
        <w:t>information</w:t>
      </w:r>
      <w:r w:rsidRPr="00C33F68">
        <w:rPr>
          <w:noProof/>
          <w:lang w:eastAsia="zh-CN"/>
        </w:rPr>
        <w:t xml:space="preserve"> </w:t>
      </w:r>
      <w:r>
        <w:rPr>
          <w:noProof/>
          <w:lang w:eastAsia="zh-CN"/>
        </w:rPr>
        <w:t xml:space="preserve">for </w:t>
      </w:r>
      <w:r>
        <w:rPr>
          <w:noProof/>
        </w:rPr>
        <w:t>ranging and sidelink positioning</w:t>
      </w:r>
      <w:r w:rsidRPr="00C33F68">
        <w:rPr>
          <w:noProof/>
        </w:rPr>
        <w:t xml:space="preserve"> can be:</w:t>
      </w:r>
    </w:p>
    <w:p w14:paraId="1FE1F160" w14:textId="77777777" w:rsidR="001B27FE" w:rsidRPr="00C33F68" w:rsidRDefault="001B27FE" w:rsidP="001B27FE">
      <w:pPr>
        <w:pStyle w:val="B1"/>
        <w:rPr>
          <w:noProof/>
        </w:rPr>
      </w:pPr>
      <w:r w:rsidRPr="00C33F68">
        <w:rPr>
          <w:noProof/>
        </w:rPr>
        <w:t>a)</w:t>
      </w:r>
      <w:r w:rsidRPr="00C33F68">
        <w:rPr>
          <w:noProof/>
        </w:rPr>
        <w:tab/>
        <w:t>pre-configured in the ME;</w:t>
      </w:r>
    </w:p>
    <w:p w14:paraId="39F5A35A" w14:textId="77777777" w:rsidR="001B27FE" w:rsidRPr="00C33F68" w:rsidRDefault="001B27FE" w:rsidP="001B27FE">
      <w:pPr>
        <w:pStyle w:val="B1"/>
        <w:rPr>
          <w:noProof/>
        </w:rPr>
      </w:pPr>
      <w:r w:rsidRPr="00C33F68">
        <w:rPr>
          <w:noProof/>
        </w:rPr>
        <w:t>b)</w:t>
      </w:r>
      <w:r w:rsidRPr="00C33F68">
        <w:rPr>
          <w:noProof/>
        </w:rPr>
        <w:tab/>
        <w:t>configured in the U</w:t>
      </w:r>
      <w:r w:rsidRPr="00C33F68">
        <w:rPr>
          <w:noProof/>
          <w:lang w:eastAsia="zh-CN"/>
        </w:rPr>
        <w:t>ICC</w:t>
      </w:r>
      <w:r w:rsidRPr="00C33F68">
        <w:rPr>
          <w:noProof/>
        </w:rPr>
        <w:t>;</w:t>
      </w:r>
    </w:p>
    <w:p w14:paraId="1F88855F" w14:textId="77777777" w:rsidR="001B27FE" w:rsidRPr="00C33F68" w:rsidRDefault="001B27FE" w:rsidP="001B27FE">
      <w:pPr>
        <w:pStyle w:val="B1"/>
        <w:rPr>
          <w:noProof/>
        </w:rPr>
      </w:pPr>
      <w:r w:rsidRPr="00C33F68">
        <w:rPr>
          <w:noProof/>
        </w:rPr>
        <w:t>c)</w:t>
      </w:r>
      <w:r w:rsidRPr="00C33F68">
        <w:rPr>
          <w:noProof/>
        </w:rPr>
        <w:tab/>
      </w:r>
      <w:r w:rsidRPr="00C33F68">
        <w:rPr>
          <w:lang w:eastAsia="zh-CN"/>
        </w:rPr>
        <w:t>provided</w:t>
      </w:r>
      <w:r w:rsidRPr="00C33F68">
        <w:t xml:space="preserve"> as a </w:t>
      </w:r>
      <w:r>
        <w:rPr>
          <w:lang w:eastAsia="zh-CN"/>
        </w:rPr>
        <w:t>RSLPP</w:t>
      </w:r>
      <w:r w:rsidRPr="00C33F68">
        <w:t xml:space="preserve"> by PCF</w:t>
      </w:r>
      <w:r w:rsidRPr="00C33F68">
        <w:rPr>
          <w:noProof/>
        </w:rPr>
        <w:t>;</w:t>
      </w:r>
    </w:p>
    <w:p w14:paraId="53714089" w14:textId="77777777" w:rsidR="001B27FE" w:rsidRPr="00C33F68" w:rsidRDefault="001B27FE" w:rsidP="001B27FE">
      <w:pPr>
        <w:pStyle w:val="B1"/>
        <w:rPr>
          <w:noProof/>
        </w:rPr>
      </w:pPr>
      <w:r w:rsidRPr="00C33F68">
        <w:rPr>
          <w:noProof/>
        </w:rPr>
        <w:t>d)</w:t>
      </w:r>
      <w:r w:rsidRPr="00C33F68">
        <w:rPr>
          <w:noProof/>
        </w:rPr>
        <w:tab/>
        <w:t xml:space="preserve">provided by a </w:t>
      </w:r>
      <w:r>
        <w:rPr>
          <w:noProof/>
        </w:rPr>
        <w:t>ranging and sidelink positioning</w:t>
      </w:r>
      <w:r w:rsidRPr="00C33F68">
        <w:rPr>
          <w:noProof/>
        </w:rPr>
        <w:t xml:space="preserve"> </w:t>
      </w:r>
      <w:r w:rsidRPr="00C33F68">
        <w:rPr>
          <w:noProof/>
          <w:lang w:eastAsia="zh-CN"/>
        </w:rPr>
        <w:t>a</w:t>
      </w:r>
      <w:r w:rsidRPr="00C33F68">
        <w:rPr>
          <w:noProof/>
        </w:rPr>
        <w:t xml:space="preserve">pplication server via </w:t>
      </w:r>
      <w:r>
        <w:rPr>
          <w:noProof/>
        </w:rPr>
        <w:t>SR</w:t>
      </w:r>
      <w:r w:rsidRPr="00C33F68">
        <w:rPr>
          <w:noProof/>
        </w:rPr>
        <w:t>1 reference point</w:t>
      </w:r>
      <w:r>
        <w:rPr>
          <w:noProof/>
          <w:lang w:eastAsia="zh-CN"/>
        </w:rPr>
        <w:t>; or</w:t>
      </w:r>
    </w:p>
    <w:p w14:paraId="3AC5BC5C" w14:textId="77777777" w:rsidR="001B27FE" w:rsidRPr="00C33F68" w:rsidRDefault="001B27FE" w:rsidP="001B27FE">
      <w:pPr>
        <w:pStyle w:val="B1"/>
        <w:rPr>
          <w:noProof/>
        </w:rPr>
      </w:pPr>
      <w:r w:rsidRPr="00C33F68">
        <w:rPr>
          <w:noProof/>
        </w:rPr>
        <w:t>e)</w:t>
      </w:r>
      <w:r w:rsidRPr="00C33F68">
        <w:rPr>
          <w:noProof/>
        </w:rPr>
        <w:tab/>
        <w:t>a combination of case a</w:t>
      </w:r>
      <w:r w:rsidRPr="00C33F68">
        <w:rPr>
          <w:noProof/>
          <w:lang w:eastAsia="zh-CN"/>
        </w:rPr>
        <w:t>)</w:t>
      </w:r>
      <w:r w:rsidRPr="00C33F68">
        <w:rPr>
          <w:noProof/>
        </w:rPr>
        <w:t>, b</w:t>
      </w:r>
      <w:r w:rsidRPr="00C33F68">
        <w:rPr>
          <w:noProof/>
          <w:lang w:eastAsia="zh-CN"/>
        </w:rPr>
        <w:t>)</w:t>
      </w:r>
      <w:r w:rsidRPr="00C33F68">
        <w:rPr>
          <w:noProof/>
        </w:rPr>
        <w:t>, c</w:t>
      </w:r>
      <w:r w:rsidRPr="00C33F68">
        <w:rPr>
          <w:noProof/>
          <w:lang w:eastAsia="zh-CN"/>
        </w:rPr>
        <w:t>)</w:t>
      </w:r>
      <w:r w:rsidRPr="00C33F68">
        <w:rPr>
          <w:noProof/>
        </w:rPr>
        <w:t xml:space="preserve"> or d</w:t>
      </w:r>
      <w:r w:rsidRPr="00C33F68">
        <w:rPr>
          <w:noProof/>
          <w:lang w:eastAsia="zh-CN"/>
        </w:rPr>
        <w:t>)</w:t>
      </w:r>
      <w:r w:rsidRPr="00C33F68">
        <w:rPr>
          <w:noProof/>
        </w:rPr>
        <w:t xml:space="preserve"> above.</w:t>
      </w:r>
    </w:p>
    <w:p w14:paraId="4ED7E12C" w14:textId="77777777" w:rsidR="001B27FE" w:rsidRPr="00C33F68" w:rsidRDefault="001B27FE" w:rsidP="001B27FE">
      <w:pPr>
        <w:rPr>
          <w:noProof/>
        </w:rPr>
      </w:pPr>
      <w:r w:rsidRPr="00C33F68">
        <w:rPr>
          <w:noProof/>
        </w:rPr>
        <w:t xml:space="preserve">The UE shall use the </w:t>
      </w:r>
      <w:r w:rsidRPr="005240FF">
        <w:t xml:space="preserve">ranging and </w:t>
      </w:r>
      <w:proofErr w:type="spellStart"/>
      <w:r w:rsidRPr="005240FF">
        <w:t>sidelink</w:t>
      </w:r>
      <w:proofErr w:type="spellEnd"/>
      <w:r w:rsidRPr="005240FF">
        <w:t xml:space="preserve"> positioning</w:t>
      </w:r>
      <w:r w:rsidRPr="00C33F68">
        <w:rPr>
          <w:noProof/>
        </w:rPr>
        <w:t xml:space="preserve"> </w:t>
      </w:r>
      <w:r w:rsidRPr="00C33F68">
        <w:t xml:space="preserve">configuration </w:t>
      </w:r>
      <w:r w:rsidRPr="00C33F68">
        <w:rPr>
          <w:noProof/>
        </w:rPr>
        <w:t>information in the following order of decreasing precedence:</w:t>
      </w:r>
    </w:p>
    <w:p w14:paraId="4AE64753" w14:textId="77777777" w:rsidR="001B27FE" w:rsidRPr="00C33F68" w:rsidRDefault="001B27FE" w:rsidP="001B27FE">
      <w:pPr>
        <w:pStyle w:val="B1"/>
        <w:rPr>
          <w:noProof/>
        </w:rPr>
      </w:pPr>
      <w:r w:rsidRPr="00C33F68">
        <w:rPr>
          <w:noProof/>
        </w:rPr>
        <w:t>a)</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t xml:space="preserve">provided as a </w:t>
      </w:r>
      <w:r>
        <w:rPr>
          <w:lang w:eastAsia="zh-CN"/>
        </w:rPr>
        <w:t>RSLPP</w:t>
      </w:r>
      <w:r w:rsidRPr="00C33F68">
        <w:t xml:space="preserve"> by PCF</w:t>
      </w:r>
      <w:r w:rsidRPr="00C33F68">
        <w:rPr>
          <w:noProof/>
        </w:rPr>
        <w:t>;</w:t>
      </w:r>
    </w:p>
    <w:p w14:paraId="7F4B1C08" w14:textId="77777777" w:rsidR="001B27FE" w:rsidRPr="00C33F68" w:rsidRDefault="001B27FE" w:rsidP="001B27FE">
      <w:pPr>
        <w:pStyle w:val="B1"/>
      </w:pPr>
      <w:r w:rsidRPr="00C33F68">
        <w:t>b)</w:t>
      </w:r>
      <w:r w:rsidRPr="00C33F68">
        <w:tab/>
        <w:t>the</w:t>
      </w:r>
      <w:r w:rsidRPr="00C33F68">
        <w:rPr>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t xml:space="preserve"> by a </w:t>
      </w:r>
      <w:r>
        <w:rPr>
          <w:noProof/>
        </w:rPr>
        <w:t>ranging and sidelink positioning</w:t>
      </w:r>
      <w:r w:rsidRPr="00C33F68">
        <w:t xml:space="preserve"> application server via</w:t>
      </w:r>
      <w:r w:rsidRPr="006C22EE">
        <w:rPr>
          <w:noProof/>
        </w:rPr>
        <w:t xml:space="preserve"> </w:t>
      </w:r>
      <w:r>
        <w:rPr>
          <w:noProof/>
        </w:rPr>
        <w:t>SR</w:t>
      </w:r>
      <w:r w:rsidRPr="00C33F68">
        <w:rPr>
          <w:lang w:eastAsia="zh-CN"/>
        </w:rPr>
        <w:t>1</w:t>
      </w:r>
      <w:r w:rsidRPr="00C33F68">
        <w:t xml:space="preserve"> reference point;</w:t>
      </w:r>
    </w:p>
    <w:p w14:paraId="7F7F59C9" w14:textId="77777777" w:rsidR="001B27FE" w:rsidRPr="00C33F68" w:rsidRDefault="001B27FE" w:rsidP="001B27FE">
      <w:pPr>
        <w:pStyle w:val="B1"/>
        <w:rPr>
          <w:noProof/>
        </w:rPr>
      </w:pPr>
      <w:r w:rsidRPr="00C33F68">
        <w:rPr>
          <w:noProof/>
        </w:rPr>
        <w:t>c)</w:t>
      </w:r>
      <w:r w:rsidRPr="00C33F68">
        <w:rPr>
          <w:noProof/>
        </w:rPr>
        <w:tab/>
        <w:t>the</w:t>
      </w:r>
      <w:r w:rsidRPr="00C33F68">
        <w:rPr>
          <w:noProof/>
          <w:lang w:eastAsia="zh-CN"/>
        </w:rPr>
        <w:t xml:space="preserve"> </w:t>
      </w:r>
      <w:r w:rsidRPr="00C33F68">
        <w:rPr>
          <w:noProof/>
        </w:rPr>
        <w:t>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rPr>
        <w:t xml:space="preserve"> configured in the U</w:t>
      </w:r>
      <w:r w:rsidRPr="00C33F68">
        <w:rPr>
          <w:noProof/>
          <w:lang w:eastAsia="zh-CN"/>
        </w:rPr>
        <w:t>ICC</w:t>
      </w:r>
      <w:r w:rsidRPr="00C33F68">
        <w:rPr>
          <w:noProof/>
        </w:rPr>
        <w:t>; and</w:t>
      </w:r>
    </w:p>
    <w:p w14:paraId="53A47006" w14:textId="77777777" w:rsidR="001B27FE" w:rsidRPr="00C33F68" w:rsidRDefault="001B27FE" w:rsidP="001B27FE">
      <w:pPr>
        <w:pStyle w:val="B1"/>
        <w:rPr>
          <w:noProof/>
        </w:rPr>
      </w:pPr>
      <w:r w:rsidRPr="00C33F68">
        <w:rPr>
          <w:noProof/>
        </w:rPr>
        <w:t>d)</w:t>
      </w:r>
      <w:r w:rsidRPr="00C33F68">
        <w:rPr>
          <w:noProof/>
        </w:rPr>
        <w:tab/>
        <w:t>the configuration</w:t>
      </w:r>
      <w:r w:rsidRPr="00C33F68">
        <w:t xml:space="preserve"> </w:t>
      </w:r>
      <w:r w:rsidRPr="00C33F68">
        <w:rPr>
          <w:noProof/>
          <w:lang w:eastAsia="zh-CN"/>
        </w:rPr>
        <w:t>information</w:t>
      </w:r>
      <w:r>
        <w:rPr>
          <w:noProof/>
          <w:lang w:eastAsia="zh-CN"/>
        </w:rPr>
        <w:t xml:space="preserve"> for </w:t>
      </w:r>
      <w:r>
        <w:rPr>
          <w:noProof/>
        </w:rPr>
        <w:t>ranging and sidelink positioning</w:t>
      </w:r>
      <w:r w:rsidRPr="00C33F68">
        <w:rPr>
          <w:noProof/>
          <w:lang w:eastAsia="zh-CN"/>
        </w:rPr>
        <w:t xml:space="preserve"> </w:t>
      </w:r>
      <w:r w:rsidRPr="00C33F68">
        <w:rPr>
          <w:noProof/>
        </w:rPr>
        <w:t>pre-configured in the ME.</w:t>
      </w:r>
    </w:p>
    <w:p w14:paraId="666A87B2" w14:textId="77777777" w:rsidR="001B27FE" w:rsidRPr="00C33F68" w:rsidRDefault="001B27FE" w:rsidP="001B27FE">
      <w:pPr>
        <w:pStyle w:val="3"/>
        <w:rPr>
          <w:lang w:eastAsia="zh-CN"/>
        </w:rPr>
      </w:pPr>
      <w:bookmarkStart w:id="46" w:name="_Toc131694854"/>
      <w:bookmarkStart w:id="47" w:name="_Toc136356735"/>
      <w:r w:rsidRPr="00C33F68">
        <w:t>5.2.3</w:t>
      </w:r>
      <w:r w:rsidRPr="00C33F68">
        <w:tab/>
        <w:t xml:space="preserve">Configuration parameters for </w:t>
      </w:r>
      <w:bookmarkEnd w:id="46"/>
      <w:r w:rsidRPr="005240FF">
        <w:t xml:space="preserve">ranging and </w:t>
      </w:r>
      <w:proofErr w:type="spellStart"/>
      <w:r w:rsidRPr="005240FF">
        <w:t>sidelink</w:t>
      </w:r>
      <w:proofErr w:type="spellEnd"/>
      <w:r w:rsidRPr="005240FF">
        <w:t xml:space="preserve"> positioning</w:t>
      </w:r>
      <w:bookmarkEnd w:id="47"/>
    </w:p>
    <w:p w14:paraId="1FE498A0" w14:textId="77777777" w:rsidR="001B27FE" w:rsidRPr="00C33F68" w:rsidRDefault="001B27FE" w:rsidP="001B27FE">
      <w:r w:rsidRPr="00C33F68">
        <w:t xml:space="preserve">The </w:t>
      </w:r>
      <w:r w:rsidRPr="00C33F68">
        <w:rPr>
          <w:noProof/>
        </w:rPr>
        <w:t>configuration</w:t>
      </w:r>
      <w:r w:rsidRPr="00C33F68">
        <w:t xml:space="preserve"> </w:t>
      </w:r>
      <w:r>
        <w:rPr>
          <w:noProof/>
          <w:lang w:eastAsia="zh-CN"/>
        </w:rPr>
        <w:t xml:space="preserve">parameters for </w:t>
      </w:r>
      <w:r>
        <w:rPr>
          <w:noProof/>
        </w:rPr>
        <w:t>ranging and sidelink positioning</w:t>
      </w:r>
      <w:r w:rsidRPr="00C33F68">
        <w:rPr>
          <w:lang w:eastAsia="ko-KR"/>
        </w:rPr>
        <w:t xml:space="preserve"> consist of:</w:t>
      </w:r>
    </w:p>
    <w:p w14:paraId="1FBFE740" w14:textId="77777777" w:rsidR="001B27FE" w:rsidRPr="00C33F68" w:rsidRDefault="001B27FE" w:rsidP="001B27FE">
      <w:pPr>
        <w:pStyle w:val="B1"/>
      </w:pPr>
      <w:r w:rsidRPr="00C33F68">
        <w:t>a)</w:t>
      </w:r>
      <w:r w:rsidRPr="00C33F68">
        <w:tab/>
        <w:t xml:space="preserve">a validity timer for the validity of the configuration parameter for </w:t>
      </w:r>
      <w:r>
        <w:rPr>
          <w:noProof/>
        </w:rPr>
        <w:t>ranging and sidelink positioning</w:t>
      </w:r>
      <w:r w:rsidRPr="00C33F68">
        <w:t>;</w:t>
      </w:r>
    </w:p>
    <w:p w14:paraId="201753C6" w14:textId="77777777" w:rsidR="001B27FE" w:rsidRDefault="001B27FE" w:rsidP="001B27FE">
      <w:pPr>
        <w:pStyle w:val="B1"/>
        <w:rPr>
          <w:noProof/>
        </w:rPr>
      </w:pPr>
      <w:r w:rsidRPr="00C33F68">
        <w:t>b)</w:t>
      </w:r>
      <w:r w:rsidRPr="00C33F68">
        <w:tab/>
        <w:t>a list of PLMNs in which the UE is authorised to perform</w:t>
      </w:r>
      <w:r>
        <w:t xml:space="preserve"> </w:t>
      </w:r>
      <w:r>
        <w:rPr>
          <w:noProof/>
        </w:rPr>
        <w:t>ranging and sidelink positioning and in each PLMN the role which the UE is authorized to act as one or more of the following:</w:t>
      </w:r>
    </w:p>
    <w:p w14:paraId="39F59E62"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1EC9EC12"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4372398B"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10165C8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44E817AF" w14:textId="77777777" w:rsidR="001B27FE" w:rsidRDefault="001B27FE" w:rsidP="001B27FE">
      <w:pPr>
        <w:pStyle w:val="B2"/>
        <w:rPr>
          <w:lang w:eastAsia="zh-CN"/>
        </w:rPr>
      </w:pPr>
      <w:r>
        <w:rPr>
          <w:lang w:eastAsia="zh-CN"/>
        </w:rPr>
        <w:t>5)</w:t>
      </w:r>
      <w:r>
        <w:rPr>
          <w:lang w:eastAsia="zh-CN"/>
        </w:rPr>
        <w:tab/>
      </w:r>
      <w:proofErr w:type="spellStart"/>
      <w:r>
        <w:rPr>
          <w:lang w:eastAsia="zh-CN"/>
        </w:rPr>
        <w:t>sidelink</w:t>
      </w:r>
      <w:proofErr w:type="spellEnd"/>
      <w:r>
        <w:rPr>
          <w:lang w:eastAsia="zh-CN"/>
        </w:rPr>
        <w:t xml:space="preserve"> positioning server UE;</w:t>
      </w:r>
    </w:p>
    <w:p w14:paraId="16E1655A" w14:textId="77777777" w:rsidR="001B27FE" w:rsidRPr="00A21967" w:rsidRDefault="001B27FE" w:rsidP="001B27FE">
      <w:pPr>
        <w:pStyle w:val="EditorsNote"/>
      </w:pPr>
      <w:r>
        <w:t>Editor’s Note: Whether the assistant UE is needed is FFS, which depends on SA2 progress.</w:t>
      </w:r>
    </w:p>
    <w:p w14:paraId="5FF9D9D4" w14:textId="77777777" w:rsidR="001B27FE" w:rsidRDefault="001B27FE" w:rsidP="001B27FE">
      <w:pPr>
        <w:pStyle w:val="B1"/>
        <w:rPr>
          <w:noProof/>
        </w:rPr>
      </w:pPr>
      <w:bookmarkStart w:id="48" w:name="OLE_LINK1"/>
      <w:r>
        <w:t>c</w:t>
      </w:r>
      <w:r w:rsidRPr="00C33F68">
        <w:t>)</w:t>
      </w:r>
      <w:r w:rsidRPr="00C33F68">
        <w:tab/>
        <w:t xml:space="preserve">an indication of whether the UE is authorized to perform </w:t>
      </w:r>
      <w:r>
        <w:rPr>
          <w:lang w:eastAsia="zh-CN"/>
        </w:rPr>
        <w:t>ranging</w:t>
      </w:r>
      <w:r>
        <w:t xml:space="preserve"> and </w:t>
      </w:r>
      <w:proofErr w:type="spellStart"/>
      <w:r>
        <w:t>sidelink</w:t>
      </w:r>
      <w:proofErr w:type="spellEnd"/>
      <w:r>
        <w:t xml:space="preserve"> positioning</w:t>
      </w:r>
      <w:r w:rsidRPr="00C33F68">
        <w:t xml:space="preserve"> when "not served by NG-RAN"</w:t>
      </w:r>
      <w:r>
        <w:t xml:space="preserve"> </w:t>
      </w:r>
      <w:bookmarkEnd w:id="48"/>
      <w:r>
        <w:t xml:space="preserve">and the role </w:t>
      </w:r>
      <w:r>
        <w:rPr>
          <w:noProof/>
        </w:rPr>
        <w:t>which the UE is authorized to act as one or more of the following:</w:t>
      </w:r>
    </w:p>
    <w:p w14:paraId="0F267355" w14:textId="77777777" w:rsidR="001B27FE" w:rsidRDefault="001B27FE" w:rsidP="001B27FE">
      <w:pPr>
        <w:pStyle w:val="B2"/>
        <w:rPr>
          <w:lang w:eastAsia="zh-CN"/>
        </w:rPr>
      </w:pPr>
      <w:r>
        <w:rPr>
          <w:rFonts w:hint="eastAsia"/>
          <w:lang w:eastAsia="zh-CN"/>
        </w:rPr>
        <w:t>1</w:t>
      </w:r>
      <w:r>
        <w:rPr>
          <w:lang w:eastAsia="zh-CN"/>
        </w:rPr>
        <w:t>)</w:t>
      </w:r>
      <w:r>
        <w:rPr>
          <w:lang w:eastAsia="zh-CN"/>
        </w:rPr>
        <w:tab/>
        <w:t>t</w:t>
      </w:r>
      <w:r w:rsidRPr="0078272A">
        <w:rPr>
          <w:lang w:eastAsia="zh-CN"/>
        </w:rPr>
        <w:t>arget UE</w:t>
      </w:r>
      <w:r>
        <w:rPr>
          <w:lang w:eastAsia="zh-CN"/>
        </w:rPr>
        <w:t>;</w:t>
      </w:r>
    </w:p>
    <w:p w14:paraId="51234B23" w14:textId="77777777" w:rsidR="001B27FE" w:rsidRDefault="001B27FE" w:rsidP="001B27FE">
      <w:pPr>
        <w:pStyle w:val="B2"/>
        <w:rPr>
          <w:lang w:eastAsia="zh-CN"/>
        </w:rPr>
      </w:pPr>
      <w:r>
        <w:rPr>
          <w:lang w:eastAsia="zh-CN"/>
        </w:rPr>
        <w:t>2)</w:t>
      </w:r>
      <w:r>
        <w:rPr>
          <w:lang w:eastAsia="zh-CN"/>
        </w:rPr>
        <w:tab/>
        <w:t>r</w:t>
      </w:r>
      <w:r w:rsidRPr="0078272A">
        <w:rPr>
          <w:lang w:eastAsia="zh-CN"/>
        </w:rPr>
        <w:t>eference UE</w:t>
      </w:r>
      <w:r>
        <w:rPr>
          <w:lang w:eastAsia="zh-CN"/>
        </w:rPr>
        <w:t>;</w:t>
      </w:r>
    </w:p>
    <w:p w14:paraId="52064D96" w14:textId="77777777" w:rsidR="001B27FE" w:rsidRDefault="001B27FE" w:rsidP="001B27FE">
      <w:pPr>
        <w:pStyle w:val="B2"/>
        <w:rPr>
          <w:lang w:eastAsia="zh-CN"/>
        </w:rPr>
      </w:pPr>
      <w:r>
        <w:rPr>
          <w:lang w:eastAsia="zh-CN"/>
        </w:rPr>
        <w:t>3)</w:t>
      </w:r>
      <w:r>
        <w:rPr>
          <w:lang w:eastAsia="zh-CN"/>
        </w:rPr>
        <w:tab/>
        <w:t>a</w:t>
      </w:r>
      <w:r w:rsidRPr="0078272A">
        <w:rPr>
          <w:lang w:eastAsia="zh-CN"/>
        </w:rPr>
        <w:t>ssistant UE</w:t>
      </w:r>
      <w:r>
        <w:rPr>
          <w:lang w:eastAsia="zh-CN"/>
        </w:rPr>
        <w:t>;</w:t>
      </w:r>
    </w:p>
    <w:p w14:paraId="56DB6575" w14:textId="77777777" w:rsidR="001B27FE" w:rsidRDefault="001B27FE" w:rsidP="001B27FE">
      <w:pPr>
        <w:pStyle w:val="B2"/>
        <w:rPr>
          <w:lang w:eastAsia="zh-CN"/>
        </w:rPr>
      </w:pPr>
      <w:r>
        <w:rPr>
          <w:lang w:eastAsia="zh-CN"/>
        </w:rPr>
        <w:t>4)</w:t>
      </w:r>
      <w:r>
        <w:rPr>
          <w:lang w:eastAsia="zh-CN"/>
        </w:rPr>
        <w:tab/>
        <w:t>l</w:t>
      </w:r>
      <w:r w:rsidRPr="0078272A">
        <w:rPr>
          <w:lang w:eastAsia="zh-CN"/>
        </w:rPr>
        <w:t>ocated UE</w:t>
      </w:r>
      <w:r>
        <w:rPr>
          <w:lang w:eastAsia="zh-CN"/>
        </w:rPr>
        <w:t>; or</w:t>
      </w:r>
    </w:p>
    <w:p w14:paraId="39D01DE9" w14:textId="77777777" w:rsidR="001B27FE" w:rsidRDefault="001B27FE" w:rsidP="001B27FE">
      <w:pPr>
        <w:pStyle w:val="B2"/>
        <w:rPr>
          <w:lang w:eastAsia="zh-CN"/>
        </w:rPr>
      </w:pPr>
      <w:r>
        <w:rPr>
          <w:lang w:eastAsia="zh-CN"/>
        </w:rPr>
        <w:t>5)</w:t>
      </w:r>
      <w:r>
        <w:rPr>
          <w:lang w:eastAsia="zh-CN"/>
        </w:rPr>
        <w:tab/>
      </w:r>
      <w:proofErr w:type="spellStart"/>
      <w:r>
        <w:rPr>
          <w:lang w:eastAsia="zh-CN"/>
        </w:rPr>
        <w:t>sidelink</w:t>
      </w:r>
      <w:proofErr w:type="spellEnd"/>
      <w:r>
        <w:rPr>
          <w:lang w:eastAsia="zh-CN"/>
        </w:rPr>
        <w:t xml:space="preserve"> positioning server UE; and</w:t>
      </w:r>
    </w:p>
    <w:p w14:paraId="00183669" w14:textId="77777777" w:rsidR="001B27FE" w:rsidRPr="009A5A0B" w:rsidRDefault="001B27FE" w:rsidP="001B27FE">
      <w:pPr>
        <w:pStyle w:val="EditorsNote"/>
      </w:pPr>
      <w:r>
        <w:t>Editor’s Note: Whether the assistant UE is needed is FFS, which depends on SA2 progress.</w:t>
      </w:r>
    </w:p>
    <w:p w14:paraId="3BEC078D" w14:textId="77777777" w:rsidR="001B27FE" w:rsidRDefault="001B27FE" w:rsidP="001B27FE">
      <w:pPr>
        <w:pStyle w:val="B1"/>
        <w:rPr>
          <w:lang w:eastAsia="zh-CN"/>
        </w:rPr>
      </w:pPr>
      <w:bookmarkStart w:id="49" w:name="OLE_LINK2"/>
      <w:r>
        <w:t>d</w:t>
      </w:r>
      <w:r w:rsidRPr="00C33F68">
        <w:t>)</w:t>
      </w:r>
      <w:r w:rsidRPr="00C33F68">
        <w:tab/>
      </w:r>
      <w:r>
        <w:rPr>
          <w:lang w:eastAsia="zh-CN"/>
        </w:rPr>
        <w:t>one or more of the below:</w:t>
      </w:r>
    </w:p>
    <w:p w14:paraId="68EA88E8" w14:textId="77777777" w:rsidR="001B27FE" w:rsidRDefault="001B27FE" w:rsidP="001B27FE">
      <w:pPr>
        <w:pStyle w:val="B2"/>
      </w:pPr>
      <w:r>
        <w:t>1)</w:t>
      </w:r>
      <w:r>
        <w:tab/>
        <w:t xml:space="preserve">5G </w:t>
      </w:r>
      <w:proofErr w:type="spellStart"/>
      <w:r>
        <w:t>ProSe</w:t>
      </w:r>
      <w:proofErr w:type="spellEnd"/>
      <w:r>
        <w:t xml:space="preserve"> related mapping rules including:</w:t>
      </w:r>
    </w:p>
    <w:p w14:paraId="08932E36" w14:textId="77777777" w:rsidR="001B27FE" w:rsidRDefault="001B27FE" w:rsidP="001B27FE">
      <w:pPr>
        <w:pStyle w:val="B3"/>
      </w:pPr>
      <w:proofErr w:type="spellStart"/>
      <w:r>
        <w:lastRenderedPageBreak/>
        <w:t>i</w:t>
      </w:r>
      <w:proofErr w:type="spellEnd"/>
      <w:r>
        <w:t>)</w:t>
      </w:r>
      <w:r>
        <w:tab/>
      </w:r>
      <w:r w:rsidRPr="00C33F68">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11607FBF" w14:textId="77777777" w:rsidR="001B27FE" w:rsidRDefault="001B27FE" w:rsidP="001B27FE">
      <w:pPr>
        <w:pStyle w:val="B3"/>
      </w:pPr>
      <w:r>
        <w:t>ii)</w:t>
      </w:r>
      <w:r>
        <w:tab/>
      </w:r>
      <w:r>
        <w:rPr>
          <w:lang w:eastAsia="zh-CN"/>
        </w:rPr>
        <w:t xml:space="preserve">a list of </w:t>
      </w:r>
      <w:proofErr w:type="spellStart"/>
      <w:r w:rsidRPr="00C33F68">
        <w:t>ProSe</w:t>
      </w:r>
      <w:proofErr w:type="spellEnd"/>
      <w:r w:rsidRPr="00C33F68">
        <w:t xml:space="preserve"> identifier</w:t>
      </w:r>
      <w:r>
        <w:t xml:space="preserve">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 or</w:t>
      </w:r>
    </w:p>
    <w:p w14:paraId="3E1189B8" w14:textId="77777777" w:rsidR="001B27FE" w:rsidRDefault="001B27FE" w:rsidP="001B27FE">
      <w:pPr>
        <w:pStyle w:val="B2"/>
      </w:pPr>
      <w:r>
        <w:t>2)</w:t>
      </w:r>
      <w:r>
        <w:tab/>
        <w:t xml:space="preserve">V2X </w:t>
      </w:r>
      <w:proofErr w:type="gramStart"/>
      <w:r>
        <w:t>service related</w:t>
      </w:r>
      <w:proofErr w:type="gramEnd"/>
      <w:r>
        <w:t xml:space="preserve"> mapping rules including:</w:t>
      </w:r>
    </w:p>
    <w:p w14:paraId="41DD2EB0" w14:textId="77777777" w:rsidR="001B27FE" w:rsidRDefault="001B27FE" w:rsidP="001B27FE">
      <w:pPr>
        <w:pStyle w:val="B3"/>
      </w:pPr>
      <w:proofErr w:type="spellStart"/>
      <w:r>
        <w:t>i</w:t>
      </w:r>
      <w:proofErr w:type="spellEnd"/>
      <w:r>
        <w:t>)</w:t>
      </w:r>
      <w:r>
        <w:tab/>
      </w:r>
      <w:r w:rsidRPr="00C33F68">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 xml:space="preserve">ranging and </w:t>
      </w:r>
      <w:proofErr w:type="spellStart"/>
      <w:r>
        <w:t>sidelink</w:t>
      </w:r>
      <w:proofErr w:type="spellEnd"/>
      <w:r>
        <w:t xml:space="preserve"> positioning QoS parameters mapping rules. The ranging and </w:t>
      </w:r>
      <w:proofErr w:type="spellStart"/>
      <w:r>
        <w:t>sidelink</w:t>
      </w:r>
      <w:proofErr w:type="spellEnd"/>
      <w:r>
        <w:t xml:space="preserve"> positioning QoS parameters are defined in clause 5.7.2 of 3GPP TS 23.586 [2]</w:t>
      </w:r>
      <w:r w:rsidRPr="00C33F68">
        <w:t>;</w:t>
      </w:r>
      <w:r>
        <w:t xml:space="preserve"> and</w:t>
      </w:r>
    </w:p>
    <w:p w14:paraId="5D54DD6B" w14:textId="77777777" w:rsidR="001B27FE" w:rsidRDefault="001B27FE" w:rsidP="001B27FE">
      <w:pPr>
        <w:pStyle w:val="B3"/>
      </w:pPr>
      <w:r>
        <w:t>ii)</w:t>
      </w:r>
      <w:r>
        <w:tab/>
      </w:r>
      <w:r>
        <w:rPr>
          <w:lang w:eastAsia="zh-CN"/>
        </w:rPr>
        <w:t xml:space="preserve">a list of </w:t>
      </w:r>
      <w:r>
        <w:t xml:space="preserve">V2X service identifier for </w:t>
      </w:r>
      <w:r w:rsidRPr="005240FF">
        <w:t xml:space="preserve">ranging and </w:t>
      </w:r>
      <w:proofErr w:type="spellStart"/>
      <w:r w:rsidRPr="005240FF">
        <w:t>sidelink</w:t>
      </w:r>
      <w:proofErr w:type="spellEnd"/>
      <w:r w:rsidRPr="005240FF">
        <w:t xml:space="preserve"> positioning</w:t>
      </w:r>
      <w:r w:rsidRPr="00C33F68">
        <w:t xml:space="preserve"> to </w:t>
      </w:r>
      <w:r>
        <w:t>PQI for RSPP transport QoS mapping rules.</w:t>
      </w:r>
      <w:r w:rsidRPr="00FA0AFD">
        <w:t xml:space="preserve"> </w:t>
      </w:r>
      <w:r>
        <w:t>The PQI for RSPP transport QoS is defined in clause 5.7.3 of 3GPP TS 23.586 [2].</w:t>
      </w:r>
    </w:p>
    <w:p w14:paraId="3A39E9D9" w14:textId="1E5E21EB" w:rsidR="00A35866" w:rsidRDefault="00A35866" w:rsidP="00A35866">
      <w:pPr>
        <w:pStyle w:val="2"/>
      </w:pPr>
      <w:bookmarkStart w:id="50" w:name="_Toc136356736"/>
      <w:bookmarkEnd w:id="49"/>
      <w:r w:rsidRPr="00A35866">
        <w:t>5.</w:t>
      </w:r>
      <w:r>
        <w:t>3</w:t>
      </w:r>
      <w:r w:rsidRPr="00A35866">
        <w:tab/>
      </w:r>
      <w:r>
        <w:t>Procedures</w:t>
      </w:r>
      <w:bookmarkEnd w:id="50"/>
    </w:p>
    <w:p w14:paraId="1C47F3D6" w14:textId="58DB2DA7" w:rsidR="00A35866" w:rsidRDefault="00A35866" w:rsidP="00A35866">
      <w:pPr>
        <w:pStyle w:val="EditorsNote"/>
      </w:pPr>
      <w:r w:rsidRPr="00A35866">
        <w:t>Editor’s Note:</w:t>
      </w:r>
      <w:r w:rsidRPr="00A35866">
        <w:tab/>
        <w:t xml:space="preserve">This clause will provide </w:t>
      </w:r>
      <w:r>
        <w:t xml:space="preserve">procedures to provision </w:t>
      </w:r>
      <w:proofErr w:type="spellStart"/>
      <w:r w:rsidR="006B13A2">
        <w:t>Ranging</w:t>
      </w:r>
      <w:r w:rsidR="00D20AF1">
        <w:t>_SL</w:t>
      </w:r>
      <w:proofErr w:type="spellEnd"/>
      <w:r>
        <w:t xml:space="preserve"> configuration parameter</w:t>
      </w:r>
    </w:p>
    <w:p w14:paraId="55EBDE64" w14:textId="6B57F1BA" w:rsidR="00177C81" w:rsidRPr="00C33F68" w:rsidRDefault="00177C81" w:rsidP="00177C81">
      <w:pPr>
        <w:pStyle w:val="3"/>
        <w:rPr>
          <w:noProof/>
        </w:rPr>
      </w:pPr>
      <w:bookmarkStart w:id="51" w:name="_Toc59209143"/>
      <w:bookmarkStart w:id="52" w:name="_Toc59208872"/>
      <w:bookmarkStart w:id="53" w:name="_Toc51951118"/>
      <w:bookmarkStart w:id="54" w:name="_Toc45882568"/>
      <w:bookmarkStart w:id="55" w:name="_Toc45282182"/>
      <w:bookmarkStart w:id="56" w:name="_Toc34404354"/>
      <w:bookmarkStart w:id="57" w:name="_Toc34388583"/>
      <w:bookmarkStart w:id="58" w:name="_Toc25070668"/>
      <w:bookmarkStart w:id="59" w:name="_Toc22039959"/>
      <w:bookmarkStart w:id="60" w:name="_Toc533170250"/>
      <w:bookmarkStart w:id="61" w:name="_Toc123634536"/>
      <w:bookmarkStart w:id="62" w:name="_Toc136356737"/>
      <w:bookmarkStart w:id="63" w:name="_Toc533170253"/>
      <w:bookmarkStart w:id="64" w:name="_Toc533170262"/>
      <w:r>
        <w:rPr>
          <w:noProof/>
        </w:rPr>
        <w:t>5.3</w:t>
      </w:r>
      <w:r w:rsidRPr="00C33F68">
        <w:rPr>
          <w:noProof/>
        </w:rPr>
        <w:t>.1</w:t>
      </w:r>
      <w:r w:rsidRPr="00C33F68">
        <w:rPr>
          <w:noProof/>
        </w:rPr>
        <w:tab/>
        <w:t>General</w:t>
      </w:r>
      <w:bookmarkEnd w:id="51"/>
      <w:bookmarkEnd w:id="52"/>
      <w:bookmarkEnd w:id="53"/>
      <w:bookmarkEnd w:id="54"/>
      <w:bookmarkEnd w:id="55"/>
      <w:bookmarkEnd w:id="56"/>
      <w:bookmarkEnd w:id="57"/>
      <w:bookmarkEnd w:id="58"/>
      <w:bookmarkEnd w:id="59"/>
      <w:bookmarkEnd w:id="60"/>
      <w:bookmarkEnd w:id="61"/>
      <w:bookmarkEnd w:id="62"/>
    </w:p>
    <w:p w14:paraId="54BF884E" w14:textId="77777777" w:rsidR="00177C81" w:rsidRPr="00C33F68" w:rsidRDefault="00177C81" w:rsidP="00177C81">
      <w:r w:rsidRPr="00C33F68">
        <w:t xml:space="preserve">The </w:t>
      </w:r>
      <w:r w:rsidRPr="00C33F68">
        <w:rPr>
          <w:noProof/>
        </w:rPr>
        <w:t>procedure for provisioning</w:t>
      </w:r>
      <w:r w:rsidRPr="00C33F68">
        <w:t xml:space="preserve"> of parameters for </w:t>
      </w:r>
      <w:r>
        <w:t xml:space="preserve">ranging and </w:t>
      </w:r>
      <w:proofErr w:type="spellStart"/>
      <w:r>
        <w:t>sidelink</w:t>
      </w:r>
      <w:proofErr w:type="spellEnd"/>
      <w:r>
        <w:t xml:space="preserve"> positioning over PC5</w:t>
      </w:r>
      <w:r w:rsidRPr="00C33F68">
        <w:t xml:space="preserve"> </w:t>
      </w:r>
      <w:r w:rsidRPr="00C33F68">
        <w:rPr>
          <w:noProof/>
        </w:rPr>
        <w:t xml:space="preserve">allows the UE to obtain </w:t>
      </w:r>
      <w:r>
        <w:rPr>
          <w:noProof/>
        </w:rPr>
        <w:t>the</w:t>
      </w:r>
      <w:r w:rsidRPr="00C33F68">
        <w:rPr>
          <w:noProof/>
        </w:rPr>
        <w:t xml:space="preserve"> </w:t>
      </w:r>
      <w:r>
        <w:t xml:space="preserve">ranging and </w:t>
      </w:r>
      <w:proofErr w:type="spellStart"/>
      <w:r>
        <w:t>sidelink</w:t>
      </w:r>
      <w:proofErr w:type="spellEnd"/>
      <w:r>
        <w:t xml:space="preserve"> positioning over PC5 </w:t>
      </w:r>
      <w:r w:rsidRPr="00C33F68">
        <w:rPr>
          <w:noProof/>
        </w:rPr>
        <w:t>policy</w:t>
      </w:r>
      <w:r>
        <w:rPr>
          <w:noProof/>
        </w:rPr>
        <w:t>(RSLPP)</w:t>
      </w:r>
      <w:r w:rsidRPr="00C33F68">
        <w:t>.</w:t>
      </w:r>
    </w:p>
    <w:p w14:paraId="52DCFA57" w14:textId="6A26C18A" w:rsidR="00177C81" w:rsidRPr="00C33F68" w:rsidRDefault="00177C81" w:rsidP="00177C81">
      <w:pPr>
        <w:pStyle w:val="3"/>
        <w:rPr>
          <w:noProof/>
        </w:rPr>
      </w:pPr>
      <w:bookmarkStart w:id="65" w:name="_Toc59209144"/>
      <w:bookmarkStart w:id="66" w:name="_Toc59208873"/>
      <w:bookmarkStart w:id="67" w:name="_Toc51951119"/>
      <w:bookmarkStart w:id="68" w:name="_Toc45882569"/>
      <w:bookmarkStart w:id="69" w:name="_Toc45282183"/>
      <w:bookmarkStart w:id="70" w:name="_Toc34404355"/>
      <w:bookmarkStart w:id="71" w:name="_Toc34388584"/>
      <w:bookmarkStart w:id="72" w:name="_Toc25070669"/>
      <w:bookmarkStart w:id="73" w:name="_Toc22039960"/>
      <w:bookmarkStart w:id="74" w:name="_Toc123634537"/>
      <w:bookmarkStart w:id="75" w:name="_Toc136356738"/>
      <w:bookmarkEnd w:id="63"/>
      <w:r>
        <w:rPr>
          <w:noProof/>
        </w:rPr>
        <w:t>5.3</w:t>
      </w:r>
      <w:r w:rsidRPr="00C33F68">
        <w:rPr>
          <w:noProof/>
        </w:rPr>
        <w:t>.2</w:t>
      </w:r>
      <w:r w:rsidRPr="00C33F68">
        <w:rPr>
          <w:noProof/>
        </w:rPr>
        <w:tab/>
        <w:t xml:space="preserve">UE-requested </w:t>
      </w:r>
      <w:r>
        <w:rPr>
          <w:noProof/>
        </w:rPr>
        <w:t>RSLPP</w:t>
      </w:r>
      <w:r w:rsidRPr="00C33F68">
        <w:rPr>
          <w:noProof/>
        </w:rPr>
        <w:t xml:space="preserve"> provisioning procedure</w:t>
      </w:r>
      <w:bookmarkEnd w:id="65"/>
      <w:bookmarkEnd w:id="66"/>
      <w:bookmarkEnd w:id="67"/>
      <w:bookmarkEnd w:id="68"/>
      <w:bookmarkEnd w:id="69"/>
      <w:bookmarkEnd w:id="70"/>
      <w:bookmarkEnd w:id="71"/>
      <w:bookmarkEnd w:id="72"/>
      <w:bookmarkEnd w:id="73"/>
      <w:bookmarkEnd w:id="74"/>
      <w:bookmarkEnd w:id="75"/>
    </w:p>
    <w:p w14:paraId="027CCBED" w14:textId="174EF577" w:rsidR="00177C81" w:rsidRPr="00C33F68" w:rsidRDefault="00177C81" w:rsidP="00177C81">
      <w:pPr>
        <w:pStyle w:val="4"/>
        <w:rPr>
          <w:noProof/>
        </w:rPr>
      </w:pPr>
      <w:bookmarkStart w:id="76" w:name="_Toc59209145"/>
      <w:bookmarkStart w:id="77" w:name="_Toc59208874"/>
      <w:bookmarkStart w:id="78" w:name="_Toc51951120"/>
      <w:bookmarkStart w:id="79" w:name="_Toc45882570"/>
      <w:bookmarkStart w:id="80" w:name="_Toc45282184"/>
      <w:bookmarkStart w:id="81" w:name="_Toc34404356"/>
      <w:bookmarkStart w:id="82" w:name="_Toc34388585"/>
      <w:bookmarkStart w:id="83" w:name="_Toc25070670"/>
      <w:bookmarkStart w:id="84" w:name="_Toc22039961"/>
      <w:bookmarkStart w:id="85" w:name="_Toc123634538"/>
      <w:bookmarkStart w:id="86" w:name="_Toc136356739"/>
      <w:bookmarkStart w:id="87" w:name="_Hlk130388554"/>
      <w:r>
        <w:rPr>
          <w:noProof/>
        </w:rPr>
        <w:t>5.3</w:t>
      </w:r>
      <w:r w:rsidRPr="00C33F68">
        <w:rPr>
          <w:noProof/>
        </w:rPr>
        <w:t>.2.1</w:t>
      </w:r>
      <w:r w:rsidRPr="00C33F68">
        <w:rPr>
          <w:noProof/>
        </w:rPr>
        <w:tab/>
        <w:t>General</w:t>
      </w:r>
      <w:bookmarkEnd w:id="76"/>
      <w:bookmarkEnd w:id="77"/>
      <w:bookmarkEnd w:id="78"/>
      <w:bookmarkEnd w:id="79"/>
      <w:bookmarkEnd w:id="80"/>
      <w:bookmarkEnd w:id="81"/>
      <w:bookmarkEnd w:id="82"/>
      <w:bookmarkEnd w:id="83"/>
      <w:bookmarkEnd w:id="84"/>
      <w:bookmarkEnd w:id="85"/>
      <w:bookmarkEnd w:id="86"/>
    </w:p>
    <w:p w14:paraId="08A8014B" w14:textId="77777777" w:rsidR="00177C81" w:rsidRPr="00C33F68" w:rsidRDefault="00177C81" w:rsidP="00177C81">
      <w:pPr>
        <w:rPr>
          <w:noProof/>
        </w:rPr>
      </w:pPr>
      <w:r w:rsidRPr="00C33F68">
        <w:rPr>
          <w:noProof/>
        </w:rPr>
        <w:t xml:space="preserve">The UE-requested </w:t>
      </w:r>
      <w:r>
        <w:rPr>
          <w:noProof/>
        </w:rPr>
        <w:t>RSLP</w:t>
      </w:r>
      <w:r w:rsidRPr="00C33F68">
        <w:rPr>
          <w:noProof/>
        </w:rPr>
        <w:t xml:space="preserve">P provisioning procedure enables the UE to request </w:t>
      </w:r>
      <w:r>
        <w:rPr>
          <w:noProof/>
        </w:rPr>
        <w:t>RSLP</w:t>
      </w:r>
      <w:r w:rsidRPr="00C33F68">
        <w:rPr>
          <w:noProof/>
        </w:rPr>
        <w:t>P from the PCF in the following cases:</w:t>
      </w:r>
    </w:p>
    <w:p w14:paraId="30464496" w14:textId="77777777" w:rsidR="00177C81" w:rsidRPr="00C33F68" w:rsidRDefault="00177C81" w:rsidP="00177C81">
      <w:pPr>
        <w:pStyle w:val="B1"/>
        <w:rPr>
          <w:noProof/>
        </w:rPr>
      </w:pPr>
      <w:r w:rsidRPr="00C33F68">
        <w:rPr>
          <w:noProof/>
        </w:rPr>
        <w:t>a)</w:t>
      </w:r>
      <w:r w:rsidRPr="00C33F68">
        <w:rPr>
          <w:noProof/>
        </w:rPr>
        <w:tab/>
        <w:t>if the T5</w:t>
      </w:r>
      <w:r>
        <w:rPr>
          <w:noProof/>
        </w:rPr>
        <w:t>aaa</w:t>
      </w:r>
      <w:r w:rsidRPr="00C33F68">
        <w:rPr>
          <w:noProof/>
        </w:rPr>
        <w:t xml:space="preserve"> for a UE policies for </w:t>
      </w:r>
      <w:r>
        <w:t xml:space="preserve">ranging and </w:t>
      </w:r>
      <w:proofErr w:type="spellStart"/>
      <w:r>
        <w:t>sidelink</w:t>
      </w:r>
      <w:proofErr w:type="spellEnd"/>
      <w:r>
        <w:t xml:space="preserve"> positioning over PC5</w:t>
      </w:r>
      <w:r w:rsidRPr="00C33F68">
        <w:rPr>
          <w:noProof/>
        </w:rPr>
        <w:t xml:space="preserve"> expires;</w:t>
      </w:r>
    </w:p>
    <w:p w14:paraId="12C1EAA7" w14:textId="77777777" w:rsidR="00177C81" w:rsidRPr="00C33F68" w:rsidRDefault="00177C81" w:rsidP="00177C81">
      <w:pPr>
        <w:pStyle w:val="B1"/>
        <w:rPr>
          <w:noProof/>
          <w:lang w:eastAsia="zh-CN"/>
        </w:rPr>
      </w:pPr>
      <w:r w:rsidRPr="00C33F68">
        <w:rPr>
          <w:noProof/>
          <w:lang w:eastAsia="zh-CN"/>
        </w:rPr>
        <w:t>b)</w:t>
      </w:r>
      <w:r w:rsidRPr="00C33F68">
        <w:rPr>
          <w:noProof/>
          <w:lang w:eastAsia="zh-CN"/>
        </w:rPr>
        <w:tab/>
        <w:t>if the T5</w:t>
      </w:r>
      <w:r>
        <w:rPr>
          <w:noProof/>
          <w:lang w:eastAsia="zh-CN"/>
        </w:rPr>
        <w:t>bbb</w:t>
      </w:r>
      <w:r w:rsidRPr="00C33F68">
        <w:rPr>
          <w:noProof/>
          <w:lang w:eastAsia="zh-CN"/>
        </w:rPr>
        <w:t xml:space="preserve"> for a UE policies for </w:t>
      </w:r>
      <w:r>
        <w:t xml:space="preserve">ranging and </w:t>
      </w:r>
      <w:proofErr w:type="spellStart"/>
      <w:r>
        <w:t>sidelink</w:t>
      </w:r>
      <w:proofErr w:type="spellEnd"/>
      <w:r>
        <w:t xml:space="preserve"> positioning located UE </w:t>
      </w:r>
      <w:r w:rsidRPr="00C33F68">
        <w:rPr>
          <w:noProof/>
          <w:lang w:eastAsia="zh-CN"/>
        </w:rPr>
        <w:t>expires;</w:t>
      </w:r>
    </w:p>
    <w:p w14:paraId="3453CDCA" w14:textId="77777777" w:rsidR="00177C81" w:rsidRPr="00C33F68" w:rsidRDefault="00177C81" w:rsidP="00177C81">
      <w:pPr>
        <w:pStyle w:val="B1"/>
        <w:rPr>
          <w:noProof/>
        </w:rPr>
      </w:pPr>
      <w:r w:rsidRPr="00C33F68">
        <w:rPr>
          <w:noProof/>
        </w:rPr>
        <w:t>c)</w:t>
      </w:r>
      <w:r w:rsidRPr="00C33F68">
        <w:rPr>
          <w:noProof/>
        </w:rPr>
        <w:tab/>
        <w:t>if the T5</w:t>
      </w:r>
      <w:r>
        <w:rPr>
          <w:noProof/>
        </w:rPr>
        <w:t>ccc</w:t>
      </w:r>
      <w:r w:rsidRPr="00C33F68">
        <w:rPr>
          <w:noProof/>
        </w:rPr>
        <w:t xml:space="preserve"> for a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 expires;</w:t>
      </w:r>
    </w:p>
    <w:p w14:paraId="0E0A9AA9" w14:textId="77777777" w:rsidR="00177C81" w:rsidRDefault="00177C81" w:rsidP="00177C81">
      <w:pPr>
        <w:pStyle w:val="B1"/>
      </w:pPr>
      <w:r w:rsidRPr="00C33F68">
        <w:rPr>
          <w:lang w:eastAsia="zh-CN"/>
        </w:rPr>
        <w:t>d)</w:t>
      </w:r>
      <w:r w:rsidRPr="00C33F68">
        <w:rPr>
          <w:lang w:eastAsia="zh-CN"/>
        </w:rPr>
        <w:tab/>
      </w:r>
      <w:r w:rsidRPr="00C33F68">
        <w:t>if the T5</w:t>
      </w:r>
      <w:r>
        <w:t>ddd</w:t>
      </w:r>
      <w:r w:rsidRPr="00C33F68">
        <w:t xml:space="preserve"> for UE policies for </w:t>
      </w:r>
      <w:r>
        <w:t xml:space="preserve">ranging and </w:t>
      </w:r>
      <w:proofErr w:type="spellStart"/>
      <w:r>
        <w:t>sidelink</w:t>
      </w:r>
      <w:proofErr w:type="spellEnd"/>
      <w:r>
        <w:t xml:space="preserve"> positioning client</w:t>
      </w:r>
      <w:r w:rsidRPr="00C33F68">
        <w:t xml:space="preserve"> UE expires;</w:t>
      </w:r>
    </w:p>
    <w:p w14:paraId="47DC002D" w14:textId="77777777" w:rsidR="00177C81" w:rsidRPr="00C33F68" w:rsidRDefault="00177C81" w:rsidP="00177C81">
      <w:pPr>
        <w:pStyle w:val="B1"/>
      </w:pPr>
      <w:r>
        <w:rPr>
          <w:lang w:eastAsia="zh-CN"/>
        </w:rPr>
        <w:t>e)</w:t>
      </w:r>
      <w:r>
        <w:rPr>
          <w:lang w:eastAsia="zh-CN"/>
        </w:rPr>
        <w:tab/>
      </w:r>
      <w:r>
        <w:t xml:space="preserve">if the T5eee for UE policies for ranging and </w:t>
      </w:r>
      <w:proofErr w:type="spellStart"/>
      <w:r>
        <w:t>sidelink</w:t>
      </w:r>
      <w:proofErr w:type="spellEnd"/>
      <w:r>
        <w:t xml:space="preserve"> positioning server</w:t>
      </w:r>
      <w:r w:rsidRPr="00C33F68">
        <w:t xml:space="preserve"> UE</w:t>
      </w:r>
      <w:r>
        <w:t xml:space="preserve"> expires; and</w:t>
      </w:r>
    </w:p>
    <w:p w14:paraId="5DFF9813" w14:textId="77777777" w:rsidR="00177C81" w:rsidRPr="00C33F68" w:rsidRDefault="00177C81" w:rsidP="00177C81">
      <w:pPr>
        <w:pStyle w:val="B1"/>
        <w:rPr>
          <w:noProof/>
        </w:rPr>
      </w:pPr>
      <w:r>
        <w:rPr>
          <w:noProof/>
        </w:rPr>
        <w:t>f</w:t>
      </w:r>
      <w:r w:rsidRPr="00C33F68">
        <w:rPr>
          <w:noProof/>
        </w:rPr>
        <w:t>)</w:t>
      </w:r>
      <w:r w:rsidRPr="00C33F68">
        <w:rPr>
          <w:noProof/>
        </w:rPr>
        <w:tab/>
        <w:t>if there are no valid configuration parameters, e.g., for the current area, or due to abnormal situation.</w:t>
      </w:r>
    </w:p>
    <w:p w14:paraId="3179EB44" w14:textId="2CE11F1A" w:rsidR="00177C81" w:rsidRPr="00C33F68" w:rsidRDefault="00177C81" w:rsidP="00177C81">
      <w:pPr>
        <w:rPr>
          <w:noProof/>
        </w:rPr>
      </w:pPr>
      <w:r w:rsidRPr="00C33F68">
        <w:rPr>
          <w:noProof/>
        </w:rPr>
        <w:t>The UE shall follow the principles</w:t>
      </w:r>
      <w:r w:rsidRPr="00C33F68">
        <w:t xml:space="preserve"> of PTI handling for UE policy delivery service procedures defined in 3GPP TS 24.501 [</w:t>
      </w:r>
      <w:r w:rsidR="008609C2">
        <w:t>3</w:t>
      </w:r>
      <w:r w:rsidRPr="00C33F68">
        <w:t>] clause D.1.2.</w:t>
      </w:r>
    </w:p>
    <w:p w14:paraId="2D436BCB" w14:textId="44869B6F" w:rsidR="00177C81" w:rsidRPr="00C33F68" w:rsidRDefault="00177C81" w:rsidP="00177C81">
      <w:pPr>
        <w:pStyle w:val="4"/>
        <w:rPr>
          <w:noProof/>
        </w:rPr>
      </w:pPr>
      <w:bookmarkStart w:id="88" w:name="_Toc59209146"/>
      <w:bookmarkStart w:id="89" w:name="_Toc59208875"/>
      <w:bookmarkStart w:id="90" w:name="_Toc51951121"/>
      <w:bookmarkStart w:id="91" w:name="_Toc45882571"/>
      <w:bookmarkStart w:id="92" w:name="_Toc45282185"/>
      <w:bookmarkStart w:id="93" w:name="_Toc34404357"/>
      <w:bookmarkStart w:id="94" w:name="_Toc34388586"/>
      <w:bookmarkStart w:id="95" w:name="_Toc25070671"/>
      <w:bookmarkStart w:id="96" w:name="_Toc22039962"/>
      <w:bookmarkStart w:id="97" w:name="_Toc533170254"/>
      <w:bookmarkStart w:id="98" w:name="_Toc123634539"/>
      <w:bookmarkStart w:id="99" w:name="_Toc136356740"/>
      <w:bookmarkEnd w:id="87"/>
      <w:r>
        <w:rPr>
          <w:noProof/>
        </w:rPr>
        <w:t>5.3</w:t>
      </w:r>
      <w:r w:rsidRPr="00C33F68">
        <w:rPr>
          <w:noProof/>
        </w:rPr>
        <w:t>.2.2</w:t>
      </w:r>
      <w:r w:rsidRPr="00C33F68">
        <w:rPr>
          <w:noProof/>
        </w:rPr>
        <w:tab/>
        <w:t xml:space="preserve">UE-requested </w:t>
      </w:r>
      <w:r>
        <w:rPr>
          <w:noProof/>
        </w:rPr>
        <w:t>RSLPP</w:t>
      </w:r>
      <w:r w:rsidRPr="00C33F68">
        <w:rPr>
          <w:noProof/>
        </w:rPr>
        <w:t xml:space="preserve"> provisioning procedure initiation</w:t>
      </w:r>
      <w:bookmarkEnd w:id="88"/>
      <w:bookmarkEnd w:id="89"/>
      <w:bookmarkEnd w:id="90"/>
      <w:bookmarkEnd w:id="91"/>
      <w:bookmarkEnd w:id="92"/>
      <w:bookmarkEnd w:id="93"/>
      <w:bookmarkEnd w:id="94"/>
      <w:bookmarkEnd w:id="95"/>
      <w:bookmarkEnd w:id="96"/>
      <w:bookmarkEnd w:id="97"/>
      <w:bookmarkEnd w:id="98"/>
      <w:bookmarkEnd w:id="99"/>
    </w:p>
    <w:p w14:paraId="0E8B074B" w14:textId="63CA6F26" w:rsidR="00177C81" w:rsidRPr="00C33F68" w:rsidRDefault="00177C81" w:rsidP="00177C81">
      <w:r w:rsidRPr="00C33F68">
        <w:t xml:space="preserve">In order to initiate the UE-requested </w:t>
      </w:r>
      <w:r>
        <w:rPr>
          <w:noProof/>
        </w:rPr>
        <w:t>RSLPP</w:t>
      </w:r>
      <w:r w:rsidRPr="00C33F68">
        <w:rPr>
          <w:noProof/>
        </w:rPr>
        <w:t xml:space="preserve"> provisioning </w:t>
      </w:r>
      <w:r w:rsidRPr="00C33F68">
        <w:t>procedure, the UE shall create a UE POLICY PROVISIONING REQUEST message (see example in figure </w:t>
      </w:r>
      <w:r>
        <w:t>5.3</w:t>
      </w:r>
      <w:r w:rsidRPr="00C33F68">
        <w:t>.2.2.1). The UE:</w:t>
      </w:r>
    </w:p>
    <w:p w14:paraId="06A372BC" w14:textId="77777777" w:rsidR="00177C81" w:rsidRPr="00C33F68" w:rsidRDefault="00177C81" w:rsidP="00177C81">
      <w:pPr>
        <w:pStyle w:val="B1"/>
      </w:pPr>
      <w:r w:rsidRPr="00C33F68">
        <w:t>a)</w:t>
      </w:r>
      <w:r w:rsidRPr="00C33F68">
        <w:tab/>
        <w:t>shall allocate a PTI value currently not used and set the PTI IE to the allocated PTI value;</w:t>
      </w:r>
    </w:p>
    <w:p w14:paraId="47754966" w14:textId="77777777" w:rsidR="00177C81" w:rsidRPr="00C33F68" w:rsidRDefault="00177C81" w:rsidP="00177C81">
      <w:pPr>
        <w:pStyle w:val="B1"/>
      </w:pPr>
      <w:r w:rsidRPr="00C33F68">
        <w:t>b)</w:t>
      </w:r>
      <w:r w:rsidRPr="00C33F68">
        <w:tab/>
        <w:t xml:space="preserve">shall include the Requested UE policies IE indicating whether the UE policies for </w:t>
      </w:r>
      <w:r>
        <w:t xml:space="preserve">ranging and </w:t>
      </w:r>
      <w:proofErr w:type="spellStart"/>
      <w:r>
        <w:t>sidelink</w:t>
      </w:r>
      <w:proofErr w:type="spellEnd"/>
      <w:r>
        <w:t xml:space="preserve"> positioning over PC5</w:t>
      </w:r>
      <w:r w:rsidRPr="00C33F68">
        <w:t xml:space="preserve">, the UE policies for </w:t>
      </w:r>
      <w:r>
        <w:t xml:space="preserve">ranging and </w:t>
      </w:r>
      <w:proofErr w:type="spellStart"/>
      <w:r>
        <w:t>sidelink</w:t>
      </w:r>
      <w:proofErr w:type="spellEnd"/>
      <w:r>
        <w:t xml:space="preserve"> positioning located UE</w:t>
      </w:r>
      <w:r w:rsidRPr="00C33F68">
        <w:t xml:space="preserve">,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t xml:space="preserve">, the UE policies for ranging and </w:t>
      </w:r>
      <w:proofErr w:type="spellStart"/>
      <w:r>
        <w:t>sidelink</w:t>
      </w:r>
      <w:proofErr w:type="spellEnd"/>
      <w:r>
        <w:t xml:space="preserve"> positioning client</w:t>
      </w:r>
      <w:r w:rsidRPr="00C33F68">
        <w:t xml:space="preserve"> UE</w:t>
      </w:r>
      <w:r>
        <w:t xml:space="preserve">, the UE policies for ranging and </w:t>
      </w:r>
      <w:proofErr w:type="spellStart"/>
      <w:r>
        <w:t>sidelink</w:t>
      </w:r>
      <w:proofErr w:type="spellEnd"/>
      <w:r>
        <w:t xml:space="preserve"> positioning server</w:t>
      </w:r>
      <w:r w:rsidRPr="00C33F68">
        <w:t xml:space="preserve"> UE</w:t>
      </w:r>
      <w:r>
        <w:t>,</w:t>
      </w:r>
      <w:r w:rsidRPr="00C33F68">
        <w:t xml:space="preserve"> or any combination of them are requested;</w:t>
      </w:r>
    </w:p>
    <w:p w14:paraId="798DA33F" w14:textId="5372FE63" w:rsidR="00177C81" w:rsidRPr="00C33F68" w:rsidRDefault="00177C81" w:rsidP="00177C81">
      <w:pPr>
        <w:pStyle w:val="B1"/>
      </w:pPr>
      <w:r w:rsidRPr="00C33F68">
        <w:t>c)</w:t>
      </w:r>
      <w:r w:rsidRPr="00C33F68">
        <w:tab/>
        <w:t xml:space="preserve">shall </w:t>
      </w:r>
      <w:r w:rsidRPr="00C33F68">
        <w:rPr>
          <w:lang w:eastAsia="ko-KR"/>
        </w:rPr>
        <w:t>transport</w:t>
      </w:r>
      <w:r w:rsidRPr="00C33F68">
        <w:t xml:space="preserve"> the UE POLICY PROVISIONING REQUEST</w:t>
      </w:r>
      <w:r w:rsidRPr="00C33F68">
        <w:rPr>
          <w:lang w:eastAsia="ko-KR"/>
        </w:rPr>
        <w:t xml:space="preserve"> message using </w:t>
      </w:r>
      <w:r w:rsidRPr="00C33F68">
        <w:t>the NAS transport procedure as specified in 3GPP TS 24.501 [</w:t>
      </w:r>
      <w:r w:rsidR="008609C2">
        <w:t>3</w:t>
      </w:r>
      <w:r w:rsidRPr="00C33F68">
        <w:t>] clause 5.4.5; and</w:t>
      </w:r>
    </w:p>
    <w:p w14:paraId="49BC95E2" w14:textId="77777777" w:rsidR="00177C81" w:rsidRPr="00C33F68" w:rsidRDefault="00177C81" w:rsidP="00177C81">
      <w:pPr>
        <w:pStyle w:val="B1"/>
      </w:pPr>
      <w:bookmarkStart w:id="100" w:name="_Toc533170255"/>
      <w:r w:rsidRPr="00C33F68">
        <w:lastRenderedPageBreak/>
        <w:t>d)</w:t>
      </w:r>
      <w:r w:rsidRPr="00C33F68">
        <w:tab/>
        <w:t>shall start timer T5040.</w:t>
      </w:r>
    </w:p>
    <w:p w14:paraId="62CECB74" w14:textId="77777777" w:rsidR="00177C81" w:rsidRPr="00C33F68" w:rsidRDefault="00177C81" w:rsidP="00177C81">
      <w:pPr>
        <w:pStyle w:val="TH"/>
      </w:pPr>
      <w:r w:rsidRPr="00C33F68">
        <w:object w:dxaOrig="9465" w:dyaOrig="5805" w14:anchorId="4EB02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3.85pt;height:236.3pt" o:ole="">
            <v:imagedata r:id="rId11" o:title=""/>
          </v:shape>
          <o:OLEObject Type="Embed" ProgID="Visio.Drawing.15" ShapeID="_x0000_i1025" DrawAspect="Content" ObjectID="_1747239602" r:id="rId12"/>
        </w:object>
      </w:r>
    </w:p>
    <w:p w14:paraId="325FFE81" w14:textId="77777777" w:rsidR="00177C81" w:rsidRPr="00C33F68" w:rsidRDefault="00177C81" w:rsidP="00177C81">
      <w:pPr>
        <w:pStyle w:val="TF"/>
        <w:rPr>
          <w:lang w:eastAsia="zh-CN"/>
        </w:rPr>
      </w:pPr>
      <w:bookmarkStart w:id="101" w:name="_Toc34404358"/>
      <w:bookmarkStart w:id="102" w:name="_Toc34388587"/>
      <w:bookmarkStart w:id="103" w:name="_Toc25070672"/>
      <w:bookmarkStart w:id="104" w:name="_Toc22039963"/>
    </w:p>
    <w:p w14:paraId="27B35AC7" w14:textId="2724FE85" w:rsidR="00177C81" w:rsidRPr="00C33F68" w:rsidRDefault="00177C81" w:rsidP="00177C81">
      <w:pPr>
        <w:pStyle w:val="TF"/>
      </w:pPr>
      <w:r w:rsidRPr="00C33F68">
        <w:t>Figure</w:t>
      </w:r>
      <w:r w:rsidRPr="00C33F68">
        <w:rPr>
          <w:rFonts w:cs="Arial"/>
        </w:rPr>
        <w:t> </w:t>
      </w:r>
      <w:r>
        <w:t>5.3</w:t>
      </w:r>
      <w:r w:rsidRPr="00C33F68">
        <w:t xml:space="preserve">.2.2.1: UE-requested </w:t>
      </w:r>
      <w:r>
        <w:t>RSLP</w:t>
      </w:r>
      <w:r w:rsidRPr="00C33F68">
        <w:t>P provisioning procedure</w:t>
      </w:r>
    </w:p>
    <w:p w14:paraId="26AE5BD0" w14:textId="31DC3707" w:rsidR="00177C81" w:rsidRPr="00C33F68" w:rsidRDefault="00177C81" w:rsidP="00177C81">
      <w:pPr>
        <w:pStyle w:val="4"/>
        <w:rPr>
          <w:noProof/>
        </w:rPr>
      </w:pPr>
      <w:bookmarkStart w:id="105" w:name="_Toc59209147"/>
      <w:bookmarkStart w:id="106" w:name="_Toc59208876"/>
      <w:bookmarkStart w:id="107" w:name="_Toc51951122"/>
      <w:bookmarkStart w:id="108" w:name="_Toc45882572"/>
      <w:bookmarkStart w:id="109" w:name="_Toc45282186"/>
      <w:bookmarkStart w:id="110" w:name="_Toc123634540"/>
      <w:bookmarkStart w:id="111" w:name="_Toc136356741"/>
      <w:bookmarkStart w:id="112" w:name="_Hlk130388638"/>
      <w:r>
        <w:rPr>
          <w:noProof/>
        </w:rPr>
        <w:t>5.3</w:t>
      </w:r>
      <w:r w:rsidRPr="00C33F68">
        <w:rPr>
          <w:noProof/>
        </w:rPr>
        <w:t>.2.3</w:t>
      </w:r>
      <w:r w:rsidRPr="00C33F68">
        <w:rPr>
          <w:noProof/>
        </w:rPr>
        <w:tab/>
        <w:t xml:space="preserve">UE-requested </w:t>
      </w:r>
      <w:r>
        <w:rPr>
          <w:noProof/>
        </w:rPr>
        <w:t>RSLPP</w:t>
      </w:r>
      <w:r w:rsidRPr="00C33F68">
        <w:rPr>
          <w:noProof/>
        </w:rPr>
        <w:t xml:space="preserve"> provisioning procedure </w:t>
      </w:r>
      <w:bookmarkEnd w:id="100"/>
      <w:r w:rsidRPr="00C33F68">
        <w:t>accepted by the network</w:t>
      </w:r>
      <w:bookmarkEnd w:id="101"/>
      <w:bookmarkEnd w:id="102"/>
      <w:bookmarkEnd w:id="103"/>
      <w:bookmarkEnd w:id="104"/>
      <w:bookmarkEnd w:id="105"/>
      <w:bookmarkEnd w:id="106"/>
      <w:bookmarkEnd w:id="107"/>
      <w:bookmarkEnd w:id="108"/>
      <w:bookmarkEnd w:id="109"/>
      <w:bookmarkEnd w:id="110"/>
      <w:bookmarkEnd w:id="111"/>
    </w:p>
    <w:p w14:paraId="0A04F409" w14:textId="7D9602EA" w:rsidR="00177C81" w:rsidRPr="00C33F68" w:rsidRDefault="00177C81" w:rsidP="00177C81">
      <w:bookmarkStart w:id="113" w:name="_Toc533170256"/>
      <w:r w:rsidRPr="00C33F68">
        <w:t>Handling in 3GPP TS 24.587 [</w:t>
      </w:r>
      <w:r w:rsidR="008609C2">
        <w:t>4</w:t>
      </w:r>
      <w:r w:rsidRPr="00C33F68">
        <w:t>] clause 5.3.2.3 shall apply.</w:t>
      </w:r>
    </w:p>
    <w:p w14:paraId="7B12BCF5" w14:textId="77777777" w:rsidR="00177C81" w:rsidRPr="00C33F68" w:rsidRDefault="00177C81" w:rsidP="00177C81">
      <w:pPr>
        <w:rPr>
          <w:lang w:eastAsia="zh-CN"/>
        </w:rPr>
      </w:pPr>
      <w:bookmarkStart w:id="114" w:name="_Toc22039964"/>
      <w:bookmarkStart w:id="115" w:name="_Toc20233348"/>
      <w:bookmarkEnd w:id="113"/>
      <w:r w:rsidRPr="00C33F68">
        <w:rPr>
          <w:lang w:eastAsia="zh-CN"/>
        </w:rPr>
        <w:t xml:space="preserve">If new UE policies for </w:t>
      </w:r>
      <w:r>
        <w:t xml:space="preserve">ranging and </w:t>
      </w:r>
      <w:proofErr w:type="spellStart"/>
      <w:r>
        <w:t>sidelink</w:t>
      </w:r>
      <w:proofErr w:type="spellEnd"/>
      <w:r>
        <w:t xml:space="preserve"> positioning over PC5</w:t>
      </w:r>
      <w:r w:rsidRPr="00C33F68">
        <w:rPr>
          <w:lang w:eastAsia="zh-CN"/>
        </w:rPr>
        <w:t xml:space="preserve"> are included in the MANAGE UE POLICY COMMAND message, the UE shall stop timer T5</w:t>
      </w:r>
      <w:r>
        <w:rPr>
          <w:lang w:eastAsia="zh-CN"/>
        </w:rPr>
        <w:t>aaa</w:t>
      </w:r>
      <w:r w:rsidRPr="00C33F68">
        <w:rPr>
          <w:lang w:eastAsia="zh-CN"/>
        </w:rPr>
        <w:t xml:space="preserve"> if it is running and start timer T5</w:t>
      </w:r>
      <w:r>
        <w:rPr>
          <w:lang w:eastAsia="zh-CN"/>
        </w:rPr>
        <w:t>aaa</w:t>
      </w:r>
      <w:r w:rsidRPr="00C33F68">
        <w:rPr>
          <w:lang w:eastAsia="zh-CN"/>
        </w:rPr>
        <w:t xml:space="preserve"> with the value included in the UE policies for </w:t>
      </w:r>
      <w:r>
        <w:t xml:space="preserve">ranging and </w:t>
      </w:r>
      <w:proofErr w:type="spellStart"/>
      <w:r>
        <w:t>sidelink</w:t>
      </w:r>
      <w:proofErr w:type="spellEnd"/>
      <w:r>
        <w:t xml:space="preserve"> positioning over PC5</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over PC5 </w:t>
      </w:r>
      <w:r w:rsidRPr="00C33F68">
        <w:rPr>
          <w:lang w:eastAsia="zh-CN"/>
        </w:rPr>
        <w:t>included in the MANAGE UE POLICY COMMAND message.</w:t>
      </w:r>
    </w:p>
    <w:p w14:paraId="18E7EBFB" w14:textId="77777777" w:rsidR="00177C81" w:rsidRPr="00C33F68" w:rsidRDefault="00177C81" w:rsidP="00177C81">
      <w:pPr>
        <w:rPr>
          <w:lang w:eastAsia="zh-CN"/>
        </w:rPr>
      </w:pPr>
      <w:bookmarkStart w:id="116" w:name="_Toc59209148"/>
      <w:bookmarkStart w:id="117" w:name="_Toc59208877"/>
      <w:bookmarkStart w:id="118" w:name="_Toc51951123"/>
      <w:bookmarkStart w:id="119" w:name="_Toc45882573"/>
      <w:bookmarkStart w:id="120" w:name="_Toc45282187"/>
      <w:bookmarkStart w:id="121" w:name="_Toc34404359"/>
      <w:bookmarkStart w:id="122" w:name="_Toc34388588"/>
      <w:bookmarkStart w:id="123" w:name="_Toc25070673"/>
      <w:r w:rsidRPr="00C33F68">
        <w:rPr>
          <w:lang w:eastAsia="zh-CN"/>
        </w:rPr>
        <w:t xml:space="preserve">If new UE policies for </w:t>
      </w:r>
      <w:r>
        <w:t xml:space="preserve">ranging and </w:t>
      </w:r>
      <w:proofErr w:type="spellStart"/>
      <w:r>
        <w:t>sidelink</w:t>
      </w:r>
      <w:proofErr w:type="spellEnd"/>
      <w:r>
        <w:t xml:space="preserve"> positioning located UE</w:t>
      </w:r>
      <w:r w:rsidRPr="00C33F68">
        <w:rPr>
          <w:lang w:eastAsia="zh-CN"/>
        </w:rPr>
        <w:t xml:space="preserve"> are included in the MANAGE UE POLICY COMMAND message, the UE shall stop timer T5</w:t>
      </w:r>
      <w:r>
        <w:rPr>
          <w:lang w:eastAsia="zh-CN"/>
        </w:rPr>
        <w:t>bbb</w:t>
      </w:r>
      <w:r w:rsidRPr="00C33F68">
        <w:rPr>
          <w:lang w:eastAsia="zh-CN"/>
        </w:rPr>
        <w:t xml:space="preserve"> if it is running and start timer T5</w:t>
      </w:r>
      <w:r>
        <w:rPr>
          <w:lang w:eastAsia="zh-CN"/>
        </w:rPr>
        <w:t>bbb</w:t>
      </w:r>
      <w:r w:rsidRPr="00C33F68">
        <w:rPr>
          <w:lang w:eastAsia="zh-CN"/>
        </w:rPr>
        <w:t xml:space="preserve"> with the value included in the UE policies for </w:t>
      </w:r>
      <w:r>
        <w:t xml:space="preserve">ranging and </w:t>
      </w:r>
      <w:proofErr w:type="spellStart"/>
      <w:r>
        <w:t>sidelink</w:t>
      </w:r>
      <w:proofErr w:type="spellEnd"/>
      <w:r>
        <w:t xml:space="preserve"> positioning located UE</w:t>
      </w:r>
      <w:r>
        <w:rPr>
          <w:lang w:eastAsia="zh-CN"/>
        </w:rPr>
        <w:t xml:space="preserve"> and</w:t>
      </w:r>
      <w:r w:rsidRPr="00C33F68">
        <w:rPr>
          <w:lang w:eastAsia="zh-CN"/>
        </w:rPr>
        <w:t xml:space="preserve"> start using the new UE policies for </w:t>
      </w:r>
      <w:r>
        <w:t xml:space="preserve">ranging and </w:t>
      </w:r>
      <w:proofErr w:type="spellStart"/>
      <w:r>
        <w:t>sidelink</w:t>
      </w:r>
      <w:proofErr w:type="spellEnd"/>
      <w:r>
        <w:t xml:space="preserve"> positioning located UE</w:t>
      </w:r>
      <w:r w:rsidRPr="00C33F68">
        <w:rPr>
          <w:lang w:eastAsia="zh-CN"/>
        </w:rPr>
        <w:t xml:space="preserve"> included in the MANAGE UE POLICY COMMAND message.</w:t>
      </w:r>
    </w:p>
    <w:p w14:paraId="1454C218" w14:textId="77777777" w:rsidR="00177C81" w:rsidRPr="00433206" w:rsidRDefault="00177C81" w:rsidP="00177C81">
      <w:pPr>
        <w:rPr>
          <w:lang w:eastAsia="zh-CN"/>
        </w:rPr>
      </w:pPr>
      <w:r w:rsidRPr="00433206">
        <w:rPr>
          <w:lang w:eastAsia="zh-CN"/>
        </w:rPr>
        <w:t xml:space="preserve">If new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are included in the MANAGE UE POLICY COMMAND message, the UE shall stop timer T5</w:t>
      </w:r>
      <w:r>
        <w:rPr>
          <w:lang w:eastAsia="zh-CN"/>
        </w:rPr>
        <w:t>ccc</w:t>
      </w:r>
      <w:r w:rsidRPr="00433206">
        <w:rPr>
          <w:lang w:eastAsia="zh-CN"/>
        </w:rPr>
        <w:t xml:space="preserve"> if it is running and start timer T5</w:t>
      </w:r>
      <w:r>
        <w:rPr>
          <w:lang w:eastAsia="zh-CN"/>
        </w:rPr>
        <w:t>ccc</w:t>
      </w:r>
      <w:r w:rsidRPr="00433206">
        <w:rPr>
          <w:lang w:eastAsia="zh-CN"/>
        </w:rPr>
        <w:t xml:space="preserve"> with the value included in the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and start using the new UE policies for </w:t>
      </w:r>
      <w:r>
        <w:t xml:space="preserve">ranging and </w:t>
      </w:r>
      <w:proofErr w:type="spellStart"/>
      <w:r>
        <w:t>sidelink</w:t>
      </w:r>
      <w:proofErr w:type="spellEnd"/>
      <w:r>
        <w:t xml:space="preserve"> positioning</w:t>
      </w:r>
      <w:r>
        <w:rPr>
          <w:noProof/>
        </w:rPr>
        <w:t xml:space="preserve"> target</w:t>
      </w:r>
      <w:r w:rsidRPr="00C33F68">
        <w:rPr>
          <w:noProof/>
        </w:rPr>
        <w:t xml:space="preserve"> UE</w:t>
      </w:r>
      <w:r w:rsidRPr="00433206">
        <w:rPr>
          <w:lang w:eastAsia="zh-CN"/>
        </w:rPr>
        <w:t xml:space="preserve"> included in the MANAGE UE POLICY COMMAND message. </w:t>
      </w:r>
    </w:p>
    <w:p w14:paraId="12A6D841" w14:textId="77777777" w:rsidR="00177C81" w:rsidRPr="00C33F68" w:rsidRDefault="00177C81" w:rsidP="00177C81">
      <w:pPr>
        <w:rPr>
          <w:lang w:eastAsia="zh-CN"/>
        </w:rPr>
      </w:pPr>
      <w:r w:rsidRPr="00433206">
        <w:rPr>
          <w:lang w:eastAsia="zh-CN"/>
        </w:rPr>
        <w:t xml:space="preserve">If new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are included in the MANAGE UE POLICY COMMAND message, the UE shall stop timer T5</w:t>
      </w:r>
      <w:r>
        <w:rPr>
          <w:lang w:eastAsia="zh-CN"/>
        </w:rPr>
        <w:t>ddd</w:t>
      </w:r>
      <w:r w:rsidRPr="00433206">
        <w:rPr>
          <w:lang w:eastAsia="zh-CN"/>
        </w:rPr>
        <w:t xml:space="preserve"> if it is running and start timer T5</w:t>
      </w:r>
      <w:r>
        <w:rPr>
          <w:lang w:eastAsia="zh-CN"/>
        </w:rPr>
        <w:t>ddd</w:t>
      </w:r>
      <w:r w:rsidRPr="00433206">
        <w:rPr>
          <w:lang w:eastAsia="zh-CN"/>
        </w:rPr>
        <w:t xml:space="preserve"> with the value included in the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and start using the new UE policies for </w:t>
      </w:r>
      <w:r>
        <w:t xml:space="preserve">ranging and </w:t>
      </w:r>
      <w:proofErr w:type="spellStart"/>
      <w:r>
        <w:t>sidelink</w:t>
      </w:r>
      <w:proofErr w:type="spellEnd"/>
      <w:r>
        <w:t xml:space="preserve"> positioning client</w:t>
      </w:r>
      <w:r w:rsidRPr="00C33F68">
        <w:t xml:space="preserve"> UE</w:t>
      </w:r>
      <w:r w:rsidRPr="00433206">
        <w:rPr>
          <w:lang w:eastAsia="zh-CN"/>
        </w:rPr>
        <w:t xml:space="preserve"> included in the MANAGE UE POLICY COMMAND message. </w:t>
      </w:r>
    </w:p>
    <w:p w14:paraId="25C2FEAC" w14:textId="77777777" w:rsidR="00177C81" w:rsidRDefault="00177C81" w:rsidP="00177C81">
      <w:bookmarkStart w:id="124" w:name="_Toc97295821"/>
      <w:r w:rsidRPr="00AF392E">
        <w:t xml:space="preserve">If new UE policies for </w:t>
      </w:r>
      <w:r>
        <w:t xml:space="preserve">ranging and </w:t>
      </w:r>
      <w:proofErr w:type="spellStart"/>
      <w:r>
        <w:t>sidelink</w:t>
      </w:r>
      <w:proofErr w:type="spellEnd"/>
      <w:r>
        <w:t xml:space="preserve"> positioning server</w:t>
      </w:r>
      <w:r w:rsidRPr="00C33F68">
        <w:t xml:space="preserve"> UE</w:t>
      </w:r>
      <w:r w:rsidRPr="00AF392E">
        <w:t xml:space="preserve"> are included in the MANAGE UE POLICY COMMAND message, the UE shall stop timer T</w:t>
      </w:r>
      <w:r>
        <w:t>5eee</w:t>
      </w:r>
      <w:r w:rsidRPr="0054333A">
        <w:t xml:space="preserve"> if it is running and start timer </w:t>
      </w:r>
      <w:r w:rsidRPr="001D4557">
        <w:t>T</w:t>
      </w:r>
      <w:r>
        <w:t>5eee</w:t>
      </w:r>
      <w:r w:rsidRPr="00AF392E">
        <w:t xml:space="preserve"> with the value included in the</w:t>
      </w:r>
      <w:r w:rsidRPr="001D4557">
        <w:t xml:space="preserve"> </w:t>
      </w:r>
      <w:r>
        <w:t xml:space="preserve">UE policies for ranging and </w:t>
      </w:r>
      <w:proofErr w:type="spellStart"/>
      <w:r>
        <w:t>sidelink</w:t>
      </w:r>
      <w:proofErr w:type="spellEnd"/>
      <w:r>
        <w:t xml:space="preserve"> positioning server</w:t>
      </w:r>
      <w:r w:rsidRPr="00C33F68">
        <w:t xml:space="preserve"> UE</w:t>
      </w:r>
      <w:r w:rsidRPr="001D4557">
        <w:t xml:space="preserve">, and start using the </w:t>
      </w:r>
      <w:r>
        <w:t xml:space="preserve">UE policies for ranging and </w:t>
      </w:r>
      <w:proofErr w:type="spellStart"/>
      <w:r>
        <w:t>sidelink</w:t>
      </w:r>
      <w:proofErr w:type="spellEnd"/>
      <w:r>
        <w:t xml:space="preserve"> positioning server</w:t>
      </w:r>
      <w:r w:rsidRPr="00C33F68">
        <w:t xml:space="preserve"> UE</w:t>
      </w:r>
      <w:r w:rsidRPr="001D4557">
        <w:t xml:space="preserve"> included in the MANAGE UE POLICY COMMAND message.</w:t>
      </w:r>
    </w:p>
    <w:p w14:paraId="44B0C3C8" w14:textId="648ADAFE" w:rsidR="00177C81" w:rsidRPr="00C33F68" w:rsidRDefault="00177C81" w:rsidP="00177C81">
      <w:pPr>
        <w:pStyle w:val="4"/>
      </w:pPr>
      <w:bookmarkStart w:id="125" w:name="_Toc123634541"/>
      <w:bookmarkStart w:id="126" w:name="_Toc136356742"/>
      <w:bookmarkEnd w:id="112"/>
      <w:bookmarkEnd w:id="124"/>
      <w:r>
        <w:rPr>
          <w:noProof/>
        </w:rPr>
        <w:t>5.3</w:t>
      </w:r>
      <w:r w:rsidRPr="00C33F68">
        <w:rPr>
          <w:noProof/>
        </w:rPr>
        <w:t>.2.4</w:t>
      </w:r>
      <w:r w:rsidRPr="00C33F68">
        <w:rPr>
          <w:noProof/>
        </w:rPr>
        <w:tab/>
        <w:t xml:space="preserve">UE-requested </w:t>
      </w:r>
      <w:r>
        <w:rPr>
          <w:noProof/>
        </w:rPr>
        <w:t>RSLPP</w:t>
      </w:r>
      <w:r w:rsidRPr="00C33F68">
        <w:rPr>
          <w:noProof/>
        </w:rPr>
        <w:t xml:space="preserve"> provisioning procedure not </w:t>
      </w:r>
      <w:r w:rsidRPr="00C33F68">
        <w:t>accepted by the network</w:t>
      </w:r>
      <w:bookmarkEnd w:id="114"/>
      <w:bookmarkEnd w:id="116"/>
      <w:bookmarkEnd w:id="117"/>
      <w:bookmarkEnd w:id="118"/>
      <w:bookmarkEnd w:id="119"/>
      <w:bookmarkEnd w:id="120"/>
      <w:bookmarkEnd w:id="121"/>
      <w:bookmarkEnd w:id="122"/>
      <w:bookmarkEnd w:id="123"/>
      <w:bookmarkEnd w:id="125"/>
      <w:bookmarkEnd w:id="126"/>
    </w:p>
    <w:p w14:paraId="4C53AB71" w14:textId="7EFABADF" w:rsidR="00177C81" w:rsidRPr="00C33F68" w:rsidRDefault="00177C81" w:rsidP="00177C81">
      <w:bookmarkStart w:id="127" w:name="_Toc59209149"/>
      <w:bookmarkStart w:id="128" w:name="_Toc59208878"/>
      <w:bookmarkStart w:id="129" w:name="_Toc51951124"/>
      <w:bookmarkStart w:id="130" w:name="_Toc45882574"/>
      <w:bookmarkStart w:id="131" w:name="_Toc45282188"/>
      <w:bookmarkStart w:id="132" w:name="_Toc34404360"/>
      <w:bookmarkStart w:id="133" w:name="_Toc34388589"/>
      <w:bookmarkStart w:id="134" w:name="_Toc25070674"/>
      <w:bookmarkStart w:id="135" w:name="_Toc22039965"/>
      <w:r w:rsidRPr="00C33F68">
        <w:t>Handling in 3GPP TS 24.587 [</w:t>
      </w:r>
      <w:r w:rsidR="008609C2">
        <w:t>4</w:t>
      </w:r>
      <w:r w:rsidRPr="00C33F68">
        <w:t>] clause 5.3.2.4 shall apply.</w:t>
      </w:r>
    </w:p>
    <w:p w14:paraId="40E4FB72" w14:textId="04F88D5E" w:rsidR="00177C81" w:rsidRPr="00C33F68" w:rsidRDefault="00177C81" w:rsidP="00177C81">
      <w:pPr>
        <w:pStyle w:val="4"/>
      </w:pPr>
      <w:bookmarkStart w:id="136" w:name="_Toc123634542"/>
      <w:bookmarkStart w:id="137" w:name="_Toc136356743"/>
      <w:r>
        <w:lastRenderedPageBreak/>
        <w:t>5.3</w:t>
      </w:r>
      <w:r w:rsidRPr="00C33F68">
        <w:t>.2.5</w:t>
      </w:r>
      <w:r w:rsidRPr="00C33F68">
        <w:tab/>
        <w:t>Abnormal cases on the network side</w:t>
      </w:r>
      <w:bookmarkEnd w:id="115"/>
      <w:bookmarkEnd w:id="127"/>
      <w:bookmarkEnd w:id="128"/>
      <w:bookmarkEnd w:id="129"/>
      <w:bookmarkEnd w:id="130"/>
      <w:bookmarkEnd w:id="131"/>
      <w:bookmarkEnd w:id="132"/>
      <w:bookmarkEnd w:id="133"/>
      <w:bookmarkEnd w:id="134"/>
      <w:bookmarkEnd w:id="135"/>
      <w:bookmarkEnd w:id="136"/>
      <w:bookmarkEnd w:id="137"/>
    </w:p>
    <w:p w14:paraId="2B8F25BF" w14:textId="73E0048E" w:rsidR="00177C81" w:rsidRPr="00C33F68" w:rsidRDefault="00177C81" w:rsidP="00177C81">
      <w:bookmarkStart w:id="138" w:name="_Toc25070675"/>
      <w:bookmarkStart w:id="139" w:name="_Toc22039966"/>
      <w:r w:rsidRPr="00C33F68">
        <w:t>Handling in 3GPP TS 24.587 [</w:t>
      </w:r>
      <w:r w:rsidR="008609C2">
        <w:t>4</w:t>
      </w:r>
      <w:r w:rsidRPr="00C33F68">
        <w:t>] clause 5.3.2.5 shall apply.</w:t>
      </w:r>
    </w:p>
    <w:p w14:paraId="2DA7E85B" w14:textId="4C9F03D8" w:rsidR="00177C81" w:rsidRPr="00C33F68" w:rsidRDefault="00177C81" w:rsidP="00177C81">
      <w:pPr>
        <w:pStyle w:val="4"/>
      </w:pPr>
      <w:bookmarkStart w:id="140" w:name="_Toc59209150"/>
      <w:bookmarkStart w:id="141" w:name="_Toc59208879"/>
      <w:bookmarkStart w:id="142" w:name="_Toc51951125"/>
      <w:bookmarkStart w:id="143" w:name="_Toc45882575"/>
      <w:bookmarkStart w:id="144" w:name="_Toc45282189"/>
      <w:bookmarkStart w:id="145" w:name="_Toc34404361"/>
      <w:bookmarkStart w:id="146" w:name="_Toc34388590"/>
      <w:bookmarkStart w:id="147" w:name="_Toc123634543"/>
      <w:bookmarkStart w:id="148" w:name="_Toc136356744"/>
      <w:r>
        <w:t>5.3</w:t>
      </w:r>
      <w:r w:rsidRPr="00C33F68">
        <w:t>.2.6</w:t>
      </w:r>
      <w:r w:rsidRPr="00C33F68">
        <w:tab/>
        <w:t>Abnormal cases on the UE</w:t>
      </w:r>
      <w:bookmarkEnd w:id="138"/>
      <w:bookmarkEnd w:id="140"/>
      <w:bookmarkEnd w:id="141"/>
      <w:bookmarkEnd w:id="142"/>
      <w:bookmarkEnd w:id="143"/>
      <w:bookmarkEnd w:id="144"/>
      <w:bookmarkEnd w:id="145"/>
      <w:bookmarkEnd w:id="146"/>
      <w:bookmarkEnd w:id="147"/>
      <w:bookmarkEnd w:id="148"/>
    </w:p>
    <w:p w14:paraId="6B733DA0" w14:textId="741BAC0D" w:rsidR="00177C81" w:rsidRPr="00A35866" w:rsidRDefault="00177C81" w:rsidP="00F51CB3">
      <w:bookmarkStart w:id="149" w:name="_Toc59209151"/>
      <w:bookmarkStart w:id="150" w:name="_Toc59208880"/>
      <w:bookmarkStart w:id="151" w:name="_Toc51951126"/>
      <w:bookmarkStart w:id="152" w:name="_Toc45882576"/>
      <w:bookmarkStart w:id="153" w:name="_Toc45282190"/>
      <w:bookmarkStart w:id="154" w:name="_Toc34404362"/>
      <w:bookmarkStart w:id="155" w:name="_Toc34388591"/>
      <w:bookmarkStart w:id="156" w:name="_Toc25070676"/>
      <w:r w:rsidRPr="00C33F68">
        <w:t>Handling in 3GPP TS 24.587 [</w:t>
      </w:r>
      <w:r w:rsidR="008609C2">
        <w:t>4</w:t>
      </w:r>
      <w:r w:rsidRPr="00C33F68">
        <w:t>] clause 5.3.2.6 shall apply.</w:t>
      </w:r>
      <w:bookmarkEnd w:id="64"/>
      <w:bookmarkEnd w:id="139"/>
      <w:bookmarkEnd w:id="149"/>
      <w:bookmarkEnd w:id="150"/>
      <w:bookmarkEnd w:id="151"/>
      <w:bookmarkEnd w:id="152"/>
      <w:bookmarkEnd w:id="153"/>
      <w:bookmarkEnd w:id="154"/>
      <w:bookmarkEnd w:id="155"/>
      <w:bookmarkEnd w:id="156"/>
    </w:p>
    <w:p w14:paraId="12C4199E" w14:textId="29ED4419" w:rsidR="00080512" w:rsidRDefault="00A35866" w:rsidP="00A35866">
      <w:pPr>
        <w:pStyle w:val="1"/>
      </w:pPr>
      <w:bookmarkStart w:id="157" w:name="_Toc136356745"/>
      <w:r>
        <w:t>6</w:t>
      </w:r>
      <w:r w:rsidRPr="00A35866">
        <w:tab/>
      </w:r>
      <w:r w:rsidR="00BD46AD">
        <w:t>Ranging</w:t>
      </w:r>
      <w:r w:rsidR="002D4EFB">
        <w:t xml:space="preserve"> and </w:t>
      </w:r>
      <w:proofErr w:type="spellStart"/>
      <w:r w:rsidR="002D4EFB">
        <w:t>sidelink</w:t>
      </w:r>
      <w:proofErr w:type="spellEnd"/>
      <w:r w:rsidR="002D4EFB">
        <w:t xml:space="preserve"> positioning</w:t>
      </w:r>
      <w:r w:rsidR="00BD46AD" w:rsidRPr="00C33F68">
        <w:t xml:space="preserve"> </w:t>
      </w:r>
      <w:r w:rsidR="00BD46AD">
        <w:t xml:space="preserve">UE </w:t>
      </w:r>
      <w:r w:rsidR="00BD46AD" w:rsidRPr="00C33F68">
        <w:t>discovery</w:t>
      </w:r>
      <w:bookmarkEnd w:id="157"/>
    </w:p>
    <w:p w14:paraId="639140D3" w14:textId="6B585684" w:rsidR="004E12FA" w:rsidRDefault="004E12FA" w:rsidP="004E12FA">
      <w:pPr>
        <w:pStyle w:val="2"/>
      </w:pPr>
      <w:bookmarkStart w:id="158" w:name="_Toc136356746"/>
      <w:r>
        <w:t>6.1</w:t>
      </w:r>
      <w:r>
        <w:tab/>
      </w:r>
      <w:r w:rsidR="008B2D7E">
        <w:t>Overview</w:t>
      </w:r>
      <w:bookmarkEnd w:id="158"/>
    </w:p>
    <w:p w14:paraId="2976F530" w14:textId="58737937" w:rsidR="004E12FA" w:rsidRPr="004E12FA" w:rsidRDefault="004E12FA" w:rsidP="004E12FA">
      <w:pPr>
        <w:pStyle w:val="EditorsNote"/>
      </w:pPr>
      <w:r w:rsidRPr="004E12FA">
        <w:t>Editor’s Note:</w:t>
      </w:r>
      <w:r w:rsidRPr="004E12FA">
        <w:tab/>
        <w:t xml:space="preserve">This clause will provide description of </w:t>
      </w:r>
      <w:proofErr w:type="spellStart"/>
      <w:r w:rsidR="006B13A2">
        <w:t>Ranging</w:t>
      </w:r>
      <w:r w:rsidR="00D20AF1">
        <w:t>_SL</w:t>
      </w:r>
      <w:proofErr w:type="spellEnd"/>
      <w:r>
        <w:t xml:space="preserve"> </w:t>
      </w:r>
      <w:r w:rsidR="00D20AF1">
        <w:t>UE discovery</w:t>
      </w:r>
      <w:r w:rsidRPr="004E12FA">
        <w:t>.</w:t>
      </w:r>
    </w:p>
    <w:p w14:paraId="0F776609" w14:textId="3EB269A0" w:rsidR="00A35866" w:rsidRDefault="004E12FA" w:rsidP="004E12FA">
      <w:pPr>
        <w:pStyle w:val="2"/>
      </w:pPr>
      <w:bookmarkStart w:id="159" w:name="_Toc136356747"/>
      <w:r>
        <w:t>6.2</w:t>
      </w:r>
      <w:r>
        <w:tab/>
      </w:r>
      <w:r w:rsidR="00BD46AD" w:rsidRPr="00BD46AD">
        <w:t>Ranging</w:t>
      </w:r>
      <w:r w:rsidR="00640EC0">
        <w:t xml:space="preserve"> and </w:t>
      </w:r>
      <w:proofErr w:type="spellStart"/>
      <w:r w:rsidR="00640EC0">
        <w:t>s</w:t>
      </w:r>
      <w:r w:rsidR="00640EC0" w:rsidRPr="00BD46AD">
        <w:t>idelink</w:t>
      </w:r>
      <w:proofErr w:type="spellEnd"/>
      <w:r w:rsidR="00640EC0" w:rsidRPr="00BD46AD">
        <w:t xml:space="preserve"> </w:t>
      </w:r>
      <w:r w:rsidR="00640EC0">
        <w:t>p</w:t>
      </w:r>
      <w:r w:rsidR="00BD46AD" w:rsidRPr="00BD46AD">
        <w:t xml:space="preserve">ositioning </w:t>
      </w:r>
      <w:r w:rsidR="00BD46AD" w:rsidRPr="00C33F68">
        <w:t>direct discovery</w:t>
      </w:r>
      <w:bookmarkEnd w:id="159"/>
    </w:p>
    <w:p w14:paraId="648A387A" w14:textId="446C57C7" w:rsidR="008B2D7E" w:rsidRDefault="008B2D7E" w:rsidP="008B2D7E">
      <w:pPr>
        <w:pStyle w:val="3"/>
      </w:pPr>
      <w:bookmarkStart w:id="160" w:name="_Toc136356748"/>
      <w:r>
        <w:t>6.2.1</w:t>
      </w:r>
      <w:r>
        <w:tab/>
        <w:t>General</w:t>
      </w:r>
      <w:bookmarkEnd w:id="160"/>
    </w:p>
    <w:p w14:paraId="3582D7E4" w14:textId="70D386E1" w:rsidR="001F1C2F" w:rsidRDefault="001F1C2F" w:rsidP="001F1C2F">
      <w:pPr>
        <w:pStyle w:val="EditorsNote"/>
      </w:pPr>
      <w:r w:rsidRPr="004E12FA">
        <w:t>Editor’s Note:</w:t>
      </w:r>
      <w:r w:rsidRPr="004E12FA">
        <w:tab/>
        <w:t xml:space="preserve">This clause will provide </w:t>
      </w:r>
      <w:r>
        <w:t>description at the UE, and between UEs, for the general direct discovery used for</w:t>
      </w:r>
      <w:r w:rsidRPr="00344C12">
        <w:t xml:space="preserve"> </w:t>
      </w:r>
      <w:r w:rsidR="006B13A2">
        <w:t>r</w:t>
      </w:r>
      <w:r w:rsidRPr="00BD46AD">
        <w:t>anging</w:t>
      </w:r>
      <w:r w:rsidR="006B13A2">
        <w:t xml:space="preserve"> and </w:t>
      </w:r>
      <w:proofErr w:type="spellStart"/>
      <w:r w:rsidR="006B13A2">
        <w:t>s</w:t>
      </w:r>
      <w:r w:rsidRPr="00BD46AD">
        <w:t>idelink</w:t>
      </w:r>
      <w:proofErr w:type="spellEnd"/>
      <w:r w:rsidRPr="00BD46AD">
        <w:t xml:space="preserve"> </w:t>
      </w:r>
      <w:r w:rsidR="006B13A2">
        <w:t>p</w:t>
      </w:r>
      <w:r w:rsidRPr="00BD46AD">
        <w:t>ositioning</w:t>
      </w:r>
      <w:r w:rsidRPr="004E12FA">
        <w:t>.</w:t>
      </w:r>
      <w:r>
        <w:t xml:space="preserve"> </w:t>
      </w:r>
    </w:p>
    <w:p w14:paraId="556A5383" w14:textId="76E0C641" w:rsidR="008B2D7E" w:rsidRDefault="008B2D7E" w:rsidP="008B2D7E">
      <w:pPr>
        <w:pStyle w:val="3"/>
      </w:pPr>
      <w:bookmarkStart w:id="161" w:name="_Toc136356749"/>
      <w:r>
        <w:t>6.2.2</w:t>
      </w:r>
      <w:r>
        <w:tab/>
      </w:r>
      <w:r w:rsidR="005472C3">
        <w:t xml:space="preserve">5G </w:t>
      </w:r>
      <w:proofErr w:type="spellStart"/>
      <w:r w:rsidR="005472C3">
        <w:t>ProSe</w:t>
      </w:r>
      <w:proofErr w:type="spellEnd"/>
      <w:r w:rsidR="005472C3">
        <w:t xml:space="preserve"> capable UEs discovery</w:t>
      </w:r>
      <w:bookmarkEnd w:id="161"/>
      <w:r w:rsidR="005472C3">
        <w:t xml:space="preserve"> </w:t>
      </w:r>
    </w:p>
    <w:p w14:paraId="3B1E8384" w14:textId="77777777" w:rsidR="00312B9F" w:rsidRPr="00C33F68" w:rsidRDefault="00312B9F" w:rsidP="00312B9F">
      <w:pPr>
        <w:pStyle w:val="4"/>
        <w:rPr>
          <w:lang w:eastAsia="zh-CN"/>
        </w:rPr>
      </w:pPr>
      <w:bookmarkStart w:id="162" w:name="_Toc131694994"/>
      <w:bookmarkStart w:id="163" w:name="_Toc136356750"/>
      <w:bookmarkStart w:id="164" w:name="_Hlk136354806"/>
      <w:r w:rsidRPr="00C33F68">
        <w:rPr>
          <w:lang w:eastAsia="zh-CN"/>
        </w:rPr>
        <w:t>6.2.</w:t>
      </w:r>
      <w:r>
        <w:rPr>
          <w:lang w:eastAsia="zh-CN"/>
        </w:rPr>
        <w:t>2</w:t>
      </w:r>
      <w:r w:rsidRPr="00C33F68">
        <w:rPr>
          <w:lang w:eastAsia="zh-CN"/>
        </w:rPr>
        <w:t>.1</w:t>
      </w:r>
      <w:r w:rsidRPr="00C33F68">
        <w:rPr>
          <w:lang w:eastAsia="zh-CN"/>
        </w:rPr>
        <w:tab/>
        <w:t>General</w:t>
      </w:r>
      <w:bookmarkEnd w:id="162"/>
      <w:bookmarkEnd w:id="163"/>
    </w:p>
    <w:p w14:paraId="1CA81FD8" w14:textId="77777777" w:rsidR="00312B9F" w:rsidRDefault="00312B9F" w:rsidP="00312B9F">
      <w:r w:rsidRPr="00C33F68">
        <w:t xml:space="preserve">This clause describes the procedures </w:t>
      </w:r>
      <w:r>
        <w:t xml:space="preserve">of </w:t>
      </w:r>
      <w:r w:rsidRPr="00C33F68">
        <w:t xml:space="preserve">5G </w:t>
      </w:r>
      <w:proofErr w:type="spellStart"/>
      <w:r w:rsidRPr="00C33F68">
        <w:t>ProSe</w:t>
      </w:r>
      <w:proofErr w:type="spellEnd"/>
      <w:r w:rsidRPr="00C33F68">
        <w:t xml:space="preserve"> direct discovery</w:t>
      </w:r>
      <w:r>
        <w:t xml:space="preserve"> </w:t>
      </w:r>
      <w:r w:rsidRPr="00C33F68">
        <w:t>f</w:t>
      </w:r>
      <w:bookmarkStart w:id="165" w:name="_Hlk134892790"/>
      <w:r w:rsidRPr="00C33F68">
        <w:t xml:space="preserve">or </w:t>
      </w:r>
      <w:r>
        <w:t xml:space="preserve">ranging and </w:t>
      </w:r>
      <w:proofErr w:type="spellStart"/>
      <w:r>
        <w:t>sidelink</w:t>
      </w:r>
      <w:proofErr w:type="spellEnd"/>
      <w:r>
        <w:t xml:space="preserve"> positioning</w:t>
      </w:r>
      <w:bookmarkEnd w:id="165"/>
      <w:r>
        <w:t xml:space="preserve"> o</w:t>
      </w:r>
      <w:r w:rsidRPr="00C33F68">
        <w:t xml:space="preserve">ver PC5 interface. The purpose of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C33F68">
        <w:t xml:space="preserve"> over PC5 interface is to enable a </w:t>
      </w:r>
      <w:proofErr w:type="spellStart"/>
      <w:r w:rsidRPr="00C33F68">
        <w:t>ProSe</w:t>
      </w:r>
      <w:proofErr w:type="spellEnd"/>
      <w:r w:rsidRPr="00C33F68">
        <w:t xml:space="preserve">-enabled UE to detect and identify another </w:t>
      </w:r>
      <w:proofErr w:type="spellStart"/>
      <w:r w:rsidRPr="00C33F68">
        <w:t>ProSe</w:t>
      </w:r>
      <w:proofErr w:type="spellEnd"/>
      <w:r w:rsidRPr="00C33F68">
        <w:t xml:space="preserve">-enabled UE </w:t>
      </w:r>
      <w:r>
        <w:t xml:space="preserve">for ranging and </w:t>
      </w:r>
      <w:proofErr w:type="spellStart"/>
      <w:r>
        <w:t>sidelink</w:t>
      </w:r>
      <w:proofErr w:type="spellEnd"/>
      <w:r>
        <w:t xml:space="preserve"> positioning</w:t>
      </w:r>
      <w:r w:rsidRPr="00C33F68">
        <w:t xml:space="preserve"> over PC5 interface.</w:t>
      </w:r>
    </w:p>
    <w:p w14:paraId="78DA607B" w14:textId="77777777" w:rsidR="00312B9F" w:rsidRPr="004C1A1E" w:rsidRDefault="00312B9F" w:rsidP="00312B9F">
      <w:pPr>
        <w:pStyle w:val="NO"/>
      </w:pPr>
      <w:r w:rsidRPr="005A67F2">
        <w:t>NOTE</w:t>
      </w:r>
      <w:r w:rsidRPr="00C33F68">
        <w:rPr>
          <w:noProof/>
        </w:rPr>
        <w:t> </w:t>
      </w:r>
      <w:r>
        <w:rPr>
          <w:noProof/>
        </w:rPr>
        <w:t>1</w:t>
      </w:r>
      <w:r w:rsidRPr="005A67F2">
        <w:t>:</w:t>
      </w:r>
      <w:r w:rsidRPr="005A67F2">
        <w:tab/>
        <w:t xml:space="preserve">The procedures of 5G </w:t>
      </w:r>
      <w:proofErr w:type="spellStart"/>
      <w:r w:rsidRPr="005A67F2">
        <w:t>ProSe</w:t>
      </w:r>
      <w:proofErr w:type="spellEnd"/>
      <w:r w:rsidRPr="005A67F2">
        <w:t xml:space="preserve"> direct discovery for ranging and </w:t>
      </w:r>
      <w:proofErr w:type="spellStart"/>
      <w:r w:rsidRPr="005A67F2">
        <w:t>sidelink</w:t>
      </w:r>
      <w:proofErr w:type="spellEnd"/>
      <w:r w:rsidRPr="005A67F2">
        <w:t xml:space="preserve"> positioning are triggered by the RSP layer and performed in the 5G </w:t>
      </w:r>
      <w:proofErr w:type="spellStart"/>
      <w:r w:rsidRPr="005A67F2">
        <w:t>ProSe</w:t>
      </w:r>
      <w:proofErr w:type="spellEnd"/>
      <w:r w:rsidRPr="005A67F2">
        <w:t xml:space="preserve"> layer.</w:t>
      </w:r>
    </w:p>
    <w:p w14:paraId="6CB445AB" w14:textId="77777777" w:rsidR="00312B9F" w:rsidRDefault="00312B9F" w:rsidP="00312B9F">
      <w:r w:rsidRPr="00C33F68">
        <w:t>To perform</w:t>
      </w:r>
      <w:r w:rsidRPr="00F872E1">
        <w:t xml:space="preserve">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 with 5G </w:t>
      </w:r>
      <w:proofErr w:type="spellStart"/>
      <w:r>
        <w:t>ProSe</w:t>
      </w:r>
      <w:proofErr w:type="spellEnd"/>
      <w:r>
        <w:t xml:space="preserve"> capable UE</w:t>
      </w:r>
      <w:r w:rsidRPr="00C33F68">
        <w:t xml:space="preserve"> over PC5 interface, the UE is configured with the related information as described in clause 5.</w:t>
      </w:r>
      <w:r w:rsidRPr="00065C74">
        <w:t xml:space="preserve"> </w:t>
      </w:r>
      <w:r w:rsidRPr="0077292A">
        <w:t xml:space="preserve">If a UE cannot derive </w:t>
      </w:r>
      <w:r>
        <w:t xml:space="preserve">any of </w:t>
      </w:r>
      <w:r w:rsidRPr="0077292A">
        <w:t>the necessary configurations (</w:t>
      </w:r>
      <w:proofErr w:type="gramStart"/>
      <w:r w:rsidRPr="0077292A">
        <w:t>e.g.</w:t>
      </w:r>
      <w:proofErr w:type="gramEnd"/>
      <w:r w:rsidRPr="0077292A">
        <w:t xml:space="preserve"> </w:t>
      </w:r>
      <w:r>
        <w:t>default destination layer-2 ID for initial discovery signalling</w:t>
      </w:r>
      <w:r w:rsidRPr="0077292A">
        <w:t xml:space="preserve">) according to the </w:t>
      </w:r>
      <w:r>
        <w:t xml:space="preserve">mapping rules for the </w:t>
      </w:r>
      <w:proofErr w:type="spellStart"/>
      <w:r w:rsidRPr="0077292A">
        <w:t>ProSe</w:t>
      </w:r>
      <w:proofErr w:type="spellEnd"/>
      <w:r w:rsidRPr="0077292A">
        <w:t xml:space="preserve"> identifier of a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 then the </w:t>
      </w:r>
      <w:r>
        <w:t>UE</w:t>
      </w:r>
      <w:r w:rsidRPr="0077292A">
        <w:t xml:space="preserve"> is not allowed to perform any operation as specified in clause</w:t>
      </w:r>
      <w:r>
        <w:rPr>
          <w:lang w:eastAsia="zh-CN"/>
        </w:rPr>
        <w:t xml:space="preserve"> 6.2.2 </w:t>
      </w:r>
      <w:r>
        <w:rPr>
          <w:rFonts w:hint="eastAsia"/>
          <w:lang w:eastAsia="zh-CN"/>
        </w:rPr>
        <w:t>f</w:t>
      </w:r>
      <w:r>
        <w:rPr>
          <w:lang w:eastAsia="zh-CN"/>
        </w:rPr>
        <w:t xml:space="preserve">or the </w:t>
      </w:r>
      <w:r w:rsidRPr="00A557D6">
        <w:t>"</w:t>
      </w:r>
      <w:r w:rsidRPr="00DC4C4D">
        <w:t>Ranging</w:t>
      </w:r>
      <w:r>
        <w:t xml:space="preserve"> and </w:t>
      </w:r>
      <w:proofErr w:type="spellStart"/>
      <w:r w:rsidRPr="00DC4C4D">
        <w:t>Sidelink</w:t>
      </w:r>
      <w:proofErr w:type="spellEnd"/>
      <w:r w:rsidRPr="00DC4C4D">
        <w:t xml:space="preserve"> Positioning</w:t>
      </w:r>
      <w:r w:rsidRPr="00A557D6">
        <w:t>"</w:t>
      </w:r>
      <w:r w:rsidRPr="0077292A">
        <w:t xml:space="preserve"> service.</w:t>
      </w:r>
    </w:p>
    <w:p w14:paraId="5AE19C0B" w14:textId="77777777" w:rsidR="00312B9F" w:rsidRPr="00C33F68" w:rsidRDefault="00312B9F" w:rsidP="00312B9F">
      <w:r w:rsidRPr="00C33F68">
        <w:t xml:space="preserve">The following </w:t>
      </w:r>
      <w:r>
        <w:t>procedures</w:t>
      </w:r>
      <w:r w:rsidRPr="00C33F68">
        <w:t xml:space="preserve"> 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UE discovery procedure </w:t>
      </w:r>
      <w:r w:rsidRPr="00C33F68">
        <w:t>over PC5 interface</w:t>
      </w:r>
      <w:r w:rsidRPr="00C33F68">
        <w:rPr>
          <w:lang w:eastAsia="zh-CN"/>
        </w:rPr>
        <w:t xml:space="preserve"> </w:t>
      </w:r>
      <w:r w:rsidRPr="00C33F68">
        <w:t>are supported:</w:t>
      </w:r>
    </w:p>
    <w:p w14:paraId="1C2C33A1" w14:textId="77777777" w:rsidR="00312B9F" w:rsidRPr="00C33F68" w:rsidRDefault="00312B9F" w:rsidP="00312B9F">
      <w:pPr>
        <w:pStyle w:val="B1"/>
      </w:pPr>
      <w:r w:rsidRPr="00C33F68">
        <w:t>a)</w:t>
      </w:r>
      <w:r w:rsidRPr="00C33F68">
        <w:tab/>
      </w:r>
      <w:r>
        <w:t>model</w:t>
      </w:r>
      <w:r w:rsidRPr="00C33F68">
        <w:t xml:space="preserve"> A uses a single discovery protocol message (Announcement); </w:t>
      </w:r>
    </w:p>
    <w:p w14:paraId="66C574F6" w14:textId="77777777" w:rsidR="00312B9F" w:rsidRDefault="00312B9F" w:rsidP="00312B9F">
      <w:pPr>
        <w:pStyle w:val="B1"/>
      </w:pPr>
      <w:r w:rsidRPr="00C33F68">
        <w:t>b)</w:t>
      </w:r>
      <w:r w:rsidRPr="00C33F68">
        <w:tab/>
      </w:r>
      <w:r>
        <w:t>model</w:t>
      </w:r>
      <w:r w:rsidRPr="00C33F68">
        <w:t xml:space="preserve"> B uses two discovery protocol messages (Solicitation and Response)</w:t>
      </w:r>
      <w:r>
        <w:t>;</w:t>
      </w:r>
    </w:p>
    <w:p w14:paraId="4024FA87" w14:textId="77777777" w:rsidR="00312B9F" w:rsidRDefault="00312B9F" w:rsidP="00312B9F">
      <w:pPr>
        <w:pStyle w:val="B1"/>
        <w:rPr>
          <w:lang w:eastAsia="zh-CN"/>
        </w:rPr>
      </w:pPr>
      <w:r>
        <w:rPr>
          <w:rFonts w:hint="eastAsia"/>
          <w:lang w:eastAsia="zh-CN"/>
        </w:rPr>
        <w:t>c</w:t>
      </w:r>
      <w:r>
        <w:rPr>
          <w:lang w:eastAsia="zh-CN"/>
        </w:rPr>
        <w:t>)</w:t>
      </w:r>
      <w:r>
        <w:rPr>
          <w:lang w:eastAsia="zh-CN"/>
        </w:rPr>
        <w:tab/>
        <w:t>g</w:t>
      </w:r>
      <w:r w:rsidRPr="00F16E8A">
        <w:rPr>
          <w:lang w:eastAsia="zh-CN"/>
        </w:rPr>
        <w:t xml:space="preserve">roup member discovery in </w:t>
      </w:r>
      <w:r>
        <w:rPr>
          <w:lang w:eastAsia="zh-CN"/>
        </w:rPr>
        <w:t>model</w:t>
      </w:r>
      <w:r w:rsidRPr="00F16E8A">
        <w:rPr>
          <w:lang w:eastAsia="zh-CN"/>
        </w:rPr>
        <w:t xml:space="preserve"> A</w:t>
      </w:r>
      <w:r>
        <w:rPr>
          <w:lang w:eastAsia="zh-CN"/>
        </w:rPr>
        <w:t xml:space="preserve">; and </w:t>
      </w:r>
    </w:p>
    <w:p w14:paraId="65ABDBDE" w14:textId="77777777" w:rsidR="00312B9F" w:rsidRDefault="00312B9F" w:rsidP="00312B9F">
      <w:pPr>
        <w:pStyle w:val="B1"/>
        <w:rPr>
          <w:lang w:eastAsia="zh-CN"/>
        </w:rPr>
      </w:pPr>
      <w:r>
        <w:rPr>
          <w:lang w:eastAsia="zh-CN"/>
        </w:rPr>
        <w:t>d)</w:t>
      </w:r>
      <w:r>
        <w:rPr>
          <w:lang w:eastAsia="zh-CN"/>
        </w:rPr>
        <w:tab/>
        <w:t>g</w:t>
      </w:r>
      <w:r w:rsidRPr="00F16E8A">
        <w:rPr>
          <w:lang w:eastAsia="zh-CN"/>
        </w:rPr>
        <w:t xml:space="preserve">roup member discovery in </w:t>
      </w:r>
      <w:r>
        <w:rPr>
          <w:lang w:eastAsia="zh-CN"/>
        </w:rPr>
        <w:t>model</w:t>
      </w:r>
      <w:r w:rsidRPr="00F16E8A">
        <w:rPr>
          <w:lang w:eastAsia="zh-CN"/>
        </w:rPr>
        <w:t xml:space="preserve"> </w:t>
      </w:r>
      <w:r>
        <w:rPr>
          <w:lang w:eastAsia="zh-CN"/>
        </w:rPr>
        <w:t>B</w:t>
      </w:r>
      <w:r>
        <w:rPr>
          <w:rFonts w:hint="eastAsia"/>
          <w:lang w:eastAsia="zh-CN"/>
        </w:rPr>
        <w:t>.</w:t>
      </w:r>
      <w:r>
        <w:rPr>
          <w:lang w:eastAsia="zh-CN"/>
        </w:rPr>
        <w:t xml:space="preserve"> </w:t>
      </w:r>
    </w:p>
    <w:p w14:paraId="0D1EB0CA" w14:textId="77777777" w:rsidR="00312B9F" w:rsidRPr="00C33F68" w:rsidRDefault="00312B9F" w:rsidP="00312B9F">
      <w:pPr>
        <w:pStyle w:val="NO"/>
      </w:pPr>
      <w:r w:rsidRPr="00C33F68">
        <w:t>NOTE</w:t>
      </w:r>
      <w:r w:rsidRPr="00C33F68">
        <w:rPr>
          <w:noProof/>
        </w:rPr>
        <w:t> </w:t>
      </w:r>
      <w:r>
        <w:rPr>
          <w:noProof/>
        </w:rPr>
        <w:t>2</w:t>
      </w:r>
      <w:r w:rsidRPr="00C33F68">
        <w:t>:</w:t>
      </w:r>
      <w:r w:rsidRPr="00C33F68">
        <w:tab/>
        <w:t xml:space="preserve">If the UE is authorized to perform both 5G </w:t>
      </w:r>
      <w:proofErr w:type="spellStart"/>
      <w:r w:rsidRPr="00C33F68">
        <w:t>ProSe</w:t>
      </w:r>
      <w:proofErr w:type="spellEnd"/>
      <w:r w:rsidRPr="00C33F68">
        <w:t xml:space="preserve"> direct discovery </w:t>
      </w:r>
      <w:r>
        <w:t>model</w:t>
      </w:r>
      <w:r w:rsidRPr="00C33F68">
        <w:t xml:space="preserve"> A and 5G </w:t>
      </w:r>
      <w:proofErr w:type="spellStart"/>
      <w:r w:rsidRPr="00C33F68">
        <w:t>ProSe</w:t>
      </w:r>
      <w:proofErr w:type="spellEnd"/>
      <w:r w:rsidRPr="00C33F68">
        <w:t xml:space="preserve"> direct discovery </w:t>
      </w:r>
      <w:r>
        <w:t>model</w:t>
      </w:r>
      <w:r w:rsidRPr="00C33F68">
        <w:t xml:space="preserve"> B, it is up to UE implementation to select which </w:t>
      </w:r>
      <w:r>
        <w:t>model</w:t>
      </w:r>
      <w:r w:rsidRPr="00C33F68">
        <w:t xml:space="preserve"> to perform or perform both </w:t>
      </w:r>
      <w:r>
        <w:t>model</w:t>
      </w:r>
      <w:r w:rsidRPr="00C33F68">
        <w:t>s simultaneously.</w:t>
      </w:r>
    </w:p>
    <w:p w14:paraId="6D70E064" w14:textId="77777777" w:rsidR="00312B9F" w:rsidRPr="000E534B" w:rsidRDefault="00312B9F" w:rsidP="00312B9F">
      <w:pPr>
        <w:pStyle w:val="EditorsNote"/>
      </w:pPr>
      <w:r w:rsidRPr="004E12FA">
        <w:t>Editor’s Note:</w:t>
      </w:r>
      <w:r>
        <w:tab/>
        <w:t xml:space="preserve">How the PC5 DRX mechanism is used for </w:t>
      </w:r>
      <w:r w:rsidRPr="00C33F68">
        <w:t xml:space="preserve">5G </w:t>
      </w:r>
      <w:proofErr w:type="spellStart"/>
      <w:r w:rsidRPr="00C33F68">
        <w:t>ProSe</w:t>
      </w:r>
      <w:proofErr w:type="spellEnd"/>
      <w:r w:rsidRPr="00C33F68">
        <w:t xml:space="preserve"> direct discovery</w:t>
      </w:r>
      <w:r>
        <w:t xml:space="preserve"> </w:t>
      </w:r>
      <w:r w:rsidRPr="00C33F68">
        <w:t xml:space="preserve">for </w:t>
      </w:r>
      <w:r>
        <w:t xml:space="preserve">ranging and </w:t>
      </w:r>
      <w:proofErr w:type="spellStart"/>
      <w:r>
        <w:t>sidelink</w:t>
      </w:r>
      <w:proofErr w:type="spellEnd"/>
      <w:r>
        <w:t xml:space="preserve"> positioning procedure</w:t>
      </w:r>
      <w:r w:rsidRPr="009607FF">
        <w:t xml:space="preserve"> is FFS</w:t>
      </w:r>
      <w:r>
        <w:t xml:space="preserve"> and aligned with SA2</w:t>
      </w:r>
      <w:r w:rsidRPr="009607FF">
        <w:t>.</w:t>
      </w:r>
    </w:p>
    <w:p w14:paraId="110FAA5F" w14:textId="77777777" w:rsidR="009F6B1C" w:rsidRPr="00C33F68" w:rsidRDefault="009F6B1C" w:rsidP="009F6B1C">
      <w:pPr>
        <w:pStyle w:val="4"/>
        <w:rPr>
          <w:lang w:eastAsia="zh-CN"/>
        </w:rPr>
      </w:pPr>
      <w:bookmarkStart w:id="166" w:name="_Toc131694995"/>
      <w:bookmarkStart w:id="167" w:name="_Toc136356751"/>
      <w:bookmarkEnd w:id="164"/>
      <w:r w:rsidRPr="00C33F68">
        <w:rPr>
          <w:lang w:eastAsia="zh-CN"/>
        </w:rPr>
        <w:lastRenderedPageBreak/>
        <w:t>6.</w:t>
      </w:r>
      <w:r>
        <w:rPr>
          <w:lang w:eastAsia="zh-CN"/>
        </w:rPr>
        <w:t>2.2</w:t>
      </w:r>
      <w:r w:rsidRPr="00C33F68">
        <w:rPr>
          <w:lang w:eastAsia="zh-CN"/>
        </w:rPr>
        <w:t>.2</w:t>
      </w:r>
      <w:r w:rsidRPr="00C33F68">
        <w:rPr>
          <w:lang w:eastAsia="zh-CN"/>
        </w:rPr>
        <w:tab/>
        <w:t>Procedures</w:t>
      </w:r>
      <w:bookmarkEnd w:id="166"/>
      <w:bookmarkEnd w:id="167"/>
    </w:p>
    <w:p w14:paraId="2107C28C" w14:textId="77777777" w:rsidR="009F6B1C" w:rsidRPr="00C33F68" w:rsidRDefault="009F6B1C" w:rsidP="009F6B1C">
      <w:pPr>
        <w:pStyle w:val="5"/>
        <w:rPr>
          <w:lang w:eastAsia="zh-CN"/>
        </w:rPr>
      </w:pPr>
      <w:bookmarkStart w:id="168" w:name="_Toc131694996"/>
      <w:bookmarkStart w:id="169" w:name="_Toc136356752"/>
      <w:r w:rsidRPr="00C33F68">
        <w:rPr>
          <w:lang w:eastAsia="zh-CN"/>
        </w:rPr>
        <w:t>6.</w:t>
      </w:r>
      <w:r>
        <w:rPr>
          <w:lang w:eastAsia="zh-CN"/>
        </w:rPr>
        <w:t>2.2</w:t>
      </w:r>
      <w:r w:rsidRPr="00C33F68">
        <w:rPr>
          <w:lang w:eastAsia="zh-CN"/>
        </w:rPr>
        <w:t>.2.1</w:t>
      </w:r>
      <w:r w:rsidRPr="00C33F68">
        <w:rPr>
          <w:lang w:eastAsia="zh-CN"/>
        </w:rPr>
        <w:tab/>
      </w:r>
      <w:bookmarkStart w:id="170" w:name="_Hlk135909770"/>
      <w:bookmarkStart w:id="171" w:name="_Hlk134893005"/>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70"/>
      <w:r>
        <w:t xml:space="preserve"> procedure</w:t>
      </w:r>
      <w:r w:rsidRPr="00C33F68">
        <w:rPr>
          <w:lang w:eastAsia="zh-CN"/>
        </w:rPr>
        <w:t xml:space="preserve"> over PC5 interface with model A</w:t>
      </w:r>
      <w:bookmarkEnd w:id="168"/>
      <w:bookmarkEnd w:id="169"/>
      <w:bookmarkEnd w:id="171"/>
    </w:p>
    <w:p w14:paraId="41BF4C00" w14:textId="77777777" w:rsidR="009F6B1C" w:rsidRPr="00C33F68" w:rsidRDefault="009F6B1C" w:rsidP="009F6B1C">
      <w:pPr>
        <w:pStyle w:val="6"/>
        <w:rPr>
          <w:lang w:eastAsia="zh-CN"/>
        </w:rPr>
      </w:pPr>
      <w:bookmarkStart w:id="172" w:name="_Toc131694997"/>
      <w:bookmarkStart w:id="173" w:name="_Toc136356753"/>
      <w:r w:rsidRPr="00C33F68">
        <w:rPr>
          <w:lang w:eastAsia="zh-CN"/>
        </w:rPr>
        <w:t>6.</w:t>
      </w:r>
      <w:r>
        <w:rPr>
          <w:lang w:eastAsia="zh-CN"/>
        </w:rPr>
        <w:t>2.2</w:t>
      </w:r>
      <w:r w:rsidRPr="00C33F68">
        <w:rPr>
          <w:lang w:eastAsia="zh-CN"/>
        </w:rPr>
        <w:t>.2.1.1</w:t>
      </w:r>
      <w:r>
        <w:rPr>
          <w:lang w:eastAsia="zh-CN"/>
        </w:rPr>
        <w:tab/>
      </w:r>
      <w:r w:rsidRPr="00C33F68">
        <w:rPr>
          <w:lang w:eastAsia="zh-CN"/>
        </w:rPr>
        <w:t>General</w:t>
      </w:r>
      <w:bookmarkEnd w:id="172"/>
      <w:bookmarkEnd w:id="173"/>
    </w:p>
    <w:p w14:paraId="62D37F5A" w14:textId="77777777" w:rsidR="009F6B1C" w:rsidRPr="00C33F68" w:rsidRDefault="009F6B1C" w:rsidP="009F6B1C">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6C99A5A" w14:textId="77777777" w:rsidR="009F6B1C" w:rsidRPr="000E534B" w:rsidRDefault="009F6B1C" w:rsidP="009F6B1C">
      <w:pPr>
        <w:pStyle w:val="EditorsNote"/>
      </w:pPr>
      <w:r w:rsidRPr="004E12FA">
        <w:t>Editor’s Note:</w:t>
      </w:r>
      <w:r>
        <w:tab/>
      </w:r>
      <w:r w:rsidRPr="009607FF">
        <w:t xml:space="preserve">Whether </w:t>
      </w:r>
      <w:proofErr w:type="spellStart"/>
      <w:r w:rsidRPr="009607FF">
        <w:t>ProSe</w:t>
      </w:r>
      <w:proofErr w:type="spellEnd"/>
      <w:r w:rsidRPr="009607FF">
        <w:t xml:space="preserve"> identifier is used during Ranging/SL Positioning UE direct discovery is FFS.</w:t>
      </w:r>
    </w:p>
    <w:p w14:paraId="5F3355CC" w14:textId="77777777" w:rsidR="009F6B1C" w:rsidRDefault="009F6B1C" w:rsidP="009F6B1C">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4F6F4A8D" w14:textId="77777777" w:rsidR="009F6B1C" w:rsidRPr="002241E7" w:rsidRDefault="009F6B1C" w:rsidP="009F6B1C">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p w14:paraId="7B8BDC16" w14:textId="77777777" w:rsidR="009F6B1C" w:rsidRPr="00C33F68" w:rsidRDefault="009F6B1C" w:rsidP="009F6B1C">
      <w:pPr>
        <w:pStyle w:val="6"/>
        <w:rPr>
          <w:lang w:eastAsia="zh-CN"/>
        </w:rPr>
      </w:pPr>
      <w:bookmarkStart w:id="174" w:name="_Toc131694998"/>
      <w:bookmarkStart w:id="175" w:name="_Toc136356754"/>
      <w:bookmarkStart w:id="176" w:name="_Hlk132028071"/>
      <w:r w:rsidRPr="00C33F68">
        <w:rPr>
          <w:lang w:eastAsia="zh-CN"/>
        </w:rPr>
        <w:t>6.</w:t>
      </w:r>
      <w:r>
        <w:rPr>
          <w:lang w:eastAsia="zh-CN"/>
        </w:rPr>
        <w:t>2.2</w:t>
      </w:r>
      <w:r w:rsidRPr="00C33F68">
        <w:rPr>
          <w:lang w:eastAsia="zh-CN"/>
        </w:rPr>
        <w:t>.2.1.2</w:t>
      </w:r>
      <w:r w:rsidRPr="00C33F68">
        <w:rPr>
          <w:lang w:eastAsia="zh-CN"/>
        </w:rPr>
        <w:tab/>
        <w:t xml:space="preserve">Announcing UE procedure for </w:t>
      </w:r>
      <w:bookmarkStart w:id="177"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77"/>
      <w:r w:rsidRPr="00C33F68">
        <w:rPr>
          <w:lang w:eastAsia="zh-CN"/>
        </w:rPr>
        <w:t xml:space="preserve"> initiation</w:t>
      </w:r>
      <w:bookmarkEnd w:id="174"/>
      <w:bookmarkEnd w:id="175"/>
    </w:p>
    <w:p w14:paraId="3F87222A" w14:textId="77777777" w:rsidR="009F6B1C" w:rsidRPr="00C33F68" w:rsidRDefault="009F6B1C" w:rsidP="009F6B1C">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3E368DEF"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4DEFDA26"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590B2DC" w14:textId="77777777" w:rsidR="009F6B1C" w:rsidRPr="00C33F68" w:rsidRDefault="009F6B1C" w:rsidP="009F6B1C">
      <w:pPr>
        <w:pStyle w:val="B1"/>
      </w:pPr>
      <w:r w:rsidRPr="00C33F68">
        <w:t>c)</w:t>
      </w:r>
      <w:r w:rsidRPr="00C33F68">
        <w:tab/>
        <w:t>the UE is:</w:t>
      </w:r>
    </w:p>
    <w:p w14:paraId="1B2A473D" w14:textId="77777777" w:rsidR="009F6B1C" w:rsidRPr="00C33F68" w:rsidRDefault="009F6B1C" w:rsidP="009F6B1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FFBB42B" w14:textId="77777777"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[15];</w:t>
      </w:r>
    </w:p>
    <w:p w14:paraId="363BBAA0"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736045"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 as specified in 3GPP TS 24.501 [11]; and</w:t>
      </w:r>
    </w:p>
    <w:p w14:paraId="6141103B"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1818871F"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00046205"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4330FE4E"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4998E1C9" w14:textId="77777777" w:rsidR="009F6B1C" w:rsidRPr="00624D40" w:rsidRDefault="009F6B1C" w:rsidP="009F6B1C">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091AAF7E" w14:textId="160A1BCA" w:rsidR="009F6B1C" w:rsidRDefault="009F6B1C" w:rsidP="009F6B1C">
      <w:r w:rsidRPr="00C33F68">
        <w:t>Figure 6.2.</w:t>
      </w:r>
      <w:r>
        <w:t>2</w:t>
      </w:r>
      <w:r w:rsidRPr="00C33F68">
        <w:t xml:space="preserve">.2.1.2.1 illustrates the interaction of the UEs in the announcing UE procedure for 5G </w:t>
      </w:r>
      <w:proofErr w:type="spellStart"/>
      <w:r w:rsidRPr="00C33F68">
        <w:t>ProSe</w:t>
      </w:r>
      <w:proofErr w:type="spellEnd"/>
      <w:r w:rsidRPr="00C33F68">
        <w:t xml:space="preserve"> direct discovery.</w:t>
      </w:r>
    </w:p>
    <w:p w14:paraId="1CD8D3D9" w14:textId="2128381D" w:rsidR="00762A1C" w:rsidRPr="00C33F68" w:rsidRDefault="00762A1C" w:rsidP="00762A1C">
      <w:pPr>
        <w:jc w:val="center"/>
      </w:pPr>
      <w:r w:rsidRPr="00C33F68">
        <w:rPr>
          <w:rStyle w:val="TF0"/>
        </w:rPr>
        <w:object w:dxaOrig="6960" w:dyaOrig="1500" w14:anchorId="0EC7C6F4">
          <v:shape id="_x0000_i1026" type="#_x0000_t75" style="width:348.05pt;height:73.35pt" o:ole="">
            <v:imagedata r:id="rId13" o:title=""/>
          </v:shape>
          <o:OLEObject Type="Embed" ProgID="Visio.Drawing.15" ShapeID="_x0000_i1026" DrawAspect="Content" ObjectID="_1747239603" r:id="rId14"/>
        </w:object>
      </w:r>
    </w:p>
    <w:p w14:paraId="11D399E8" w14:textId="77777777" w:rsidR="009F6B1C" w:rsidRPr="00C33F68" w:rsidRDefault="009F6B1C" w:rsidP="009F6B1C">
      <w:pPr>
        <w:pStyle w:val="TF"/>
      </w:pPr>
      <w:r w:rsidRPr="00C33F68">
        <w:t>Figure 6.2.</w:t>
      </w:r>
      <w:r>
        <w:t>2</w:t>
      </w:r>
      <w:r w:rsidRPr="00C33F68">
        <w:t xml:space="preserve">.2.1.2.1: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DC407A9" w14:textId="77777777" w:rsidR="009F6B1C" w:rsidRPr="00C33F68" w:rsidRDefault="009F6B1C" w:rsidP="009F6B1C">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6466C8F1" w14:textId="77777777" w:rsidR="009F6B1C" w:rsidRPr="00C33F68" w:rsidRDefault="009F6B1C" w:rsidP="009F6B1C">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5637AAC7" w14:textId="77777777" w:rsidR="009F6B1C" w:rsidRDefault="009F6B1C" w:rsidP="009F6B1C">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r>
        <w:rPr>
          <w:lang w:eastAsia="zh-CN"/>
        </w:rPr>
        <w:t xml:space="preserve"> </w:t>
      </w:r>
    </w:p>
    <w:p w14:paraId="309F7D58" w14:textId="77777777" w:rsidR="009F6B1C" w:rsidRDefault="009F6B1C" w:rsidP="009F6B1C">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719865C4" w14:textId="77777777" w:rsidR="009F6B1C" w:rsidRPr="00C33F68" w:rsidRDefault="009F6B1C" w:rsidP="009F6B1C">
      <w:pPr>
        <w:pStyle w:val="B2"/>
      </w:pPr>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"Ranging/</w:t>
      </w:r>
      <w:proofErr w:type="spellStart"/>
      <w:r w:rsidRPr="00BF54FE">
        <w:rPr>
          <w:rFonts w:eastAsia="Times New Roman"/>
          <w:lang w:eastAsia="zh-CN"/>
        </w:rPr>
        <w:t>Sidelink</w:t>
      </w:r>
      <w:proofErr w:type="spellEnd"/>
      <w:r w:rsidRPr="00BF54FE">
        <w:rPr>
          <w:rFonts w:eastAsia="Times New Roman"/>
          <w:lang w:eastAsia="zh-CN"/>
        </w:rPr>
        <w:t xml:space="preserve"> Positioning" service</w:t>
      </w:r>
      <w:r w:rsidRPr="00C33F68">
        <w:rPr>
          <w:lang w:eastAsia="zh-CN"/>
        </w:rPr>
        <w:t>;</w:t>
      </w:r>
    </w:p>
    <w:p w14:paraId="7E85175F" w14:textId="77777777" w:rsidR="009F6B1C" w:rsidRDefault="009F6B1C" w:rsidP="009F6B1C">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52DE8B6D" w14:textId="77777777" w:rsidR="009F6B1C" w:rsidRPr="005B69A6" w:rsidRDefault="009F6B1C" w:rsidP="009F6B1C">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3E97AE70" w14:textId="77777777" w:rsidR="009F6B1C" w:rsidRPr="00C33F68" w:rsidRDefault="009F6B1C" w:rsidP="009F6B1C">
      <w:pPr>
        <w:pStyle w:val="B1"/>
      </w:pPr>
      <w:r>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5C0BD05C" w14:textId="77777777" w:rsidR="009F6B1C" w:rsidRPr="00C33F68" w:rsidRDefault="009F6B1C" w:rsidP="009F6B1C">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4C4532D0" w14:textId="77777777" w:rsidR="009F6B1C" w:rsidRDefault="009F6B1C" w:rsidP="009F6B1C">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p w14:paraId="15BB23CA" w14:textId="77777777" w:rsidR="009F6B1C" w:rsidRPr="00C33F68" w:rsidRDefault="009F6B1C" w:rsidP="009F6B1C">
      <w:pPr>
        <w:pStyle w:val="6"/>
        <w:rPr>
          <w:lang w:eastAsia="zh-CN"/>
        </w:rPr>
      </w:pPr>
      <w:bookmarkStart w:id="178" w:name="_Toc131694999"/>
      <w:bookmarkStart w:id="179" w:name="_Toc136356755"/>
      <w:bookmarkEnd w:id="176"/>
      <w:r w:rsidRPr="00C33F68">
        <w:rPr>
          <w:lang w:eastAsia="zh-CN"/>
        </w:rPr>
        <w:t>6.</w:t>
      </w:r>
      <w:r>
        <w:rPr>
          <w:lang w:eastAsia="zh-CN"/>
        </w:rPr>
        <w:t>2.2</w:t>
      </w:r>
      <w:r w:rsidRPr="00C33F68">
        <w:rPr>
          <w:lang w:eastAsia="zh-CN"/>
        </w:rPr>
        <w:t>.2.1.3</w:t>
      </w:r>
      <w:r w:rsidRPr="00C33F68">
        <w:rPr>
          <w:lang w:eastAsia="zh-CN"/>
        </w:rPr>
        <w:tab/>
        <w:t>Announcing UE procedure</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178"/>
      <w:bookmarkEnd w:id="179"/>
    </w:p>
    <w:p w14:paraId="4758C823" w14:textId="77777777" w:rsidR="009F6B1C" w:rsidRPr="00C33F68" w:rsidRDefault="009F6B1C" w:rsidP="009F6B1C">
      <w:pPr>
        <w:rPr>
          <w:lang w:eastAsia="zh-CN"/>
        </w:rPr>
      </w:pPr>
      <w:r w:rsidRPr="00C33F68">
        <w:rPr>
          <w:lang w:eastAsia="zh-CN"/>
        </w:rPr>
        <w:t xml:space="preserve">When the request from upper layers to perform announcing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announcing.</w:t>
      </w:r>
    </w:p>
    <w:p w14:paraId="3402B2B1" w14:textId="77777777" w:rsidR="009F6B1C" w:rsidRDefault="009F6B1C" w:rsidP="009F6B1C">
      <w:pPr>
        <w:pStyle w:val="NO"/>
        <w:rPr>
          <w:lang w:eastAsia="zh-CN"/>
        </w:rPr>
      </w:pPr>
      <w:r>
        <w:rPr>
          <w:lang w:eastAsia="zh-CN"/>
        </w:rPr>
        <w:t>NOTE:</w:t>
      </w:r>
      <w:r>
        <w:rPr>
          <w:lang w:eastAsia="zh-CN"/>
        </w:rPr>
        <w:tab/>
        <w:t xml:space="preserve">The announcing UE can stop announcing UE procedure for 5G </w:t>
      </w:r>
      <w:proofErr w:type="spellStart"/>
      <w:r>
        <w:rPr>
          <w:lang w:eastAsia="zh-CN"/>
        </w:rPr>
        <w:t>ProSe</w:t>
      </w:r>
      <w:proofErr w:type="spellEnd"/>
      <w:r>
        <w:rPr>
          <w:lang w:eastAsia="zh-CN"/>
        </w:rPr>
        <w:t xml:space="preserve"> direct discovery for power saving by implementation specific means </w:t>
      </w:r>
      <w:proofErr w:type="gramStart"/>
      <w:r>
        <w:rPr>
          <w:lang w:eastAsia="zh-CN"/>
        </w:rPr>
        <w:t>e.g.</w:t>
      </w:r>
      <w:proofErr w:type="gramEnd"/>
      <w:r>
        <w:rPr>
          <w:lang w:eastAsia="zh-CN"/>
        </w:rP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rPr>
          <w:lang w:eastAsia="zh-CN"/>
        </w:rPr>
        <w:t>the UE, or an implementation-specific timer expires.</w:t>
      </w:r>
    </w:p>
    <w:p w14:paraId="668E112E" w14:textId="77777777" w:rsidR="009F6B1C" w:rsidRPr="00C33F68" w:rsidRDefault="009F6B1C" w:rsidP="009F6B1C">
      <w:pPr>
        <w:rPr>
          <w:lang w:eastAsia="zh-CN"/>
        </w:rPr>
      </w:pPr>
      <w:r w:rsidRPr="00C33F68">
        <w:rPr>
          <w:lang w:eastAsia="zh-CN"/>
        </w:rPr>
        <w:t>When the UE stops announcing, if the UE is in 5GMM-CONNECTED mode, the UE shall trigger the corresponding procedure in lower layers as specified in 3GPP TS 38.331 [13].</w:t>
      </w:r>
    </w:p>
    <w:p w14:paraId="73360C97" w14:textId="77777777" w:rsidR="009F6B1C" w:rsidRPr="007048D0" w:rsidRDefault="009F6B1C" w:rsidP="009F6B1C">
      <w:pPr>
        <w:pStyle w:val="EditorsNote"/>
        <w:rPr>
          <w:lang w:eastAsia="zh-CN"/>
        </w:rPr>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announcing is FFS.  </w:t>
      </w:r>
    </w:p>
    <w:p w14:paraId="7B8DF8DC" w14:textId="77777777" w:rsidR="009F6B1C" w:rsidRPr="00C33F68" w:rsidRDefault="009F6B1C" w:rsidP="009F6B1C">
      <w:pPr>
        <w:pStyle w:val="6"/>
        <w:rPr>
          <w:lang w:eastAsia="zh-CN"/>
        </w:rPr>
      </w:pPr>
      <w:bookmarkStart w:id="180" w:name="_Toc131695000"/>
      <w:bookmarkStart w:id="181" w:name="_Toc136356756"/>
      <w:r w:rsidRPr="00C33F68">
        <w:rPr>
          <w:lang w:eastAsia="zh-CN"/>
        </w:rPr>
        <w:lastRenderedPageBreak/>
        <w:t>6.</w:t>
      </w:r>
      <w:r>
        <w:rPr>
          <w:lang w:eastAsia="zh-CN"/>
        </w:rPr>
        <w:t>2.2</w:t>
      </w:r>
      <w:r w:rsidRPr="00C33F68">
        <w:rPr>
          <w:lang w:eastAsia="zh-CN"/>
        </w:rPr>
        <w:t>.2.1.4</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r w:rsidRPr="00C33F68">
        <w:rPr>
          <w:lang w:eastAsia="zh-CN"/>
        </w:rPr>
        <w:t xml:space="preserve"> initiation</w:t>
      </w:r>
      <w:bookmarkEnd w:id="180"/>
      <w:bookmarkEnd w:id="181"/>
    </w:p>
    <w:p w14:paraId="10910171" w14:textId="77777777" w:rsidR="009F6B1C" w:rsidRPr="00C33F68" w:rsidRDefault="009F6B1C" w:rsidP="009F6B1C">
      <w:r w:rsidRPr="00C33F68">
        <w:t xml:space="preserve">The UE is authorised to perform the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if:</w:t>
      </w:r>
    </w:p>
    <w:p w14:paraId="25F106B9" w14:textId="77777777" w:rsidR="009F6B1C" w:rsidRPr="00C33F68" w:rsidRDefault="009F6B1C" w:rsidP="009F6B1C">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using monitoring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2A9BA34D" w14:textId="77777777" w:rsidR="009F6B1C" w:rsidRPr="00C33F68" w:rsidRDefault="009F6B1C" w:rsidP="009F6B1C">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monitoring in at least one PLMN; or</w:t>
      </w:r>
    </w:p>
    <w:p w14:paraId="2FD48E60" w14:textId="77777777" w:rsidR="009F6B1C" w:rsidRPr="00C33F68" w:rsidRDefault="009F6B1C" w:rsidP="009F6B1C">
      <w:pPr>
        <w:pStyle w:val="B1"/>
      </w:pPr>
      <w:r w:rsidRPr="00C33F68">
        <w:t>c)</w:t>
      </w:r>
      <w:r w:rsidRPr="00C33F68">
        <w:tab/>
        <w:t>the UE is:</w:t>
      </w:r>
    </w:p>
    <w:p w14:paraId="0866C4B5" w14:textId="77777777" w:rsidR="009F6B1C" w:rsidRPr="00C33F68" w:rsidRDefault="009F6B1C" w:rsidP="009F6B1C">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69950056" w14:textId="77777777" w:rsidR="009F6B1C" w:rsidRPr="00C33F68" w:rsidRDefault="009F6B1C" w:rsidP="009F6B1C">
      <w:pPr>
        <w:pStyle w:val="B3"/>
      </w:pPr>
      <w:proofErr w:type="spellStart"/>
      <w:r w:rsidRPr="00C33F68">
        <w:t>i</w:t>
      </w:r>
      <w:proofErr w:type="spellEnd"/>
      <w:r w:rsidRPr="00C33F68">
        <w:t>)</w:t>
      </w:r>
      <w:r w:rsidRPr="00C33F68">
        <w:tab/>
        <w:t>the UE is unable to find a suitable cell in the selected PLMN as specified in 3GPP TS 38.304 [15];</w:t>
      </w:r>
    </w:p>
    <w:p w14:paraId="143AC002" w14:textId="77777777" w:rsidR="009F6B1C" w:rsidRPr="00C33F68" w:rsidRDefault="009F6B1C" w:rsidP="009F6B1C">
      <w:pPr>
        <w:pStyle w:val="B3"/>
      </w:pPr>
      <w:r w:rsidRPr="00C33F68">
        <w:t>ii)</w:t>
      </w:r>
      <w:r w:rsidRPr="00C33F68">
        <w:tab/>
        <w:t>the UE received a REGISTRATION REJECT message or a SERVICE REJECT message with the 5GMM cause #11 "PLMN not allowed" as specified in 3GPP TS 24.501 [11]; or</w:t>
      </w:r>
    </w:p>
    <w:p w14:paraId="2CE4BB42" w14:textId="77777777" w:rsidR="009F6B1C" w:rsidRPr="00C33F68" w:rsidRDefault="009F6B1C" w:rsidP="009F6B1C">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5DF0A519" w14:textId="77777777" w:rsidR="009F6B1C" w:rsidRPr="00C33F68" w:rsidRDefault="009F6B1C" w:rsidP="009F6B1C">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monitoring when the UE is not served by NG-RAN</w:t>
      </w:r>
      <w:r>
        <w:t>;</w:t>
      </w:r>
      <w:r w:rsidRPr="00C33F68">
        <w:t xml:space="preserve"> and:</w:t>
      </w:r>
    </w:p>
    <w:p w14:paraId="73FA8CEA" w14:textId="77777777" w:rsidR="009F6B1C" w:rsidRPr="00C33F68" w:rsidRDefault="009F6B1C" w:rsidP="009F6B1C">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6DFCEF3B" w14:textId="77777777" w:rsidR="009F6B1C" w:rsidRPr="00C33F68" w:rsidRDefault="009F6B1C" w:rsidP="009F6B1C">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B729EF3" w14:textId="77777777" w:rsidR="009F6B1C" w:rsidRPr="00C33F68" w:rsidRDefault="009F6B1C" w:rsidP="009F6B1C">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7489524" w14:textId="77777777" w:rsidR="009F6B1C" w:rsidRPr="00C33F68" w:rsidRDefault="009F6B1C" w:rsidP="009F6B1C">
      <w:r w:rsidRPr="00C33F68">
        <w:t xml:space="preserve">otherwise, the UE is not authorised to perform the monitoring UE procedure for 5G </w:t>
      </w:r>
      <w:proofErr w:type="spellStart"/>
      <w:r w:rsidRPr="00C33F68">
        <w:t>ProSe</w:t>
      </w:r>
      <w:proofErr w:type="spellEnd"/>
      <w:r w:rsidRPr="00C33F68">
        <w:t xml:space="preserve"> direct discovery procedure.</w:t>
      </w:r>
    </w:p>
    <w:p w14:paraId="568E36C8" w14:textId="77777777" w:rsidR="009F6B1C" w:rsidRPr="00C33F68" w:rsidRDefault="009F6B1C" w:rsidP="009F6B1C">
      <w:r w:rsidRPr="00C33F68">
        <w:t>Figure 6.2.</w:t>
      </w:r>
      <w:r>
        <w:t>2</w:t>
      </w:r>
      <w:r w:rsidRPr="00C33F68">
        <w:t xml:space="preserve">.2.1.4.1 illustrates the interaction of the UEs in the monitoring UE procedure for 5G </w:t>
      </w:r>
      <w:proofErr w:type="spellStart"/>
      <w:r w:rsidRPr="00C33F68">
        <w:t>ProSe</w:t>
      </w:r>
      <w:proofErr w:type="spellEnd"/>
      <w:r w:rsidRPr="00C33F68">
        <w:t xml:space="preserve"> direct discovery procedure</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8D8730B" w14:textId="77777777" w:rsidR="009F6B1C" w:rsidRPr="00C33F68" w:rsidRDefault="009F6B1C" w:rsidP="009F6B1C">
      <w:pPr>
        <w:pStyle w:val="TH"/>
      </w:pPr>
      <w:r w:rsidRPr="00C33F68">
        <w:object w:dxaOrig="6525" w:dyaOrig="1395" w14:anchorId="3E6DB042">
          <v:shape id="_x0000_i1027" type="#_x0000_t75" style="width:327.75pt;height:68.9pt" o:ole="">
            <v:imagedata r:id="rId15" o:title=""/>
          </v:shape>
          <o:OLEObject Type="Embed" ProgID="Visio.Drawing.15" ShapeID="_x0000_i1027" DrawAspect="Content" ObjectID="_1747239604" r:id="rId16"/>
        </w:object>
      </w:r>
    </w:p>
    <w:p w14:paraId="12C2456A" w14:textId="77777777" w:rsidR="009F6B1C" w:rsidRPr="00C33F68" w:rsidRDefault="009F6B1C" w:rsidP="009F6B1C">
      <w:pPr>
        <w:pStyle w:val="TF"/>
      </w:pPr>
      <w:r w:rsidRPr="00C33F68">
        <w:t>Figure 6.2.</w:t>
      </w:r>
      <w:r>
        <w:t>2</w:t>
      </w:r>
      <w:r w:rsidRPr="00C33F68">
        <w:t xml:space="preserve">.2.1.4.1: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41EDB3DF" w14:textId="77777777" w:rsidR="009F6B1C" w:rsidRPr="00C33F68" w:rsidRDefault="009F6B1C" w:rsidP="009F6B1C">
      <w:r w:rsidRPr="00C33F68">
        <w:t xml:space="preserve">When the UE is triggered by an upper layer application to perform monitoring UE procedure for 5G </w:t>
      </w:r>
      <w:proofErr w:type="spellStart"/>
      <w:r w:rsidRPr="00C33F68">
        <w:t>ProSe</w:t>
      </w:r>
      <w:proofErr w:type="spellEnd"/>
      <w:r w:rsidRPr="00C33F68">
        <w:t xml:space="preserve"> direct discovery</w:t>
      </w:r>
      <w:r w:rsidRPr="005C275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for a </w:t>
      </w:r>
      <w:proofErr w:type="spellStart"/>
      <w:r w:rsidRPr="00C33F68">
        <w:t>ProSe</w:t>
      </w:r>
      <w:proofErr w:type="spellEnd"/>
      <w:r w:rsidRPr="00C33F68">
        <w:t xml:space="preserve"> application</w:t>
      </w:r>
      <w:r>
        <w:t xml:space="preserve"> identifier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p>
    <w:p w14:paraId="571A4CF9" w14:textId="77777777" w:rsidR="009F6B1C" w:rsidRPr="00C33F68" w:rsidRDefault="009F6B1C" w:rsidP="009F6B1C">
      <w:pPr>
        <w:pStyle w:val="B1"/>
      </w:pPr>
      <w:r w:rsidRPr="00C33F68">
        <w:t>a)</w:t>
      </w:r>
      <w:r w:rsidRPr="00C33F68">
        <w:tab/>
        <w:t xml:space="preserve">if the UE is authorised to perform the monitoring UE procedure for 5G </w:t>
      </w:r>
      <w:proofErr w:type="spellStart"/>
      <w:r w:rsidRPr="00C33F68">
        <w:t>ProSe</w:t>
      </w:r>
      <w:proofErr w:type="spellEnd"/>
      <w:r w:rsidRPr="00C33F68">
        <w:t xml:space="preserve"> direct discovery;</w:t>
      </w:r>
    </w:p>
    <w:p w14:paraId="2707D9EE" w14:textId="77777777" w:rsidR="009F6B1C" w:rsidRPr="00C33F68" w:rsidRDefault="009F6B1C" w:rsidP="009F6B1C">
      <w:r w:rsidRPr="00C33F68">
        <w:t>then the UE shall instruct the lower layers to start monitoring for PROSE PC5 DISCOVERY message.</w:t>
      </w:r>
    </w:p>
    <w:p w14:paraId="73404165" w14:textId="77777777" w:rsidR="009F6B1C" w:rsidRPr="00C33F68" w:rsidRDefault="009F6B1C" w:rsidP="009F6B1C">
      <w:pPr>
        <w:pStyle w:val="NO"/>
      </w:pPr>
      <w:r w:rsidRPr="00C33F68">
        <w:rPr>
          <w:lang w:eastAsia="ko-KR"/>
        </w:rPr>
        <w:t>NOTE </w:t>
      </w:r>
      <w:r>
        <w:rPr>
          <w:lang w:eastAsia="ko-KR"/>
        </w:rPr>
        <w:t>2</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w:t>
      </w:r>
      <w:proofErr w:type="spellStart"/>
      <w:r w:rsidRPr="00C33F68">
        <w:t>ProSe</w:t>
      </w:r>
      <w:proofErr w:type="spellEnd"/>
      <w:r w:rsidRPr="00C33F68">
        <w:t xml:space="preserve"> direct discovery announcement </w:t>
      </w:r>
      <w:r w:rsidRPr="00C33F68">
        <w:rPr>
          <w:lang w:eastAsia="ko-KR"/>
        </w:rPr>
        <w:t xml:space="preserve">is for 5G </w:t>
      </w:r>
      <w:proofErr w:type="spellStart"/>
      <w:r w:rsidRPr="00C33F68">
        <w:rPr>
          <w:lang w:eastAsia="ko-KR"/>
        </w:rPr>
        <w:t>ProSe</w:t>
      </w:r>
      <w:proofErr w:type="spellEnd"/>
      <w:r w:rsidRPr="00C33F68">
        <w:rPr>
          <w:lang w:eastAsia="ko-KR"/>
        </w:rPr>
        <w:t xml:space="preserve"> direct discovery based on an indication from the lower layer.</w:t>
      </w:r>
    </w:p>
    <w:p w14:paraId="0319B9E7" w14:textId="77777777" w:rsidR="009F6B1C" w:rsidRPr="00C33F68" w:rsidRDefault="009F6B1C" w:rsidP="009F6B1C">
      <w:pPr>
        <w:rPr>
          <w:iCs/>
        </w:rPr>
      </w:pPr>
      <w:r w:rsidRPr="00C33F68">
        <w:rPr>
          <w:iCs/>
        </w:rPr>
        <w:lastRenderedPageBreak/>
        <w:t>The UE shall consider that the target RPAUID it seeks to monitor has been discovered if there is a match event as follows:</w:t>
      </w:r>
    </w:p>
    <w:p w14:paraId="0CFD904A" w14:textId="77777777" w:rsidR="009F6B1C" w:rsidRPr="008062E4" w:rsidRDefault="009F6B1C" w:rsidP="009F6B1C">
      <w:pPr>
        <w:pStyle w:val="ac"/>
        <w:numPr>
          <w:ilvl w:val="0"/>
          <w:numId w:val="5"/>
        </w:numPr>
        <w:ind w:firstLineChars="0"/>
        <w:rPr>
          <w:rStyle w:val="TF0"/>
          <w:rFonts w:eastAsia="宋体"/>
        </w:rPr>
      </w:pPr>
      <w:r>
        <w:rPr>
          <w:lang w:eastAsia="zh-CN"/>
        </w:rPr>
        <w:t>the role(s) of the announcing UE</w:t>
      </w:r>
      <w:r w:rsidRPr="001E1859">
        <w:rPr>
          <w:lang w:eastAsia="zh-CN"/>
        </w:rPr>
        <w:t xml:space="preserve"> </w:t>
      </w:r>
      <w:r>
        <w:rPr>
          <w:lang w:eastAsia="zh-CN"/>
        </w:rPr>
        <w:t>included in the RSPP</w:t>
      </w:r>
      <w:r w:rsidRPr="00C33F68">
        <w:rPr>
          <w:lang w:eastAsia="zh-CN"/>
        </w:rPr>
        <w:t xml:space="preserve"> metadata information</w:t>
      </w:r>
      <w:r>
        <w:rPr>
          <w:lang w:eastAsia="zh-CN"/>
        </w:rPr>
        <w:t xml:space="preserve">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w:t>
      </w:r>
      <w:r>
        <w:t xml:space="preserve">, </w:t>
      </w:r>
      <w:r>
        <w:rPr>
          <w:lang w:eastAsia="zh-CN"/>
        </w:rPr>
        <w:t>should be</w:t>
      </w:r>
      <w:r w:rsidRPr="001E1859">
        <w:rPr>
          <w:lang w:eastAsia="zh-CN"/>
        </w:rPr>
        <w:t xml:space="preserve"> the same as the configured </w:t>
      </w:r>
      <w:r>
        <w:rPr>
          <w:lang w:eastAsia="zh-CN"/>
        </w:rPr>
        <w:t xml:space="preserve">role(s) for the UE </w:t>
      </w:r>
      <w:r w:rsidRPr="001E1859">
        <w:rPr>
          <w:lang w:eastAsia="zh-CN"/>
        </w:rPr>
        <w:t xml:space="preserve">as specified in </w:t>
      </w:r>
      <w:r w:rsidRPr="009F6B1C">
        <w:rPr>
          <w:lang w:eastAsia="zh-CN"/>
        </w:rPr>
        <w:t>clause</w:t>
      </w:r>
      <w:r w:rsidRPr="009F6B1C">
        <w:t> </w:t>
      </w:r>
      <w:proofErr w:type="gramStart"/>
      <w:r w:rsidRPr="009F6B1C">
        <w:rPr>
          <w:lang w:eastAsia="zh-CN"/>
        </w:rPr>
        <w:t>5</w:t>
      </w:r>
      <w:r w:rsidRPr="001E1859">
        <w:rPr>
          <w:lang w:eastAsia="zh-CN"/>
        </w:rPr>
        <w:t>.</w:t>
      </w:r>
      <w:r w:rsidRPr="00C33F68">
        <w:t>The</w:t>
      </w:r>
      <w:proofErr w:type="gramEnd"/>
      <w:r w:rsidRPr="00C33F68">
        <w:t xml:space="preserve"> </w:t>
      </w:r>
      <w:r>
        <w:t xml:space="preserve">handling </w:t>
      </w:r>
      <w:r w:rsidRPr="00C33F68">
        <w:t>specified in 3GPP TS 24.5</w:t>
      </w:r>
      <w:r>
        <w:t>54</w:t>
      </w:r>
      <w:r w:rsidRPr="00C33F68">
        <w:t> [</w:t>
      </w:r>
      <w:r>
        <w:t>6</w:t>
      </w:r>
      <w:r w:rsidRPr="00C33F68">
        <w:t>] clause </w:t>
      </w:r>
      <w:r>
        <w:t xml:space="preserve">6.2.14.2.1.4 for </w:t>
      </w:r>
      <w:r w:rsidRPr="00C33F68">
        <w:t xml:space="preserve">monitoring </w:t>
      </w:r>
      <w:r w:rsidRPr="00C33F68">
        <w:rPr>
          <w:lang w:eastAsia="zh-CN"/>
        </w:rPr>
        <w:t xml:space="preserve">UE procedure for 5G </w:t>
      </w:r>
      <w:proofErr w:type="spellStart"/>
      <w:r w:rsidRPr="00C33F68">
        <w:rPr>
          <w:lang w:eastAsia="zh-CN"/>
        </w:rPr>
        <w:t>ProSe</w:t>
      </w:r>
      <w:proofErr w:type="spellEnd"/>
      <w:r w:rsidRPr="00C33F68">
        <w:rPr>
          <w:lang w:eastAsia="zh-CN"/>
        </w:rPr>
        <w:t xml:space="preserve"> direct discovery initiation</w:t>
      </w:r>
      <w:r w:rsidRPr="00C33F68">
        <w:t xml:space="preserve"> </w:t>
      </w:r>
      <w:r>
        <w:t>shall be applied with the following differences and clarifications:</w:t>
      </w:r>
    </w:p>
    <w:p w14:paraId="7695114B" w14:textId="77777777" w:rsidR="009F6B1C" w:rsidRPr="00C33F68" w:rsidRDefault="009F6B1C" w:rsidP="009F6B1C">
      <w:pPr>
        <w:pStyle w:val="6"/>
        <w:rPr>
          <w:lang w:eastAsia="zh-CN"/>
        </w:rPr>
      </w:pPr>
      <w:bookmarkStart w:id="182" w:name="_Toc131695001"/>
      <w:bookmarkStart w:id="183" w:name="_Toc136356757"/>
      <w:r w:rsidRPr="00C33F68">
        <w:rPr>
          <w:lang w:eastAsia="zh-CN"/>
        </w:rPr>
        <w:t>6.</w:t>
      </w:r>
      <w:r>
        <w:rPr>
          <w:lang w:eastAsia="zh-CN"/>
        </w:rPr>
        <w:t>2.2</w:t>
      </w:r>
      <w:r w:rsidRPr="00C33F68">
        <w:rPr>
          <w:lang w:eastAsia="zh-CN"/>
        </w:rPr>
        <w:t>.2.1.5</w:t>
      </w:r>
      <w:r w:rsidRPr="00C33F68">
        <w:rPr>
          <w:lang w:eastAsia="zh-CN"/>
        </w:rPr>
        <w:tab/>
        <w:t>Monitoring UE procedure for</w:t>
      </w:r>
      <w:r w:rsidRPr="00C33F68">
        <w:t xml:space="preserve"> 5G </w:t>
      </w:r>
      <w:proofErr w:type="spellStart"/>
      <w:r w:rsidRPr="00C33F68">
        <w:t>ProSe</w:t>
      </w:r>
      <w:proofErr w:type="spellEnd"/>
      <w:r w:rsidRPr="00C33F68">
        <w:t xml:space="preserve"> direct discovery</w:t>
      </w:r>
      <w:r w:rsidRPr="00C33F68">
        <w:rPr>
          <w:lang w:eastAsia="zh-CN"/>
        </w:rPr>
        <w:t xml:space="preserve"> for </w:t>
      </w:r>
      <w:r>
        <w:t xml:space="preserve">ranging and </w:t>
      </w:r>
      <w:proofErr w:type="spellStart"/>
      <w:r>
        <w:t>sidelink</w:t>
      </w:r>
      <w:proofErr w:type="spellEnd"/>
      <w:r>
        <w:t xml:space="preserve"> positioning</w:t>
      </w:r>
      <w:r w:rsidRPr="00C33F68">
        <w:rPr>
          <w:lang w:eastAsia="zh-CN"/>
        </w:rPr>
        <w:t xml:space="preserve"> completion</w:t>
      </w:r>
      <w:bookmarkEnd w:id="182"/>
      <w:bookmarkEnd w:id="183"/>
    </w:p>
    <w:p w14:paraId="4FC553BC" w14:textId="77777777" w:rsidR="009F6B1C" w:rsidRPr="00C33F68" w:rsidRDefault="009F6B1C" w:rsidP="009F6B1C">
      <w:pPr>
        <w:rPr>
          <w:lang w:eastAsia="zh-CN"/>
        </w:rPr>
      </w:pPr>
      <w:r w:rsidRPr="00C33F68">
        <w:rPr>
          <w:lang w:eastAsia="zh-CN"/>
        </w:rPr>
        <w:t xml:space="preserve">During the monitoring UE procedure for 5G </w:t>
      </w:r>
      <w:proofErr w:type="spellStart"/>
      <w:r w:rsidRPr="00C33F68">
        <w:rPr>
          <w:lang w:eastAsia="zh-CN"/>
        </w:rPr>
        <w:t>ProSe</w:t>
      </w:r>
      <w:proofErr w:type="spellEnd"/>
      <w:r w:rsidRPr="00C33F68">
        <w:rPr>
          <w:lang w:eastAsia="zh-CN"/>
        </w:rPr>
        <w:t xml:space="preserve"> direct discovery</w:t>
      </w:r>
      <w:r w:rsidRPr="00B867C6">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rPr>
          <w:lang w:eastAsia="zh-CN"/>
        </w:rPr>
        <w:t xml:space="preserve">, if the request from upper layers to perform the monitoring UE procedure for 5G </w:t>
      </w:r>
      <w:proofErr w:type="spellStart"/>
      <w:r w:rsidRPr="00C33F68">
        <w:rPr>
          <w:lang w:eastAsia="zh-CN"/>
        </w:rPr>
        <w:t>ProSe</w:t>
      </w:r>
      <w:proofErr w:type="spellEnd"/>
      <w:r w:rsidRPr="00C33F68">
        <w:rPr>
          <w:lang w:eastAsia="zh-CN"/>
        </w:rPr>
        <w:t xml:space="preserve"> direct discovery is not in place, the UE may instruct the lower layers to stop monitoring.</w:t>
      </w:r>
    </w:p>
    <w:p w14:paraId="602A3AC5" w14:textId="77777777" w:rsidR="009F6B1C" w:rsidRPr="00B867C6" w:rsidRDefault="009F6B1C" w:rsidP="009F6B1C">
      <w:pPr>
        <w:rPr>
          <w:lang w:eastAsia="zh-CN"/>
        </w:rPr>
      </w:pPr>
      <w:r w:rsidRPr="00C33F68">
        <w:rPr>
          <w:lang w:eastAsia="zh-CN"/>
        </w:rPr>
        <w:t>When the UE stops monitoring, if the UE is in 5GMM-CONNECTED mode, the UE shall trigger the corresponding procedure in lower layers as specified in 3GPP TS 38.331 [13].</w:t>
      </w:r>
    </w:p>
    <w:p w14:paraId="4F1D91D9" w14:textId="77777777" w:rsidR="009F6B1C" w:rsidRDefault="009F6B1C" w:rsidP="009F6B1C">
      <w:pPr>
        <w:pStyle w:val="EditorsNote"/>
      </w:pPr>
      <w:r w:rsidRPr="004E12FA">
        <w:t>Editor’s Note:</w:t>
      </w:r>
      <w:r>
        <w:tab/>
        <w:t xml:space="preserve">The conditions triggering </w:t>
      </w:r>
      <w:r w:rsidRPr="00C33F68">
        <w:rPr>
          <w:lang w:eastAsia="zh-CN"/>
        </w:rPr>
        <w:t>t</w:t>
      </w:r>
      <w:r w:rsidRPr="00C33F68">
        <w:t xml:space="preserve">he UE </w:t>
      </w:r>
      <w:r>
        <w:t>instructing</w:t>
      </w:r>
      <w:r w:rsidRPr="00C33F68">
        <w:t xml:space="preserve"> the lower layers to st</w:t>
      </w:r>
      <w:r w:rsidRPr="00C33F68">
        <w:rPr>
          <w:lang w:eastAsia="zh-CN"/>
        </w:rPr>
        <w:t>op</w:t>
      </w:r>
      <w:r>
        <w:t xml:space="preserve"> monitoring is FFS.</w:t>
      </w:r>
    </w:p>
    <w:p w14:paraId="36AF49BB" w14:textId="7D2568DB" w:rsidR="00312B9F" w:rsidRPr="009F6B1C" w:rsidRDefault="00312B9F" w:rsidP="009F6B1C"/>
    <w:p w14:paraId="2BAF6351" w14:textId="2D70360D" w:rsidR="008B2D7E" w:rsidRDefault="008B2D7E" w:rsidP="008B2D7E">
      <w:pPr>
        <w:pStyle w:val="3"/>
      </w:pPr>
      <w:bookmarkStart w:id="184" w:name="_Toc136356758"/>
      <w:bookmarkStart w:id="185" w:name="_Hlk135000904"/>
      <w:r>
        <w:t>6.2.3</w:t>
      </w:r>
      <w:r>
        <w:tab/>
      </w:r>
      <w:r w:rsidR="005472C3">
        <w:t>V2X capable UEs</w:t>
      </w:r>
      <w:r w:rsidR="005472C3" w:rsidRPr="0047187C">
        <w:t xml:space="preserve"> </w:t>
      </w:r>
      <w:r w:rsidR="005472C3">
        <w:t>discovery</w:t>
      </w:r>
      <w:bookmarkEnd w:id="184"/>
    </w:p>
    <w:bookmarkEnd w:id="185"/>
    <w:p w14:paraId="5DE99402" w14:textId="77777777" w:rsidR="00790C0C" w:rsidRPr="00C33F68" w:rsidRDefault="00790C0C" w:rsidP="00790C0C">
      <w:r w:rsidRPr="00C33F68">
        <w:t xml:space="preserve">This clause describes the procedures for </w:t>
      </w:r>
      <w:r>
        <w:t xml:space="preserve">ranging and </w:t>
      </w:r>
      <w:proofErr w:type="spellStart"/>
      <w:r>
        <w:t>sidelink</w:t>
      </w:r>
      <w:proofErr w:type="spellEnd"/>
      <w:r>
        <w:t xml:space="preserve"> positioning UE discovery with V2X capable UEs</w:t>
      </w:r>
      <w:r w:rsidRPr="0047187C">
        <w:t xml:space="preserve"> </w:t>
      </w:r>
      <w:r w:rsidRPr="00C33F68">
        <w:t xml:space="preserve">over PC5 interface. </w:t>
      </w:r>
    </w:p>
    <w:p w14:paraId="64E001DE" w14:textId="77777777" w:rsidR="00790C0C" w:rsidRPr="00C1389E" w:rsidRDefault="00790C0C" w:rsidP="00790C0C">
      <w:r w:rsidRPr="00C33F68">
        <w:t>To perform</w:t>
      </w:r>
      <w:r w:rsidRPr="00F872E1">
        <w:t xml:space="preserve"> </w:t>
      </w:r>
      <w:r>
        <w:t xml:space="preserve">ranging and </w:t>
      </w:r>
      <w:proofErr w:type="spellStart"/>
      <w:r>
        <w:t>sidelink</w:t>
      </w:r>
      <w:proofErr w:type="spellEnd"/>
      <w:r>
        <w:t xml:space="preserve"> positioning UE discovery procedure with V2X capable UE</w:t>
      </w:r>
      <w:r w:rsidRPr="00C33F68">
        <w:t xml:space="preserve"> over PC5 interface,</w:t>
      </w:r>
      <w:r>
        <w:t xml:space="preserve"> the </w:t>
      </w:r>
      <w:r w:rsidRPr="00F16E8A">
        <w:t xml:space="preserve">procedure of </w:t>
      </w:r>
      <w:r w:rsidRPr="00D5699B">
        <w:t xml:space="preserve">V2X direct link establishment procedure for ranging and </w:t>
      </w:r>
      <w:proofErr w:type="spellStart"/>
      <w:r w:rsidRPr="00D5699B">
        <w:t>sidelink</w:t>
      </w:r>
      <w:proofErr w:type="spellEnd"/>
      <w:r w:rsidRPr="00D5699B">
        <w:t xml:space="preserve"> positioning</w:t>
      </w:r>
      <w:r w:rsidRPr="00F16E8A">
        <w:t xml:space="preserve"> in </w:t>
      </w:r>
      <w:r w:rsidRPr="00C33F68">
        <w:t>clause </w:t>
      </w:r>
      <w:r>
        <w:t>7.2.2.x2 is applied.</w:t>
      </w:r>
    </w:p>
    <w:p w14:paraId="32357D8B" w14:textId="37769A4B" w:rsidR="004E12FA" w:rsidRDefault="004E12FA" w:rsidP="004E12FA">
      <w:pPr>
        <w:pStyle w:val="2"/>
      </w:pPr>
      <w:bookmarkStart w:id="186" w:name="_Toc136356759"/>
      <w:r>
        <w:t>6.3</w:t>
      </w:r>
      <w:r>
        <w:tab/>
      </w:r>
      <w:r w:rsidR="00BD46AD" w:rsidRPr="00BD46AD">
        <w:t xml:space="preserve">Located UE </w:t>
      </w:r>
      <w:r w:rsidR="007642C1">
        <w:t>d</w:t>
      </w:r>
      <w:r w:rsidR="00BD46AD" w:rsidRPr="00BD46AD">
        <w:t>iscovery</w:t>
      </w:r>
      <w:bookmarkEnd w:id="186"/>
    </w:p>
    <w:p w14:paraId="6EB770B9" w14:textId="7837A490" w:rsidR="004E12FA" w:rsidRDefault="004E12FA" w:rsidP="004E12FA">
      <w:pPr>
        <w:pStyle w:val="EditorsNote"/>
      </w:pPr>
      <w:r w:rsidRPr="004E12FA">
        <w:t>Editor’s Note:</w:t>
      </w:r>
      <w:r w:rsidRPr="004E12FA">
        <w:tab/>
        <w:t xml:space="preserve">This clause will provide </w:t>
      </w:r>
      <w:r w:rsidR="00481A86" w:rsidRPr="00481A86">
        <w:t xml:space="preserve">description </w:t>
      </w:r>
      <w:r w:rsidR="00344C12">
        <w:t>of</w:t>
      </w:r>
      <w:r w:rsidR="00481A86" w:rsidRPr="00481A86">
        <w:t xml:space="preserve"> the procedures at the UE, between UEs, </w:t>
      </w:r>
      <w:r w:rsidR="00344C12">
        <w:t xml:space="preserve">and between the UE and the LMF </w:t>
      </w:r>
      <w:r w:rsidR="00481A86" w:rsidRPr="00481A86">
        <w:t xml:space="preserve">for </w:t>
      </w:r>
      <w:r w:rsidR="00344C12">
        <w:t xml:space="preserve">the </w:t>
      </w:r>
      <w:r w:rsidR="006B13A2">
        <w:t>l</w:t>
      </w:r>
      <w:r w:rsidR="00344C12" w:rsidRPr="00BD46AD">
        <w:t xml:space="preserve">ocated UE </w:t>
      </w:r>
      <w:r w:rsidR="006B13A2">
        <w:t>d</w:t>
      </w:r>
      <w:r w:rsidR="006B13A2" w:rsidRPr="00BD46AD">
        <w:t>iscovery</w:t>
      </w:r>
      <w:r w:rsidR="00481A86" w:rsidRPr="00481A86">
        <w:t>.</w:t>
      </w:r>
    </w:p>
    <w:p w14:paraId="28866415" w14:textId="750FA07A" w:rsidR="004E12FA" w:rsidRDefault="00A35866" w:rsidP="00A35866">
      <w:pPr>
        <w:pStyle w:val="1"/>
      </w:pPr>
      <w:bookmarkStart w:id="187" w:name="_Toc136356760"/>
      <w:r w:rsidRPr="00A35866">
        <w:t>7</w:t>
      </w:r>
      <w:r w:rsidRPr="00A35866">
        <w:tab/>
      </w:r>
      <w:r w:rsidR="007642C1" w:rsidRPr="00BD46AD">
        <w:t>Ranging</w:t>
      </w:r>
      <w:r w:rsidR="002D4EFB">
        <w:t xml:space="preserve"> and </w:t>
      </w:r>
      <w:proofErr w:type="spellStart"/>
      <w:r w:rsidR="002D4EFB">
        <w:t>s</w:t>
      </w:r>
      <w:r w:rsidR="007642C1" w:rsidRPr="00BD46AD">
        <w:t>idelink</w:t>
      </w:r>
      <w:proofErr w:type="spellEnd"/>
      <w:r w:rsidR="007642C1" w:rsidRPr="00BD46AD">
        <w:t xml:space="preserve"> </w:t>
      </w:r>
      <w:r w:rsidR="002D4EFB">
        <w:t>p</w:t>
      </w:r>
      <w:r w:rsidR="007642C1" w:rsidRPr="00BD46AD">
        <w:t>ositioning</w:t>
      </w:r>
      <w:r w:rsidR="007642C1">
        <w:t xml:space="preserve"> </w:t>
      </w:r>
      <w:r w:rsidR="004E12FA">
        <w:t>communication</w:t>
      </w:r>
      <w:bookmarkEnd w:id="187"/>
    </w:p>
    <w:p w14:paraId="13562397" w14:textId="7A5C7A36" w:rsidR="00481A86" w:rsidRDefault="00481A86" w:rsidP="00481A86">
      <w:pPr>
        <w:pStyle w:val="2"/>
      </w:pPr>
      <w:bookmarkStart w:id="188" w:name="_Toc136356761"/>
      <w:r>
        <w:t>7.1</w:t>
      </w:r>
      <w:r>
        <w:tab/>
      </w:r>
      <w:r w:rsidR="00D15DBC">
        <w:t>Overview</w:t>
      </w:r>
      <w:bookmarkEnd w:id="188"/>
    </w:p>
    <w:p w14:paraId="4E5AE14F" w14:textId="7506A1E4" w:rsidR="00481A86" w:rsidRPr="00481A86" w:rsidRDefault="00481A86" w:rsidP="00481A86">
      <w:pPr>
        <w:pStyle w:val="EditorsNote"/>
      </w:pPr>
      <w:r w:rsidRPr="00481A86">
        <w:t>Editor’s Note:</w:t>
      </w:r>
      <w:r w:rsidRPr="00481A86">
        <w:tab/>
        <w:t xml:space="preserve">This clause will provide description of </w:t>
      </w:r>
      <w:proofErr w:type="spellStart"/>
      <w:r w:rsidR="002129ED">
        <w:t>Ranging_SL</w:t>
      </w:r>
      <w:proofErr w:type="spellEnd"/>
      <w:r w:rsidRPr="00481A86">
        <w:t xml:space="preserve"> communication.</w:t>
      </w:r>
    </w:p>
    <w:p w14:paraId="48989F21" w14:textId="694248FC" w:rsidR="00481A86" w:rsidRDefault="00481A86" w:rsidP="00481A86">
      <w:pPr>
        <w:pStyle w:val="2"/>
      </w:pPr>
      <w:bookmarkStart w:id="189" w:name="_Toc136356762"/>
      <w:r>
        <w:t>7.2</w:t>
      </w:r>
      <w:r>
        <w:tab/>
      </w:r>
      <w:r w:rsidR="00D15DBC" w:rsidRPr="00BD46AD">
        <w:t>Ranging</w:t>
      </w:r>
      <w:r w:rsidR="002D4EFB">
        <w:t xml:space="preserve"> and </w:t>
      </w:r>
      <w:proofErr w:type="spellStart"/>
      <w:r w:rsidR="002D4EFB">
        <w:t>s</w:t>
      </w:r>
      <w:r w:rsidR="002D4EFB" w:rsidRPr="00BD46AD">
        <w:t>idelink</w:t>
      </w:r>
      <w:proofErr w:type="spellEnd"/>
      <w:r w:rsidR="002D4EFB" w:rsidRPr="00BD46AD">
        <w:t xml:space="preserve"> </w:t>
      </w:r>
      <w:r w:rsidR="002D4EFB">
        <w:t>p</w:t>
      </w:r>
      <w:r w:rsidR="002D4EFB" w:rsidRPr="00BD46AD">
        <w:t>ositioning</w:t>
      </w:r>
      <w:r w:rsidR="002D4EFB">
        <w:t xml:space="preserve"> </w:t>
      </w:r>
      <w:r w:rsidR="00D15DBC">
        <w:rPr>
          <w:lang w:eastAsia="zh-CN"/>
        </w:rPr>
        <w:t xml:space="preserve">direct </w:t>
      </w:r>
      <w:r w:rsidR="00D15DBC">
        <w:t>communication over PC5</w:t>
      </w:r>
      <w:bookmarkEnd w:id="189"/>
    </w:p>
    <w:p w14:paraId="3DD99CF5" w14:textId="4D8EE593"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w:t>
      </w:r>
      <w:proofErr w:type="spellStart"/>
      <w:r>
        <w:t>Ranging_SL</w:t>
      </w:r>
      <w:proofErr w:type="spellEnd"/>
      <w:r>
        <w:t xml:space="preserve"> direct communication over PC</w:t>
      </w:r>
      <w:proofErr w:type="gramStart"/>
      <w:r>
        <w:t>5</w:t>
      </w:r>
      <w:r w:rsidR="00F77295">
        <w:t xml:space="preserve"> </w:t>
      </w:r>
      <w:r w:rsidRPr="00481A86">
        <w:t>.</w:t>
      </w:r>
      <w:proofErr w:type="gramEnd"/>
    </w:p>
    <w:p w14:paraId="5E72CA35" w14:textId="1785294C" w:rsidR="00D15DBC" w:rsidRDefault="00D15DBC" w:rsidP="00D15DBC">
      <w:pPr>
        <w:pStyle w:val="3"/>
      </w:pPr>
      <w:bookmarkStart w:id="190" w:name="_Toc136356763"/>
      <w:bookmarkStart w:id="191" w:name="_Hlk135037510"/>
      <w:r>
        <w:t>7.2.1</w:t>
      </w:r>
      <w:r>
        <w:tab/>
        <w:t>General</w:t>
      </w:r>
      <w:bookmarkEnd w:id="190"/>
    </w:p>
    <w:p w14:paraId="25B1528F" w14:textId="494DBDAC" w:rsidR="008E1A4E" w:rsidRDefault="008E1A4E" w:rsidP="008E1A4E">
      <w:pPr>
        <w:rPr>
          <w:rFonts w:eastAsia="Malgun Gothic"/>
        </w:rPr>
      </w:pPr>
      <w:r w:rsidRPr="00D20CE1">
        <w:rPr>
          <w:rFonts w:eastAsia="Malgun Gothic"/>
        </w:rPr>
        <w:t>Depending on type of the UE (</w:t>
      </w:r>
      <w:proofErr w:type="gramStart"/>
      <w:r w:rsidRPr="00D20CE1">
        <w:rPr>
          <w:rFonts w:eastAsia="Malgun Gothic"/>
        </w:rPr>
        <w:t>e.g.</w:t>
      </w:r>
      <w:proofErr w:type="gramEnd"/>
      <w:r w:rsidRPr="00D20CE1">
        <w:rPr>
          <w:rFonts w:eastAsia="Malgun Gothic"/>
        </w:rPr>
        <w:t xml:space="preserve"> V2X capable or 5G </w:t>
      </w:r>
      <w:proofErr w:type="spellStart"/>
      <w:r w:rsidRPr="00D20CE1">
        <w:rPr>
          <w:rFonts w:eastAsia="Malgun Gothic"/>
        </w:rPr>
        <w:t>ProSe</w:t>
      </w:r>
      <w:proofErr w:type="spellEnd"/>
      <w:r w:rsidRPr="00D20CE1">
        <w:rPr>
          <w:rFonts w:eastAsia="Malgun Gothic"/>
        </w:rPr>
        <w:t xml:space="preserve"> capable), V2X </w:t>
      </w:r>
      <w:r>
        <w:rPr>
          <w:rFonts w:eastAsia="Malgun Gothic"/>
        </w:rPr>
        <w:t>c</w:t>
      </w:r>
      <w:r w:rsidRPr="00D20CE1">
        <w:rPr>
          <w:rFonts w:eastAsia="Malgun Gothic"/>
        </w:rPr>
        <w:t>ommunication procedures as defined in TS</w:t>
      </w:r>
      <w:r>
        <w:rPr>
          <w:rFonts w:eastAsia="Malgun Gothic"/>
        </w:rPr>
        <w:t> </w:t>
      </w:r>
      <w:r w:rsidRPr="00D20CE1">
        <w:rPr>
          <w:rFonts w:eastAsia="Malgun Gothic"/>
        </w:rPr>
        <w:t>2</w:t>
      </w:r>
      <w:r>
        <w:rPr>
          <w:rFonts w:eastAsia="Malgun Gothic"/>
        </w:rPr>
        <w:t>4.5</w:t>
      </w:r>
      <w:r w:rsidRPr="00D20CE1">
        <w:rPr>
          <w:rFonts w:eastAsia="Malgun Gothic"/>
        </w:rPr>
        <w:t>87</w:t>
      </w:r>
      <w:r>
        <w:rPr>
          <w:rFonts w:eastAsia="Malgun Gothic"/>
        </w:rPr>
        <w:t> </w:t>
      </w:r>
      <w:r w:rsidRPr="00D20CE1">
        <w:rPr>
          <w:rFonts w:eastAsia="Malgun Gothic"/>
        </w:rPr>
        <w:t>[</w:t>
      </w:r>
      <w:r w:rsidR="008609C2">
        <w:rPr>
          <w:rFonts w:eastAsia="Malgun Gothic"/>
        </w:rPr>
        <w:t>4</w:t>
      </w:r>
      <w:r w:rsidRPr="00D20CE1">
        <w:rPr>
          <w:rFonts w:eastAsia="Malgun Gothic"/>
        </w:rPr>
        <w:t xml:space="preserve">] or 5G </w:t>
      </w:r>
      <w:proofErr w:type="spellStart"/>
      <w:r w:rsidRPr="00D20CE1">
        <w:rPr>
          <w:rFonts w:eastAsia="Malgun Gothic"/>
        </w:rPr>
        <w:t>ProSe</w:t>
      </w:r>
      <w:proofErr w:type="spellEnd"/>
      <w:r w:rsidRPr="00D20CE1">
        <w:rPr>
          <w:rFonts w:eastAsia="Malgun Gothic"/>
        </w:rPr>
        <w:t xml:space="preserve"> </w:t>
      </w:r>
      <w:r>
        <w:rPr>
          <w:rFonts w:eastAsia="Malgun Gothic"/>
        </w:rPr>
        <w:t>d</w:t>
      </w:r>
      <w:r w:rsidRPr="00D20CE1">
        <w:rPr>
          <w:rFonts w:eastAsia="Malgun Gothic"/>
        </w:rPr>
        <w:t xml:space="preserve">irect </w:t>
      </w:r>
      <w:r>
        <w:rPr>
          <w:rFonts w:eastAsia="Malgun Gothic"/>
        </w:rPr>
        <w:t>c</w:t>
      </w:r>
      <w:r w:rsidRPr="00D20CE1">
        <w:rPr>
          <w:rFonts w:eastAsia="Malgun Gothic"/>
        </w:rPr>
        <w:t xml:space="preserve">ommunication procedures as defined in </w:t>
      </w:r>
      <w:r>
        <w:rPr>
          <w:rFonts w:eastAsia="Malgun Gothic"/>
        </w:rPr>
        <w:t>3GPP </w:t>
      </w:r>
      <w:r w:rsidRPr="00D20CE1">
        <w:rPr>
          <w:rFonts w:eastAsia="Malgun Gothic"/>
        </w:rPr>
        <w:t>TS</w:t>
      </w:r>
      <w:r>
        <w:rPr>
          <w:rFonts w:eastAsia="Malgun Gothic"/>
        </w:rPr>
        <w:t> 24.554 </w:t>
      </w:r>
      <w:r w:rsidRPr="00D20CE1">
        <w:rPr>
          <w:rFonts w:eastAsia="Malgun Gothic"/>
        </w:rPr>
        <w:t>[</w:t>
      </w:r>
      <w:r w:rsidR="008609C2">
        <w:rPr>
          <w:rFonts w:eastAsia="Malgun Gothic"/>
        </w:rPr>
        <w:t>6</w:t>
      </w:r>
      <w:r w:rsidRPr="00D20CE1">
        <w:rPr>
          <w:rFonts w:eastAsia="Malgun Gothic"/>
        </w:rPr>
        <w:t>] are used for</w:t>
      </w:r>
      <w:r w:rsidRPr="00484DE4">
        <w:t xml:space="preserve"> </w:t>
      </w:r>
      <w:r>
        <w:t>r</w:t>
      </w:r>
      <w:r w:rsidRPr="00484DE4">
        <w:rPr>
          <w:rFonts w:eastAsia="Malgun Gothic"/>
        </w:rPr>
        <w:t xml:space="preserve">anging and </w:t>
      </w:r>
      <w:proofErr w:type="spellStart"/>
      <w:r w:rsidRPr="00484DE4">
        <w:rPr>
          <w:rFonts w:eastAsia="Malgun Gothic"/>
        </w:rPr>
        <w:t>sidelink</w:t>
      </w:r>
      <w:proofErr w:type="spellEnd"/>
      <w:r w:rsidRPr="00484DE4">
        <w:rPr>
          <w:rFonts w:eastAsia="Malgun Gothic"/>
        </w:rPr>
        <w:t xml:space="preserve"> positioning communication over PC5</w:t>
      </w:r>
      <w:r>
        <w:rPr>
          <w:rFonts w:eastAsia="Malgun Gothic"/>
        </w:rPr>
        <w:t>.</w:t>
      </w:r>
    </w:p>
    <w:p w14:paraId="1EB90FCE" w14:textId="77777777" w:rsidR="008E1A4E" w:rsidRPr="00D20CE1" w:rsidRDefault="008E1A4E" w:rsidP="008E1A4E">
      <w:pPr>
        <w:rPr>
          <w:rFonts w:eastAsia="Malgun Gothic"/>
        </w:rPr>
      </w:pPr>
      <w:r>
        <w:rPr>
          <w:rFonts w:eastAsia="Malgun Gothic"/>
        </w:rPr>
        <w:t xml:space="preserve">For </w:t>
      </w:r>
      <w:r w:rsidRPr="00D20CE1">
        <w:rPr>
          <w:rFonts w:eastAsia="Malgun Gothic"/>
        </w:rPr>
        <w:t>the RSPP transport between UEs over PC5</w:t>
      </w:r>
      <w:r>
        <w:rPr>
          <w:rFonts w:eastAsia="Malgun Gothic"/>
        </w:rPr>
        <w:t>, the following modification is applied:</w:t>
      </w:r>
    </w:p>
    <w:p w14:paraId="3CA0177B" w14:textId="3F535E62" w:rsidR="008E1A4E" w:rsidRPr="00A557D6" w:rsidRDefault="008E1A4E" w:rsidP="008E1A4E">
      <w:pPr>
        <w:pStyle w:val="B1"/>
      </w:pPr>
      <w:r>
        <w:lastRenderedPageBreak/>
        <w:t>a)</w:t>
      </w:r>
      <w:r w:rsidRPr="00A557D6">
        <w:tab/>
        <w:t>For V2X capable UEs, V2XP is used to determine the corresponding transport configurations for the RSPP signalling. The V2X service identifier shall take the value(s) defined for "</w:t>
      </w:r>
      <w:r w:rsidR="0003524F">
        <w:t>r</w:t>
      </w:r>
      <w:r w:rsidR="0003524F" w:rsidRPr="00A557D6">
        <w:t>anging</w:t>
      </w:r>
      <w:r w:rsidR="0003524F">
        <w:t xml:space="preserve"> and </w:t>
      </w:r>
      <w:proofErr w:type="spellStart"/>
      <w:r w:rsidR="0003524F">
        <w:t>sidelink</w:t>
      </w:r>
      <w:proofErr w:type="spellEnd"/>
      <w:r w:rsidRPr="00A557D6">
        <w:t xml:space="preserve"> </w:t>
      </w:r>
      <w:r w:rsidR="0003524F">
        <w:t>p</w:t>
      </w:r>
      <w:r w:rsidR="0003524F" w:rsidRPr="00A557D6">
        <w:t xml:space="preserve">ositioning </w:t>
      </w:r>
      <w:r w:rsidRPr="00A557D6">
        <w:t xml:space="preserve">Protocol". </w:t>
      </w:r>
    </w:p>
    <w:p w14:paraId="64B1B05F" w14:textId="253C717F" w:rsidR="008E1A4E" w:rsidRPr="00D20CE1" w:rsidRDefault="008E1A4E" w:rsidP="008E1A4E">
      <w:pPr>
        <w:pStyle w:val="B1"/>
        <w:rPr>
          <w:lang w:eastAsia="en-GB"/>
        </w:rPr>
      </w:pPr>
      <w:r>
        <w:t>b)</w:t>
      </w:r>
      <w:r w:rsidRPr="00A557D6">
        <w:tab/>
        <w:t xml:space="preserve">For 5G </w:t>
      </w:r>
      <w:proofErr w:type="spellStart"/>
      <w:r w:rsidRPr="00A557D6">
        <w:t>ProSe</w:t>
      </w:r>
      <w:proofErr w:type="spellEnd"/>
      <w:r w:rsidRPr="00A557D6">
        <w:t xml:space="preserve"> capable UEs, </w:t>
      </w:r>
      <w:proofErr w:type="spellStart"/>
      <w:r w:rsidRPr="00A557D6">
        <w:t>ProSeP</w:t>
      </w:r>
      <w:proofErr w:type="spellEnd"/>
      <w:r w:rsidRPr="00A557D6">
        <w:t xml:space="preserve"> is used to determine the corresponding transport configuration for the RSPP signalling. The </w:t>
      </w:r>
      <w:proofErr w:type="spellStart"/>
      <w:r w:rsidRPr="00A557D6">
        <w:t>ProSe</w:t>
      </w:r>
      <w:proofErr w:type="spellEnd"/>
      <w:r w:rsidRPr="00A557D6">
        <w:t xml:space="preserve"> identifier shall take the value(s) defined for </w:t>
      </w:r>
      <w:r w:rsidR="0003524F" w:rsidRPr="00A557D6">
        <w:t>"</w:t>
      </w:r>
      <w:r w:rsidR="0003524F">
        <w:t>r</w:t>
      </w:r>
      <w:r w:rsidR="0003524F" w:rsidRPr="00A557D6">
        <w:t>anging</w:t>
      </w:r>
      <w:r w:rsidR="0003524F">
        <w:t xml:space="preserve"> and </w:t>
      </w:r>
      <w:proofErr w:type="spellStart"/>
      <w:r w:rsidR="0003524F">
        <w:t>sidelink</w:t>
      </w:r>
      <w:proofErr w:type="spellEnd"/>
      <w:r w:rsidR="0003524F" w:rsidRPr="00A557D6">
        <w:t xml:space="preserve"> </w:t>
      </w:r>
      <w:r w:rsidR="0003524F">
        <w:t>p</w:t>
      </w:r>
      <w:r w:rsidR="0003524F" w:rsidRPr="00A557D6">
        <w:t>ositioning</w:t>
      </w:r>
      <w:r w:rsidRPr="00A557D6">
        <w:t xml:space="preserve"> Protocol".</w:t>
      </w:r>
    </w:p>
    <w:p w14:paraId="0FC81736" w14:textId="77777777" w:rsidR="008E1A4E" w:rsidRPr="00D20CE1" w:rsidRDefault="008E1A4E" w:rsidP="008E1A4E">
      <w:pPr>
        <w:pStyle w:val="NO"/>
        <w:rPr>
          <w:lang w:eastAsia="en-GB"/>
        </w:rPr>
      </w:pPr>
      <w:r w:rsidRPr="00D20CE1">
        <w:rPr>
          <w:lang w:eastAsia="en-GB"/>
        </w:rPr>
        <w:t>NOTE:</w:t>
      </w:r>
      <w:r>
        <w:rPr>
          <w:lang w:eastAsia="en-GB"/>
        </w:rPr>
        <w:tab/>
      </w:r>
      <w:r w:rsidRPr="00D20CE1">
        <w:rPr>
          <w:lang w:eastAsia="en-GB"/>
        </w:rPr>
        <w:t xml:space="preserve">For a UE </w:t>
      </w:r>
      <w:r>
        <w:rPr>
          <w:lang w:eastAsia="en-GB"/>
        </w:rPr>
        <w:t>with</w:t>
      </w:r>
      <w:r w:rsidRPr="00D20CE1">
        <w:rPr>
          <w:lang w:eastAsia="en-GB"/>
        </w:rPr>
        <w:t xml:space="preserve"> both V2X capab</w:t>
      </w:r>
      <w:r>
        <w:rPr>
          <w:lang w:eastAsia="en-GB"/>
        </w:rPr>
        <w:t>ility</w:t>
      </w:r>
      <w:r w:rsidRPr="00D20CE1">
        <w:rPr>
          <w:lang w:eastAsia="en-GB"/>
        </w:rPr>
        <w:t xml:space="preserve"> and 5G </w:t>
      </w:r>
      <w:proofErr w:type="spellStart"/>
      <w:r w:rsidRPr="00D20CE1">
        <w:rPr>
          <w:lang w:eastAsia="en-GB"/>
        </w:rPr>
        <w:t>ProSe</w:t>
      </w:r>
      <w:proofErr w:type="spellEnd"/>
      <w:r w:rsidRPr="00D20CE1">
        <w:rPr>
          <w:lang w:eastAsia="en-GB"/>
        </w:rPr>
        <w:t xml:space="preserve"> </w:t>
      </w:r>
      <w:r>
        <w:rPr>
          <w:lang w:eastAsia="en-GB"/>
        </w:rPr>
        <w:t>capability</w:t>
      </w:r>
      <w:r w:rsidRPr="00D20CE1">
        <w:rPr>
          <w:lang w:eastAsia="en-GB"/>
        </w:rPr>
        <w:t xml:space="preserve">, separate RSPP </w:t>
      </w:r>
      <w:r>
        <w:rPr>
          <w:lang w:eastAsia="en-GB"/>
        </w:rPr>
        <w:t>transport links</w:t>
      </w:r>
      <w:r w:rsidRPr="00D20CE1">
        <w:rPr>
          <w:lang w:eastAsia="en-GB"/>
        </w:rPr>
        <w:t xml:space="preserve"> </w:t>
      </w:r>
      <w:r>
        <w:rPr>
          <w:lang w:eastAsia="en-GB"/>
        </w:rPr>
        <w:t>per the capability are</w:t>
      </w:r>
      <w:r w:rsidRPr="00D20CE1">
        <w:rPr>
          <w:lang w:eastAsia="en-GB"/>
        </w:rPr>
        <w:t xml:space="preserve"> used</w:t>
      </w:r>
      <w:r>
        <w:rPr>
          <w:lang w:eastAsia="en-GB"/>
        </w:rPr>
        <w:t xml:space="preserve">, i.e., the RSPP transport link over V2X communication is independent with the RSPP transport link over 5G </w:t>
      </w:r>
      <w:proofErr w:type="spellStart"/>
      <w:r>
        <w:rPr>
          <w:lang w:eastAsia="en-GB"/>
        </w:rPr>
        <w:t>ProSe</w:t>
      </w:r>
      <w:proofErr w:type="spellEnd"/>
      <w:r>
        <w:rPr>
          <w:lang w:eastAsia="en-GB"/>
        </w:rPr>
        <w:t xml:space="preserve"> direct communication</w:t>
      </w:r>
      <w:r w:rsidRPr="00D20CE1">
        <w:rPr>
          <w:lang w:eastAsia="en-GB"/>
        </w:rPr>
        <w:t>.</w:t>
      </w:r>
    </w:p>
    <w:p w14:paraId="0A2F3F46" w14:textId="77777777" w:rsidR="008E1A4E" w:rsidRPr="00D20CE1" w:rsidRDefault="008E1A4E" w:rsidP="008E1A4E">
      <w:pPr>
        <w:rPr>
          <w:rFonts w:eastAsia="Malgun Gothic"/>
        </w:rPr>
      </w:pPr>
      <w:r>
        <w:rPr>
          <w:rFonts w:eastAsia="Malgun Gothic"/>
        </w:rPr>
        <w:t xml:space="preserve">The RSP layer supports broadcast mode, groupcast mode, and unicast mode PC5 communication depending </w:t>
      </w:r>
      <w:r w:rsidRPr="00D20CE1">
        <w:rPr>
          <w:rFonts w:eastAsia="Malgun Gothic"/>
        </w:rPr>
        <w:t xml:space="preserve">on the policy and parameter configuration </w:t>
      </w:r>
      <w:r>
        <w:rPr>
          <w:rFonts w:eastAsia="Malgun Gothic"/>
        </w:rPr>
        <w:t>in</w:t>
      </w:r>
      <w:r w:rsidRPr="00D20CE1">
        <w:rPr>
          <w:rFonts w:eastAsia="Malgun Gothic"/>
        </w:rPr>
        <w:t xml:space="preserve"> the UE</w:t>
      </w:r>
      <w:r>
        <w:rPr>
          <w:rFonts w:eastAsia="Malgun Gothic"/>
        </w:rPr>
        <w:t>.</w:t>
      </w:r>
    </w:p>
    <w:p w14:paraId="58CBD086" w14:textId="519B0CF0" w:rsidR="008E1A4E" w:rsidRDefault="008E1A4E" w:rsidP="008E1A4E">
      <w:r w:rsidRPr="00D20CE1">
        <w:rPr>
          <w:rFonts w:eastAsia="Malgun Gothic"/>
        </w:rPr>
        <w:t xml:space="preserve">"Non-IP" </w:t>
      </w:r>
      <w:r>
        <w:rPr>
          <w:rFonts w:eastAsia="Malgun Gothic"/>
        </w:rPr>
        <w:t>layer-3 protocol data unit type</w:t>
      </w:r>
      <w:r w:rsidRPr="00D20CE1">
        <w:rPr>
          <w:rFonts w:eastAsia="Malgun Gothic"/>
        </w:rPr>
        <w:t xml:space="preserve"> for V2X capable UE</w:t>
      </w:r>
      <w:r>
        <w:rPr>
          <w:rFonts w:eastAsia="Malgun Gothic"/>
        </w:rPr>
        <w:t xml:space="preserve">s </w:t>
      </w:r>
      <w:r w:rsidRPr="00D20CE1">
        <w:rPr>
          <w:rFonts w:eastAsia="Malgun Gothic"/>
        </w:rPr>
        <w:t xml:space="preserve">and "Unstructured" </w:t>
      </w:r>
      <w:r>
        <w:rPr>
          <w:rFonts w:eastAsia="Malgun Gothic"/>
        </w:rPr>
        <w:t xml:space="preserve">layer-3 protocol data unit type </w:t>
      </w:r>
      <w:r w:rsidRPr="00D20CE1">
        <w:rPr>
          <w:rFonts w:eastAsia="Malgun Gothic"/>
        </w:rPr>
        <w:t xml:space="preserve">for 5G </w:t>
      </w:r>
      <w:proofErr w:type="spellStart"/>
      <w:r w:rsidRPr="00D20CE1">
        <w:rPr>
          <w:rFonts w:eastAsia="Malgun Gothic"/>
        </w:rPr>
        <w:t>ProSe</w:t>
      </w:r>
      <w:proofErr w:type="spellEnd"/>
      <w:r w:rsidRPr="00D20CE1">
        <w:rPr>
          <w:rFonts w:eastAsia="Malgun Gothic"/>
        </w:rPr>
        <w:t xml:space="preserve"> capable UEs</w:t>
      </w:r>
      <w:r>
        <w:rPr>
          <w:rFonts w:eastAsia="Malgun Gothic"/>
        </w:rPr>
        <w:t xml:space="preserve"> are used for the transport of RSPP payload.</w:t>
      </w:r>
    </w:p>
    <w:p w14:paraId="3A0FA9D7" w14:textId="48C73E33" w:rsidR="00D15DBC" w:rsidRPr="00481A86" w:rsidRDefault="00D15DBC" w:rsidP="00D15DBC">
      <w:pPr>
        <w:pStyle w:val="3"/>
      </w:pPr>
      <w:bookmarkStart w:id="192" w:name="_Toc136356764"/>
      <w:bookmarkStart w:id="193" w:name="_Hlk135037523"/>
      <w:bookmarkStart w:id="194" w:name="_Hlk132706548"/>
      <w:bookmarkEnd w:id="191"/>
      <w:r>
        <w:t>7.2.2</w:t>
      </w:r>
      <w:r>
        <w:tab/>
      </w:r>
      <w:r w:rsidR="00434661">
        <w:t>Unicast mode r</w:t>
      </w:r>
      <w:r w:rsidR="00434661" w:rsidRPr="00BD46AD">
        <w:t>anging</w:t>
      </w:r>
      <w:r w:rsidR="00434661">
        <w:t xml:space="preserve"> and </w:t>
      </w:r>
      <w:proofErr w:type="spellStart"/>
      <w:r w:rsidR="00434661">
        <w:t>s</w:t>
      </w:r>
      <w:r w:rsidR="00434661" w:rsidRPr="00BD46AD">
        <w:t>idelink</w:t>
      </w:r>
      <w:proofErr w:type="spellEnd"/>
      <w:r w:rsidR="00434661" w:rsidRPr="00BD46AD">
        <w:t xml:space="preserve"> </w:t>
      </w:r>
      <w:r w:rsidR="00434661">
        <w:t>p</w:t>
      </w:r>
      <w:r w:rsidR="00434661" w:rsidRPr="00BD46AD">
        <w:t>ositioning</w:t>
      </w:r>
      <w:r w:rsidR="00434661">
        <w:t xml:space="preserve"> </w:t>
      </w:r>
      <w:r w:rsidR="00434661">
        <w:rPr>
          <w:lang w:eastAsia="zh-CN"/>
        </w:rPr>
        <w:t xml:space="preserve">direct </w:t>
      </w:r>
      <w:r w:rsidR="00434661">
        <w:t>communication over PC5</w:t>
      </w:r>
      <w:bookmarkEnd w:id="192"/>
    </w:p>
    <w:p w14:paraId="224181DA" w14:textId="0CF4BCF2" w:rsidR="00172994" w:rsidRDefault="00172994" w:rsidP="00172994">
      <w:pPr>
        <w:pStyle w:val="4"/>
      </w:pPr>
      <w:bookmarkStart w:id="195" w:name="_Toc136356765"/>
      <w:r>
        <w:rPr>
          <w:lang w:eastAsia="zh-CN"/>
        </w:rPr>
        <w:t>7</w:t>
      </w:r>
      <w:r w:rsidRPr="00C1389E">
        <w:rPr>
          <w:lang w:eastAsia="zh-CN"/>
        </w:rPr>
        <w:t>.2.2.</w:t>
      </w:r>
      <w:r>
        <w:rPr>
          <w:lang w:eastAsia="zh-CN"/>
        </w:rPr>
        <w:t>1</w:t>
      </w:r>
      <w:r w:rsidRPr="00C1389E">
        <w:rPr>
          <w:lang w:eastAsia="zh-CN"/>
        </w:rPr>
        <w:tab/>
        <w:t>Unicast mode communication over</w:t>
      </w:r>
      <w:r>
        <w:rPr>
          <w:lang w:eastAsia="zh-CN"/>
        </w:rPr>
        <w:t xml:space="preserve"> PC5 with </w:t>
      </w:r>
      <w:r>
        <w:t xml:space="preserve">5G </w:t>
      </w:r>
      <w:proofErr w:type="spellStart"/>
      <w:r>
        <w:t>ProSe</w:t>
      </w:r>
      <w:proofErr w:type="spellEnd"/>
      <w:r>
        <w:t xml:space="preserve"> capable UEs</w:t>
      </w:r>
      <w:bookmarkEnd w:id="195"/>
    </w:p>
    <w:p w14:paraId="461F3E85" w14:textId="77777777" w:rsidR="00172994" w:rsidRPr="00742FAE" w:rsidRDefault="00172994" w:rsidP="00172994">
      <w:r w:rsidRPr="00742FAE">
        <w:t xml:space="preserve">This clause describes the PC5 </w:t>
      </w:r>
      <w:r>
        <w:t>s</w:t>
      </w:r>
      <w:r w:rsidRPr="00742FAE">
        <w:t xml:space="preserve">ignalling </w:t>
      </w:r>
      <w:r>
        <w:t>p</w:t>
      </w:r>
      <w:r w:rsidRPr="00742FAE">
        <w:t>rotocol procedures between two UEs for</w:t>
      </w:r>
      <w:r>
        <w:t xml:space="preserve"> </w:t>
      </w:r>
      <w:r w:rsidRPr="00B51B14">
        <w:t xml:space="preserve">unicast mode of </w:t>
      </w:r>
      <w:r>
        <w:t xml:space="preserve">5G </w:t>
      </w:r>
      <w:proofErr w:type="spellStart"/>
      <w:r>
        <w:t>ProSe</w:t>
      </w:r>
      <w:proofErr w:type="spellEnd"/>
      <w:r w:rsidRPr="00B51B14">
        <w:t xml:space="preserve">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7AE423E" w14:textId="77777777" w:rsidR="00172994" w:rsidRDefault="00172994" w:rsidP="00172994">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2B18CE">
        <w:t xml:space="preserve"> </w:t>
      </w:r>
      <w:r w:rsidRPr="00C33F68">
        <w:t>as specified in 3GPP TS </w:t>
      </w:r>
      <w:r>
        <w:t>24.554</w:t>
      </w:r>
      <w:r w:rsidRPr="00C33F68">
        <w:t> </w:t>
      </w:r>
      <w:r>
        <w:t>[6]</w:t>
      </w:r>
      <w:r w:rsidRPr="00C33F68">
        <w:t xml:space="preserve"> clause </w:t>
      </w:r>
      <w:r>
        <w:t>7.2.2</w:t>
      </w:r>
      <w:r w:rsidRPr="00742FAE">
        <w:t>;</w:t>
      </w:r>
    </w:p>
    <w:p w14:paraId="33301AC4" w14:textId="77777777" w:rsidR="00172994" w:rsidRPr="00742FAE" w:rsidRDefault="00172994" w:rsidP="00172994">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7.2.3</w:t>
      </w:r>
      <w:r w:rsidRPr="00742FAE">
        <w:t>;</w:t>
      </w:r>
    </w:p>
    <w:p w14:paraId="577FADAA" w14:textId="77777777" w:rsidR="00172994" w:rsidRPr="00742FAE" w:rsidRDefault="00172994" w:rsidP="00172994">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7.2.6</w:t>
      </w:r>
      <w:r w:rsidRPr="00742FAE">
        <w:t>;</w:t>
      </w:r>
    </w:p>
    <w:p w14:paraId="58363224" w14:textId="77777777" w:rsidR="00172994" w:rsidRDefault="00172994" w:rsidP="00172994">
      <w:pPr>
        <w:pStyle w:val="B1"/>
        <w:rPr>
          <w:lang w:eastAsia="zh-CN"/>
        </w:rPr>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7.2.4; and</w:t>
      </w:r>
    </w:p>
    <w:p w14:paraId="322E71AF" w14:textId="77777777" w:rsidR="00172994" w:rsidRDefault="00172994" w:rsidP="00172994">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 xml:space="preserve">5G </w:t>
      </w:r>
      <w:proofErr w:type="spellStart"/>
      <w:r>
        <w:t>ProSe</w:t>
      </w:r>
      <w:proofErr w:type="spellEnd"/>
      <w:r>
        <w:t xml:space="preserve"> capable UEs</w:t>
      </w:r>
      <w:r w:rsidRPr="00C012EF">
        <w:t xml:space="preserve"> </w:t>
      </w:r>
      <w:r w:rsidRPr="00C33F68">
        <w:t>as specified in 3GPP TS </w:t>
      </w:r>
      <w:r>
        <w:t>24.554</w:t>
      </w:r>
      <w:r w:rsidRPr="00C33F68">
        <w:t> </w:t>
      </w:r>
      <w:r>
        <w:t>[6]</w:t>
      </w:r>
      <w:r w:rsidRPr="00C33F68">
        <w:t xml:space="preserve"> clause </w:t>
      </w:r>
      <w:r>
        <w:t>7.2.5.</w:t>
      </w:r>
    </w:p>
    <w:p w14:paraId="4B1BA006" w14:textId="653BBF99" w:rsidR="0003524F" w:rsidRDefault="0003524F" w:rsidP="0003524F">
      <w:pPr>
        <w:pStyle w:val="4"/>
      </w:pPr>
      <w:bookmarkStart w:id="196" w:name="_Toc136356766"/>
      <w:r>
        <w:rPr>
          <w:lang w:eastAsia="zh-CN"/>
        </w:rPr>
        <w:t>7</w:t>
      </w:r>
      <w:r w:rsidRPr="00C1389E">
        <w:rPr>
          <w:lang w:eastAsia="zh-CN"/>
        </w:rPr>
        <w:t>.2.2.</w:t>
      </w:r>
      <w:r>
        <w:rPr>
          <w:lang w:eastAsia="zh-CN"/>
        </w:rPr>
        <w:t>2</w:t>
      </w:r>
      <w:r w:rsidRPr="00C1389E">
        <w:rPr>
          <w:lang w:eastAsia="zh-CN"/>
        </w:rPr>
        <w:tab/>
        <w:t>Unicast mode communication over</w:t>
      </w:r>
      <w:r>
        <w:rPr>
          <w:lang w:eastAsia="zh-CN"/>
        </w:rPr>
        <w:t xml:space="preserve"> PC5 with </w:t>
      </w:r>
      <w:r>
        <w:t>V2X capable UEs</w:t>
      </w:r>
      <w:bookmarkEnd w:id="196"/>
    </w:p>
    <w:p w14:paraId="7DD6F0CD" w14:textId="77777777" w:rsidR="0003524F" w:rsidRPr="00742FAE" w:rsidRDefault="0003524F" w:rsidP="0003524F">
      <w:r w:rsidRPr="00742FAE">
        <w:t xml:space="preserve">This clause describes the PC5 </w:t>
      </w:r>
      <w:r>
        <w:t>s</w:t>
      </w:r>
      <w:r w:rsidRPr="00742FAE">
        <w:t xml:space="preserve">ignalling </w:t>
      </w:r>
      <w:r>
        <w:t>p</w:t>
      </w:r>
      <w:r w:rsidRPr="00742FAE">
        <w:t>rotocol procedures between two UEs for</w:t>
      </w:r>
      <w:r>
        <w:t xml:space="preserve"> </w:t>
      </w:r>
      <w:r w:rsidRPr="00B51B14">
        <w:t>unicast mode of V2X communication</w:t>
      </w:r>
      <w:r>
        <w:t xml:space="preserve"> for r</w:t>
      </w:r>
      <w:r w:rsidRPr="00BD46AD">
        <w:t>anging</w:t>
      </w:r>
      <w:r>
        <w:t xml:space="preserve"> and </w:t>
      </w:r>
      <w:proofErr w:type="spellStart"/>
      <w:r>
        <w:t>s</w:t>
      </w:r>
      <w:r w:rsidRPr="00BD46AD">
        <w:t>idelink</w:t>
      </w:r>
      <w:proofErr w:type="spellEnd"/>
      <w:r w:rsidRPr="00BD46AD">
        <w:t xml:space="preserve"> </w:t>
      </w:r>
      <w:r>
        <w:t>p</w:t>
      </w:r>
      <w:r w:rsidRPr="00BD46AD">
        <w:t>ositioning</w:t>
      </w:r>
      <w:r w:rsidRPr="00742FAE">
        <w:t>.</w:t>
      </w:r>
      <w:r>
        <w:t xml:space="preserve"> </w:t>
      </w:r>
      <w:r w:rsidRPr="00742FAE">
        <w:t xml:space="preserve">The following PC5 </w:t>
      </w:r>
      <w:r>
        <w:t>s</w:t>
      </w:r>
      <w:r w:rsidRPr="00742FAE">
        <w:t xml:space="preserve">ignalling </w:t>
      </w:r>
      <w:r>
        <w:t>p</w:t>
      </w:r>
      <w:r w:rsidRPr="00742FAE">
        <w:t xml:space="preserve">rotocol procedures are </w:t>
      </w:r>
      <w:r>
        <w:t>supported</w:t>
      </w:r>
      <w:r w:rsidRPr="00742FAE">
        <w:t>:</w:t>
      </w:r>
    </w:p>
    <w:p w14:paraId="39E0D485" w14:textId="77777777" w:rsidR="0003524F" w:rsidRPr="00742FAE" w:rsidRDefault="0003524F" w:rsidP="0003524F">
      <w:pPr>
        <w:pStyle w:val="B1"/>
      </w:pPr>
      <w:r>
        <w:rPr>
          <w:rFonts w:hint="eastAsia"/>
          <w:lang w:eastAsia="zh-CN"/>
        </w:rPr>
        <w:t>a)</w:t>
      </w:r>
      <w:r w:rsidRPr="00742FAE">
        <w:tab/>
      </w:r>
      <w:r>
        <w:t>PC5 unicast</w:t>
      </w:r>
      <w:r w:rsidRPr="00B51B14">
        <w:t xml:space="preserve"> link establishment</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1A1199">
        <w:t xml:space="preserve"> as specified in 3GPP TS 24.587 [4] clause 6.1.2.2</w:t>
      </w:r>
      <w:r w:rsidRPr="00742FAE">
        <w:t>;</w:t>
      </w:r>
    </w:p>
    <w:p w14:paraId="0145C976" w14:textId="77777777" w:rsidR="0003524F" w:rsidRPr="00742FAE" w:rsidRDefault="0003524F" w:rsidP="0003524F">
      <w:pPr>
        <w:pStyle w:val="B1"/>
      </w:pPr>
      <w:r>
        <w:rPr>
          <w:rFonts w:hint="eastAsia"/>
          <w:lang w:eastAsia="zh-CN"/>
        </w:rPr>
        <w:t>b)</w:t>
      </w:r>
      <w:r w:rsidRPr="00742FAE">
        <w:tab/>
      </w:r>
      <w:r w:rsidRPr="009F4DF9">
        <w:t>PC5 unicast link</w:t>
      </w:r>
      <w:r w:rsidRPr="00B51B14">
        <w:t xml:space="preserve"> modification</w:t>
      </w:r>
      <w:r w:rsidRPr="00C012CA">
        <w:rPr>
          <w:lang w:eastAsia="zh-CN"/>
        </w:rPr>
        <w:t xml:space="preserve"> </w:t>
      </w:r>
      <w:r>
        <w:rPr>
          <w:lang w:eastAsia="zh-CN"/>
        </w:rPr>
        <w:t>procedure</w:t>
      </w:r>
      <w:r w:rsidRPr="005E4FAE">
        <w:rPr>
          <w:lang w:eastAsia="zh-CN"/>
        </w:rPr>
        <w:t xml:space="preserve"> </w:t>
      </w:r>
      <w:r>
        <w:rPr>
          <w:lang w:eastAsia="zh-CN"/>
        </w:rPr>
        <w:t xml:space="preserve">with </w:t>
      </w:r>
      <w:r>
        <w:t>V2X capable UEs</w:t>
      </w:r>
      <w:r w:rsidRPr="00BA738E">
        <w:t xml:space="preserve"> </w:t>
      </w:r>
      <w:r w:rsidRPr="00C33F68">
        <w:t>as specified in 3GPP TS 24.5</w:t>
      </w:r>
      <w:r>
        <w:t>87</w:t>
      </w:r>
      <w:r w:rsidRPr="00C33F68">
        <w:t> [</w:t>
      </w:r>
      <w:r>
        <w:t>4</w:t>
      </w:r>
      <w:r w:rsidRPr="00C33F68">
        <w:t>] clause </w:t>
      </w:r>
      <w:r>
        <w:t>6.1.2.3</w:t>
      </w:r>
      <w:r w:rsidRPr="00742FAE">
        <w:t>;</w:t>
      </w:r>
    </w:p>
    <w:p w14:paraId="6D4E70DB" w14:textId="77777777" w:rsidR="0003524F" w:rsidRPr="00742FAE" w:rsidRDefault="0003524F" w:rsidP="0003524F">
      <w:pPr>
        <w:pStyle w:val="B1"/>
      </w:pPr>
      <w:r>
        <w:rPr>
          <w:rFonts w:hint="eastAsia"/>
          <w:lang w:eastAsia="zh-CN"/>
        </w:rPr>
        <w:t>c)</w:t>
      </w:r>
      <w:r w:rsidRPr="00742FAE">
        <w:tab/>
      </w:r>
      <w:r w:rsidRPr="009F4DF9">
        <w:t>PC5 unicast link</w:t>
      </w:r>
      <w:r w:rsidRPr="00B51B14">
        <w:t xml:space="preserve"> release</w:t>
      </w:r>
      <w:r w:rsidRPr="005E4FAE">
        <w:rPr>
          <w:lang w:eastAsia="zh-CN"/>
        </w:rPr>
        <w:t xml:space="preserve"> </w:t>
      </w:r>
      <w:r>
        <w:rPr>
          <w:lang w:eastAsia="zh-CN"/>
        </w:rPr>
        <w:t xml:space="preserve">with procedure </w:t>
      </w:r>
      <w:r>
        <w:t>V2X capable UEs</w:t>
      </w:r>
      <w:r w:rsidRPr="00BA738E">
        <w:t xml:space="preserve"> </w:t>
      </w:r>
      <w:r w:rsidRPr="00C33F68">
        <w:t>as specified in 3GPP TS 24.5</w:t>
      </w:r>
      <w:r>
        <w:t>87</w:t>
      </w:r>
      <w:r w:rsidRPr="00C33F68">
        <w:t> [</w:t>
      </w:r>
      <w:r>
        <w:t>4</w:t>
      </w:r>
      <w:r w:rsidRPr="00C33F68">
        <w:t>] clause </w:t>
      </w:r>
      <w:r>
        <w:t>6.1.2.4</w:t>
      </w:r>
      <w:r w:rsidRPr="00742FAE">
        <w:t>;</w:t>
      </w:r>
    </w:p>
    <w:p w14:paraId="7062F1E7" w14:textId="77777777" w:rsidR="0003524F" w:rsidRDefault="0003524F" w:rsidP="0003524F">
      <w:pPr>
        <w:pStyle w:val="B1"/>
      </w:pPr>
      <w:r>
        <w:rPr>
          <w:rFonts w:hint="eastAsia"/>
          <w:lang w:eastAsia="zh-CN"/>
        </w:rPr>
        <w:t>d)</w:t>
      </w:r>
      <w:r w:rsidRPr="00742FAE">
        <w:tab/>
      </w:r>
      <w:r w:rsidRPr="009F4DF9">
        <w:t>PC5 unicast link</w:t>
      </w:r>
      <w:r w:rsidRPr="00B51B14">
        <w:t xml:space="preserve"> identifier updat</w:t>
      </w:r>
      <w:r>
        <w:t>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6.1.2.5; and</w:t>
      </w:r>
    </w:p>
    <w:p w14:paraId="25C486EE" w14:textId="3D152CC2" w:rsidR="002129ED" w:rsidRDefault="0003524F" w:rsidP="0003524F">
      <w:pPr>
        <w:pStyle w:val="B1"/>
      </w:pPr>
      <w:r>
        <w:rPr>
          <w:lang w:eastAsia="zh-CN"/>
        </w:rPr>
        <w:t>e)</w:t>
      </w:r>
      <w:r>
        <w:rPr>
          <w:lang w:eastAsia="zh-CN"/>
        </w:rPr>
        <w:tab/>
        <w:t>PC5 unicast link keep</w:t>
      </w:r>
      <w:r>
        <w:t>-alive</w:t>
      </w:r>
      <w:r w:rsidRPr="005E4FAE">
        <w:rPr>
          <w:lang w:eastAsia="zh-CN"/>
        </w:rPr>
        <w:t xml:space="preserve"> </w:t>
      </w:r>
      <w:r>
        <w:rPr>
          <w:lang w:eastAsia="zh-CN"/>
        </w:rPr>
        <w:t xml:space="preserve">procedure with </w:t>
      </w:r>
      <w:r>
        <w:t>V2X capable UEs</w:t>
      </w:r>
      <w:r w:rsidRPr="00BA738E">
        <w:t xml:space="preserve"> </w:t>
      </w:r>
      <w:r w:rsidRPr="00C33F68">
        <w:t>as specified in 3GPP TS 24.5</w:t>
      </w:r>
      <w:r>
        <w:t>87</w:t>
      </w:r>
      <w:r w:rsidRPr="00C33F68">
        <w:t> [</w:t>
      </w:r>
      <w:r>
        <w:t>4</w:t>
      </w:r>
      <w:r w:rsidRPr="00C33F68">
        <w:t>] clause </w:t>
      </w:r>
      <w:r>
        <w:t>6.1.2.8.</w:t>
      </w:r>
    </w:p>
    <w:p w14:paraId="3C2DB0E2" w14:textId="51048108" w:rsidR="00434661" w:rsidRDefault="00434661" w:rsidP="00434661">
      <w:pPr>
        <w:pStyle w:val="3"/>
      </w:pPr>
      <w:bookmarkStart w:id="197" w:name="_Toc136356767"/>
      <w:bookmarkEnd w:id="193"/>
      <w:r>
        <w:t>7.2.3</w:t>
      </w:r>
      <w:r>
        <w:tab/>
        <w:t>Groupcast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197"/>
    </w:p>
    <w:p w14:paraId="7A95BF7A" w14:textId="5BA60BB8"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groupcast </w:t>
      </w:r>
      <w:proofErr w:type="spellStart"/>
      <w:r>
        <w:t>Ranging_SL</w:t>
      </w:r>
      <w:proofErr w:type="spellEnd"/>
      <w:r>
        <w:t xml:space="preserve"> direct communication over PC5</w:t>
      </w:r>
      <w:r w:rsidRPr="00481A86">
        <w:t>.</w:t>
      </w:r>
    </w:p>
    <w:p w14:paraId="0350E90E" w14:textId="65275E35" w:rsidR="00434661" w:rsidRDefault="00434661" w:rsidP="00434661">
      <w:pPr>
        <w:pStyle w:val="3"/>
      </w:pPr>
      <w:bookmarkStart w:id="198" w:name="_Toc136356768"/>
      <w:r>
        <w:lastRenderedPageBreak/>
        <w:t>7.2.4</w:t>
      </w:r>
      <w:r>
        <w:tab/>
        <w:t>Broadcast mode r</w:t>
      </w:r>
      <w:r w:rsidRPr="00BD46AD">
        <w:t>anging</w:t>
      </w:r>
      <w:r>
        <w:t xml:space="preserve"> and </w:t>
      </w:r>
      <w:proofErr w:type="spellStart"/>
      <w:r>
        <w:t>s</w:t>
      </w:r>
      <w:r w:rsidRPr="00BD46AD">
        <w:t>idelink</w:t>
      </w:r>
      <w:proofErr w:type="spellEnd"/>
      <w:r w:rsidRPr="00BD46AD">
        <w:t xml:space="preserve"> </w:t>
      </w:r>
      <w:r>
        <w:t>p</w:t>
      </w:r>
      <w:r w:rsidRPr="00BD46AD">
        <w:t>ositioning</w:t>
      </w:r>
      <w:r>
        <w:t xml:space="preserve"> </w:t>
      </w:r>
      <w:r>
        <w:rPr>
          <w:lang w:eastAsia="zh-CN"/>
        </w:rPr>
        <w:t xml:space="preserve">direct </w:t>
      </w:r>
      <w:r>
        <w:t>communication over PC5</w:t>
      </w:r>
      <w:bookmarkEnd w:id="198"/>
    </w:p>
    <w:p w14:paraId="4A45E4DF" w14:textId="5B5D25F0" w:rsidR="00434661" w:rsidRDefault="00434661" w:rsidP="00434661">
      <w:pPr>
        <w:pStyle w:val="EditorsNote"/>
      </w:pPr>
      <w:r w:rsidRPr="00481A86">
        <w:t>Editor’s Note:</w:t>
      </w:r>
      <w:r w:rsidRPr="00481A86">
        <w:tab/>
        <w:t>This clause will provide description</w:t>
      </w:r>
      <w:r>
        <w:t xml:space="preserve"> of</w:t>
      </w:r>
      <w:r w:rsidRPr="00481A86">
        <w:t xml:space="preserve"> </w:t>
      </w:r>
      <w:r>
        <w:t xml:space="preserve">the procedures for broadcast mode </w:t>
      </w:r>
      <w:proofErr w:type="spellStart"/>
      <w:r>
        <w:t>Ranging_SL</w:t>
      </w:r>
      <w:proofErr w:type="spellEnd"/>
      <w:r>
        <w:t xml:space="preserve"> direct communication over PC5</w:t>
      </w:r>
      <w:r w:rsidRPr="00481A86">
        <w:t>.</w:t>
      </w:r>
    </w:p>
    <w:bookmarkEnd w:id="194"/>
    <w:p w14:paraId="3255F19E" w14:textId="77777777" w:rsidR="00434661" w:rsidRPr="00EF7551" w:rsidRDefault="00434661" w:rsidP="00EF7551">
      <w:pPr>
        <w:rPr>
          <w:b/>
          <w:bCs/>
        </w:rPr>
      </w:pPr>
    </w:p>
    <w:p w14:paraId="6AA0A863" w14:textId="766EF2DD" w:rsidR="00481A86" w:rsidRDefault="00481A86" w:rsidP="00481A86">
      <w:pPr>
        <w:pStyle w:val="2"/>
      </w:pPr>
      <w:bookmarkStart w:id="199" w:name="_Toc136356769"/>
      <w:r>
        <w:t>7.3</w:t>
      </w:r>
      <w:r>
        <w:tab/>
      </w:r>
      <w:r w:rsidR="00D15DBC" w:rsidRPr="00BD46AD">
        <w:t>Ranging</w:t>
      </w:r>
      <w:r w:rsidR="002D4EFB">
        <w:t xml:space="preserve"> and </w:t>
      </w:r>
      <w:proofErr w:type="spellStart"/>
      <w:r w:rsidR="002D4EFB">
        <w:t>s</w:t>
      </w:r>
      <w:r w:rsidR="00D15DBC" w:rsidRPr="00BD46AD">
        <w:t>idelink</w:t>
      </w:r>
      <w:proofErr w:type="spellEnd"/>
      <w:r w:rsidR="00D15DBC" w:rsidRPr="00BD46AD">
        <w:t xml:space="preserve"> </w:t>
      </w:r>
      <w:r w:rsidR="002D4EFB">
        <w:t>p</w:t>
      </w:r>
      <w:r w:rsidR="002D4EFB" w:rsidRPr="00BD46AD">
        <w:t>ositioning</w:t>
      </w:r>
      <w:r w:rsidR="002D4EFB">
        <w:t xml:space="preserve"> </w:t>
      </w:r>
      <w:r w:rsidR="00D15DBC">
        <w:t xml:space="preserve">communication </w:t>
      </w:r>
      <w:r w:rsidR="0052263F">
        <w:rPr>
          <w:rFonts w:hint="eastAsia"/>
          <w:lang w:eastAsia="zh-CN"/>
        </w:rPr>
        <w:t>o</w:t>
      </w:r>
      <w:r w:rsidR="0052263F">
        <w:rPr>
          <w:lang w:eastAsia="zh-CN"/>
        </w:rPr>
        <w:t>n LCS aspect</w:t>
      </w:r>
      <w:bookmarkEnd w:id="199"/>
    </w:p>
    <w:p w14:paraId="74FDB089" w14:textId="5A555838" w:rsidR="002129ED" w:rsidRDefault="002129ED" w:rsidP="002129ED">
      <w:pPr>
        <w:pStyle w:val="EditorsNote"/>
      </w:pPr>
      <w:r w:rsidRPr="00481A86">
        <w:t>Editor’s Note:</w:t>
      </w:r>
      <w:r w:rsidRPr="00481A86">
        <w:tab/>
        <w:t xml:space="preserve">This clause will provide description </w:t>
      </w:r>
      <w:r>
        <w:t>and</w:t>
      </w:r>
      <w:r w:rsidRPr="00481A86">
        <w:t xml:space="preserve"> </w:t>
      </w:r>
      <w:r>
        <w:t xml:space="preserve">the procedures for </w:t>
      </w:r>
      <w:proofErr w:type="spellStart"/>
      <w:r>
        <w:t>Ranging_SL</w:t>
      </w:r>
      <w:proofErr w:type="spellEnd"/>
      <w:r>
        <w:t xml:space="preserve"> communication </w:t>
      </w:r>
      <w:r w:rsidR="006B592D">
        <w:t>on LCS aspect</w:t>
      </w:r>
      <w:r w:rsidR="00207275">
        <w:t xml:space="preserve">, </w:t>
      </w:r>
      <w:proofErr w:type="gramStart"/>
      <w:r w:rsidR="00207275">
        <w:t>e.g.</w:t>
      </w:r>
      <w:proofErr w:type="gramEnd"/>
      <w:r w:rsidR="00207275">
        <w:t xml:space="preserve"> to support </w:t>
      </w:r>
      <w:bookmarkStart w:id="200" w:name="_Hlk131012585"/>
      <w:r w:rsidR="00207275" w:rsidRPr="00A610A9">
        <w:rPr>
          <w:lang w:eastAsia="ko-KR"/>
        </w:rPr>
        <w:t xml:space="preserve">Network assisted </w:t>
      </w:r>
      <w:proofErr w:type="spellStart"/>
      <w:r w:rsidR="00207275" w:rsidRPr="00A610A9">
        <w:rPr>
          <w:lang w:eastAsia="ko-KR"/>
        </w:rPr>
        <w:t>S</w:t>
      </w:r>
      <w:r w:rsidR="00207275">
        <w:rPr>
          <w:lang w:eastAsia="ko-KR"/>
        </w:rPr>
        <w:t>idelink</w:t>
      </w:r>
      <w:proofErr w:type="spellEnd"/>
      <w:r w:rsidR="00207275" w:rsidRPr="00A610A9">
        <w:rPr>
          <w:lang w:eastAsia="ko-KR"/>
        </w:rPr>
        <w:t xml:space="preserve"> Positioning</w:t>
      </w:r>
      <w:bookmarkEnd w:id="200"/>
      <w:r w:rsidR="00207275">
        <w:rPr>
          <w:lang w:eastAsia="ko-KR"/>
        </w:rPr>
        <w:t xml:space="preserve"> </w:t>
      </w:r>
      <w:r w:rsidR="00207275">
        <w:rPr>
          <w:rFonts w:hint="eastAsia"/>
          <w:lang w:eastAsia="zh-CN"/>
        </w:rPr>
        <w:t>a</w:t>
      </w:r>
      <w:r w:rsidR="00207275">
        <w:rPr>
          <w:lang w:eastAsia="zh-CN"/>
        </w:rPr>
        <w:t xml:space="preserve">nd </w:t>
      </w:r>
      <w:bookmarkStart w:id="201" w:name="_Hlk131012137"/>
      <w:r w:rsidR="00207275" w:rsidRPr="00667EB4">
        <w:t>Ranging/SL Positioning service exposure</w:t>
      </w:r>
      <w:bookmarkEnd w:id="201"/>
      <w:r w:rsidRPr="00481A86">
        <w:t>.</w:t>
      </w:r>
      <w:r w:rsidR="006B592D">
        <w:t xml:space="preserve"> The description may just be brief and help to give a whole picture of the solution for </w:t>
      </w:r>
      <w:proofErr w:type="spellStart"/>
      <w:r w:rsidR="006B592D">
        <w:t>Ranging_SL</w:t>
      </w:r>
      <w:proofErr w:type="spellEnd"/>
      <w:r w:rsidR="006B592D">
        <w:t xml:space="preserve">, and the details of LCS signalling may refer to that defined in 3GPP TS 24.571. </w:t>
      </w:r>
    </w:p>
    <w:p w14:paraId="513426CA" w14:textId="77777777" w:rsidR="00D15DBC" w:rsidRPr="002129ED" w:rsidRDefault="00D15DBC" w:rsidP="00D15DBC"/>
    <w:p w14:paraId="43AEA588" w14:textId="63142843" w:rsidR="00481A86" w:rsidRDefault="004E12FA" w:rsidP="00A35866">
      <w:pPr>
        <w:pStyle w:val="1"/>
      </w:pPr>
      <w:bookmarkStart w:id="202" w:name="_Toc136356770"/>
      <w:r>
        <w:t>8.</w:t>
      </w:r>
      <w:r>
        <w:tab/>
      </w:r>
      <w:r w:rsidR="00481A86" w:rsidRPr="00481A86">
        <w:t>Handling of unknown, unforeseen, and erroneous PC5 signalling protocol data</w:t>
      </w:r>
      <w:bookmarkEnd w:id="202"/>
    </w:p>
    <w:p w14:paraId="17597001" w14:textId="4A530332" w:rsidR="00481A86" w:rsidRDefault="00481A86" w:rsidP="00E2211A">
      <w:pPr>
        <w:pStyle w:val="2"/>
      </w:pPr>
      <w:bookmarkStart w:id="203" w:name="_Toc136356771"/>
      <w:r>
        <w:t>8.1</w:t>
      </w:r>
      <w:r>
        <w:tab/>
        <w:t>General</w:t>
      </w:r>
      <w:bookmarkEnd w:id="203"/>
    </w:p>
    <w:p w14:paraId="6DAE6483" w14:textId="0A594CDB" w:rsidR="00E2211A" w:rsidRPr="00E2211A" w:rsidRDefault="00E2211A" w:rsidP="00E2211A">
      <w:pPr>
        <w:pStyle w:val="EditorsNote"/>
      </w:pPr>
      <w:r>
        <w:t>Editor’s Note:</w:t>
      </w:r>
      <w:r>
        <w:tab/>
        <w:t>This clause will provide description for h</w:t>
      </w:r>
      <w:r w:rsidRPr="00E2211A">
        <w:t>andling of unknown, unforeseen, and erroneous signalling protocol data</w:t>
      </w:r>
    </w:p>
    <w:p w14:paraId="08177474" w14:textId="733E9F02" w:rsidR="00080512" w:rsidRDefault="00481A86" w:rsidP="00A35866">
      <w:pPr>
        <w:pStyle w:val="1"/>
      </w:pPr>
      <w:bookmarkStart w:id="204" w:name="_Toc136356772"/>
      <w:r>
        <w:t>9.</w:t>
      </w:r>
      <w:r>
        <w:tab/>
      </w:r>
      <w:r w:rsidR="00A35866" w:rsidRPr="00A35866">
        <w:t>Message functional definition and contents</w:t>
      </w:r>
      <w:bookmarkEnd w:id="204"/>
    </w:p>
    <w:p w14:paraId="195FE5D4" w14:textId="4DA2FB87" w:rsidR="00A35866" w:rsidRDefault="00481A86" w:rsidP="00A35866">
      <w:pPr>
        <w:pStyle w:val="2"/>
      </w:pPr>
      <w:bookmarkStart w:id="205" w:name="_Toc136356773"/>
      <w:r>
        <w:t>9</w:t>
      </w:r>
      <w:r w:rsidR="00A35866">
        <w:t>.1</w:t>
      </w:r>
      <w:r w:rsidR="00A35866">
        <w:tab/>
        <w:t>Overview</w:t>
      </w:r>
      <w:bookmarkEnd w:id="205"/>
    </w:p>
    <w:p w14:paraId="58863ABC" w14:textId="77777777" w:rsidR="00393801" w:rsidRPr="00C33F68" w:rsidRDefault="00393801" w:rsidP="00393801">
      <w:r w:rsidRPr="00C33F68">
        <w:t>This clause contains the definition and contents of the messages used in the procedures described in the present document.</w:t>
      </w:r>
    </w:p>
    <w:p w14:paraId="308814C4" w14:textId="77777777" w:rsidR="00393801" w:rsidRPr="00C33F68" w:rsidRDefault="00393801" w:rsidP="00393801">
      <w:pPr>
        <w:pStyle w:val="2"/>
      </w:pPr>
      <w:bookmarkStart w:id="206" w:name="_Toc131695362"/>
      <w:bookmarkStart w:id="207" w:name="_Toc136356774"/>
      <w:bookmarkStart w:id="208" w:name="_Toc59199328"/>
      <w:bookmarkStart w:id="209" w:name="_Toc59198737"/>
      <w:bookmarkStart w:id="210" w:name="_Toc525231337"/>
      <w:bookmarkStart w:id="211" w:name="_Toc131695363"/>
      <w:bookmarkStart w:id="212" w:name="_Hlk131957087"/>
      <w:r>
        <w:t>9</w:t>
      </w:r>
      <w:r w:rsidRPr="00C33F68">
        <w:t>.2</w:t>
      </w:r>
      <w:r w:rsidRPr="00C33F68">
        <w:tab/>
        <w:t xml:space="preserve">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 xml:space="preserve"> messages</w:t>
      </w:r>
      <w:bookmarkEnd w:id="206"/>
      <w:bookmarkEnd w:id="207"/>
    </w:p>
    <w:p w14:paraId="6F916E34" w14:textId="77777777" w:rsidR="00393801" w:rsidRPr="00C33F68" w:rsidRDefault="00393801" w:rsidP="00393801">
      <w:pPr>
        <w:pStyle w:val="3"/>
      </w:pPr>
      <w:bookmarkStart w:id="213" w:name="_Toc136356775"/>
      <w:r>
        <w:t>9</w:t>
      </w:r>
      <w:r w:rsidRPr="00C33F68">
        <w:t>.2.1</w:t>
      </w:r>
      <w:r w:rsidRPr="00C33F68">
        <w:tab/>
        <w:t>Message definition</w:t>
      </w:r>
      <w:bookmarkEnd w:id="208"/>
      <w:bookmarkEnd w:id="209"/>
      <w:bookmarkEnd w:id="210"/>
      <w:bookmarkEnd w:id="211"/>
      <w:bookmarkEnd w:id="213"/>
    </w:p>
    <w:p w14:paraId="393DBA46" w14:textId="77777777" w:rsidR="00393801" w:rsidRPr="00C33F68" w:rsidRDefault="00393801" w:rsidP="00393801">
      <w:r w:rsidRPr="00C33F68">
        <w:t xml:space="preserve">This message is sent by the UE over the PC5 interface for 5G </w:t>
      </w:r>
      <w:proofErr w:type="spellStart"/>
      <w:r w:rsidRPr="00C33F68">
        <w:t>ProSe</w:t>
      </w:r>
      <w:proofErr w:type="spellEnd"/>
      <w:r w:rsidRPr="00C33F68">
        <w:t xml:space="preserve"> direct discovery</w:t>
      </w:r>
      <w:r w:rsidRPr="00B36751">
        <w:t xml:space="preserve"> </w:t>
      </w:r>
      <w:r>
        <w:t xml:space="preserve">for ranging and </w:t>
      </w:r>
      <w:proofErr w:type="spellStart"/>
      <w:r>
        <w:t>sidelink</w:t>
      </w:r>
      <w:proofErr w:type="spellEnd"/>
      <w:r>
        <w:t xml:space="preserve"> positioning procedure</w:t>
      </w:r>
      <w:r w:rsidRPr="00C33F68">
        <w:t>.</w:t>
      </w:r>
    </w:p>
    <w:p w14:paraId="101FF32A" w14:textId="77777777" w:rsidR="00393801" w:rsidRPr="00C33F68" w:rsidRDefault="00393801" w:rsidP="00393801">
      <w:pPr>
        <w:pStyle w:val="B1"/>
        <w:rPr>
          <w:lang w:eastAsia="zh-CN"/>
        </w:rPr>
      </w:pPr>
      <w:r w:rsidRPr="00C33F68">
        <w:t>Message type:</w:t>
      </w:r>
      <w:r w:rsidRPr="00C33F68">
        <w:tab/>
        <w:t xml:space="preserve">PROSE </w:t>
      </w:r>
      <w:r w:rsidRPr="00C33F68">
        <w:rPr>
          <w:lang w:eastAsia="zh-CN"/>
        </w:rPr>
        <w:t>PC5 DISCOVERY</w:t>
      </w:r>
    </w:p>
    <w:p w14:paraId="34C03CAB" w14:textId="77777777" w:rsidR="00393801" w:rsidRPr="00C33F68" w:rsidRDefault="00393801" w:rsidP="00393801">
      <w:pPr>
        <w:pStyle w:val="B1"/>
      </w:pPr>
      <w:r w:rsidRPr="00C33F68">
        <w:t>Significance:</w:t>
      </w:r>
      <w:r w:rsidRPr="00C33F68">
        <w:tab/>
        <w:t>dual</w:t>
      </w:r>
    </w:p>
    <w:p w14:paraId="4DE43E9E" w14:textId="77777777" w:rsidR="00393801" w:rsidRPr="00C33F68" w:rsidRDefault="00393801" w:rsidP="00393801">
      <w:pPr>
        <w:pStyle w:val="B1"/>
        <w:rPr>
          <w:lang w:eastAsia="zh-CN"/>
        </w:rPr>
      </w:pPr>
      <w:r w:rsidRPr="00C33F68">
        <w:t>Direction:</w:t>
      </w:r>
      <w:r w:rsidRPr="00C33F68">
        <w:tab/>
        <w:t>UE to peer UE</w:t>
      </w:r>
    </w:p>
    <w:bookmarkEnd w:id="212"/>
    <w:p w14:paraId="48430CB6" w14:textId="77777777" w:rsidR="00393801" w:rsidRPr="00B36751" w:rsidRDefault="00393801" w:rsidP="00393801"/>
    <w:p w14:paraId="4F4B8FBD" w14:textId="46944795" w:rsidR="00393801" w:rsidRPr="00C33F68" w:rsidRDefault="00393801" w:rsidP="00393801">
      <w:pPr>
        <w:pStyle w:val="TH"/>
        <w:rPr>
          <w:lang w:eastAsia="zh-CN"/>
        </w:rPr>
      </w:pPr>
      <w:r w:rsidRPr="00C33F68">
        <w:lastRenderedPageBreak/>
        <w:t>Table </w:t>
      </w:r>
      <w:r>
        <w:t>9</w:t>
      </w:r>
      <w:r w:rsidRPr="00C33F68">
        <w:t>.2.1.</w:t>
      </w:r>
      <w:r>
        <w:rPr>
          <w:lang w:eastAsia="zh-CN"/>
        </w:rPr>
        <w:t>1</w:t>
      </w:r>
      <w:r w:rsidRPr="00C33F68">
        <w:t xml:space="preserve">: PROSE PC5 DISCOVERY message for </w:t>
      </w:r>
      <w:r>
        <w:t xml:space="preserve">ranging and </w:t>
      </w:r>
      <w:proofErr w:type="spellStart"/>
      <w:r>
        <w:t>sidelink</w:t>
      </w:r>
      <w:proofErr w:type="spellEnd"/>
      <w:r>
        <w:t xml:space="preserve"> positioning UE discovery</w:t>
      </w:r>
      <w:r w:rsidRPr="00C33F68">
        <w:t xml:space="preserve"> </w:t>
      </w:r>
      <w:r w:rsidRPr="00C33F68">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393801" w:rsidRPr="00C33F68" w14:paraId="460C5E35"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0D61589" w14:textId="77777777" w:rsidR="00393801" w:rsidRPr="00C33F68" w:rsidRDefault="00393801" w:rsidP="00BF0D10">
            <w:pPr>
              <w:pStyle w:val="TAH"/>
              <w:rPr>
                <w:lang w:eastAsia="zh-CN"/>
              </w:rPr>
            </w:pPr>
            <w:r w:rsidRPr="00C33F68">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004F45F" w14:textId="77777777" w:rsidR="00393801" w:rsidRPr="00C33F68" w:rsidRDefault="00393801" w:rsidP="00BF0D10">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91FC4EA" w14:textId="77777777" w:rsidR="00393801" w:rsidRPr="00C33F68" w:rsidRDefault="00393801" w:rsidP="00BF0D10">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D22E23" w14:textId="77777777" w:rsidR="00393801" w:rsidRPr="00C33F68" w:rsidRDefault="00393801" w:rsidP="00BF0D10">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5440A21F" w14:textId="77777777" w:rsidR="00393801" w:rsidRPr="00C33F68" w:rsidRDefault="00393801" w:rsidP="00BF0D10">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4E985BF3" w14:textId="77777777" w:rsidR="00393801" w:rsidRPr="00C33F68" w:rsidRDefault="00393801" w:rsidP="00BF0D10">
            <w:pPr>
              <w:pStyle w:val="TAH"/>
            </w:pPr>
            <w:r w:rsidRPr="00C33F68">
              <w:t>Length</w:t>
            </w:r>
          </w:p>
        </w:tc>
      </w:tr>
      <w:tr w:rsidR="00393801" w:rsidRPr="00C33F68" w14:paraId="28A9397D"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386E46E" w14:textId="77777777" w:rsidR="00393801" w:rsidRPr="00C33F68"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8F62D3F" w14:textId="77777777"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p>
        </w:tc>
        <w:tc>
          <w:tcPr>
            <w:tcW w:w="3120" w:type="dxa"/>
            <w:tcBorders>
              <w:top w:val="single" w:sz="6" w:space="0" w:color="000000"/>
              <w:left w:val="single" w:sz="6" w:space="0" w:color="000000"/>
              <w:bottom w:val="single" w:sz="6" w:space="0" w:color="000000"/>
              <w:right w:val="single" w:sz="6" w:space="0" w:color="000000"/>
            </w:tcBorders>
            <w:hideMark/>
          </w:tcPr>
          <w:p w14:paraId="2732A933" w14:textId="77777777" w:rsidR="00393801" w:rsidRPr="00C33F68" w:rsidRDefault="00393801" w:rsidP="00BF0D10">
            <w:pPr>
              <w:pStyle w:val="TAL"/>
              <w:rPr>
                <w:lang w:eastAsia="zh-CN"/>
              </w:rPr>
            </w:pPr>
            <w:proofErr w:type="spellStart"/>
            <w:r w:rsidRPr="00C33F68">
              <w:t>ProSe</w:t>
            </w:r>
            <w:proofErr w:type="spellEnd"/>
            <w:r w:rsidRPr="00C33F68">
              <w:t xml:space="preserve"> direct discovery PC5 message type</w:t>
            </w:r>
          </w:p>
        </w:tc>
        <w:tc>
          <w:tcPr>
            <w:tcW w:w="1134" w:type="dxa"/>
            <w:tcBorders>
              <w:top w:val="single" w:sz="6" w:space="0" w:color="000000"/>
              <w:left w:val="single" w:sz="6" w:space="0" w:color="000000"/>
              <w:bottom w:val="single" w:sz="6" w:space="0" w:color="000000"/>
              <w:right w:val="single" w:sz="6" w:space="0" w:color="000000"/>
            </w:tcBorders>
            <w:hideMark/>
          </w:tcPr>
          <w:p w14:paraId="5D91BECD" w14:textId="77777777" w:rsidR="00393801" w:rsidRPr="00C33F68" w:rsidRDefault="00393801" w:rsidP="00BF0D10">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B519DEF" w14:textId="77777777" w:rsidR="00393801" w:rsidRPr="00C33F68" w:rsidRDefault="00393801" w:rsidP="00BF0D10">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5249D09" w14:textId="77777777" w:rsidR="00393801" w:rsidRPr="00C33F68" w:rsidRDefault="00393801" w:rsidP="00BF0D10">
            <w:pPr>
              <w:pStyle w:val="TAC"/>
            </w:pPr>
            <w:r w:rsidRPr="00C33F68">
              <w:t>1</w:t>
            </w:r>
          </w:p>
        </w:tc>
      </w:tr>
      <w:tr w:rsidR="00393801" w:rsidRPr="00C33F68" w14:paraId="3D7BCA22"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F0F345E"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58F0B0" w14:textId="77777777" w:rsidR="00393801" w:rsidRPr="00C33F68" w:rsidRDefault="00393801" w:rsidP="00BF0D10">
            <w:pPr>
              <w:pStyle w:val="TAL"/>
              <w:rPr>
                <w:lang w:eastAsia="zh-CN"/>
              </w:rPr>
            </w:pPr>
            <w:r>
              <w:t>RSPP metadata</w:t>
            </w:r>
          </w:p>
        </w:tc>
        <w:tc>
          <w:tcPr>
            <w:tcW w:w="3120" w:type="dxa"/>
            <w:tcBorders>
              <w:top w:val="single" w:sz="6" w:space="0" w:color="000000"/>
              <w:left w:val="single" w:sz="6" w:space="0" w:color="000000"/>
              <w:bottom w:val="single" w:sz="6" w:space="0" w:color="000000"/>
              <w:right w:val="single" w:sz="6" w:space="0" w:color="000000"/>
            </w:tcBorders>
            <w:hideMark/>
          </w:tcPr>
          <w:p w14:paraId="40165133" w14:textId="77777777" w:rsidR="00393801" w:rsidRPr="00C33F68" w:rsidRDefault="00393801" w:rsidP="00BF0D10">
            <w:pPr>
              <w:pStyle w:val="TAL"/>
            </w:pPr>
            <w:r>
              <w:t>RSPP metadata</w:t>
            </w:r>
          </w:p>
        </w:tc>
        <w:tc>
          <w:tcPr>
            <w:tcW w:w="1134" w:type="dxa"/>
            <w:tcBorders>
              <w:top w:val="single" w:sz="6" w:space="0" w:color="000000"/>
              <w:left w:val="single" w:sz="6" w:space="0" w:color="000000"/>
              <w:bottom w:val="single" w:sz="6" w:space="0" w:color="000000"/>
              <w:right w:val="single" w:sz="6" w:space="0" w:color="000000"/>
            </w:tcBorders>
            <w:hideMark/>
          </w:tcPr>
          <w:p w14:paraId="3335F363" w14:textId="77777777" w:rsidR="00393801" w:rsidRPr="00C33F68" w:rsidRDefault="00393801" w:rsidP="00BF0D10">
            <w:pPr>
              <w:pStyle w:val="TAC"/>
              <w:rPr>
                <w:lang w:eastAsia="zh-CN"/>
              </w:rPr>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7C6D8FC" w14:textId="77777777" w:rsidR="00393801" w:rsidRPr="00C33F68" w:rsidRDefault="00393801" w:rsidP="00BF0D10">
            <w:pPr>
              <w:pStyle w:val="TAC"/>
              <w:rPr>
                <w:lang w:eastAsia="zh-CN"/>
              </w:rPr>
            </w:pPr>
            <w:r>
              <w:t>TLV-E</w:t>
            </w:r>
          </w:p>
        </w:tc>
        <w:tc>
          <w:tcPr>
            <w:tcW w:w="851" w:type="dxa"/>
            <w:tcBorders>
              <w:top w:val="single" w:sz="6" w:space="0" w:color="000000"/>
              <w:left w:val="single" w:sz="6" w:space="0" w:color="000000"/>
              <w:bottom w:val="single" w:sz="6" w:space="0" w:color="000000"/>
              <w:right w:val="single" w:sz="6" w:space="0" w:color="000000"/>
            </w:tcBorders>
            <w:hideMark/>
          </w:tcPr>
          <w:p w14:paraId="627F01FA" w14:textId="77777777" w:rsidR="00393801" w:rsidRPr="00C33F68" w:rsidRDefault="00393801" w:rsidP="00BF0D10">
            <w:pPr>
              <w:pStyle w:val="TAC"/>
              <w:rPr>
                <w:lang w:eastAsia="zh-CN"/>
              </w:rPr>
            </w:pPr>
            <w:r>
              <w:t>TBD</w:t>
            </w:r>
          </w:p>
        </w:tc>
      </w:tr>
      <w:tr w:rsidR="00393801" w:rsidRPr="00C33F68" w14:paraId="6071420C" w14:textId="77777777" w:rsidTr="00BF0D10">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1064CEC" w14:textId="77777777" w:rsidR="00393801" w:rsidRPr="00783DC1" w:rsidRDefault="00393801" w:rsidP="00BF0D10">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9C1DA04" w14:textId="77777777" w:rsidR="00393801" w:rsidRDefault="00393801" w:rsidP="00BF0D10">
            <w:pPr>
              <w:pStyle w:val="TAL"/>
            </w:pPr>
            <w:r w:rsidRPr="00C33F68">
              <w:t>Announcer info</w:t>
            </w:r>
          </w:p>
        </w:tc>
        <w:tc>
          <w:tcPr>
            <w:tcW w:w="3120" w:type="dxa"/>
            <w:tcBorders>
              <w:top w:val="single" w:sz="6" w:space="0" w:color="000000"/>
              <w:left w:val="single" w:sz="6" w:space="0" w:color="000000"/>
              <w:bottom w:val="single" w:sz="6" w:space="0" w:color="000000"/>
              <w:right w:val="single" w:sz="6" w:space="0" w:color="000000"/>
            </w:tcBorders>
          </w:tcPr>
          <w:p w14:paraId="1CD5B4F4" w14:textId="77777777" w:rsidR="00393801" w:rsidRDefault="00393801" w:rsidP="00BF0D10">
            <w:pPr>
              <w:pStyle w:val="TAL"/>
            </w:pPr>
            <w:r w:rsidRPr="00C33F68">
              <w:t>User info ID</w:t>
            </w:r>
          </w:p>
        </w:tc>
        <w:tc>
          <w:tcPr>
            <w:tcW w:w="1134" w:type="dxa"/>
            <w:tcBorders>
              <w:top w:val="single" w:sz="6" w:space="0" w:color="000000"/>
              <w:left w:val="single" w:sz="6" w:space="0" w:color="000000"/>
              <w:bottom w:val="single" w:sz="6" w:space="0" w:color="000000"/>
              <w:right w:val="single" w:sz="6" w:space="0" w:color="000000"/>
            </w:tcBorders>
          </w:tcPr>
          <w:p w14:paraId="4D8BC4E3" w14:textId="77777777" w:rsidR="00393801" w:rsidRPr="00C33F68" w:rsidRDefault="00393801" w:rsidP="00BF0D10">
            <w:pPr>
              <w:pStyle w:val="TAC"/>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D26EA" w14:textId="77777777" w:rsidR="00393801" w:rsidRDefault="00393801" w:rsidP="00BF0D10">
            <w:pPr>
              <w:pStyle w:val="TAC"/>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19A8872" w14:textId="77777777" w:rsidR="00393801" w:rsidRDefault="00393801" w:rsidP="00BF0D10">
            <w:pPr>
              <w:pStyle w:val="TAC"/>
            </w:pPr>
            <w:r w:rsidRPr="00C33F68">
              <w:rPr>
                <w:lang w:eastAsia="zh-CN"/>
              </w:rPr>
              <w:t>6</w:t>
            </w:r>
          </w:p>
        </w:tc>
      </w:tr>
    </w:tbl>
    <w:p w14:paraId="7D350D94" w14:textId="430232B6" w:rsidR="00481A86" w:rsidRPr="00481A86" w:rsidRDefault="00481A86" w:rsidP="00393801"/>
    <w:p w14:paraId="4199A3B2" w14:textId="02D44B52" w:rsidR="00A35866" w:rsidRDefault="00481A86" w:rsidP="00A35866">
      <w:pPr>
        <w:pStyle w:val="1"/>
      </w:pPr>
      <w:bookmarkStart w:id="214" w:name="_Toc136356776"/>
      <w:r>
        <w:t>10</w:t>
      </w:r>
      <w:r w:rsidR="00A35866">
        <w:t>.</w:t>
      </w:r>
      <w:r w:rsidR="00A35866">
        <w:tab/>
        <w:t>Information elements coding</w:t>
      </w:r>
      <w:bookmarkEnd w:id="214"/>
    </w:p>
    <w:p w14:paraId="0866878B" w14:textId="6BC58588" w:rsidR="00A35866" w:rsidRDefault="00481A86" w:rsidP="00A35866">
      <w:pPr>
        <w:pStyle w:val="2"/>
      </w:pPr>
      <w:bookmarkStart w:id="215" w:name="_Toc136356777"/>
      <w:r>
        <w:t>10</w:t>
      </w:r>
      <w:r w:rsidR="00A35866">
        <w:t>.1</w:t>
      </w:r>
      <w:r w:rsidR="00A35866">
        <w:tab/>
        <w:t>Overview</w:t>
      </w:r>
      <w:bookmarkEnd w:id="215"/>
    </w:p>
    <w:p w14:paraId="13A09038" w14:textId="0F3478D1" w:rsidR="00E2211A" w:rsidRPr="00E2211A" w:rsidRDefault="00E2211A" w:rsidP="00E2211A">
      <w:pPr>
        <w:pStyle w:val="EditorsNote"/>
      </w:pPr>
      <w:r w:rsidRPr="00E2211A">
        <w:t>Editor’s Note:</w:t>
      </w:r>
      <w:r w:rsidRPr="00E2211A">
        <w:tab/>
        <w:t xml:space="preserve">This clause will provide </w:t>
      </w:r>
      <w:r>
        <w:t xml:space="preserve">information elements coding for </w:t>
      </w:r>
      <w:r w:rsidR="00D20AF1">
        <w:t>RANGING_SL</w:t>
      </w:r>
      <w:r>
        <w:t>.</w:t>
      </w:r>
    </w:p>
    <w:p w14:paraId="35199847" w14:textId="5788FD68" w:rsidR="00A35866" w:rsidRPr="00A35866" w:rsidRDefault="00481A86" w:rsidP="00A35866">
      <w:pPr>
        <w:pStyle w:val="2"/>
      </w:pPr>
      <w:bookmarkStart w:id="216" w:name="_Toc136356778"/>
      <w:r>
        <w:t>10</w:t>
      </w:r>
      <w:r w:rsidR="00A35866">
        <w:t>.2</w:t>
      </w:r>
      <w:r w:rsidR="00A35866">
        <w:tab/>
        <w:t>General</w:t>
      </w:r>
      <w:bookmarkStart w:id="217" w:name="tsgNames"/>
      <w:bookmarkEnd w:id="216"/>
      <w:bookmarkEnd w:id="217"/>
    </w:p>
    <w:p w14:paraId="30F8278B" w14:textId="56E58F68" w:rsidR="00080512" w:rsidRPr="004D3578" w:rsidRDefault="00080512">
      <w:pPr>
        <w:pStyle w:val="a4"/>
      </w:pPr>
      <w:r w:rsidRPr="004D3578">
        <w:t>3GPP</w:t>
      </w:r>
    </w:p>
    <w:p w14:paraId="06FAD520" w14:textId="4B8A555C" w:rsidR="00054A22" w:rsidRPr="00235394" w:rsidRDefault="00080512" w:rsidP="00D32462">
      <w:pPr>
        <w:pStyle w:val="8"/>
      </w:pPr>
      <w:r w:rsidRPr="004D3578">
        <w:rPr>
          <w:i/>
        </w:rPr>
        <w:br w:type="page"/>
      </w:r>
      <w:bookmarkStart w:id="218" w:name="_Toc136356779"/>
      <w:r w:rsidRPr="00172A8D">
        <w:rPr>
          <w:rFonts w:eastAsia="Times New Roman"/>
          <w:lang w:eastAsia="en-GB"/>
        </w:rPr>
        <w:lastRenderedPageBreak/>
        <w:t>Annex &lt;X&gt; (informative):</w:t>
      </w:r>
      <w:r w:rsidR="00172A8D" w:rsidRPr="00172A8D">
        <w:t xml:space="preserve"> </w:t>
      </w:r>
      <w:r w:rsidR="00172A8D" w:rsidRPr="00C33F68">
        <w:br/>
        <w:t>Change history</w:t>
      </w:r>
      <w:bookmarkStart w:id="219" w:name="historyclause"/>
      <w:bookmarkEnd w:id="218"/>
      <w:bookmarkEnd w:id="21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ECB735E" w14:textId="77777777" w:rsidTr="001C155D">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C155D">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41"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C155D">
        <w:tc>
          <w:tcPr>
            <w:tcW w:w="800" w:type="dxa"/>
            <w:shd w:val="solid" w:color="FFFFFF" w:fill="auto"/>
          </w:tcPr>
          <w:p w14:paraId="433EA83C" w14:textId="4BBA73EF" w:rsidR="003C3971" w:rsidRPr="006B0D02" w:rsidRDefault="00E2211A" w:rsidP="00C72833">
            <w:pPr>
              <w:pStyle w:val="TAC"/>
              <w:rPr>
                <w:sz w:val="16"/>
                <w:szCs w:val="16"/>
              </w:rPr>
            </w:pPr>
            <w:r>
              <w:rPr>
                <w:sz w:val="16"/>
                <w:szCs w:val="16"/>
              </w:rPr>
              <w:t>2023-04</w:t>
            </w:r>
          </w:p>
        </w:tc>
        <w:tc>
          <w:tcPr>
            <w:tcW w:w="853" w:type="dxa"/>
            <w:shd w:val="solid" w:color="FFFFFF" w:fill="auto"/>
          </w:tcPr>
          <w:p w14:paraId="55C8CC01" w14:textId="5542B16D" w:rsidR="003C3971" w:rsidRPr="006B0D02" w:rsidRDefault="00E2211A" w:rsidP="00C72833">
            <w:pPr>
              <w:pStyle w:val="TAC"/>
              <w:rPr>
                <w:sz w:val="16"/>
                <w:szCs w:val="16"/>
              </w:rPr>
            </w:pPr>
            <w:r>
              <w:rPr>
                <w:sz w:val="16"/>
                <w:szCs w:val="16"/>
              </w:rPr>
              <w:t>CT1#141e</w:t>
            </w:r>
          </w:p>
        </w:tc>
        <w:tc>
          <w:tcPr>
            <w:tcW w:w="1041" w:type="dxa"/>
            <w:shd w:val="solid" w:color="FFFFFF" w:fill="auto"/>
          </w:tcPr>
          <w:p w14:paraId="134723C6" w14:textId="4743AEC6" w:rsidR="003C3971" w:rsidRPr="00E2211A" w:rsidRDefault="004F2249" w:rsidP="00C72833">
            <w:pPr>
              <w:pStyle w:val="TAC"/>
              <w:rPr>
                <w:sz w:val="16"/>
                <w:szCs w:val="16"/>
                <w:highlight w:val="yellow"/>
              </w:rPr>
            </w:pPr>
            <w:r w:rsidRPr="004F2249">
              <w:rPr>
                <w:sz w:val="16"/>
                <w:szCs w:val="16"/>
              </w:rPr>
              <w:t>C1-232</w:t>
            </w:r>
            <w:r w:rsidR="001C155D">
              <w:rPr>
                <w:sz w:val="16"/>
                <w:szCs w:val="16"/>
              </w:rPr>
              <w:t>663</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29B6413" w:rsidR="003C3971" w:rsidRPr="006B0D02" w:rsidRDefault="00E2211A" w:rsidP="00C72833">
            <w:pPr>
              <w:pStyle w:val="TAL"/>
              <w:rPr>
                <w:sz w:val="16"/>
                <w:szCs w:val="16"/>
              </w:rPr>
            </w:pPr>
            <w:r>
              <w:rPr>
                <w:sz w:val="16"/>
                <w:szCs w:val="16"/>
              </w:rPr>
              <w:t>TS skeleton</w:t>
            </w:r>
            <w:r w:rsidR="009C3261">
              <w:rPr>
                <w:sz w:val="16"/>
                <w:szCs w:val="16"/>
              </w:rPr>
              <w:t xml:space="preserve"> proposed by the </w:t>
            </w:r>
            <w:r w:rsidR="00AE4E4E">
              <w:rPr>
                <w:sz w:val="16"/>
                <w:szCs w:val="16"/>
              </w:rPr>
              <w:t>r</w:t>
            </w:r>
            <w:r>
              <w:rPr>
                <w:sz w:val="16"/>
                <w:szCs w:val="16"/>
              </w:rPr>
              <w:t>apporteur</w:t>
            </w:r>
          </w:p>
        </w:tc>
        <w:tc>
          <w:tcPr>
            <w:tcW w:w="708" w:type="dxa"/>
            <w:shd w:val="solid" w:color="FFFFFF" w:fill="auto"/>
          </w:tcPr>
          <w:p w14:paraId="5E97A6B2" w14:textId="7EC6C42C" w:rsidR="003C3971" w:rsidRPr="007D6048" w:rsidRDefault="001C155D" w:rsidP="00C72833">
            <w:pPr>
              <w:pStyle w:val="TAC"/>
              <w:rPr>
                <w:sz w:val="16"/>
                <w:szCs w:val="16"/>
                <w:lang w:eastAsia="zh-CN"/>
              </w:rPr>
            </w:pPr>
            <w:r>
              <w:rPr>
                <w:rFonts w:hint="eastAsia"/>
                <w:sz w:val="16"/>
                <w:szCs w:val="16"/>
                <w:lang w:eastAsia="zh-CN"/>
              </w:rPr>
              <w:t>0</w:t>
            </w:r>
            <w:r>
              <w:rPr>
                <w:sz w:val="16"/>
                <w:szCs w:val="16"/>
                <w:lang w:eastAsia="zh-CN"/>
              </w:rPr>
              <w:t>.0.0</w:t>
            </w:r>
          </w:p>
        </w:tc>
      </w:tr>
      <w:tr w:rsidR="00B64363" w:rsidRPr="006B0D02" w14:paraId="5FDE16F8" w14:textId="77777777" w:rsidTr="001C155D">
        <w:tc>
          <w:tcPr>
            <w:tcW w:w="800" w:type="dxa"/>
            <w:shd w:val="solid" w:color="FFFFFF" w:fill="auto"/>
          </w:tcPr>
          <w:p w14:paraId="484B1C63" w14:textId="32562857" w:rsidR="00B64363" w:rsidRDefault="00B64363" w:rsidP="00B64363">
            <w:pPr>
              <w:pStyle w:val="TAC"/>
              <w:rPr>
                <w:sz w:val="16"/>
                <w:szCs w:val="16"/>
                <w:lang w:eastAsia="zh-CN"/>
              </w:rPr>
            </w:pPr>
            <w:r>
              <w:rPr>
                <w:sz w:val="16"/>
                <w:szCs w:val="16"/>
              </w:rPr>
              <w:t>2023-04</w:t>
            </w:r>
          </w:p>
        </w:tc>
        <w:tc>
          <w:tcPr>
            <w:tcW w:w="853" w:type="dxa"/>
            <w:shd w:val="solid" w:color="FFFFFF" w:fill="auto"/>
          </w:tcPr>
          <w:p w14:paraId="048CE71F" w14:textId="2E565E8F" w:rsidR="00B64363" w:rsidRDefault="00B64363" w:rsidP="00B64363">
            <w:pPr>
              <w:pStyle w:val="TAC"/>
              <w:rPr>
                <w:sz w:val="16"/>
                <w:szCs w:val="16"/>
              </w:rPr>
            </w:pPr>
            <w:r>
              <w:rPr>
                <w:sz w:val="16"/>
                <w:szCs w:val="16"/>
              </w:rPr>
              <w:t>CT1#141e</w:t>
            </w:r>
          </w:p>
        </w:tc>
        <w:tc>
          <w:tcPr>
            <w:tcW w:w="1041" w:type="dxa"/>
            <w:shd w:val="solid" w:color="FFFFFF" w:fill="auto"/>
          </w:tcPr>
          <w:p w14:paraId="764BFA19" w14:textId="77777777" w:rsidR="00CC222F" w:rsidRDefault="00D96E67" w:rsidP="00B64363">
            <w:pPr>
              <w:pStyle w:val="TAC"/>
              <w:rPr>
                <w:bCs/>
                <w:sz w:val="16"/>
                <w:szCs w:val="16"/>
              </w:rPr>
            </w:pPr>
            <w:r w:rsidRPr="00C33F68">
              <w:rPr>
                <w:bCs/>
                <w:sz w:val="16"/>
                <w:szCs w:val="16"/>
              </w:rPr>
              <w:t>C1-</w:t>
            </w:r>
            <w:r>
              <w:rPr>
                <w:bCs/>
                <w:sz w:val="16"/>
                <w:szCs w:val="16"/>
              </w:rPr>
              <w:t>232639</w:t>
            </w:r>
          </w:p>
          <w:p w14:paraId="126C709C" w14:textId="77777777" w:rsidR="00CC222F" w:rsidRDefault="00D96E67" w:rsidP="00B64363">
            <w:pPr>
              <w:pStyle w:val="TAC"/>
              <w:rPr>
                <w:bCs/>
                <w:sz w:val="16"/>
                <w:szCs w:val="16"/>
                <w:lang w:eastAsia="zh-CN"/>
              </w:rPr>
            </w:pPr>
            <w:r>
              <w:rPr>
                <w:bCs/>
                <w:sz w:val="16"/>
                <w:szCs w:val="16"/>
                <w:lang w:eastAsia="zh-CN"/>
              </w:rPr>
              <w:t>C1-232665</w:t>
            </w:r>
          </w:p>
          <w:p w14:paraId="2C8B4BFB" w14:textId="5781321D" w:rsidR="00B64363" w:rsidRPr="004F2249" w:rsidRDefault="00D96E67" w:rsidP="00B64363">
            <w:pPr>
              <w:pStyle w:val="TAC"/>
              <w:rPr>
                <w:sz w:val="16"/>
                <w:szCs w:val="16"/>
              </w:rPr>
            </w:pPr>
            <w:r>
              <w:rPr>
                <w:bCs/>
                <w:sz w:val="16"/>
                <w:szCs w:val="16"/>
                <w:lang w:eastAsia="zh-CN"/>
              </w:rPr>
              <w:t>C1-232783</w:t>
            </w:r>
          </w:p>
        </w:tc>
        <w:tc>
          <w:tcPr>
            <w:tcW w:w="425" w:type="dxa"/>
            <w:shd w:val="solid" w:color="FFFFFF" w:fill="auto"/>
          </w:tcPr>
          <w:p w14:paraId="76EEAD1A" w14:textId="77777777" w:rsidR="00B64363" w:rsidRPr="006B0D02" w:rsidRDefault="00B64363" w:rsidP="00B64363">
            <w:pPr>
              <w:pStyle w:val="TAL"/>
              <w:rPr>
                <w:sz w:val="16"/>
                <w:szCs w:val="16"/>
              </w:rPr>
            </w:pPr>
          </w:p>
        </w:tc>
        <w:tc>
          <w:tcPr>
            <w:tcW w:w="425" w:type="dxa"/>
            <w:shd w:val="solid" w:color="FFFFFF" w:fill="auto"/>
          </w:tcPr>
          <w:p w14:paraId="3D73C53E" w14:textId="77777777" w:rsidR="00B64363" w:rsidRPr="006B0D02" w:rsidRDefault="00B64363" w:rsidP="00B64363">
            <w:pPr>
              <w:pStyle w:val="TAR"/>
              <w:rPr>
                <w:sz w:val="16"/>
                <w:szCs w:val="16"/>
              </w:rPr>
            </w:pPr>
          </w:p>
        </w:tc>
        <w:tc>
          <w:tcPr>
            <w:tcW w:w="425" w:type="dxa"/>
            <w:shd w:val="solid" w:color="FFFFFF" w:fill="auto"/>
          </w:tcPr>
          <w:p w14:paraId="1D62ACAC" w14:textId="77777777" w:rsidR="00B64363" w:rsidRPr="006B0D02" w:rsidRDefault="00B64363" w:rsidP="00B64363">
            <w:pPr>
              <w:pStyle w:val="TAC"/>
              <w:rPr>
                <w:sz w:val="16"/>
                <w:szCs w:val="16"/>
              </w:rPr>
            </w:pPr>
          </w:p>
        </w:tc>
        <w:tc>
          <w:tcPr>
            <w:tcW w:w="4962" w:type="dxa"/>
            <w:shd w:val="solid" w:color="FFFFFF" w:fill="auto"/>
          </w:tcPr>
          <w:p w14:paraId="4D42847D" w14:textId="05446D24" w:rsidR="00B64363" w:rsidRPr="00C33F68" w:rsidRDefault="00B64363" w:rsidP="00B64363">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C33F68">
              <w:rPr>
                <w:bCs/>
                <w:sz w:val="16"/>
                <w:szCs w:val="16"/>
              </w:rPr>
              <w:t>C1-</w:t>
            </w:r>
            <w:r>
              <w:rPr>
                <w:bCs/>
                <w:sz w:val="16"/>
                <w:szCs w:val="16"/>
              </w:rPr>
              <w:t>232639</w:t>
            </w:r>
            <w:r>
              <w:rPr>
                <w:rFonts w:hint="eastAsia"/>
                <w:bCs/>
                <w:sz w:val="16"/>
                <w:szCs w:val="16"/>
                <w:lang w:eastAsia="zh-CN"/>
              </w:rPr>
              <w:t>,</w:t>
            </w:r>
            <w:r>
              <w:rPr>
                <w:bCs/>
                <w:sz w:val="16"/>
                <w:szCs w:val="16"/>
                <w:lang w:eastAsia="zh-CN"/>
              </w:rPr>
              <w:t xml:space="preserve"> C1-232665, C1-232783</w:t>
            </w:r>
            <w:r w:rsidR="00D96E67">
              <w:rPr>
                <w:bCs/>
                <w:sz w:val="16"/>
                <w:szCs w:val="16"/>
                <w:lang w:eastAsia="zh-CN"/>
              </w:rPr>
              <w:t>; and</w:t>
            </w:r>
          </w:p>
          <w:p w14:paraId="6D871175" w14:textId="0BE18090" w:rsidR="00B64363" w:rsidRDefault="00B64363" w:rsidP="00B64363">
            <w:pPr>
              <w:pStyle w:val="TAL"/>
              <w:rPr>
                <w:sz w:val="16"/>
                <w:szCs w:val="16"/>
              </w:rPr>
            </w:pPr>
            <w:r w:rsidRPr="00C33F68">
              <w:rPr>
                <w:bCs/>
                <w:sz w:val="16"/>
                <w:szCs w:val="16"/>
              </w:rPr>
              <w:t>Editorial change from the rapporteur.</w:t>
            </w:r>
          </w:p>
        </w:tc>
        <w:tc>
          <w:tcPr>
            <w:tcW w:w="708" w:type="dxa"/>
            <w:shd w:val="solid" w:color="FFFFFF" w:fill="auto"/>
          </w:tcPr>
          <w:p w14:paraId="71B5A093" w14:textId="1AE3679C" w:rsidR="00B64363" w:rsidRDefault="00B64363" w:rsidP="00B64363">
            <w:pPr>
              <w:pStyle w:val="TAC"/>
              <w:rPr>
                <w:sz w:val="16"/>
                <w:szCs w:val="16"/>
                <w:lang w:eastAsia="zh-CN"/>
              </w:rPr>
            </w:pPr>
            <w:r>
              <w:rPr>
                <w:rFonts w:hint="eastAsia"/>
                <w:sz w:val="16"/>
                <w:szCs w:val="16"/>
                <w:lang w:eastAsia="zh-CN"/>
              </w:rPr>
              <w:t>0</w:t>
            </w:r>
            <w:r>
              <w:rPr>
                <w:sz w:val="16"/>
                <w:szCs w:val="16"/>
                <w:lang w:eastAsia="zh-CN"/>
              </w:rPr>
              <w:t>.1.0</w:t>
            </w:r>
          </w:p>
        </w:tc>
      </w:tr>
      <w:tr w:rsidR="00D3262E" w:rsidRPr="006B0D02" w14:paraId="4832694A" w14:textId="77777777" w:rsidTr="001C155D">
        <w:tc>
          <w:tcPr>
            <w:tcW w:w="800" w:type="dxa"/>
            <w:shd w:val="solid" w:color="FFFFFF" w:fill="auto"/>
          </w:tcPr>
          <w:p w14:paraId="472C17FE" w14:textId="0EB914E0" w:rsidR="00D3262E" w:rsidRDefault="00D3262E" w:rsidP="00D3262E">
            <w:pPr>
              <w:pStyle w:val="TAC"/>
              <w:rPr>
                <w:sz w:val="16"/>
                <w:szCs w:val="16"/>
              </w:rPr>
            </w:pPr>
            <w:r>
              <w:rPr>
                <w:sz w:val="16"/>
                <w:szCs w:val="16"/>
              </w:rPr>
              <w:t>2023-0</w:t>
            </w:r>
            <w:r>
              <w:rPr>
                <w:sz w:val="16"/>
                <w:szCs w:val="16"/>
              </w:rPr>
              <w:t>5</w:t>
            </w:r>
          </w:p>
        </w:tc>
        <w:tc>
          <w:tcPr>
            <w:tcW w:w="853" w:type="dxa"/>
            <w:shd w:val="solid" w:color="FFFFFF" w:fill="auto"/>
          </w:tcPr>
          <w:p w14:paraId="01A14A83" w14:textId="7F3E70B1" w:rsidR="00D3262E" w:rsidRDefault="00D3262E" w:rsidP="00D3262E">
            <w:pPr>
              <w:pStyle w:val="TAC"/>
              <w:rPr>
                <w:sz w:val="16"/>
                <w:szCs w:val="16"/>
              </w:rPr>
            </w:pPr>
            <w:r>
              <w:rPr>
                <w:sz w:val="16"/>
                <w:szCs w:val="16"/>
              </w:rPr>
              <w:t>CT1#14</w:t>
            </w:r>
            <w:r>
              <w:rPr>
                <w:sz w:val="16"/>
                <w:szCs w:val="16"/>
              </w:rPr>
              <w:t>2</w:t>
            </w:r>
          </w:p>
        </w:tc>
        <w:tc>
          <w:tcPr>
            <w:tcW w:w="1041" w:type="dxa"/>
            <w:shd w:val="solid" w:color="FFFFFF" w:fill="auto"/>
          </w:tcPr>
          <w:p w14:paraId="5C7DBF78" w14:textId="77777777" w:rsidR="00D3262E" w:rsidRPr="00D3262E" w:rsidRDefault="00D3262E" w:rsidP="00D3262E">
            <w:pPr>
              <w:pStyle w:val="TAC"/>
              <w:rPr>
                <w:bCs/>
                <w:sz w:val="16"/>
                <w:szCs w:val="16"/>
              </w:rPr>
            </w:pPr>
            <w:r w:rsidRPr="00D3262E">
              <w:rPr>
                <w:bCs/>
                <w:sz w:val="16"/>
                <w:szCs w:val="16"/>
              </w:rPr>
              <w:t>C1-234000</w:t>
            </w:r>
          </w:p>
          <w:p w14:paraId="5F27435F" w14:textId="77777777" w:rsidR="00D3262E" w:rsidRPr="00D3262E" w:rsidRDefault="00D3262E" w:rsidP="00D3262E">
            <w:pPr>
              <w:pStyle w:val="TAC"/>
              <w:rPr>
                <w:bCs/>
                <w:sz w:val="16"/>
                <w:szCs w:val="16"/>
              </w:rPr>
            </w:pPr>
            <w:r w:rsidRPr="00D3262E">
              <w:rPr>
                <w:bCs/>
                <w:sz w:val="16"/>
                <w:szCs w:val="16"/>
              </w:rPr>
              <w:t>C1-234011</w:t>
            </w:r>
          </w:p>
          <w:p w14:paraId="0050791E" w14:textId="77777777" w:rsidR="00D3262E" w:rsidRPr="00D3262E" w:rsidRDefault="00D3262E" w:rsidP="00D3262E">
            <w:pPr>
              <w:pStyle w:val="TAC"/>
              <w:rPr>
                <w:bCs/>
                <w:sz w:val="16"/>
                <w:szCs w:val="16"/>
              </w:rPr>
            </w:pPr>
            <w:r w:rsidRPr="00D3262E">
              <w:rPr>
                <w:bCs/>
                <w:sz w:val="16"/>
                <w:szCs w:val="16"/>
              </w:rPr>
              <w:t>C1-234207</w:t>
            </w:r>
          </w:p>
          <w:p w14:paraId="2A433311" w14:textId="77777777" w:rsidR="00D3262E" w:rsidRPr="00D3262E" w:rsidRDefault="00D3262E" w:rsidP="00D3262E">
            <w:pPr>
              <w:pStyle w:val="TAC"/>
              <w:rPr>
                <w:bCs/>
                <w:sz w:val="16"/>
                <w:szCs w:val="16"/>
              </w:rPr>
            </w:pPr>
            <w:r w:rsidRPr="00D3262E">
              <w:rPr>
                <w:bCs/>
                <w:sz w:val="16"/>
                <w:szCs w:val="16"/>
              </w:rPr>
              <w:t>C1-234208</w:t>
            </w:r>
          </w:p>
          <w:p w14:paraId="23B431E6" w14:textId="6F0ACB5F" w:rsidR="00D3262E" w:rsidRPr="00C33F68" w:rsidRDefault="00D3262E" w:rsidP="00D3262E">
            <w:pPr>
              <w:pStyle w:val="TAC"/>
              <w:rPr>
                <w:bCs/>
                <w:sz w:val="16"/>
                <w:szCs w:val="16"/>
              </w:rPr>
            </w:pPr>
            <w:r w:rsidRPr="00D3262E">
              <w:rPr>
                <w:bCs/>
                <w:sz w:val="16"/>
                <w:szCs w:val="16"/>
              </w:rPr>
              <w:t>C1-234209</w:t>
            </w:r>
          </w:p>
        </w:tc>
        <w:tc>
          <w:tcPr>
            <w:tcW w:w="425" w:type="dxa"/>
            <w:shd w:val="solid" w:color="FFFFFF" w:fill="auto"/>
          </w:tcPr>
          <w:p w14:paraId="52EB01C5" w14:textId="77777777" w:rsidR="00D3262E" w:rsidRPr="006B0D02" w:rsidRDefault="00D3262E" w:rsidP="00D3262E">
            <w:pPr>
              <w:pStyle w:val="TAL"/>
              <w:rPr>
                <w:sz w:val="16"/>
                <w:szCs w:val="16"/>
              </w:rPr>
            </w:pPr>
          </w:p>
        </w:tc>
        <w:tc>
          <w:tcPr>
            <w:tcW w:w="425" w:type="dxa"/>
            <w:shd w:val="solid" w:color="FFFFFF" w:fill="auto"/>
          </w:tcPr>
          <w:p w14:paraId="1CAFD745" w14:textId="77777777" w:rsidR="00D3262E" w:rsidRPr="006B0D02" w:rsidRDefault="00D3262E" w:rsidP="00D3262E">
            <w:pPr>
              <w:pStyle w:val="TAR"/>
              <w:rPr>
                <w:sz w:val="16"/>
                <w:szCs w:val="16"/>
              </w:rPr>
            </w:pPr>
          </w:p>
        </w:tc>
        <w:tc>
          <w:tcPr>
            <w:tcW w:w="425" w:type="dxa"/>
            <w:shd w:val="solid" w:color="FFFFFF" w:fill="auto"/>
          </w:tcPr>
          <w:p w14:paraId="20E2350E" w14:textId="77777777" w:rsidR="00D3262E" w:rsidRPr="006B0D02" w:rsidRDefault="00D3262E" w:rsidP="00D3262E">
            <w:pPr>
              <w:pStyle w:val="TAC"/>
              <w:rPr>
                <w:sz w:val="16"/>
                <w:szCs w:val="16"/>
              </w:rPr>
            </w:pPr>
          </w:p>
        </w:tc>
        <w:tc>
          <w:tcPr>
            <w:tcW w:w="4962" w:type="dxa"/>
            <w:shd w:val="solid" w:color="FFFFFF" w:fill="auto"/>
          </w:tcPr>
          <w:p w14:paraId="09F58A3B" w14:textId="36DC2304" w:rsidR="00D3262E" w:rsidRPr="00C33F68" w:rsidRDefault="00D3262E" w:rsidP="00D3262E">
            <w:pPr>
              <w:pStyle w:val="TAL"/>
              <w:rPr>
                <w:bCs/>
                <w:sz w:val="16"/>
                <w:szCs w:val="16"/>
                <w:lang w:eastAsia="zh-CN"/>
              </w:rPr>
            </w:pPr>
            <w:r w:rsidRPr="00C33F68">
              <w:rPr>
                <w:bCs/>
                <w:snapToGrid w:val="0"/>
                <w:sz w:val="16"/>
              </w:rPr>
              <w:t>Implementing the following p-CR agreed by CT1:</w:t>
            </w:r>
            <w:r w:rsidRPr="00C33F68">
              <w:rPr>
                <w:bCs/>
                <w:snapToGrid w:val="0"/>
                <w:sz w:val="16"/>
              </w:rPr>
              <w:br/>
            </w:r>
            <w:r w:rsidRPr="00D3262E">
              <w:rPr>
                <w:bCs/>
                <w:sz w:val="16"/>
                <w:szCs w:val="16"/>
              </w:rPr>
              <w:t>C1-234000, C1-234011, C1-234207, C1-234208, C1-234209;</w:t>
            </w:r>
            <w:r>
              <w:rPr>
                <w:bCs/>
                <w:sz w:val="16"/>
                <w:szCs w:val="16"/>
                <w:lang w:eastAsia="zh-CN"/>
              </w:rPr>
              <w:t xml:space="preserve"> and</w:t>
            </w:r>
          </w:p>
          <w:p w14:paraId="211A1C66" w14:textId="2BC4A33F" w:rsidR="00D3262E" w:rsidRPr="00C33F68" w:rsidRDefault="00D3262E" w:rsidP="00D3262E">
            <w:pPr>
              <w:pStyle w:val="TAL"/>
              <w:rPr>
                <w:bCs/>
                <w:snapToGrid w:val="0"/>
                <w:sz w:val="16"/>
              </w:rPr>
            </w:pPr>
            <w:r w:rsidRPr="00C33F68">
              <w:rPr>
                <w:bCs/>
                <w:sz w:val="16"/>
                <w:szCs w:val="16"/>
              </w:rPr>
              <w:t>Editorial change from the rapporteur.</w:t>
            </w:r>
          </w:p>
        </w:tc>
        <w:tc>
          <w:tcPr>
            <w:tcW w:w="708" w:type="dxa"/>
            <w:shd w:val="solid" w:color="FFFFFF" w:fill="auto"/>
          </w:tcPr>
          <w:p w14:paraId="01C04562" w14:textId="541928A7" w:rsidR="00D3262E" w:rsidRDefault="00D3262E" w:rsidP="00D3262E">
            <w:pPr>
              <w:pStyle w:val="TAC"/>
              <w:rPr>
                <w:rFonts w:hint="eastAsia"/>
                <w:sz w:val="16"/>
                <w:szCs w:val="16"/>
                <w:lang w:eastAsia="zh-CN"/>
              </w:rPr>
            </w:pPr>
            <w:r>
              <w:rPr>
                <w:rFonts w:hint="eastAsia"/>
                <w:sz w:val="16"/>
                <w:szCs w:val="16"/>
                <w:lang w:eastAsia="zh-CN"/>
              </w:rPr>
              <w:t>0</w:t>
            </w:r>
            <w:r>
              <w:rPr>
                <w:sz w:val="16"/>
                <w:szCs w:val="16"/>
                <w:lang w:eastAsia="zh-CN"/>
              </w:rPr>
              <w:t>.</w:t>
            </w:r>
            <w:r>
              <w:rPr>
                <w:sz w:val="16"/>
                <w:szCs w:val="16"/>
                <w:lang w:eastAsia="zh-CN"/>
              </w:rPr>
              <w:t>2</w:t>
            </w:r>
            <w:r>
              <w:rPr>
                <w:sz w:val="16"/>
                <w:szCs w:val="16"/>
                <w:lang w:eastAsia="zh-CN"/>
              </w:rPr>
              <w:t>.0</w:t>
            </w:r>
          </w:p>
        </w:tc>
      </w:tr>
    </w:tbl>
    <w:p w14:paraId="6AE5F0B0" w14:textId="5E5E86E9" w:rsidR="00080512" w:rsidRDefault="00080512" w:rsidP="0056055D">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35193" w14:textId="77777777" w:rsidR="00E52E7B" w:rsidRDefault="00E52E7B">
      <w:r>
        <w:separator/>
      </w:r>
    </w:p>
  </w:endnote>
  <w:endnote w:type="continuationSeparator" w:id="0">
    <w:p w14:paraId="1C0E778A" w14:textId="77777777" w:rsidR="00E52E7B" w:rsidRDefault="00E52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7C06" w14:textId="77777777" w:rsidR="00E52E7B" w:rsidRDefault="00E52E7B">
      <w:r>
        <w:separator/>
      </w:r>
    </w:p>
  </w:footnote>
  <w:footnote w:type="continuationSeparator" w:id="0">
    <w:p w14:paraId="6FF50F05" w14:textId="77777777" w:rsidR="00E52E7B" w:rsidRDefault="00E52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676E2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77A9">
      <w:rPr>
        <w:rFonts w:ascii="Arial" w:hAnsi="Arial" w:cs="Arial"/>
        <w:b/>
        <w:noProof/>
        <w:sz w:val="18"/>
        <w:szCs w:val="18"/>
      </w:rPr>
      <w:t>3GPP TS 24.514 V0.2.0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9B483C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77A9">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1"/>
    <w:rsid w:val="00033397"/>
    <w:rsid w:val="0003524F"/>
    <w:rsid w:val="00040095"/>
    <w:rsid w:val="00051834"/>
    <w:rsid w:val="00054631"/>
    <w:rsid w:val="00054A22"/>
    <w:rsid w:val="000563B8"/>
    <w:rsid w:val="00062023"/>
    <w:rsid w:val="000655A6"/>
    <w:rsid w:val="0007318E"/>
    <w:rsid w:val="00080512"/>
    <w:rsid w:val="000903FA"/>
    <w:rsid w:val="000A7EF7"/>
    <w:rsid w:val="000C0CD6"/>
    <w:rsid w:val="000C47C3"/>
    <w:rsid w:val="000D0A00"/>
    <w:rsid w:val="000D58AB"/>
    <w:rsid w:val="00133525"/>
    <w:rsid w:val="00172994"/>
    <w:rsid w:val="00172A8D"/>
    <w:rsid w:val="00177BE2"/>
    <w:rsid w:val="00177C81"/>
    <w:rsid w:val="001907EA"/>
    <w:rsid w:val="00195FF9"/>
    <w:rsid w:val="00196B78"/>
    <w:rsid w:val="001A4C42"/>
    <w:rsid w:val="001A7420"/>
    <w:rsid w:val="001B21B6"/>
    <w:rsid w:val="001B27FE"/>
    <w:rsid w:val="001B6637"/>
    <w:rsid w:val="001C155D"/>
    <w:rsid w:val="001C21C3"/>
    <w:rsid w:val="001C23CE"/>
    <w:rsid w:val="001C6695"/>
    <w:rsid w:val="001D02C2"/>
    <w:rsid w:val="001F0C1D"/>
    <w:rsid w:val="001F1132"/>
    <w:rsid w:val="001F168B"/>
    <w:rsid w:val="001F1C2F"/>
    <w:rsid w:val="001F47CE"/>
    <w:rsid w:val="00207275"/>
    <w:rsid w:val="002119F3"/>
    <w:rsid w:val="002129ED"/>
    <w:rsid w:val="00214EFD"/>
    <w:rsid w:val="0023215A"/>
    <w:rsid w:val="002347A2"/>
    <w:rsid w:val="002675F0"/>
    <w:rsid w:val="002760EE"/>
    <w:rsid w:val="002A3479"/>
    <w:rsid w:val="002A5C13"/>
    <w:rsid w:val="002B6339"/>
    <w:rsid w:val="002D084F"/>
    <w:rsid w:val="002D4EFB"/>
    <w:rsid w:val="002E00EE"/>
    <w:rsid w:val="002F1F2E"/>
    <w:rsid w:val="003044FF"/>
    <w:rsid w:val="00312B9F"/>
    <w:rsid w:val="003172DC"/>
    <w:rsid w:val="00336DC5"/>
    <w:rsid w:val="0034305A"/>
    <w:rsid w:val="00344C12"/>
    <w:rsid w:val="0035462D"/>
    <w:rsid w:val="00354A09"/>
    <w:rsid w:val="00356555"/>
    <w:rsid w:val="00370804"/>
    <w:rsid w:val="003765B8"/>
    <w:rsid w:val="00377F7D"/>
    <w:rsid w:val="00393801"/>
    <w:rsid w:val="003A3868"/>
    <w:rsid w:val="003A48A5"/>
    <w:rsid w:val="003C3971"/>
    <w:rsid w:val="00411976"/>
    <w:rsid w:val="00412E0F"/>
    <w:rsid w:val="00423334"/>
    <w:rsid w:val="004345EC"/>
    <w:rsid w:val="00434661"/>
    <w:rsid w:val="004432FD"/>
    <w:rsid w:val="0046200D"/>
    <w:rsid w:val="004626B6"/>
    <w:rsid w:val="00465515"/>
    <w:rsid w:val="00481A86"/>
    <w:rsid w:val="0049751D"/>
    <w:rsid w:val="004C30AC"/>
    <w:rsid w:val="004D3578"/>
    <w:rsid w:val="004E12FA"/>
    <w:rsid w:val="004E213A"/>
    <w:rsid w:val="004E47DE"/>
    <w:rsid w:val="004F0988"/>
    <w:rsid w:val="004F2249"/>
    <w:rsid w:val="004F3340"/>
    <w:rsid w:val="004F58F6"/>
    <w:rsid w:val="0052263F"/>
    <w:rsid w:val="00522EE5"/>
    <w:rsid w:val="0052313F"/>
    <w:rsid w:val="00525E04"/>
    <w:rsid w:val="0053388B"/>
    <w:rsid w:val="00535773"/>
    <w:rsid w:val="00543E6C"/>
    <w:rsid w:val="005472C3"/>
    <w:rsid w:val="0056055D"/>
    <w:rsid w:val="00565087"/>
    <w:rsid w:val="00572B34"/>
    <w:rsid w:val="00574554"/>
    <w:rsid w:val="00597B11"/>
    <w:rsid w:val="005B3CEE"/>
    <w:rsid w:val="005C161B"/>
    <w:rsid w:val="005D2E01"/>
    <w:rsid w:val="005D3961"/>
    <w:rsid w:val="005D7526"/>
    <w:rsid w:val="005E2F49"/>
    <w:rsid w:val="005E4BB2"/>
    <w:rsid w:val="005E4FAE"/>
    <w:rsid w:val="005E7A84"/>
    <w:rsid w:val="005F788A"/>
    <w:rsid w:val="00602AEA"/>
    <w:rsid w:val="00614FDF"/>
    <w:rsid w:val="0063543D"/>
    <w:rsid w:val="00640EC0"/>
    <w:rsid w:val="00647114"/>
    <w:rsid w:val="00651050"/>
    <w:rsid w:val="00671868"/>
    <w:rsid w:val="00671D51"/>
    <w:rsid w:val="006839DD"/>
    <w:rsid w:val="006912E9"/>
    <w:rsid w:val="006955DE"/>
    <w:rsid w:val="006A323F"/>
    <w:rsid w:val="006B13A2"/>
    <w:rsid w:val="006B30D0"/>
    <w:rsid w:val="006B592D"/>
    <w:rsid w:val="006C3411"/>
    <w:rsid w:val="006C3D95"/>
    <w:rsid w:val="006C41FB"/>
    <w:rsid w:val="006E5C86"/>
    <w:rsid w:val="006F2BF3"/>
    <w:rsid w:val="007009B2"/>
    <w:rsid w:val="00701116"/>
    <w:rsid w:val="0071174C"/>
    <w:rsid w:val="00712903"/>
    <w:rsid w:val="00713C44"/>
    <w:rsid w:val="00725202"/>
    <w:rsid w:val="00734A5B"/>
    <w:rsid w:val="0074026F"/>
    <w:rsid w:val="007429F6"/>
    <w:rsid w:val="00744E76"/>
    <w:rsid w:val="007451BC"/>
    <w:rsid w:val="00762A1C"/>
    <w:rsid w:val="007642C1"/>
    <w:rsid w:val="00765EA3"/>
    <w:rsid w:val="00774DA4"/>
    <w:rsid w:val="007800F2"/>
    <w:rsid w:val="00781F0F"/>
    <w:rsid w:val="00785189"/>
    <w:rsid w:val="007906AB"/>
    <w:rsid w:val="00790C0C"/>
    <w:rsid w:val="007A3C32"/>
    <w:rsid w:val="007B148A"/>
    <w:rsid w:val="007B600E"/>
    <w:rsid w:val="007C1DF2"/>
    <w:rsid w:val="007D0860"/>
    <w:rsid w:val="007F0F4A"/>
    <w:rsid w:val="008028A4"/>
    <w:rsid w:val="00830747"/>
    <w:rsid w:val="0084219A"/>
    <w:rsid w:val="008609C2"/>
    <w:rsid w:val="008768CA"/>
    <w:rsid w:val="008A0519"/>
    <w:rsid w:val="008B2A83"/>
    <w:rsid w:val="008B2D7E"/>
    <w:rsid w:val="008C384C"/>
    <w:rsid w:val="008E1A4E"/>
    <w:rsid w:val="008E1C5A"/>
    <w:rsid w:val="008E2D68"/>
    <w:rsid w:val="008E6756"/>
    <w:rsid w:val="008F113A"/>
    <w:rsid w:val="008F4B5B"/>
    <w:rsid w:val="0090271F"/>
    <w:rsid w:val="00902E23"/>
    <w:rsid w:val="009114D7"/>
    <w:rsid w:val="0091348E"/>
    <w:rsid w:val="00917CCB"/>
    <w:rsid w:val="00933FB0"/>
    <w:rsid w:val="00942EC2"/>
    <w:rsid w:val="00967553"/>
    <w:rsid w:val="009B4CA5"/>
    <w:rsid w:val="009C3261"/>
    <w:rsid w:val="009C4A6E"/>
    <w:rsid w:val="009F37B7"/>
    <w:rsid w:val="009F6B1C"/>
    <w:rsid w:val="00A10F02"/>
    <w:rsid w:val="00A164B4"/>
    <w:rsid w:val="00A26956"/>
    <w:rsid w:val="00A27486"/>
    <w:rsid w:val="00A35866"/>
    <w:rsid w:val="00A44315"/>
    <w:rsid w:val="00A53724"/>
    <w:rsid w:val="00A56066"/>
    <w:rsid w:val="00A73129"/>
    <w:rsid w:val="00A82346"/>
    <w:rsid w:val="00A92BA1"/>
    <w:rsid w:val="00A95A32"/>
    <w:rsid w:val="00AA37B2"/>
    <w:rsid w:val="00AB25F0"/>
    <w:rsid w:val="00AB4A5D"/>
    <w:rsid w:val="00AC2D08"/>
    <w:rsid w:val="00AC6BC6"/>
    <w:rsid w:val="00AE4E4E"/>
    <w:rsid w:val="00AE65E2"/>
    <w:rsid w:val="00AF1460"/>
    <w:rsid w:val="00B04FDA"/>
    <w:rsid w:val="00B15449"/>
    <w:rsid w:val="00B161C1"/>
    <w:rsid w:val="00B64363"/>
    <w:rsid w:val="00B67ADA"/>
    <w:rsid w:val="00B73A0B"/>
    <w:rsid w:val="00B919FC"/>
    <w:rsid w:val="00B93062"/>
    <w:rsid w:val="00B93086"/>
    <w:rsid w:val="00BA19ED"/>
    <w:rsid w:val="00BA4B8D"/>
    <w:rsid w:val="00BC0F7D"/>
    <w:rsid w:val="00BC1E38"/>
    <w:rsid w:val="00BD46AD"/>
    <w:rsid w:val="00BD7D31"/>
    <w:rsid w:val="00BE3255"/>
    <w:rsid w:val="00BF128E"/>
    <w:rsid w:val="00C012CA"/>
    <w:rsid w:val="00C04CDE"/>
    <w:rsid w:val="00C060FA"/>
    <w:rsid w:val="00C074DD"/>
    <w:rsid w:val="00C1389E"/>
    <w:rsid w:val="00C1496A"/>
    <w:rsid w:val="00C33079"/>
    <w:rsid w:val="00C40840"/>
    <w:rsid w:val="00C45231"/>
    <w:rsid w:val="00C551FF"/>
    <w:rsid w:val="00C646AB"/>
    <w:rsid w:val="00C72833"/>
    <w:rsid w:val="00C80F1D"/>
    <w:rsid w:val="00C91962"/>
    <w:rsid w:val="00C93F40"/>
    <w:rsid w:val="00CA3D0C"/>
    <w:rsid w:val="00CC222F"/>
    <w:rsid w:val="00CE0468"/>
    <w:rsid w:val="00D15DBC"/>
    <w:rsid w:val="00D20AF1"/>
    <w:rsid w:val="00D32462"/>
    <w:rsid w:val="00D3262E"/>
    <w:rsid w:val="00D54081"/>
    <w:rsid w:val="00D57972"/>
    <w:rsid w:val="00D675A9"/>
    <w:rsid w:val="00D726BC"/>
    <w:rsid w:val="00D738D6"/>
    <w:rsid w:val="00D755EB"/>
    <w:rsid w:val="00D76048"/>
    <w:rsid w:val="00D82E6F"/>
    <w:rsid w:val="00D87E00"/>
    <w:rsid w:val="00D9134D"/>
    <w:rsid w:val="00D93FBB"/>
    <w:rsid w:val="00D96E67"/>
    <w:rsid w:val="00DA7A03"/>
    <w:rsid w:val="00DB1818"/>
    <w:rsid w:val="00DC0991"/>
    <w:rsid w:val="00DC309B"/>
    <w:rsid w:val="00DC4DA2"/>
    <w:rsid w:val="00DD4C17"/>
    <w:rsid w:val="00DD74A5"/>
    <w:rsid w:val="00DE77A9"/>
    <w:rsid w:val="00DF2B1F"/>
    <w:rsid w:val="00DF62CD"/>
    <w:rsid w:val="00E00795"/>
    <w:rsid w:val="00E0382D"/>
    <w:rsid w:val="00E16509"/>
    <w:rsid w:val="00E2211A"/>
    <w:rsid w:val="00E3310E"/>
    <w:rsid w:val="00E44582"/>
    <w:rsid w:val="00E447CD"/>
    <w:rsid w:val="00E52E7B"/>
    <w:rsid w:val="00E74CF9"/>
    <w:rsid w:val="00E77645"/>
    <w:rsid w:val="00E824D6"/>
    <w:rsid w:val="00EA15B0"/>
    <w:rsid w:val="00EA5EA7"/>
    <w:rsid w:val="00EC4A25"/>
    <w:rsid w:val="00ED39C6"/>
    <w:rsid w:val="00EE60C7"/>
    <w:rsid w:val="00EF1581"/>
    <w:rsid w:val="00EF3E3C"/>
    <w:rsid w:val="00EF608C"/>
    <w:rsid w:val="00EF7551"/>
    <w:rsid w:val="00EF7B55"/>
    <w:rsid w:val="00F025A2"/>
    <w:rsid w:val="00F04712"/>
    <w:rsid w:val="00F13360"/>
    <w:rsid w:val="00F22EC7"/>
    <w:rsid w:val="00F325C8"/>
    <w:rsid w:val="00F37261"/>
    <w:rsid w:val="00F51CB3"/>
    <w:rsid w:val="00F653B8"/>
    <w:rsid w:val="00F77295"/>
    <w:rsid w:val="00F9008D"/>
    <w:rsid w:val="00F92058"/>
    <w:rsid w:val="00FA1266"/>
    <w:rsid w:val="00FC1192"/>
    <w:rsid w:val="00FD4131"/>
    <w:rsid w:val="00FD44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1"/>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80">
    <w:name w:val="标题 8 字符"/>
    <w:basedOn w:val="a0"/>
    <w:link w:val="8"/>
    <w:rsid w:val="00172A8D"/>
    <w:rPr>
      <w:rFonts w:ascii="Arial" w:hAnsi="Arial"/>
      <w:sz w:val="36"/>
      <w:lang w:eastAsia="en-US"/>
    </w:rPr>
  </w:style>
  <w:style w:type="character" w:customStyle="1" w:styleId="EXChar">
    <w:name w:val="EX Char"/>
    <w:link w:val="EX"/>
    <w:locked/>
    <w:rsid w:val="00177C81"/>
    <w:rPr>
      <w:lang w:eastAsia="en-US"/>
    </w:rPr>
  </w:style>
  <w:style w:type="character" w:customStyle="1" w:styleId="EWChar">
    <w:name w:val="EW Char"/>
    <w:link w:val="EW"/>
    <w:qFormat/>
    <w:locked/>
    <w:rsid w:val="00177C81"/>
    <w:rPr>
      <w:lang w:eastAsia="en-US"/>
    </w:rPr>
  </w:style>
  <w:style w:type="character" w:customStyle="1" w:styleId="THChar">
    <w:name w:val="TH Char"/>
    <w:link w:val="TH"/>
    <w:qFormat/>
    <w:locked/>
    <w:rsid w:val="00177C81"/>
    <w:rPr>
      <w:rFonts w:ascii="Arial" w:hAnsi="Arial"/>
      <w:b/>
      <w:lang w:eastAsia="en-US"/>
    </w:rPr>
  </w:style>
  <w:style w:type="character" w:customStyle="1" w:styleId="B1Char1">
    <w:name w:val="B1 Char1"/>
    <w:link w:val="B1"/>
    <w:rsid w:val="00177C81"/>
    <w:rPr>
      <w:lang w:eastAsia="en-US"/>
    </w:rPr>
  </w:style>
  <w:style w:type="character" w:customStyle="1" w:styleId="TFChar">
    <w:name w:val="TF Char"/>
    <w:link w:val="TF"/>
    <w:qFormat/>
    <w:locked/>
    <w:rsid w:val="00177C81"/>
    <w:rPr>
      <w:rFonts w:ascii="Arial" w:hAnsi="Arial"/>
      <w:b/>
      <w:lang w:eastAsia="en-US"/>
    </w:rPr>
  </w:style>
  <w:style w:type="character" w:customStyle="1" w:styleId="B1Char">
    <w:name w:val="B1 Char"/>
    <w:qFormat/>
    <w:rsid w:val="008E1A4E"/>
    <w:rPr>
      <w:rFonts w:ascii="Times New Roman" w:hAnsi="Times New Roman"/>
      <w:lang w:eastAsia="en-US"/>
    </w:rPr>
  </w:style>
  <w:style w:type="character" w:customStyle="1" w:styleId="TALChar">
    <w:name w:val="TAL Char"/>
    <w:link w:val="TAL"/>
    <w:qFormat/>
    <w:locked/>
    <w:rsid w:val="00B64363"/>
    <w:rPr>
      <w:rFonts w:ascii="Arial" w:hAnsi="Arial"/>
      <w:sz w:val="18"/>
      <w:lang w:eastAsia="en-US"/>
    </w:rPr>
  </w:style>
  <w:style w:type="paragraph" w:styleId="ab">
    <w:name w:val="Revision"/>
    <w:hidden/>
    <w:uiPriority w:val="99"/>
    <w:semiHidden/>
    <w:rsid w:val="000D0A00"/>
    <w:rPr>
      <w:lang w:eastAsia="en-US"/>
    </w:rPr>
  </w:style>
  <w:style w:type="character" w:customStyle="1" w:styleId="B2Char">
    <w:name w:val="B2 Char"/>
    <w:link w:val="B2"/>
    <w:qFormat/>
    <w:locked/>
    <w:rsid w:val="00D54081"/>
    <w:rPr>
      <w:lang w:eastAsia="en-US"/>
    </w:rPr>
  </w:style>
  <w:style w:type="character" w:customStyle="1" w:styleId="B3Car">
    <w:name w:val="B3 Car"/>
    <w:link w:val="B3"/>
    <w:locked/>
    <w:rsid w:val="00411976"/>
    <w:rPr>
      <w:lang w:eastAsia="en-US"/>
    </w:rPr>
  </w:style>
  <w:style w:type="character" w:customStyle="1" w:styleId="NOZchn">
    <w:name w:val="NO Zchn"/>
    <w:link w:val="NO"/>
    <w:qFormat/>
    <w:locked/>
    <w:rsid w:val="00312B9F"/>
    <w:rPr>
      <w:lang w:eastAsia="en-US"/>
    </w:rPr>
  </w:style>
  <w:style w:type="character" w:customStyle="1" w:styleId="TF0">
    <w:name w:val="TF (文字)"/>
    <w:locked/>
    <w:rsid w:val="009F6B1C"/>
    <w:rPr>
      <w:rFonts w:eastAsiaTheme="minorEastAsia"/>
      <w:lang w:val="en-GB" w:eastAsia="en-US"/>
    </w:rPr>
  </w:style>
  <w:style w:type="paragraph" w:styleId="ac">
    <w:name w:val="List Paragraph"/>
    <w:basedOn w:val="a"/>
    <w:uiPriority w:val="34"/>
    <w:qFormat/>
    <w:rsid w:val="009F6B1C"/>
    <w:pPr>
      <w:ind w:firstLineChars="200" w:firstLine="420"/>
    </w:pPr>
    <w:rPr>
      <w:rFonts w:eastAsiaTheme="minorEastAsia"/>
    </w:rPr>
  </w:style>
  <w:style w:type="character" w:customStyle="1" w:styleId="TACChar">
    <w:name w:val="TAC Char"/>
    <w:link w:val="TAC"/>
    <w:qFormat/>
    <w:rsid w:val="00393801"/>
    <w:rPr>
      <w:rFonts w:ascii="Arial" w:hAnsi="Arial"/>
      <w:sz w:val="18"/>
      <w:lang w:eastAsia="en-US"/>
    </w:rPr>
  </w:style>
  <w:style w:type="character" w:customStyle="1" w:styleId="TAHChar">
    <w:name w:val="TAH Char"/>
    <w:link w:val="TAH"/>
    <w:rsid w:val="00393801"/>
    <w:rPr>
      <w:rFonts w:ascii="Arial" w:hAnsi="Arial"/>
      <w:b/>
      <w:sz w:val="18"/>
      <w:lang w:eastAsia="en-US"/>
    </w:rPr>
  </w:style>
  <w:style w:type="character" w:customStyle="1" w:styleId="EditorsNoteCharChar">
    <w:name w:val="Editor's Note Char Char"/>
    <w:link w:val="EditorsNote"/>
    <w:rsid w:val="001B27FE"/>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6119</Words>
  <Characters>34883</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2023-06-02T11:29:00Z</dcterms:created>
  <dcterms:modified xsi:type="dcterms:W3CDTF">2023-06-02T11:29:00Z</dcterms:modified>
</cp:coreProperties>
</file>