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6CDE42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981EBC" w:rsidRPr="00981EBC">
        <w:rPr>
          <w:b/>
          <w:noProof/>
          <w:sz w:val="24"/>
        </w:rPr>
        <w:t>C1-226426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877871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46ABC" w:rsidRPr="00B46ABC">
        <w:t xml:space="preserve">Reply </w:t>
      </w:r>
      <w:r w:rsidR="00F0649B" w:rsidRPr="00B46ABC">
        <w:t>L</w:t>
      </w:r>
      <w:r w:rsidRPr="00B46ABC">
        <w:t xml:space="preserve">S on </w:t>
      </w:r>
      <w:r w:rsidR="00B46ABC" w:rsidRPr="00B46ABC">
        <w:t>progress and open issues for NPN enhancements in Rel-18</w:t>
      </w:r>
    </w:p>
    <w:p w14:paraId="65004854" w14:textId="579B623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B46ABC">
        <w:t>LS (</w:t>
      </w:r>
      <w:r w:rsidR="00B46ABC" w:rsidRPr="00B46ABC">
        <w:t>S2-2209860</w:t>
      </w:r>
      <w:r w:rsidRPr="00B46ABC">
        <w:t xml:space="preserve">) on </w:t>
      </w:r>
      <w:r w:rsidR="00B46ABC" w:rsidRPr="00B46ABC">
        <w:t>progress and open issues for NPN enhancements in Rel-18</w:t>
      </w:r>
    </w:p>
    <w:p w14:paraId="56E3B846" w14:textId="5A9C232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46ABC" w:rsidRPr="00B46ABC">
        <w:t>Rel-18</w:t>
      </w:r>
    </w:p>
    <w:p w14:paraId="792135A2" w14:textId="48A9008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46ABC" w:rsidRPr="00B46A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A981D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46ABC" w:rsidRPr="00B46ABC">
        <w:t>CT1</w:t>
      </w:r>
    </w:p>
    <w:p w14:paraId="6AF9910D" w14:textId="559255A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46ABC" w:rsidRPr="00B46ABC">
        <w:t>SA2</w:t>
      </w:r>
    </w:p>
    <w:p w14:paraId="033E954A" w14:textId="70855B80" w:rsidR="00463675" w:rsidRPr="003F43CF" w:rsidRDefault="00463675" w:rsidP="000F4E43">
      <w:pPr>
        <w:pStyle w:val="Source"/>
      </w:pPr>
      <w:r w:rsidRPr="000F4E43">
        <w:t>Cc:</w:t>
      </w:r>
      <w:r w:rsidRPr="000F4E43">
        <w:tab/>
      </w:r>
      <w:r w:rsidR="003F43CF" w:rsidRPr="003F43CF">
        <w:t>SA1, SA3, CT3, 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5BB641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43CF">
        <w:rPr>
          <w:bCs/>
        </w:rPr>
        <w:t>Ivo Sedlacek</w:t>
      </w:r>
    </w:p>
    <w:p w14:paraId="5836C680" w14:textId="09CAFEE5" w:rsidR="00463675" w:rsidRPr="003F43CF" w:rsidRDefault="00463675" w:rsidP="000F4E43">
      <w:pPr>
        <w:pStyle w:val="Contact"/>
        <w:tabs>
          <w:tab w:val="clear" w:pos="2268"/>
        </w:tabs>
        <w:rPr>
          <w:bCs/>
        </w:rPr>
      </w:pPr>
      <w:r w:rsidRPr="003F43CF">
        <w:t>E-mail Address:</w:t>
      </w:r>
      <w:r w:rsidRPr="003F43CF">
        <w:rPr>
          <w:bCs/>
        </w:rPr>
        <w:tab/>
      </w:r>
      <w:r w:rsidR="003F43CF" w:rsidRPr="003F43CF">
        <w:rPr>
          <w:bCs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07CA5C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F43CF" w:rsidRPr="003F43C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5E67162" w:rsidR="00463675" w:rsidRDefault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thank SA2 for the LS </w:t>
      </w:r>
      <w:r w:rsidRPr="003F43CF">
        <w:rPr>
          <w:rFonts w:ascii="Arial" w:hAnsi="Arial" w:cs="Arial"/>
        </w:rPr>
        <w:t>S2-2209860 on progress and open issues for NPN enhancements in Rel-18</w:t>
      </w:r>
      <w:r>
        <w:rPr>
          <w:rFonts w:ascii="Arial" w:hAnsi="Arial" w:cs="Arial"/>
        </w:rPr>
        <w:t>.</w:t>
      </w:r>
    </w:p>
    <w:p w14:paraId="2498A474" w14:textId="0EE9C6B1" w:rsidR="003F43CF" w:rsidRDefault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7831E4" w14:textId="3D3E0FC6" w:rsidR="003F43CF" w:rsidRDefault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asked CT1 the following questions:</w:t>
      </w:r>
    </w:p>
    <w:p w14:paraId="10EFF28E" w14:textId="051E2BFF" w:rsidR="003F43CF" w:rsidRDefault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------------</w:t>
      </w:r>
    </w:p>
    <w:p w14:paraId="65102BE9" w14:textId="77777777" w:rsidR="003F43CF" w:rsidRPr="00DD2984" w:rsidRDefault="003F43CF" w:rsidP="00DD2984">
      <w:pPr>
        <w:ind w:left="720"/>
        <w:jc w:val="both"/>
        <w:rPr>
          <w:rFonts w:ascii="Arial" w:hAnsi="Arial" w:cs="Arial"/>
          <w:i/>
          <w:iCs/>
        </w:rPr>
      </w:pPr>
      <w:r w:rsidRPr="00DD2984">
        <w:rPr>
          <w:rFonts w:ascii="Arial" w:hAnsi="Arial" w:cs="Arial"/>
          <w:b/>
          <w:bCs/>
          <w:i/>
          <w:iCs/>
        </w:rPr>
        <w:t>Question 3</w:t>
      </w:r>
      <w:r w:rsidRPr="00DD2984">
        <w:rPr>
          <w:rFonts w:ascii="Arial" w:hAnsi="Arial" w:cs="Arial"/>
          <w:i/>
          <w:iCs/>
        </w:rPr>
        <w:t xml:space="preserve">: For KI#4 SA2 is progressing means to enable selection of a hosting network, SA2 wonder if CT1 prefers to re-use the terminology SNPN access mode when the hosting network is an SNPN?  </w:t>
      </w:r>
    </w:p>
    <w:p w14:paraId="387167FB" w14:textId="77777777" w:rsidR="003F43CF" w:rsidRPr="00DD2984" w:rsidRDefault="003F43CF" w:rsidP="00DD2984">
      <w:pPr>
        <w:ind w:left="720"/>
        <w:jc w:val="both"/>
        <w:rPr>
          <w:rFonts w:ascii="Arial" w:hAnsi="Arial" w:cs="Arial"/>
          <w:b/>
          <w:bCs/>
          <w:i/>
          <w:iCs/>
        </w:rPr>
      </w:pPr>
    </w:p>
    <w:p w14:paraId="71AED5F5" w14:textId="77777777" w:rsidR="003F43CF" w:rsidRPr="00DD2984" w:rsidRDefault="003F43CF" w:rsidP="00DD2984">
      <w:pPr>
        <w:ind w:left="720"/>
        <w:jc w:val="both"/>
        <w:rPr>
          <w:rFonts w:ascii="Arial" w:hAnsi="Arial" w:cs="Arial"/>
          <w:i/>
          <w:iCs/>
        </w:rPr>
      </w:pPr>
      <w:r w:rsidRPr="00DD2984">
        <w:rPr>
          <w:rFonts w:ascii="Arial" w:hAnsi="Arial" w:cs="Arial"/>
          <w:b/>
          <w:bCs/>
          <w:i/>
          <w:iCs/>
        </w:rPr>
        <w:t>Question 4</w:t>
      </w:r>
      <w:r w:rsidRPr="00DD2984">
        <w:rPr>
          <w:rFonts w:ascii="Arial" w:hAnsi="Arial" w:cs="Arial"/>
          <w:i/>
          <w:iCs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3D9183B0" w14:textId="77777777" w:rsidR="003F43CF" w:rsidRDefault="003F43CF" w:rsidP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------------</w:t>
      </w:r>
    </w:p>
    <w:p w14:paraId="718A982C" w14:textId="77777777" w:rsidR="003F43CF" w:rsidRDefault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EBE201D" w14:textId="77777777" w:rsidR="000D0CAB" w:rsidRDefault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For Question 3</w:t>
      </w:r>
      <w:r w:rsidR="000D0CAB">
        <w:rPr>
          <w:rFonts w:ascii="Arial" w:hAnsi="Arial" w:cs="Arial"/>
        </w:rPr>
        <w:t>:</w:t>
      </w:r>
    </w:p>
    <w:p w14:paraId="3AEFF90B" w14:textId="08E9FC49" w:rsidR="003F43CF" w:rsidRDefault="000D0C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3F43CF">
        <w:rPr>
          <w:rFonts w:ascii="Arial" w:hAnsi="Arial" w:cs="Arial"/>
        </w:rPr>
        <w:t xml:space="preserve"> </w:t>
      </w:r>
      <w:r w:rsidR="00902792">
        <w:rPr>
          <w:rFonts w:ascii="Arial" w:hAnsi="Arial" w:cs="Arial"/>
        </w:rPr>
        <w:t>when the hosting network is an SNPN</w:t>
      </w:r>
      <w:r>
        <w:rPr>
          <w:rFonts w:ascii="Arial" w:hAnsi="Arial" w:cs="Arial"/>
        </w:rPr>
        <w:t xml:space="preserve"> accessed </w:t>
      </w:r>
      <w:r w:rsidR="003D2ED9">
        <w:rPr>
          <w:rFonts w:ascii="Arial" w:hAnsi="Arial" w:cs="Arial"/>
        </w:rPr>
        <w:t>over</w:t>
      </w:r>
      <w:r>
        <w:rPr>
          <w:rFonts w:ascii="Arial" w:hAnsi="Arial" w:cs="Arial"/>
        </w:rPr>
        <w:t xml:space="preserve"> 3GPP access</w:t>
      </w:r>
      <w:r w:rsidR="00902792">
        <w:rPr>
          <w:rFonts w:ascii="Arial" w:hAnsi="Arial" w:cs="Arial"/>
        </w:rPr>
        <w:t xml:space="preserve">, </w:t>
      </w:r>
      <w:r w:rsidR="003F43CF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prefers to </w:t>
      </w:r>
      <w:r w:rsidR="00902792">
        <w:rPr>
          <w:rFonts w:ascii="Arial" w:hAnsi="Arial" w:cs="Arial"/>
        </w:rPr>
        <w:t xml:space="preserve">re-use </w:t>
      </w:r>
      <w:r>
        <w:rPr>
          <w:rFonts w:ascii="Arial" w:hAnsi="Arial" w:cs="Arial"/>
        </w:rPr>
        <w:t xml:space="preserve">the </w:t>
      </w:r>
      <w:r w:rsidR="003F43CF">
        <w:rPr>
          <w:rFonts w:ascii="Arial" w:hAnsi="Arial" w:cs="Arial"/>
        </w:rPr>
        <w:t>"</w:t>
      </w:r>
      <w:r w:rsidR="003F43CF" w:rsidRPr="00666A16">
        <w:rPr>
          <w:rFonts w:ascii="Arial" w:hAnsi="Arial" w:cs="Arial"/>
        </w:rPr>
        <w:t>SNPN access mode</w:t>
      </w:r>
      <w:r w:rsidR="003F43CF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term</w:t>
      </w:r>
      <w:r w:rsidR="003F43CF">
        <w:rPr>
          <w:rFonts w:ascii="Arial" w:hAnsi="Arial" w:cs="Arial"/>
        </w:rPr>
        <w:t>.</w:t>
      </w:r>
    </w:p>
    <w:p w14:paraId="24DFC275" w14:textId="313DC8DF" w:rsidR="000D0CAB" w:rsidRDefault="000D0CAB" w:rsidP="000D0C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- when the hosting network is an SNPN accessed </w:t>
      </w:r>
      <w:r w:rsidR="003D2ED9">
        <w:rPr>
          <w:rFonts w:ascii="Arial" w:hAnsi="Arial" w:cs="Arial"/>
        </w:rPr>
        <w:t>over</w:t>
      </w:r>
      <w:r>
        <w:rPr>
          <w:rFonts w:ascii="Arial" w:hAnsi="Arial" w:cs="Arial"/>
        </w:rPr>
        <w:t xml:space="preserve"> non-3GPP access, answer to Question 4 applies.</w:t>
      </w:r>
    </w:p>
    <w:p w14:paraId="2F0F345C" w14:textId="7558884F" w:rsidR="003F43CF" w:rsidRDefault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0A01F4" w14:textId="3672407B" w:rsidR="003F43CF" w:rsidRDefault="003F43CF" w:rsidP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Question 4, </w:t>
      </w:r>
      <w:r w:rsidR="00AD7369">
        <w:rPr>
          <w:rFonts w:ascii="Arial" w:hAnsi="Arial" w:cs="Arial"/>
        </w:rPr>
        <w:t xml:space="preserve">when the UE selects </w:t>
      </w:r>
      <w:r w:rsidRPr="00666A16">
        <w:rPr>
          <w:rFonts w:ascii="Arial" w:hAnsi="Arial" w:cs="Arial"/>
        </w:rPr>
        <w:t>an SNPN over non-3GPP access</w:t>
      </w:r>
      <w:r w:rsidR="00C6318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as introduced in Rel-18</w:t>
      </w:r>
      <w:r w:rsidR="0094457B">
        <w:rPr>
          <w:rFonts w:ascii="Arial" w:hAnsi="Arial" w:cs="Arial"/>
        </w:rPr>
        <w:t>, CT1 prefers to re-use the "</w:t>
      </w:r>
      <w:r w:rsidR="0094457B" w:rsidRPr="00666A16">
        <w:rPr>
          <w:rFonts w:ascii="Arial" w:hAnsi="Arial" w:cs="Arial"/>
        </w:rPr>
        <w:t>SNPN access mode</w:t>
      </w:r>
      <w:r w:rsidR="0094457B">
        <w:rPr>
          <w:rFonts w:ascii="Arial" w:hAnsi="Arial" w:cs="Arial"/>
        </w:rPr>
        <w:t>" term.</w:t>
      </w:r>
    </w:p>
    <w:p w14:paraId="1BCCF8F3" w14:textId="79295800" w:rsidR="008B6AE4" w:rsidRDefault="008B6AE4" w:rsidP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21F4E8" w14:textId="54880945" w:rsidR="008B6AE4" w:rsidRDefault="00E913C5" w:rsidP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Please note that </w:t>
      </w:r>
      <w:r w:rsidR="008B6AE4">
        <w:rPr>
          <w:rFonts w:ascii="Arial" w:hAnsi="Arial" w:cs="Arial"/>
        </w:rPr>
        <w:t>CT1 will continue using the "</w:t>
      </w:r>
      <w:r w:rsidR="008B6AE4" w:rsidRPr="00666A16">
        <w:rPr>
          <w:rFonts w:ascii="Arial" w:hAnsi="Arial" w:cs="Arial"/>
        </w:rPr>
        <w:t xml:space="preserve">SNPN access </w:t>
      </w:r>
      <w:r w:rsidR="008B6AE4">
        <w:rPr>
          <w:rFonts w:ascii="Arial" w:hAnsi="Arial" w:cs="Arial"/>
        </w:rPr>
        <w:t xml:space="preserve">operation </w:t>
      </w:r>
      <w:r w:rsidR="008B6AE4" w:rsidRPr="00666A16">
        <w:rPr>
          <w:rFonts w:ascii="Arial" w:hAnsi="Arial" w:cs="Arial"/>
        </w:rPr>
        <w:t>mode</w:t>
      </w:r>
      <w:r w:rsidR="008B6AE4">
        <w:rPr>
          <w:rFonts w:ascii="Arial" w:hAnsi="Arial" w:cs="Arial"/>
        </w:rPr>
        <w:t xml:space="preserve">" </w:t>
      </w:r>
      <w:r w:rsidR="009B6604">
        <w:rPr>
          <w:rFonts w:ascii="Arial" w:hAnsi="Arial" w:cs="Arial"/>
        </w:rPr>
        <w:t xml:space="preserve">term in </w:t>
      </w:r>
      <w:r w:rsidR="008B6AE4">
        <w:rPr>
          <w:rFonts w:ascii="Arial" w:hAnsi="Arial" w:cs="Arial"/>
        </w:rPr>
        <w:t>procedures applicable in all of:</w:t>
      </w:r>
    </w:p>
    <w:p w14:paraId="375ED8A7" w14:textId="67B94C2C" w:rsidR="008B6AE4" w:rsidRDefault="002D73C4" w:rsidP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(a)</w:t>
      </w:r>
      <w:r w:rsidR="008B6AE4">
        <w:rPr>
          <w:rFonts w:ascii="Arial" w:hAnsi="Arial" w:cs="Arial"/>
        </w:rPr>
        <w:t xml:space="preserve"> selection and access of </w:t>
      </w:r>
      <w:r w:rsidR="008B6AE4" w:rsidRPr="00666A16">
        <w:rPr>
          <w:rFonts w:ascii="Arial" w:hAnsi="Arial" w:cs="Arial"/>
        </w:rPr>
        <w:t>an SNPN over 3GPP access</w:t>
      </w:r>
      <w:r w:rsidR="008B6AE4">
        <w:rPr>
          <w:rFonts w:ascii="Arial" w:hAnsi="Arial" w:cs="Arial"/>
        </w:rPr>
        <w:t xml:space="preserve">, </w:t>
      </w:r>
      <w:r w:rsidR="00951503">
        <w:rPr>
          <w:rFonts w:ascii="Arial" w:hAnsi="Arial" w:cs="Arial"/>
        </w:rPr>
        <w:t xml:space="preserve">since </w:t>
      </w:r>
      <w:r w:rsidR="008B6AE4">
        <w:rPr>
          <w:rFonts w:ascii="Arial" w:hAnsi="Arial" w:cs="Arial"/>
        </w:rPr>
        <w:t>Rel-1</w:t>
      </w:r>
      <w:r w:rsidR="00725B75">
        <w:rPr>
          <w:rFonts w:ascii="Arial" w:hAnsi="Arial" w:cs="Arial"/>
        </w:rPr>
        <w:t>6</w:t>
      </w:r>
      <w:r w:rsidR="008B6AE4">
        <w:rPr>
          <w:rFonts w:ascii="Arial" w:hAnsi="Arial" w:cs="Arial"/>
        </w:rPr>
        <w:t>;</w:t>
      </w:r>
    </w:p>
    <w:p w14:paraId="403FD532" w14:textId="20FA7DB4" w:rsidR="00DD2984" w:rsidRDefault="002D73C4" w:rsidP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(b)</w:t>
      </w:r>
      <w:r w:rsidR="00DD2984">
        <w:rPr>
          <w:rFonts w:ascii="Arial" w:hAnsi="Arial" w:cs="Arial"/>
        </w:rPr>
        <w:t xml:space="preserve"> </w:t>
      </w:r>
      <w:r w:rsidR="00DD2984" w:rsidRPr="008B6AE4">
        <w:rPr>
          <w:rFonts w:ascii="Arial" w:hAnsi="Arial" w:cs="Arial"/>
        </w:rPr>
        <w:t>access</w:t>
      </w:r>
      <w:r w:rsidR="00DD2984">
        <w:rPr>
          <w:rFonts w:ascii="Arial" w:hAnsi="Arial" w:cs="Arial"/>
        </w:rPr>
        <w:t xml:space="preserve"> to</w:t>
      </w:r>
      <w:r w:rsidR="00DD2984" w:rsidRPr="008B6AE4">
        <w:rPr>
          <w:rFonts w:ascii="Arial" w:hAnsi="Arial" w:cs="Arial"/>
        </w:rPr>
        <w:t xml:space="preserve"> SNPN services via a PLMN</w:t>
      </w:r>
      <w:r w:rsidR="00DD2984">
        <w:rPr>
          <w:rFonts w:ascii="Arial" w:hAnsi="Arial" w:cs="Arial"/>
        </w:rPr>
        <w:t xml:space="preserve">, </w:t>
      </w:r>
      <w:r w:rsidR="00951503">
        <w:rPr>
          <w:rFonts w:ascii="Arial" w:hAnsi="Arial" w:cs="Arial"/>
        </w:rPr>
        <w:t xml:space="preserve">since </w:t>
      </w:r>
      <w:r w:rsidR="00DD2984">
        <w:rPr>
          <w:rFonts w:ascii="Arial" w:hAnsi="Arial" w:cs="Arial"/>
        </w:rPr>
        <w:t>Rel-16; and</w:t>
      </w:r>
    </w:p>
    <w:p w14:paraId="28A7B4F7" w14:textId="3CBDC901" w:rsidR="008B6AE4" w:rsidRDefault="002D73C4" w:rsidP="008B6A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(c)</w:t>
      </w:r>
      <w:r w:rsidR="008B6AE4">
        <w:rPr>
          <w:rFonts w:ascii="Arial" w:hAnsi="Arial" w:cs="Arial"/>
        </w:rPr>
        <w:t xml:space="preserve"> selection and access of </w:t>
      </w:r>
      <w:r w:rsidR="008B6AE4" w:rsidRPr="00666A16">
        <w:rPr>
          <w:rFonts w:ascii="Arial" w:hAnsi="Arial" w:cs="Arial"/>
        </w:rPr>
        <w:t>an SNPN over non-3GPP access</w:t>
      </w:r>
      <w:r w:rsidR="008B6AE4">
        <w:rPr>
          <w:rFonts w:ascii="Arial" w:hAnsi="Arial" w:cs="Arial"/>
        </w:rPr>
        <w:t>, introduced in Rel-18</w:t>
      </w:r>
      <w:r w:rsidR="00DD2984">
        <w:rPr>
          <w:rFonts w:ascii="Arial" w:hAnsi="Arial" w:cs="Arial"/>
        </w:rPr>
        <w:t>.</w:t>
      </w:r>
    </w:p>
    <w:p w14:paraId="50311467" w14:textId="77777777" w:rsidR="003F43CF" w:rsidRPr="000F4E43" w:rsidRDefault="003F43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95EE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AA0DC6" w:rsidRPr="00AA0DC6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B9AF400" w:rsidR="00463675" w:rsidRPr="00AA0DC6" w:rsidRDefault="00463675" w:rsidP="00AA0DC6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A0DC6" w:rsidRPr="00AA0DC6">
        <w:t>CT1 would like to ask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2E317" w14:textId="77777777" w:rsidR="003A07A3" w:rsidRDefault="003A07A3">
      <w:r>
        <w:separator/>
      </w:r>
    </w:p>
  </w:endnote>
  <w:endnote w:type="continuationSeparator" w:id="0">
    <w:p w14:paraId="509543DC" w14:textId="77777777" w:rsidR="003A07A3" w:rsidRDefault="003A0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1F49F" w14:textId="77777777" w:rsidR="003A07A3" w:rsidRDefault="003A07A3">
      <w:r>
        <w:separator/>
      </w:r>
    </w:p>
  </w:footnote>
  <w:footnote w:type="continuationSeparator" w:id="0">
    <w:p w14:paraId="6113E19E" w14:textId="77777777" w:rsidR="003A07A3" w:rsidRDefault="003A0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D0CAB"/>
    <w:rsid w:val="000F4E43"/>
    <w:rsid w:val="00105899"/>
    <w:rsid w:val="001608BF"/>
    <w:rsid w:val="00160E89"/>
    <w:rsid w:val="00165C82"/>
    <w:rsid w:val="001734EB"/>
    <w:rsid w:val="00176A72"/>
    <w:rsid w:val="001A4AF7"/>
    <w:rsid w:val="001E60FD"/>
    <w:rsid w:val="00275FF1"/>
    <w:rsid w:val="002D73C4"/>
    <w:rsid w:val="002E5688"/>
    <w:rsid w:val="00324107"/>
    <w:rsid w:val="00326B06"/>
    <w:rsid w:val="00347947"/>
    <w:rsid w:val="003663C4"/>
    <w:rsid w:val="00367678"/>
    <w:rsid w:val="003901E1"/>
    <w:rsid w:val="003A07A3"/>
    <w:rsid w:val="003D2ED9"/>
    <w:rsid w:val="003F43CF"/>
    <w:rsid w:val="00401229"/>
    <w:rsid w:val="004234FF"/>
    <w:rsid w:val="004264C3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5B75"/>
    <w:rsid w:val="00726FC3"/>
    <w:rsid w:val="0073312A"/>
    <w:rsid w:val="0077485D"/>
    <w:rsid w:val="00787CAC"/>
    <w:rsid w:val="007B68DB"/>
    <w:rsid w:val="00854260"/>
    <w:rsid w:val="0089666F"/>
    <w:rsid w:val="008B6AE4"/>
    <w:rsid w:val="0090241A"/>
    <w:rsid w:val="00902792"/>
    <w:rsid w:val="0090582E"/>
    <w:rsid w:val="00912DB5"/>
    <w:rsid w:val="00923E7C"/>
    <w:rsid w:val="0094457B"/>
    <w:rsid w:val="00951503"/>
    <w:rsid w:val="00981EBC"/>
    <w:rsid w:val="009B6604"/>
    <w:rsid w:val="009D2D6A"/>
    <w:rsid w:val="009F6E85"/>
    <w:rsid w:val="00A7348D"/>
    <w:rsid w:val="00AA0DC6"/>
    <w:rsid w:val="00AC079B"/>
    <w:rsid w:val="00AC2ED0"/>
    <w:rsid w:val="00AD51BB"/>
    <w:rsid w:val="00AD7369"/>
    <w:rsid w:val="00AE489C"/>
    <w:rsid w:val="00B144F4"/>
    <w:rsid w:val="00B46ABC"/>
    <w:rsid w:val="00BF7EE2"/>
    <w:rsid w:val="00C165D1"/>
    <w:rsid w:val="00C63185"/>
    <w:rsid w:val="00C6700A"/>
    <w:rsid w:val="00CA2FB0"/>
    <w:rsid w:val="00CA77AA"/>
    <w:rsid w:val="00CD2DC1"/>
    <w:rsid w:val="00D53018"/>
    <w:rsid w:val="00D676CD"/>
    <w:rsid w:val="00DA5361"/>
    <w:rsid w:val="00DD2984"/>
    <w:rsid w:val="00DD53C4"/>
    <w:rsid w:val="00E16BBB"/>
    <w:rsid w:val="00E20604"/>
    <w:rsid w:val="00E4207B"/>
    <w:rsid w:val="00E66D9D"/>
    <w:rsid w:val="00E72B30"/>
    <w:rsid w:val="00E74B9D"/>
    <w:rsid w:val="00E76827"/>
    <w:rsid w:val="00E8409B"/>
    <w:rsid w:val="00E913C5"/>
    <w:rsid w:val="00EA19B5"/>
    <w:rsid w:val="00EA68B1"/>
    <w:rsid w:val="00F0649B"/>
    <w:rsid w:val="00F12248"/>
    <w:rsid w:val="00F16C83"/>
    <w:rsid w:val="00F20CD7"/>
    <w:rsid w:val="00F62186"/>
    <w:rsid w:val="00F7359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R04</cp:lastModifiedBy>
  <cp:revision>87</cp:revision>
  <cp:lastPrinted>2002-04-23T07:10:00Z</cp:lastPrinted>
  <dcterms:created xsi:type="dcterms:W3CDTF">2019-01-14T13:28:00Z</dcterms:created>
  <dcterms:modified xsi:type="dcterms:W3CDTF">2022-11-02T14:26:00Z</dcterms:modified>
</cp:coreProperties>
</file>