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25CEA" w:rsidRPr="00425CEA">
        <w:rPr>
          <w:b/>
          <w:noProof/>
          <w:sz w:val="24"/>
        </w:rPr>
        <w:t>C1-225983</w:t>
      </w:r>
      <w:r w:rsidR="005E05A1">
        <w:rPr>
          <w:rFonts w:hint="eastAsia"/>
          <w:b/>
          <w:noProof/>
          <w:sz w:val="24"/>
          <w:lang w:eastAsia="zh-CN"/>
        </w:rPr>
        <w:t>r1</w:t>
      </w:r>
    </w:p>
    <w:p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341EB3" w:rsidP="005D5B1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fldSimple w:instr=" DOCPROPERTY  Spec#  \* MERGEFORMAT ">
              <w:r w:rsidR="007032D0">
                <w:rPr>
                  <w:rFonts w:hint="eastAsia"/>
                  <w:b/>
                  <w:noProof/>
                  <w:sz w:val="28"/>
                  <w:lang w:eastAsia="zh-CN"/>
                </w:rPr>
                <w:t>24.</w:t>
              </w:r>
              <w:r w:rsidR="00C20304">
                <w:rPr>
                  <w:rFonts w:hint="eastAsia"/>
                  <w:b/>
                  <w:noProof/>
                  <w:sz w:val="28"/>
                  <w:lang w:eastAsia="zh-CN"/>
                </w:rPr>
                <w:t>54</w:t>
              </w:r>
              <w:r w:rsidR="005D5B1E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41EB3" w:rsidP="0002625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26254">
                <w:rPr>
                  <w:rFonts w:hint="eastAsia"/>
                  <w:b/>
                  <w:noProof/>
                  <w:sz w:val="28"/>
                  <w:lang w:eastAsia="zh-CN"/>
                </w:rPr>
                <w:t>0051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41EB3" w:rsidP="00026254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26254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41EB3" w:rsidP="00982CD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17.</w:t>
              </w:r>
              <w:r w:rsidR="00982CD4">
                <w:rPr>
                  <w:rFonts w:hint="eastAsia"/>
                  <w:b/>
                  <w:noProof/>
                  <w:sz w:val="28"/>
                  <w:lang w:eastAsia="zh-CN"/>
                </w:rPr>
                <w:t>3</w:t>
              </w:r>
              <w:r w:rsidR="00633693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C4BD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20304" w:rsidP="005B6D5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20304">
              <w:t>24.54</w:t>
            </w:r>
            <w:r w:rsidR="005B6D57">
              <w:rPr>
                <w:rFonts w:hint="eastAsia"/>
                <w:lang w:eastAsia="zh-CN"/>
              </w:rPr>
              <w:t>4</w:t>
            </w:r>
            <w:r w:rsidRPr="00C20304">
              <w:t xml:space="preserve"> terms alignment</w:t>
            </w:r>
            <w:ins w:id="1" w:author="ly20220926" w:date="2022-09-27T00:05:00Z">
              <w:r w:rsidR="00653538">
                <w:rPr>
                  <w:rFonts w:hint="eastAsia"/>
                  <w:lang w:eastAsia="zh-CN"/>
                </w:rPr>
                <w:t xml:space="preserve"> </w:t>
              </w:r>
            </w:ins>
            <w:r w:rsidR="00653538">
              <w:rPr>
                <w:rFonts w:hint="eastAsia"/>
                <w:lang w:eastAsia="zh-CN"/>
              </w:rPr>
              <w:t>and some editorial changes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461939" w:rsidTr="00547111">
        <w:tc>
          <w:tcPr>
            <w:tcW w:w="1843" w:type="dxa"/>
            <w:tcBorders>
              <w:left w:val="single" w:sz="4" w:space="0" w:color="auto"/>
            </w:tcBorders>
          </w:tcPr>
          <w:p w:rsidR="00461939" w:rsidRDefault="0046193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461939" w:rsidRDefault="00461939" w:rsidP="004079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35C80" w:rsidP="00461939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2022-09-26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341EB3" w:rsidP="00461939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del w:id="2" w:author="ly20221012" w:date="2022-10-13T00:04:00Z">
              <w:r w:rsidDel="007C2167">
                <w:fldChar w:fldCharType="begin"/>
              </w:r>
              <w:r w:rsidR="00CB7A75" w:rsidDel="007C2167">
                <w:delInstrText xml:space="preserve"> DOCPROPERTY  Cat  \* MERGEFORMAT </w:delInstrText>
              </w:r>
              <w:r w:rsidDel="007C2167">
                <w:fldChar w:fldCharType="separate"/>
              </w:r>
              <w:r w:rsidR="00461939" w:rsidDel="007C2167">
                <w:rPr>
                  <w:rFonts w:hint="eastAsia"/>
                  <w:b/>
                  <w:noProof/>
                  <w:lang w:eastAsia="zh-CN"/>
                </w:rPr>
                <w:delText>D</w:delText>
              </w:r>
              <w:r w:rsidDel="007C2167">
                <w:fldChar w:fldCharType="end"/>
              </w:r>
            </w:del>
            <w:ins w:id="3" w:author="ly20221012" w:date="2022-10-13T00:04:00Z">
              <w:r w:rsidR="007C2167">
                <w:rPr>
                  <w:rFonts w:hint="eastAsia"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67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41D45" w:rsidP="00341D4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>Several different</w:t>
            </w:r>
            <w:r w:rsidR="008646B5">
              <w:rPr>
                <w:rFonts w:hint="eastAsia"/>
                <w:noProof/>
                <w:lang w:eastAsia="zh-CN"/>
              </w:rPr>
              <w:t xml:space="preserve"> terms </w:t>
            </w:r>
            <w:r>
              <w:rPr>
                <w:rFonts w:hint="eastAsia"/>
                <w:noProof/>
                <w:lang w:eastAsia="zh-CN"/>
              </w:rPr>
              <w:t xml:space="preserve">with the same meaning are used </w:t>
            </w:r>
            <w:r w:rsidR="008646B5">
              <w:rPr>
                <w:rFonts w:hint="eastAsia"/>
                <w:noProof/>
                <w:lang w:eastAsia="zh-CN"/>
              </w:rPr>
              <w:t>in TS24.54</w:t>
            </w:r>
            <w:r w:rsidR="00205E40">
              <w:rPr>
                <w:rFonts w:hint="eastAsia"/>
                <w:noProof/>
                <w:lang w:eastAsia="zh-CN"/>
              </w:rPr>
              <w:t>4</w:t>
            </w:r>
            <w:r>
              <w:rPr>
                <w:rFonts w:hint="eastAsia"/>
                <w:noProof/>
                <w:lang w:eastAsia="zh-CN"/>
              </w:rPr>
              <w:t xml:space="preserve">, e.g. </w:t>
            </w:r>
            <w:r>
              <w:rPr>
                <w:noProof/>
                <w:lang w:val="en-US"/>
              </w:rPr>
              <w:t xml:space="preserve">SEAL </w:t>
            </w:r>
            <w:r w:rsidR="00205E40">
              <w:rPr>
                <w:rFonts w:hint="eastAsia"/>
                <w:noProof/>
                <w:lang w:val="en-US" w:eastAsia="zh-CN"/>
              </w:rPr>
              <w:t>group</w:t>
            </w:r>
            <w:r>
              <w:rPr>
                <w:noProof/>
                <w:lang w:val="en-US"/>
              </w:rPr>
              <w:t xml:space="preserve"> management client</w:t>
            </w:r>
            <w:r>
              <w:rPr>
                <w:rFonts w:hint="eastAsia"/>
                <w:noProof/>
                <w:lang w:val="en-US" w:eastAsia="zh-CN"/>
              </w:rPr>
              <w:t xml:space="preserve"> and </w:t>
            </w:r>
            <w:r>
              <w:rPr>
                <w:noProof/>
                <w:lang w:val="en-US"/>
              </w:rPr>
              <w:t xml:space="preserve">SEAL </w:t>
            </w:r>
            <w:r w:rsidR="00205E40">
              <w:rPr>
                <w:rFonts w:hint="eastAsia"/>
                <w:noProof/>
                <w:lang w:val="en-US" w:eastAsia="zh-CN"/>
              </w:rPr>
              <w:t>Group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rFonts w:hint="eastAsia"/>
                <w:noProof/>
                <w:lang w:val="en-US" w:eastAsia="zh-CN"/>
              </w:rPr>
              <w:t>M</w:t>
            </w:r>
            <w:r>
              <w:rPr>
                <w:noProof/>
                <w:lang w:val="en-US"/>
              </w:rPr>
              <w:t xml:space="preserve">anagement </w:t>
            </w:r>
            <w:r>
              <w:rPr>
                <w:rFonts w:hint="eastAsia"/>
                <w:noProof/>
                <w:lang w:val="en-US" w:eastAsia="zh-CN"/>
              </w:rPr>
              <w:t>C</w:t>
            </w:r>
            <w:r>
              <w:rPr>
                <w:noProof/>
                <w:lang w:val="en-US"/>
              </w:rPr>
              <w:t>lient</w:t>
            </w:r>
            <w:r>
              <w:rPr>
                <w:rFonts w:hint="eastAsia"/>
                <w:noProof/>
                <w:lang w:val="en-US" w:eastAsia="zh-CN"/>
              </w:rPr>
              <w:t xml:space="preserve">. This CR is proposed to solve this issue. </w:t>
            </w:r>
            <w:r w:rsidR="0016365C">
              <w:rPr>
                <w:noProof/>
                <w:lang w:eastAsia="zh-CN"/>
              </w:rPr>
              <w:t>“</w:t>
            </w:r>
            <w:r w:rsidR="00AD6E1D">
              <w:rPr>
                <w:rFonts w:hint="eastAsia"/>
                <w:noProof/>
                <w:lang w:val="en-US" w:eastAsia="zh-CN"/>
              </w:rPr>
              <w:t>Group</w:t>
            </w:r>
            <w:r w:rsidR="0016365C" w:rsidRPr="0008559C">
              <w:rPr>
                <w:rFonts w:hint="eastAsia"/>
              </w:rPr>
              <w:t xml:space="preserve"> </w:t>
            </w:r>
            <w:r w:rsidR="0016365C">
              <w:rPr>
                <w:rFonts w:hint="eastAsia"/>
                <w:lang w:eastAsia="zh-CN"/>
              </w:rPr>
              <w:t>M</w:t>
            </w:r>
            <w:r w:rsidR="0016365C" w:rsidRPr="0008559C">
              <w:rPr>
                <w:rFonts w:hint="eastAsia"/>
              </w:rPr>
              <w:t xml:space="preserve">anagement </w:t>
            </w:r>
            <w:r w:rsidR="0016365C">
              <w:rPr>
                <w:rFonts w:hint="eastAsia"/>
                <w:lang w:eastAsia="zh-CN"/>
              </w:rPr>
              <w:t>Client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and </w:t>
            </w:r>
            <w:r w:rsidR="0016365C">
              <w:rPr>
                <w:noProof/>
                <w:lang w:eastAsia="zh-CN"/>
              </w:rPr>
              <w:t>“</w:t>
            </w:r>
            <w:r w:rsidR="00AD6E1D">
              <w:rPr>
                <w:rFonts w:hint="eastAsia"/>
                <w:noProof/>
                <w:lang w:val="en-US" w:eastAsia="zh-CN"/>
              </w:rPr>
              <w:t>Group</w:t>
            </w:r>
            <w:r w:rsidR="0016365C" w:rsidRPr="0008559C">
              <w:rPr>
                <w:rFonts w:hint="eastAsia"/>
              </w:rPr>
              <w:t xml:space="preserve"> </w:t>
            </w:r>
            <w:r w:rsidR="0016365C">
              <w:rPr>
                <w:rFonts w:hint="eastAsia"/>
                <w:lang w:eastAsia="zh-CN"/>
              </w:rPr>
              <w:t>M</w:t>
            </w:r>
            <w:r w:rsidR="0016365C" w:rsidRPr="0008559C">
              <w:rPr>
                <w:rFonts w:hint="eastAsia"/>
              </w:rPr>
              <w:t xml:space="preserve">anagement </w:t>
            </w:r>
            <w:r w:rsidR="0016365C">
              <w:rPr>
                <w:rFonts w:hint="eastAsia"/>
                <w:lang w:eastAsia="zh-CN"/>
              </w:rPr>
              <w:t>Server</w:t>
            </w:r>
            <w:r w:rsidR="0016365C">
              <w:rPr>
                <w:noProof/>
                <w:lang w:eastAsia="zh-CN"/>
              </w:rPr>
              <w:t>”</w:t>
            </w:r>
            <w:r w:rsidR="0016365C">
              <w:rPr>
                <w:rFonts w:hint="eastAsia"/>
                <w:noProof/>
                <w:lang w:eastAsia="zh-CN"/>
              </w:rPr>
              <w:t xml:space="preserve"> is used for the S</w:t>
            </w:r>
            <w:r w:rsidR="00AD6E1D">
              <w:rPr>
                <w:rFonts w:hint="eastAsia"/>
                <w:noProof/>
                <w:lang w:eastAsia="zh-CN"/>
              </w:rPr>
              <w:t>G</w:t>
            </w:r>
            <w:r w:rsidR="0016365C">
              <w:rPr>
                <w:rFonts w:hint="eastAsia"/>
                <w:noProof/>
                <w:lang w:eastAsia="zh-CN"/>
              </w:rPr>
              <w:t>M-C and S</w:t>
            </w:r>
            <w:r w:rsidR="00AD6E1D">
              <w:rPr>
                <w:rFonts w:hint="eastAsia"/>
                <w:noProof/>
                <w:lang w:eastAsia="zh-CN"/>
              </w:rPr>
              <w:t>G</w:t>
            </w:r>
            <w:r w:rsidR="0016365C">
              <w:rPr>
                <w:rFonts w:hint="eastAsia"/>
                <w:noProof/>
                <w:lang w:eastAsia="zh-CN"/>
              </w:rPr>
              <w:t xml:space="preserve">M-S </w:t>
            </w:r>
            <w:r w:rsidR="0016365C" w:rsidRPr="005D2E95">
              <w:rPr>
                <w:noProof/>
                <w:lang w:eastAsia="zh-CN"/>
              </w:rPr>
              <w:t>respectively</w:t>
            </w:r>
            <w:r w:rsidR="0016365C">
              <w:rPr>
                <w:rFonts w:hint="eastAsia"/>
                <w:noProof/>
                <w:lang w:eastAsia="zh-CN"/>
              </w:rPr>
              <w:t xml:space="preserve">; and </w:t>
            </w:r>
            <w:r w:rsidR="0016365C">
              <w:rPr>
                <w:lang w:eastAsia="zh-CN"/>
              </w:rPr>
              <w:t>“</w:t>
            </w:r>
            <w:r w:rsidR="00AD6E1D">
              <w:rPr>
                <w:rFonts w:hint="eastAsia"/>
                <w:lang w:eastAsia="zh-CN"/>
              </w:rPr>
              <w:t>group</w:t>
            </w:r>
            <w:r w:rsidR="0016365C" w:rsidRPr="0008559C">
              <w:rPr>
                <w:rFonts w:hint="eastAsia"/>
              </w:rPr>
              <w:t xml:space="preserve"> management </w:t>
            </w:r>
            <w:r w:rsidR="0016365C">
              <w:rPr>
                <w:rFonts w:hint="eastAsia"/>
                <w:lang w:eastAsia="zh-CN"/>
              </w:rPr>
              <w:t>client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>/</w:t>
            </w:r>
            <w:r w:rsidR="0016365C">
              <w:rPr>
                <w:lang w:eastAsia="zh-CN"/>
              </w:rPr>
              <w:t>“</w:t>
            </w:r>
            <w:r w:rsidR="00AD6E1D">
              <w:rPr>
                <w:rFonts w:hint="eastAsia"/>
                <w:lang w:eastAsia="zh-CN"/>
              </w:rPr>
              <w:t>group</w:t>
            </w:r>
            <w:r w:rsidR="0016365C" w:rsidRPr="0008559C">
              <w:rPr>
                <w:rFonts w:hint="eastAsia"/>
              </w:rPr>
              <w:t xml:space="preserve"> management </w:t>
            </w:r>
            <w:r w:rsidR="0016365C">
              <w:rPr>
                <w:rFonts w:hint="eastAsia"/>
                <w:lang w:eastAsia="zh-CN"/>
              </w:rPr>
              <w:t>server</w:t>
            </w:r>
            <w:r w:rsidR="0016365C">
              <w:rPr>
                <w:lang w:eastAsia="zh-CN"/>
              </w:rPr>
              <w:t>”</w:t>
            </w:r>
            <w:r w:rsidR="0016365C">
              <w:rPr>
                <w:rFonts w:hint="eastAsia"/>
                <w:lang w:eastAsia="zh-CN"/>
              </w:rPr>
              <w:t xml:space="preserve"> is used for the related capability</w:t>
            </w:r>
            <w:r w:rsidR="00090225">
              <w:rPr>
                <w:rFonts w:hint="eastAsia"/>
                <w:lang w:eastAsia="zh-CN"/>
              </w:rPr>
              <w:t>/</w:t>
            </w:r>
            <w:r w:rsidR="00090225" w:rsidRPr="0008559C">
              <w:t xml:space="preserve"> functionality</w:t>
            </w:r>
            <w:r w:rsidR="0016365C">
              <w:rPr>
                <w:rFonts w:hint="eastAsia"/>
                <w:lang w:eastAsia="zh-CN"/>
              </w:rPr>
              <w:t>.</w:t>
            </w:r>
          </w:p>
          <w:p w:rsidR="002A4CDB" w:rsidRDefault="002A4CDB" w:rsidP="00341D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Some editorial changes are also proposed.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2028B2" w:rsidP="00B91977">
            <w:pPr>
              <w:pStyle w:val="CRCoverPage"/>
              <w:spacing w:after="0"/>
              <w:ind w:left="100"/>
              <w:rPr>
                <w:ins w:id="4" w:author="ly20221012" w:date="2022-10-13T00:04:00Z"/>
                <w:lang w:eastAsia="zh-CN"/>
              </w:rPr>
            </w:pPr>
            <w:r w:rsidRPr="00C20304">
              <w:t>24.54</w:t>
            </w:r>
            <w:r w:rsidR="00B91977">
              <w:rPr>
                <w:rFonts w:hint="eastAsia"/>
                <w:lang w:eastAsia="zh-CN"/>
              </w:rPr>
              <w:t>4</w:t>
            </w:r>
            <w:r w:rsidRPr="00C20304">
              <w:t xml:space="preserve"> terms alignment</w:t>
            </w:r>
          </w:p>
          <w:p w:rsidR="007C2167" w:rsidRPr="00652FA4" w:rsidRDefault="007C2167" w:rsidP="007C2167">
            <w:pPr>
              <w:pStyle w:val="CRCoverPage"/>
              <w:spacing w:after="0"/>
              <w:ind w:left="100"/>
              <w:rPr>
                <w:ins w:id="5" w:author="ly20221012" w:date="2022-10-13T00:04:00Z"/>
                <w:noProof/>
                <w:u w:val="single"/>
                <w:lang w:eastAsia="zh-CN"/>
              </w:rPr>
            </w:pPr>
            <w:ins w:id="6" w:author="ly20221012" w:date="2022-10-13T00:04:00Z">
              <w:r w:rsidRPr="00652FA4">
                <w:rPr>
                  <w:noProof/>
                  <w:u w:val="single"/>
                  <w:lang w:eastAsia="zh-CN"/>
                </w:rPr>
                <w:t>Backwards compatibility analysis:</w:t>
              </w:r>
            </w:ins>
          </w:p>
          <w:p w:rsidR="007C2167" w:rsidRDefault="007C2167" w:rsidP="007C21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7" w:author="ly20221012" w:date="2022-10-13T00:04:00Z">
              <w:r>
                <w:rPr>
                  <w:noProof/>
                  <w:lang w:eastAsia="zh-CN"/>
                </w:rPr>
                <w:t>The change doesn’t impact the behaviors or signallings. Thus there is no backwards compatible issue based on the change of this CR.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55887" w:rsidP="00B919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Different terms with the same meaning are used in TS24.54</w:t>
            </w:r>
            <w:r w:rsidR="00B91977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159B1" w:rsidP="006F38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8" w:author="ly20221012" w:date="2022-10-13T00:05:00Z">
              <w:r w:rsidDel="006F38B4">
                <w:rPr>
                  <w:rFonts w:hint="eastAsia"/>
                  <w:noProof/>
                  <w:lang w:eastAsia="zh-CN"/>
                </w:rPr>
                <w:delText xml:space="preserve">3.1, </w:delText>
              </w:r>
            </w:del>
            <w:r>
              <w:rPr>
                <w:rFonts w:hint="eastAsia"/>
                <w:noProof/>
                <w:lang w:eastAsia="zh-CN"/>
              </w:rPr>
              <w:t xml:space="preserve">3.2, </w:t>
            </w:r>
            <w:del w:id="9" w:author="ly20221012" w:date="2022-10-13T00:06:00Z">
              <w:r w:rsidDel="006F38B4">
                <w:rPr>
                  <w:rFonts w:hint="eastAsia"/>
                  <w:noProof/>
                  <w:lang w:eastAsia="zh-CN"/>
                </w:rPr>
                <w:delText xml:space="preserve">4, </w:delText>
              </w:r>
              <w:r w:rsidR="00636990" w:rsidDel="006F38B4">
                <w:rPr>
                  <w:rFonts w:hint="eastAsia"/>
                  <w:noProof/>
                  <w:lang w:eastAsia="zh-CN"/>
                </w:rPr>
                <w:delText>5.1, 5.2</w:delText>
              </w:r>
              <w:r w:rsidR="006E04A2" w:rsidDel="006F38B4">
                <w:rPr>
                  <w:rFonts w:hint="eastAsia"/>
                  <w:noProof/>
                  <w:lang w:eastAsia="zh-CN"/>
                </w:rPr>
                <w:delText xml:space="preserve">, </w:delText>
              </w:r>
            </w:del>
            <w:r w:rsidR="006E04A2">
              <w:rPr>
                <w:rFonts w:hint="eastAsia"/>
                <w:noProof/>
                <w:lang w:eastAsia="zh-CN"/>
              </w:rPr>
              <w:t xml:space="preserve">6.2.4.4, 6.2.5.1.4, 6.2.5.2.4, </w:t>
            </w:r>
            <w:r w:rsidR="002C5099">
              <w:rPr>
                <w:rFonts w:hint="eastAsia"/>
                <w:noProof/>
                <w:lang w:eastAsia="zh-CN"/>
              </w:rPr>
              <w:t xml:space="preserve">6.2.8.2.2.2, </w:t>
            </w:r>
            <w:r w:rsidR="007F5CB7">
              <w:rPr>
                <w:rFonts w:hint="eastAsia"/>
                <w:noProof/>
                <w:lang w:eastAsia="zh-CN"/>
              </w:rPr>
              <w:t>6.2.9.4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2549ED" w:rsidRDefault="002549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 w:rsidP="004079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549ED" w:rsidRDefault="002549ED">
            <w:pPr>
              <w:pStyle w:val="CRCoverPage"/>
              <w:spacing w:after="0"/>
              <w:rPr>
                <w:noProof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549ED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9ED" w:rsidRPr="008863B9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2549ED" w:rsidRPr="008863B9" w:rsidRDefault="002549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549ED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9ED" w:rsidRDefault="002549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9ED" w:rsidRDefault="002549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A93A28" w:rsidRDefault="00A93A28" w:rsidP="00A93A28">
      <w:pPr>
        <w:rPr>
          <w:lang w:val="en-IN" w:eastAsia="zh-CN"/>
        </w:rPr>
      </w:pPr>
      <w:bookmarkStart w:id="10" w:name="_Toc35896801"/>
      <w:bookmarkStart w:id="11" w:name="_Toc91856475"/>
      <w:bookmarkStart w:id="12" w:name="_Toc66460300"/>
      <w:r>
        <w:rPr>
          <w:lang w:val="en-IN"/>
        </w:rPr>
        <w:lastRenderedPageBreak/>
        <w:t>*****************Change 1************************</w:t>
      </w:r>
      <w:bookmarkEnd w:id="10"/>
      <w:bookmarkEnd w:id="11"/>
      <w:bookmarkEnd w:id="12"/>
    </w:p>
    <w:p w:rsidR="00121EFC" w:rsidRPr="00826514" w:rsidRDefault="00121EFC" w:rsidP="00121EFC">
      <w:pPr>
        <w:pStyle w:val="2"/>
      </w:pPr>
      <w:bookmarkStart w:id="13" w:name="_Toc25305663"/>
      <w:bookmarkStart w:id="14" w:name="_Toc26190239"/>
      <w:bookmarkStart w:id="15" w:name="_Toc26190832"/>
      <w:bookmarkStart w:id="16" w:name="_Toc34062136"/>
      <w:bookmarkStart w:id="17" w:name="_Toc34394577"/>
      <w:bookmarkStart w:id="18" w:name="_Toc45274381"/>
      <w:bookmarkStart w:id="19" w:name="_Toc51932920"/>
      <w:bookmarkStart w:id="20" w:name="_Toc58513647"/>
      <w:bookmarkStart w:id="21" w:name="_Toc92304714"/>
      <w:bookmarkStart w:id="22" w:name="_Toc106983354"/>
      <w:r w:rsidRPr="00826514">
        <w:t>3.2</w:t>
      </w:r>
      <w:r w:rsidRPr="00826514">
        <w:tab/>
        <w:t>Abbreviations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121EFC" w:rsidRPr="00826514" w:rsidRDefault="00121EFC" w:rsidP="00121EFC">
      <w:pPr>
        <w:keepNext/>
      </w:pPr>
      <w:r w:rsidRPr="0082651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121EFC" w:rsidRPr="00826514" w:rsidRDefault="00121EFC" w:rsidP="00121EFC">
      <w:pPr>
        <w:pStyle w:val="EW"/>
      </w:pPr>
      <w:r w:rsidRPr="00826514">
        <w:t>MIME</w:t>
      </w:r>
      <w:r w:rsidRPr="00826514">
        <w:tab/>
        <w:t>Multipurpose Internet Mail Extensions</w:t>
      </w:r>
    </w:p>
    <w:p w:rsidR="00121EFC" w:rsidRPr="00826514" w:rsidRDefault="00121EFC" w:rsidP="00121EFC">
      <w:pPr>
        <w:pStyle w:val="EW"/>
      </w:pPr>
      <w:r w:rsidRPr="00826514">
        <w:t>SEAL</w:t>
      </w:r>
      <w:r w:rsidRPr="00826514">
        <w:tab/>
        <w:t xml:space="preserve">Service Enabler Architecture Layer for </w:t>
      </w:r>
      <w:del w:id="23" w:author="ly20220926" w:date="2022-09-29T14:37:00Z">
        <w:r w:rsidRPr="00826514" w:rsidDel="00121EFC">
          <w:delText>verticals</w:delText>
        </w:r>
      </w:del>
      <w:ins w:id="24" w:author="ly20220926" w:date="2022-09-29T14:37:00Z">
        <w:r>
          <w:rPr>
            <w:rFonts w:hint="eastAsia"/>
            <w:lang w:eastAsia="zh-CN"/>
          </w:rPr>
          <w:t>V</w:t>
        </w:r>
        <w:r w:rsidRPr="00826514">
          <w:t>erticals</w:t>
        </w:r>
      </w:ins>
    </w:p>
    <w:p w:rsidR="00121EFC" w:rsidRPr="00826514" w:rsidRDefault="00121EFC" w:rsidP="00121EFC">
      <w:pPr>
        <w:pStyle w:val="EW"/>
      </w:pPr>
      <w:r w:rsidRPr="00826514">
        <w:t>SGM-C</w:t>
      </w:r>
      <w:r w:rsidRPr="00826514">
        <w:tab/>
        <w:t>SEAL Group Management Client</w:t>
      </w:r>
    </w:p>
    <w:p w:rsidR="00121EFC" w:rsidRPr="00826514" w:rsidRDefault="00121EFC" w:rsidP="00121EFC">
      <w:pPr>
        <w:pStyle w:val="EW"/>
      </w:pPr>
      <w:r w:rsidRPr="00826514">
        <w:t>SGM-S</w:t>
      </w:r>
      <w:r w:rsidRPr="00826514">
        <w:tab/>
        <w:t>SEAL Group Management Server</w:t>
      </w:r>
    </w:p>
    <w:p w:rsidR="007575F2" w:rsidRPr="00121EFC" w:rsidRDefault="007575F2" w:rsidP="007575F2">
      <w:pPr>
        <w:pStyle w:val="EW"/>
      </w:pPr>
    </w:p>
    <w:p w:rsidR="007575F2" w:rsidRPr="007575F2" w:rsidRDefault="007575F2" w:rsidP="007368FE">
      <w:pPr>
        <w:rPr>
          <w:lang w:eastAsia="zh-CN"/>
        </w:rPr>
      </w:pPr>
    </w:p>
    <w:p w:rsidR="00DB1554" w:rsidRDefault="00DB1554" w:rsidP="00DB1554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>
        <w:rPr>
          <w:rFonts w:hint="eastAsia"/>
          <w:lang w:val="en-IN" w:eastAsia="zh-CN"/>
        </w:rPr>
        <w:t>2</w:t>
      </w:r>
      <w:r>
        <w:rPr>
          <w:lang w:val="en-IN"/>
        </w:rPr>
        <w:t>************************</w:t>
      </w:r>
    </w:p>
    <w:p w:rsidR="00E21B80" w:rsidRPr="00826514" w:rsidRDefault="00E21B80" w:rsidP="00E21B80">
      <w:pPr>
        <w:pStyle w:val="4"/>
        <w:rPr>
          <w:noProof/>
          <w:lang w:val="en-US"/>
        </w:rPr>
      </w:pPr>
      <w:bookmarkStart w:id="25" w:name="_Toc106983382"/>
      <w:r w:rsidRPr="00826514">
        <w:rPr>
          <w:noProof/>
          <w:lang w:val="en-US"/>
        </w:rPr>
        <w:t>6.2.4.4</w:t>
      </w:r>
      <w:r w:rsidRPr="00826514">
        <w:rPr>
          <w:noProof/>
          <w:lang w:val="en-US"/>
        </w:rPr>
        <w:tab/>
        <w:t>SGM server CoAP procedure</w:t>
      </w:r>
      <w:bookmarkEnd w:id="25"/>
    </w:p>
    <w:p w:rsidR="00E21B80" w:rsidRPr="00826514" w:rsidRDefault="00E21B80" w:rsidP="00E21B80">
      <w:pPr>
        <w:rPr>
          <w:lang w:val="en-US"/>
        </w:rPr>
      </w:pPr>
      <w:r w:rsidRPr="00826514">
        <w:rPr>
          <w:lang w:val="en-US"/>
        </w:rPr>
        <w:t>Upon reception of a</w:t>
      </w:r>
      <w:del w:id="26" w:author="ly20220926" w:date="2022-09-29T22:45:00Z">
        <w:r w:rsidRPr="00826514" w:rsidDel="00E21B80">
          <w:rPr>
            <w:lang w:val="en-US"/>
          </w:rPr>
          <w:delText>n</w:delText>
        </w:r>
      </w:del>
      <w:r w:rsidRPr="00826514">
        <w:rPr>
          <w:lang w:val="en-US"/>
        </w:rPr>
        <w:t xml:space="preserve"> CoAP PUT request where the CoAP URI of the request identifies Individual VAL Group Document resource as described in </w:t>
      </w:r>
      <w:r w:rsidRPr="00826514">
        <w:t>clause C.2.1.2.3.2</w:t>
      </w:r>
      <w:r w:rsidRPr="00826514">
        <w:rPr>
          <w:lang w:val="en-US"/>
        </w:rPr>
        <w:t>, the SGM-S:</w:t>
      </w:r>
    </w:p>
    <w:p w:rsidR="00E21B80" w:rsidRPr="00826514" w:rsidRDefault="00E21B80" w:rsidP="00E21B80">
      <w:pPr>
        <w:pStyle w:val="B1"/>
        <w:rPr>
          <w:lang w:val="en-US"/>
        </w:rPr>
      </w:pPr>
      <w:r w:rsidRPr="00826514">
        <w:rPr>
          <w:lang w:val="en-US"/>
        </w:rPr>
        <w:t>a)</w:t>
      </w:r>
      <w:r w:rsidRPr="00826514">
        <w:rPr>
          <w:lang w:val="en-US"/>
        </w:rPr>
        <w:tab/>
        <w:t>shall determine the identity of the sender of the received CoAP PUT request as specified in clause 6.2.1.X, and:</w:t>
      </w:r>
    </w:p>
    <w:p w:rsidR="00E21B80" w:rsidRPr="00826514" w:rsidRDefault="00E21B80" w:rsidP="00E21B80">
      <w:pPr>
        <w:pStyle w:val="B2"/>
        <w:rPr>
          <w:lang w:val="en-US"/>
        </w:rPr>
      </w:pPr>
      <w:r w:rsidRPr="00826514">
        <w:rPr>
          <w:lang w:val="en-US"/>
        </w:rPr>
        <w:t>1)</w:t>
      </w:r>
      <w:r w:rsidRPr="00826514">
        <w:rPr>
          <w:lang w:val="en-US"/>
        </w:rPr>
        <w:tab/>
        <w:t>if the identity of the sender of the received CoAP PUT request is not authorized to update the requested VAL group document, shall respond with a CoAP 4.03 (Forbidden) response to the CoAP PUT request and skip rest of the steps;</w:t>
      </w:r>
    </w:p>
    <w:p w:rsidR="00E21B80" w:rsidRPr="00826514" w:rsidRDefault="00E21B80" w:rsidP="00E21B80">
      <w:pPr>
        <w:pStyle w:val="B1"/>
        <w:rPr>
          <w:lang w:val="en-US"/>
        </w:rPr>
      </w:pPr>
      <w:r w:rsidRPr="00826514">
        <w:rPr>
          <w:lang w:val="en-US"/>
        </w:rPr>
        <w:t>b)</w:t>
      </w:r>
      <w:r w:rsidRPr="00826514">
        <w:rPr>
          <w:lang w:val="en-US"/>
        </w:rPr>
        <w:tab/>
        <w:t>shall support handling an CoAP PUT request from a SGM-C according to procedures specified in IETF RFC 7252  [12]; and</w:t>
      </w:r>
    </w:p>
    <w:p w:rsidR="00E21B80" w:rsidRPr="00826514" w:rsidRDefault="00E21B80" w:rsidP="00E21B80">
      <w:pPr>
        <w:pStyle w:val="B1"/>
        <w:rPr>
          <w:lang w:val="en-US"/>
        </w:rPr>
      </w:pPr>
      <w:r w:rsidRPr="00826514">
        <w:rPr>
          <w:lang w:val="en-US"/>
        </w:rPr>
        <w:t>c)</w:t>
      </w:r>
      <w:r w:rsidRPr="00826514">
        <w:rPr>
          <w:lang w:val="en-US"/>
        </w:rPr>
        <w:tab/>
        <w:t xml:space="preserve">shall update the VAL group document pointed according to the </w:t>
      </w:r>
      <w:r w:rsidRPr="00826514">
        <w:t>"VALGroupDocument"</w:t>
      </w:r>
      <w:r w:rsidRPr="00826514">
        <w:rPr>
          <w:lang w:val="en-US"/>
        </w:rPr>
        <w:t xml:space="preserve"> received in the request, and:</w:t>
      </w:r>
    </w:p>
    <w:p w:rsidR="00E21B80" w:rsidRPr="00826514" w:rsidRDefault="00E21B80" w:rsidP="00E21B80">
      <w:pPr>
        <w:pStyle w:val="B2"/>
        <w:rPr>
          <w:lang w:val="en-US"/>
        </w:rPr>
      </w:pPr>
      <w:r w:rsidRPr="00826514">
        <w:rPr>
          <w:lang w:val="en-US"/>
        </w:rPr>
        <w:t>1)</w:t>
      </w:r>
      <w:r w:rsidRPr="00826514">
        <w:rPr>
          <w:lang w:val="en-US"/>
        </w:rPr>
        <w:tab/>
        <w:t>for each new member in the group shall create a new individual group member resource; and</w:t>
      </w:r>
    </w:p>
    <w:p w:rsidR="00E21B80" w:rsidRPr="00826514" w:rsidRDefault="00E21B80" w:rsidP="00E21B80">
      <w:pPr>
        <w:pStyle w:val="B2"/>
        <w:rPr>
          <w:lang w:val="en-US"/>
        </w:rPr>
      </w:pPr>
      <w:r w:rsidRPr="00826514">
        <w:rPr>
          <w:lang w:val="en-US"/>
        </w:rPr>
        <w:t>2)</w:t>
      </w:r>
      <w:r w:rsidRPr="00826514">
        <w:rPr>
          <w:lang w:val="en-US"/>
        </w:rPr>
        <w:tab/>
        <w:t>for each member removed from the group shall delete the corresponding individual group member resource.</w:t>
      </w:r>
    </w:p>
    <w:p w:rsidR="00E21B80" w:rsidRPr="00826514" w:rsidRDefault="00E21B80" w:rsidP="00E21B80">
      <w:pPr>
        <w:pStyle w:val="B1"/>
        <w:ind w:left="0" w:firstLine="0"/>
      </w:pPr>
      <w:r w:rsidRPr="00826514">
        <w:t xml:space="preserve">Upon successful modification of the group, the SGM-S shall notify all group members about the group modification by following the procedure specified in clause 6.2.8.2.3.2. </w:t>
      </w:r>
    </w:p>
    <w:p w:rsidR="006E5F8D" w:rsidRDefault="006E5F8D" w:rsidP="007E34DE">
      <w:pPr>
        <w:rPr>
          <w:lang w:eastAsia="zh-CN"/>
        </w:rPr>
      </w:pPr>
    </w:p>
    <w:p w:rsidR="000B1CD4" w:rsidRPr="006E5F8D" w:rsidRDefault="006E5F8D" w:rsidP="007E34DE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590CDB">
        <w:rPr>
          <w:rFonts w:hint="eastAsia"/>
          <w:lang w:val="en-IN" w:eastAsia="zh-CN"/>
        </w:rPr>
        <w:t>3</w:t>
      </w:r>
      <w:r>
        <w:rPr>
          <w:lang w:val="en-IN"/>
        </w:rPr>
        <w:t>************************</w:t>
      </w:r>
    </w:p>
    <w:p w:rsidR="006E5F8D" w:rsidRPr="00826514" w:rsidRDefault="006E5F8D" w:rsidP="006E5F8D">
      <w:pPr>
        <w:pStyle w:val="5"/>
        <w:rPr>
          <w:noProof/>
          <w:lang w:val="en-US"/>
        </w:rPr>
      </w:pPr>
      <w:bookmarkStart w:id="27" w:name="_Toc106983388"/>
      <w:r w:rsidRPr="00826514">
        <w:rPr>
          <w:noProof/>
          <w:lang w:val="en-US"/>
        </w:rPr>
        <w:t>6.2.5.1.4</w:t>
      </w:r>
      <w:r w:rsidRPr="00826514">
        <w:rPr>
          <w:noProof/>
          <w:lang w:val="en-US"/>
        </w:rPr>
        <w:tab/>
        <w:t>SGM server CoAP procedure</w:t>
      </w:r>
      <w:bookmarkEnd w:id="27"/>
    </w:p>
    <w:p w:rsidR="006E5F8D" w:rsidRPr="006C65FE" w:rsidRDefault="006E5F8D" w:rsidP="006E5F8D">
      <w:pPr>
        <w:rPr>
          <w:lang w:val="en-US"/>
        </w:rPr>
      </w:pPr>
      <w:r w:rsidRPr="006C65FE">
        <w:rPr>
          <w:lang w:val="en-US"/>
        </w:rPr>
        <w:t>Upon reception of a</w:t>
      </w:r>
      <w:del w:id="28" w:author="ly20220926" w:date="2022-09-29T22:46:00Z">
        <w:r w:rsidRPr="006C65FE" w:rsidDel="005E048F">
          <w:rPr>
            <w:lang w:val="en-US"/>
          </w:rPr>
          <w:delText>n</w:delText>
        </w:r>
      </w:del>
      <w:r w:rsidRPr="006C65FE">
        <w:rPr>
          <w:lang w:val="en-US"/>
        </w:rPr>
        <w:t xml:space="preserve"> CoAP PUT request where the CoAP URI of the request identifies </w:t>
      </w:r>
      <w:r>
        <w:rPr>
          <w:lang w:val="en-US"/>
        </w:rPr>
        <w:t xml:space="preserve">an </w:t>
      </w:r>
      <w:r w:rsidRPr="006C65FE">
        <w:rPr>
          <w:lang w:val="en-US"/>
        </w:rPr>
        <w:t xml:space="preserve">Individual </w:t>
      </w:r>
      <w:r>
        <w:rPr>
          <w:lang w:val="en-US"/>
        </w:rPr>
        <w:t>VAL Group Document</w:t>
      </w:r>
      <w:r w:rsidRPr="006C65FE">
        <w:rPr>
          <w:lang w:val="en-US"/>
        </w:rPr>
        <w:t xml:space="preserve"> resource as described in </w:t>
      </w:r>
      <w:r>
        <w:t>annex C.2.1.2.3.2</w:t>
      </w:r>
      <w:r w:rsidRPr="006C65FE">
        <w:rPr>
          <w:lang w:val="en-US"/>
        </w:rPr>
        <w:t>, the S</w:t>
      </w:r>
      <w:r>
        <w:rPr>
          <w:lang w:val="en-US"/>
        </w:rPr>
        <w:t>G</w:t>
      </w:r>
      <w:r w:rsidRPr="006C65FE">
        <w:rPr>
          <w:lang w:val="en-US"/>
        </w:rPr>
        <w:t>M-S:</w:t>
      </w:r>
    </w:p>
    <w:p w:rsidR="006E5F8D" w:rsidRPr="006C65FE" w:rsidRDefault="006E5F8D" w:rsidP="006E5F8D">
      <w:pPr>
        <w:pStyle w:val="B1"/>
        <w:rPr>
          <w:lang w:val="en-US"/>
        </w:rPr>
      </w:pPr>
      <w:r w:rsidRPr="006C65FE">
        <w:rPr>
          <w:lang w:val="en-US"/>
        </w:rPr>
        <w:t>a)</w:t>
      </w:r>
      <w:r w:rsidRPr="006C65FE">
        <w:rPr>
          <w:lang w:val="en-US"/>
        </w:rPr>
        <w:tab/>
        <w:t xml:space="preserve">shall determine the identity of the sender of the received CoAP </w:t>
      </w:r>
      <w:r>
        <w:rPr>
          <w:lang w:val="en-US"/>
        </w:rPr>
        <w:t>PUT</w:t>
      </w:r>
      <w:r w:rsidRPr="006C65FE">
        <w:rPr>
          <w:lang w:val="en-US"/>
        </w:rPr>
        <w:t xml:space="preserve"> request as specified in clause</w:t>
      </w:r>
      <w:r>
        <w:rPr>
          <w:lang w:val="en-US"/>
        </w:rPr>
        <w:t> </w:t>
      </w:r>
      <w:r w:rsidRPr="006C65FE">
        <w:rPr>
          <w:lang w:val="en-US"/>
        </w:rPr>
        <w:t>6.2.1.</w:t>
      </w:r>
      <w:r>
        <w:rPr>
          <w:lang w:val="en-US"/>
        </w:rPr>
        <w:t>3</w:t>
      </w:r>
      <w:r w:rsidRPr="006C65FE">
        <w:rPr>
          <w:lang w:val="en-US"/>
        </w:rPr>
        <w:t>, and:</w:t>
      </w:r>
    </w:p>
    <w:p w:rsidR="006E5F8D" w:rsidRPr="006C65FE" w:rsidRDefault="006E5F8D" w:rsidP="006E5F8D">
      <w:pPr>
        <w:pStyle w:val="B2"/>
        <w:rPr>
          <w:lang w:val="en-US"/>
        </w:rPr>
      </w:pPr>
      <w:r w:rsidRPr="006C65FE">
        <w:rPr>
          <w:lang w:val="en-US"/>
        </w:rPr>
        <w:t>1)</w:t>
      </w:r>
      <w:r w:rsidRPr="006C65FE">
        <w:rPr>
          <w:lang w:val="en-US"/>
        </w:rPr>
        <w:tab/>
        <w:t xml:space="preserve">if the identity of the sender of the received CoAP PUT request is not authorized to update </w:t>
      </w:r>
      <w:r>
        <w:rPr>
          <w:lang w:val="en-US"/>
        </w:rPr>
        <w:t xml:space="preserve">the </w:t>
      </w:r>
      <w:r w:rsidRPr="006C65FE">
        <w:rPr>
          <w:lang w:val="en-US"/>
        </w:rPr>
        <w:t xml:space="preserve">requested </w:t>
      </w:r>
      <w:r>
        <w:rPr>
          <w:lang w:val="en-US"/>
        </w:rPr>
        <w:t>VAL group document</w:t>
      </w:r>
      <w:r w:rsidRPr="006C65FE">
        <w:rPr>
          <w:lang w:val="en-US"/>
        </w:rPr>
        <w:t xml:space="preserve">, shall respond with a CoAP 4.03 (Forbidden) response to the CoAP </w:t>
      </w:r>
      <w:r>
        <w:rPr>
          <w:lang w:val="en-US"/>
        </w:rPr>
        <w:t>PUT</w:t>
      </w:r>
      <w:r w:rsidRPr="006C65FE">
        <w:rPr>
          <w:lang w:val="en-US"/>
        </w:rPr>
        <w:t xml:space="preserve"> request and skip rest of the steps;</w:t>
      </w:r>
    </w:p>
    <w:p w:rsidR="006E5F8D" w:rsidRPr="006C65FE" w:rsidRDefault="006E5F8D" w:rsidP="006E5F8D">
      <w:pPr>
        <w:pStyle w:val="B1"/>
        <w:rPr>
          <w:lang w:val="en-US"/>
        </w:rPr>
      </w:pPr>
      <w:r w:rsidRPr="006C65FE">
        <w:rPr>
          <w:lang w:val="en-US"/>
        </w:rPr>
        <w:t>b)</w:t>
      </w:r>
      <w:r w:rsidRPr="006C65FE">
        <w:rPr>
          <w:lang w:val="en-US"/>
        </w:rPr>
        <w:tab/>
        <w:t>shall support handling an CoAP PUT request from a S</w:t>
      </w:r>
      <w:r>
        <w:rPr>
          <w:lang w:val="en-US"/>
        </w:rPr>
        <w:t>G</w:t>
      </w:r>
      <w:r w:rsidRPr="006C65FE">
        <w:rPr>
          <w:lang w:val="en-US"/>
        </w:rPr>
        <w:t>M-C according to procedures specified in IETF</w:t>
      </w:r>
      <w:r>
        <w:rPr>
          <w:lang w:val="en-US"/>
        </w:rPr>
        <w:t> </w:t>
      </w:r>
      <w:r w:rsidRPr="006C65FE">
        <w:rPr>
          <w:lang w:val="en-US"/>
        </w:rPr>
        <w:t>RFC</w:t>
      </w:r>
      <w:r>
        <w:rPr>
          <w:lang w:val="en-US"/>
        </w:rPr>
        <w:t> </w:t>
      </w:r>
      <w:r w:rsidRPr="006C65FE">
        <w:rPr>
          <w:lang w:val="en-US"/>
        </w:rPr>
        <w:t>7252</w:t>
      </w:r>
      <w:r>
        <w:rPr>
          <w:lang w:val="en-US"/>
        </w:rPr>
        <w:t> </w:t>
      </w:r>
      <w:r w:rsidRPr="006C65FE">
        <w:rPr>
          <w:lang w:val="en-US"/>
        </w:rPr>
        <w:t> [</w:t>
      </w:r>
      <w:r>
        <w:rPr>
          <w:lang w:val="en-US"/>
        </w:rPr>
        <w:t>12</w:t>
      </w:r>
      <w:r w:rsidRPr="006C65FE">
        <w:rPr>
          <w:lang w:val="en-US"/>
        </w:rPr>
        <w:t xml:space="preserve">]; </w:t>
      </w:r>
      <w:r>
        <w:rPr>
          <w:lang w:val="en-US"/>
        </w:rPr>
        <w:t>and</w:t>
      </w:r>
    </w:p>
    <w:p w:rsidR="006E5F8D" w:rsidRDefault="006E5F8D" w:rsidP="006E5F8D">
      <w:pPr>
        <w:pStyle w:val="B1"/>
        <w:rPr>
          <w:lang w:val="en-US"/>
        </w:rPr>
      </w:pPr>
      <w:r w:rsidRPr="006C65FE">
        <w:rPr>
          <w:lang w:val="en-US"/>
        </w:rPr>
        <w:t>c)</w:t>
      </w:r>
      <w:r>
        <w:rPr>
          <w:lang w:val="en-US"/>
        </w:rPr>
        <w:tab/>
      </w:r>
      <w:r w:rsidRPr="006C65FE">
        <w:rPr>
          <w:lang w:val="en-US"/>
        </w:rPr>
        <w:t xml:space="preserve">shall </w:t>
      </w:r>
      <w:r>
        <w:rPr>
          <w:lang w:val="en-US"/>
        </w:rPr>
        <w:t>update</w:t>
      </w:r>
      <w:r w:rsidRPr="006C65FE">
        <w:rPr>
          <w:lang w:val="en-US"/>
        </w:rPr>
        <w:t xml:space="preserve"> the </w:t>
      </w:r>
      <w:r>
        <w:rPr>
          <w:lang w:val="en-US"/>
        </w:rPr>
        <w:t>VAL group</w:t>
      </w:r>
      <w:r w:rsidRPr="006C65FE">
        <w:rPr>
          <w:lang w:val="en-US"/>
        </w:rPr>
        <w:t xml:space="preserve"> document pointed </w:t>
      </w:r>
      <w:r>
        <w:rPr>
          <w:lang w:val="en-US"/>
        </w:rPr>
        <w:t>according to</w:t>
      </w:r>
      <w:r w:rsidRPr="006C65FE">
        <w:rPr>
          <w:lang w:val="en-US"/>
        </w:rPr>
        <w:t xml:space="preserve"> the </w:t>
      </w:r>
      <w:r>
        <w:t>"VALGroupDocument"</w:t>
      </w:r>
      <w:r w:rsidRPr="006C65FE">
        <w:rPr>
          <w:lang w:val="en-US"/>
        </w:rPr>
        <w:t xml:space="preserve"> received in the request</w:t>
      </w:r>
      <w:r>
        <w:rPr>
          <w:lang w:val="en-US"/>
        </w:rPr>
        <w:t>, and:</w:t>
      </w:r>
    </w:p>
    <w:p w:rsidR="006E5F8D" w:rsidRDefault="006E5F8D" w:rsidP="006E5F8D">
      <w:pPr>
        <w:pStyle w:val="B2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for each new member in the group shall create a new individual group member resource; and</w:t>
      </w:r>
    </w:p>
    <w:p w:rsidR="006E5F8D" w:rsidRPr="00B35374" w:rsidRDefault="006E5F8D" w:rsidP="006E5F8D">
      <w:pPr>
        <w:pStyle w:val="B2"/>
        <w:rPr>
          <w:lang w:val="en-US"/>
        </w:rPr>
      </w:pPr>
      <w:r>
        <w:rPr>
          <w:lang w:val="en-US"/>
        </w:rPr>
        <w:t>2)</w:t>
      </w:r>
      <w:r>
        <w:rPr>
          <w:lang w:val="en-US"/>
        </w:rPr>
        <w:tab/>
        <w:t>for each member removed from the group shall delete the corresponding individual group member resource.</w:t>
      </w:r>
    </w:p>
    <w:p w:rsidR="006E5F8D" w:rsidRDefault="006E5F8D" w:rsidP="006E5F8D">
      <w:r>
        <w:t>Upon successful modification of the group, the SGM-S shall notify all group members about the group modification by following the procedure specified in clause 6.2.8.2.3.2.</w:t>
      </w:r>
    </w:p>
    <w:p w:rsidR="00DD41F4" w:rsidRDefault="00DD41F4" w:rsidP="00DD41F4">
      <w:pPr>
        <w:rPr>
          <w:lang w:eastAsia="zh-CN"/>
        </w:rPr>
      </w:pPr>
    </w:p>
    <w:p w:rsidR="007E34DE" w:rsidRPr="00DD41F4" w:rsidRDefault="00DD41F4" w:rsidP="0067654E">
      <w:pPr>
        <w:rPr>
          <w:lang w:val="en-IN" w:eastAsia="zh-CN"/>
        </w:rPr>
      </w:pPr>
      <w:r>
        <w:rPr>
          <w:lang w:val="en-IN"/>
        </w:rPr>
        <w:t xml:space="preserve">*****************Change </w:t>
      </w:r>
      <w:r w:rsidR="00590CDB">
        <w:rPr>
          <w:rFonts w:hint="eastAsia"/>
          <w:lang w:val="en-IN" w:eastAsia="zh-CN"/>
        </w:rPr>
        <w:t>4</w:t>
      </w:r>
      <w:r>
        <w:rPr>
          <w:lang w:val="en-IN"/>
        </w:rPr>
        <w:t>************************</w:t>
      </w:r>
    </w:p>
    <w:p w:rsidR="00DD41F4" w:rsidRPr="00826514" w:rsidRDefault="00DD41F4" w:rsidP="00DD41F4">
      <w:pPr>
        <w:pStyle w:val="5"/>
        <w:rPr>
          <w:noProof/>
          <w:lang w:val="en-US"/>
        </w:rPr>
      </w:pPr>
      <w:bookmarkStart w:id="29" w:name="_Toc106983393"/>
      <w:r w:rsidRPr="00826514">
        <w:rPr>
          <w:noProof/>
          <w:lang w:val="en-US"/>
        </w:rPr>
        <w:t>6.2.5.2.4</w:t>
      </w:r>
      <w:r w:rsidRPr="00826514">
        <w:rPr>
          <w:noProof/>
          <w:lang w:val="en-US"/>
        </w:rPr>
        <w:tab/>
        <w:t>SGM server CoAP procedure</w:t>
      </w:r>
      <w:bookmarkEnd w:id="29"/>
    </w:p>
    <w:p w:rsidR="00DD41F4" w:rsidRPr="00826514" w:rsidRDefault="00DD41F4" w:rsidP="00DD41F4">
      <w:r w:rsidRPr="00826514">
        <w:t xml:space="preserve">Upon reception of an </w:t>
      </w:r>
      <w:r w:rsidRPr="00826514">
        <w:rPr>
          <w:lang w:val="en-US"/>
        </w:rPr>
        <w:t>CoAP</w:t>
      </w:r>
      <w:r w:rsidRPr="00826514">
        <w:t xml:space="preserve"> GET request where the </w:t>
      </w:r>
      <w:r w:rsidRPr="00826514">
        <w:rPr>
          <w:lang w:val="en-US"/>
        </w:rPr>
        <w:t xml:space="preserve">CoAP </w:t>
      </w:r>
      <w:r w:rsidRPr="00826514">
        <w:t xml:space="preserve">URI of the request identifies </w:t>
      </w:r>
      <w:r w:rsidRPr="00826514">
        <w:rPr>
          <w:lang w:val="en-US"/>
        </w:rPr>
        <w:t>VAL Group Documents resource as described in clause </w:t>
      </w:r>
      <w:r w:rsidRPr="00826514">
        <w:t>C.2.1.2.2.3.2, the SGM-S:</w:t>
      </w:r>
    </w:p>
    <w:p w:rsidR="00DD41F4" w:rsidRPr="00826514" w:rsidRDefault="00DD41F4" w:rsidP="00DD41F4">
      <w:pPr>
        <w:pStyle w:val="B1"/>
      </w:pPr>
      <w:r w:rsidRPr="00826514">
        <w:t>a)</w:t>
      </w:r>
      <w:r w:rsidRPr="00826514">
        <w:tab/>
        <w:t xml:space="preserve">shall determine the identity of the sender of the received </w:t>
      </w:r>
      <w:r w:rsidRPr="00826514">
        <w:rPr>
          <w:lang w:val="en-US"/>
        </w:rPr>
        <w:t>CoAP</w:t>
      </w:r>
      <w:r w:rsidRPr="00826514">
        <w:t xml:space="preserve"> GET request as specified in clause 6.2.1.</w:t>
      </w:r>
      <w:r w:rsidRPr="00826514">
        <w:rPr>
          <w:lang w:val="en-US"/>
        </w:rPr>
        <w:t>X</w:t>
      </w:r>
      <w:r w:rsidRPr="00826514">
        <w:t>, and:</w:t>
      </w:r>
    </w:p>
    <w:p w:rsidR="00DD41F4" w:rsidRPr="00826514" w:rsidRDefault="00DD41F4" w:rsidP="00DD41F4">
      <w:pPr>
        <w:pStyle w:val="B2"/>
      </w:pPr>
      <w:r w:rsidRPr="00826514">
        <w:t>1)</w:t>
      </w:r>
      <w:r w:rsidRPr="00826514">
        <w:tab/>
        <w:t xml:space="preserve">if the sender is not authorized to fetch the requested </w:t>
      </w:r>
      <w:r w:rsidRPr="00826514">
        <w:rPr>
          <w:lang w:val="en-US"/>
        </w:rPr>
        <w:t>VAL group</w:t>
      </w:r>
      <w:r w:rsidRPr="00826514">
        <w:t xml:space="preserve"> document</w:t>
      </w:r>
      <w:r w:rsidRPr="00826514">
        <w:rPr>
          <w:lang w:val="en-US"/>
        </w:rPr>
        <w:t>(s)</w:t>
      </w:r>
      <w:r w:rsidRPr="00826514">
        <w:t>, shall respond with a 4</w:t>
      </w:r>
      <w:r w:rsidRPr="00826514">
        <w:rPr>
          <w:lang w:val="en-US"/>
        </w:rPr>
        <w:t>.</w:t>
      </w:r>
      <w:r w:rsidRPr="00826514">
        <w:t xml:space="preserve">03 (Forbidden) response to the </w:t>
      </w:r>
      <w:r w:rsidRPr="00826514">
        <w:rPr>
          <w:lang w:val="en-US"/>
        </w:rPr>
        <w:t>CoAP</w:t>
      </w:r>
      <w:r w:rsidRPr="00826514">
        <w:t xml:space="preserve"> GET request and skip rest of the steps;</w:t>
      </w:r>
    </w:p>
    <w:p w:rsidR="00DD41F4" w:rsidRPr="00826514" w:rsidRDefault="00DD41F4" w:rsidP="00DD41F4">
      <w:pPr>
        <w:pStyle w:val="B1"/>
        <w:rPr>
          <w:lang w:val="en-US"/>
        </w:rPr>
      </w:pPr>
      <w:r w:rsidRPr="00826514">
        <w:t>b)</w:t>
      </w:r>
      <w:r w:rsidRPr="00826514">
        <w:tab/>
        <w:t xml:space="preserve">shall support handling a </w:t>
      </w:r>
      <w:r w:rsidRPr="00826514">
        <w:rPr>
          <w:lang w:val="en-US"/>
        </w:rPr>
        <w:t>CoA</w:t>
      </w:r>
      <w:r w:rsidRPr="00826514">
        <w:t>P GET request from a SGM-C according to procedures specified in IETF RFC </w:t>
      </w:r>
      <w:r w:rsidRPr="00826514">
        <w:rPr>
          <w:lang w:val="en-US"/>
        </w:rPr>
        <w:t>7252</w:t>
      </w:r>
      <w:r w:rsidRPr="00826514">
        <w:t> [</w:t>
      </w:r>
      <w:r w:rsidRPr="00826514">
        <w:rPr>
          <w:lang w:val="en-US"/>
        </w:rPr>
        <w:t>12</w:t>
      </w:r>
      <w:r w:rsidRPr="00826514">
        <w:t>]</w:t>
      </w:r>
      <w:r w:rsidRPr="00826514">
        <w:rPr>
          <w:lang w:val="en-US"/>
        </w:rPr>
        <w:t>; and</w:t>
      </w:r>
    </w:p>
    <w:p w:rsidR="00DD41F4" w:rsidRPr="00826514" w:rsidRDefault="00DD41F4" w:rsidP="00DD41F4">
      <w:pPr>
        <w:pStyle w:val="B1"/>
        <w:rPr>
          <w:lang w:val="en-US"/>
        </w:rPr>
      </w:pPr>
      <w:r w:rsidRPr="00826514">
        <w:rPr>
          <w:noProof/>
          <w:lang w:val="en-US"/>
        </w:rPr>
        <w:t>c)</w:t>
      </w:r>
      <w:r w:rsidRPr="00826514">
        <w:rPr>
          <w:noProof/>
          <w:lang w:val="en-US"/>
        </w:rPr>
        <w:tab/>
      </w:r>
      <w:r w:rsidRPr="00826514">
        <w:rPr>
          <w:lang w:val="en-US"/>
        </w:rPr>
        <w:t>shall return a 2.05 (Content) response including all the VAL group documents matching all the given values of the query parameters</w:t>
      </w:r>
      <w:r w:rsidRPr="00826514">
        <w:t>.</w:t>
      </w:r>
    </w:p>
    <w:p w:rsidR="00DD41F4" w:rsidRPr="00826514" w:rsidRDefault="00DD41F4" w:rsidP="00DD41F4">
      <w:r w:rsidRPr="00826514">
        <w:t>Upon reception of a</w:t>
      </w:r>
      <w:del w:id="30" w:author="ly20220926" w:date="2022-09-29T22:55:00Z">
        <w:r w:rsidRPr="00826514" w:rsidDel="00DD41F4">
          <w:delText>n</w:delText>
        </w:r>
      </w:del>
      <w:r w:rsidRPr="00826514">
        <w:t xml:space="preserve"> </w:t>
      </w:r>
      <w:r w:rsidRPr="00826514">
        <w:rPr>
          <w:lang w:val="en-US"/>
        </w:rPr>
        <w:t>CoAP</w:t>
      </w:r>
      <w:r w:rsidRPr="00826514">
        <w:t xml:space="preserve"> GET request where the </w:t>
      </w:r>
      <w:r w:rsidRPr="00826514">
        <w:rPr>
          <w:lang w:val="en-US"/>
        </w:rPr>
        <w:t xml:space="preserve">CoAP </w:t>
      </w:r>
      <w:r w:rsidRPr="00826514">
        <w:t xml:space="preserve">URI of the request identifies </w:t>
      </w:r>
      <w:r w:rsidRPr="00826514">
        <w:rPr>
          <w:lang w:val="en-US"/>
        </w:rPr>
        <w:t>Individual VAL Group Document resource as described in clause </w:t>
      </w:r>
      <w:r w:rsidRPr="00826514">
        <w:t>C.2.1.2.3.3.1, the SGM-S:</w:t>
      </w:r>
    </w:p>
    <w:p w:rsidR="00DD41F4" w:rsidRPr="00826514" w:rsidRDefault="00DD41F4" w:rsidP="00DD41F4">
      <w:pPr>
        <w:pStyle w:val="B1"/>
      </w:pPr>
      <w:r w:rsidRPr="00826514">
        <w:t>a)</w:t>
      </w:r>
      <w:r w:rsidRPr="00826514">
        <w:tab/>
        <w:t xml:space="preserve">shall determine the identity of the sender of the received </w:t>
      </w:r>
      <w:r w:rsidRPr="00826514">
        <w:rPr>
          <w:lang w:val="en-US"/>
        </w:rPr>
        <w:t>CoAP</w:t>
      </w:r>
      <w:r w:rsidRPr="00826514">
        <w:t xml:space="preserve"> GET request as specified in clause 6.2.1.</w:t>
      </w:r>
      <w:r w:rsidRPr="00826514">
        <w:rPr>
          <w:lang w:val="en-US"/>
        </w:rPr>
        <w:t>X</w:t>
      </w:r>
      <w:r w:rsidRPr="00826514">
        <w:t>, and:</w:t>
      </w:r>
    </w:p>
    <w:p w:rsidR="00DD41F4" w:rsidRPr="00826514" w:rsidRDefault="00DD41F4" w:rsidP="00DD41F4">
      <w:pPr>
        <w:pStyle w:val="B2"/>
      </w:pPr>
      <w:r w:rsidRPr="00826514">
        <w:t>1)</w:t>
      </w:r>
      <w:r w:rsidRPr="00826514">
        <w:tab/>
        <w:t xml:space="preserve">if the sender is not authorized to fetch the requested </w:t>
      </w:r>
      <w:r w:rsidRPr="00826514">
        <w:rPr>
          <w:lang w:val="en-US"/>
        </w:rPr>
        <w:t>VAL group</w:t>
      </w:r>
      <w:r w:rsidRPr="00826514">
        <w:t xml:space="preserve"> document, shall respond with a 4</w:t>
      </w:r>
      <w:r w:rsidRPr="00826514">
        <w:rPr>
          <w:lang w:val="en-US"/>
        </w:rPr>
        <w:t>.</w:t>
      </w:r>
      <w:r w:rsidRPr="00826514">
        <w:t xml:space="preserve">03 (Forbidden) response to the </w:t>
      </w:r>
      <w:r w:rsidRPr="00826514">
        <w:rPr>
          <w:lang w:val="en-US"/>
        </w:rPr>
        <w:t>CoAP</w:t>
      </w:r>
      <w:r w:rsidRPr="00826514">
        <w:t xml:space="preserve"> GET request and skip rest of the steps;</w:t>
      </w:r>
    </w:p>
    <w:p w:rsidR="00DD41F4" w:rsidRPr="00826514" w:rsidRDefault="00DD41F4" w:rsidP="00DD41F4">
      <w:pPr>
        <w:pStyle w:val="B1"/>
        <w:rPr>
          <w:lang w:val="en-US"/>
        </w:rPr>
      </w:pPr>
      <w:r w:rsidRPr="00826514">
        <w:t>b)</w:t>
      </w:r>
      <w:r w:rsidRPr="00826514">
        <w:tab/>
        <w:t xml:space="preserve">shall support handling a </w:t>
      </w:r>
      <w:r w:rsidRPr="00826514">
        <w:rPr>
          <w:lang w:val="en-US"/>
        </w:rPr>
        <w:t>CoA</w:t>
      </w:r>
      <w:r w:rsidRPr="00826514">
        <w:t>P GET request from a SGM-C according to procedures specified in IETF RFC </w:t>
      </w:r>
      <w:r w:rsidRPr="00826514">
        <w:rPr>
          <w:lang w:val="en-US"/>
        </w:rPr>
        <w:t>7252</w:t>
      </w:r>
      <w:r w:rsidRPr="00826514">
        <w:t> [</w:t>
      </w:r>
      <w:r w:rsidRPr="00826514">
        <w:rPr>
          <w:lang w:val="en-US"/>
        </w:rPr>
        <w:t>12]; and</w:t>
      </w:r>
    </w:p>
    <w:p w:rsidR="00DD41F4" w:rsidRPr="00826514" w:rsidRDefault="00DD41F4" w:rsidP="00DD41F4">
      <w:pPr>
        <w:pStyle w:val="B1"/>
        <w:rPr>
          <w:lang w:val="en-US"/>
        </w:rPr>
      </w:pPr>
      <w:r w:rsidRPr="00826514">
        <w:rPr>
          <w:noProof/>
          <w:lang w:val="en-US"/>
        </w:rPr>
        <w:t>c)</w:t>
      </w:r>
      <w:r w:rsidRPr="00826514">
        <w:rPr>
          <w:noProof/>
          <w:lang w:val="en-US"/>
        </w:rPr>
        <w:tab/>
      </w:r>
      <w:r w:rsidRPr="00826514">
        <w:rPr>
          <w:lang w:val="en-US"/>
        </w:rPr>
        <w:t>shall check if the resource pointed at by the CoAP URI exists and:</w:t>
      </w:r>
    </w:p>
    <w:p w:rsidR="00DD41F4" w:rsidRPr="00826514" w:rsidRDefault="00DD41F4" w:rsidP="00DD41F4">
      <w:pPr>
        <w:pStyle w:val="B2"/>
        <w:rPr>
          <w:lang w:val="en-US"/>
        </w:rPr>
      </w:pPr>
      <w:r w:rsidRPr="00826514">
        <w:rPr>
          <w:lang w:val="en-US"/>
        </w:rPr>
        <w:t>1)</w:t>
      </w:r>
      <w:r w:rsidRPr="00826514">
        <w:rPr>
          <w:lang w:val="en-US"/>
        </w:rPr>
        <w:tab/>
        <w:t>if it exists, shall return the VAL document in a 2.05 (Content) response with the content of the document matching the content filtering query parameters; or</w:t>
      </w:r>
    </w:p>
    <w:p w:rsidR="00DD41F4" w:rsidRPr="00826514" w:rsidRDefault="00DD41F4" w:rsidP="00DD41F4">
      <w:pPr>
        <w:pStyle w:val="B2"/>
        <w:rPr>
          <w:lang w:val="en-US"/>
        </w:rPr>
      </w:pPr>
      <w:r w:rsidRPr="00826514">
        <w:rPr>
          <w:lang w:val="en-US"/>
        </w:rPr>
        <w:t>2)</w:t>
      </w:r>
      <w:r w:rsidRPr="00826514">
        <w:rPr>
          <w:lang w:val="en-US"/>
        </w:rPr>
        <w:tab/>
        <w:t>otherwise, shall return a 4.04 (Not found) response.</w:t>
      </w:r>
    </w:p>
    <w:p w:rsidR="001E41F3" w:rsidRDefault="00273FD5">
      <w:pPr>
        <w:rPr>
          <w:noProof/>
          <w:lang w:eastAsia="zh-CN"/>
        </w:rPr>
      </w:pPr>
      <w:r>
        <w:rPr>
          <w:lang w:val="en-IN"/>
        </w:rPr>
        <w:t xml:space="preserve">*****************Change </w:t>
      </w:r>
      <w:r w:rsidR="00590CDB">
        <w:rPr>
          <w:rFonts w:hint="eastAsia"/>
          <w:lang w:val="en-IN" w:eastAsia="zh-CN"/>
        </w:rPr>
        <w:t>5</w:t>
      </w:r>
      <w:r>
        <w:rPr>
          <w:lang w:val="en-IN"/>
        </w:rPr>
        <w:t>************************</w:t>
      </w:r>
    </w:p>
    <w:p w:rsidR="00273FD5" w:rsidRPr="00826514" w:rsidRDefault="00273FD5" w:rsidP="00273FD5">
      <w:pPr>
        <w:pStyle w:val="H6"/>
        <w:outlineLvl w:val="0"/>
      </w:pPr>
      <w:bookmarkStart w:id="31" w:name="_Toc34062191"/>
      <w:bookmarkStart w:id="32" w:name="_Toc34394632"/>
      <w:r w:rsidRPr="00826514">
        <w:t>6.2.8.2.2.2</w:t>
      </w:r>
      <w:r w:rsidRPr="00826514">
        <w:tab/>
        <w:t>Sending group modify notification</w:t>
      </w:r>
      <w:bookmarkEnd w:id="31"/>
      <w:bookmarkEnd w:id="32"/>
    </w:p>
    <w:p w:rsidR="00273FD5" w:rsidRPr="00826514" w:rsidRDefault="00273FD5" w:rsidP="00273FD5">
      <w:r w:rsidRPr="00826514">
        <w:t>To send the group modification notification to the SGM-C, the SGM-S:</w:t>
      </w:r>
    </w:p>
    <w:p w:rsidR="00273FD5" w:rsidRPr="000A2DA7" w:rsidRDefault="00273FD5" w:rsidP="000A2DA7">
      <w:pPr>
        <w:pStyle w:val="B1"/>
      </w:pPr>
      <w:r w:rsidRPr="000A2DA7">
        <w:t>a)</w:t>
      </w:r>
      <w:r w:rsidRPr="000A2DA7">
        <w:tab/>
        <w:t>shall check whether valid group events subscription exists for event SUBSCRIBE_GROUP_MODIFICATION (0x02) as defined in clause A.1.2 or not; if valid subscription does not exists then skip rest of the steps;</w:t>
      </w:r>
    </w:p>
    <w:p w:rsidR="00273FD5" w:rsidRPr="000A2DA7" w:rsidRDefault="00273FD5" w:rsidP="000A2DA7">
      <w:pPr>
        <w:pStyle w:val="B1"/>
      </w:pPr>
      <w:r w:rsidRPr="000A2DA7">
        <w:t>b)</w:t>
      </w:r>
      <w:r w:rsidRPr="000A2DA7">
        <w:tab/>
        <w:t>shall generate an HTTP POST message to notify group announcement. In the HTTP POST message:</w:t>
      </w:r>
    </w:p>
    <w:p w:rsidR="00273FD5" w:rsidRPr="00826514" w:rsidRDefault="00273FD5" w:rsidP="00273FD5">
      <w:pPr>
        <w:pStyle w:val="B2"/>
      </w:pPr>
      <w:r w:rsidRPr="00826514">
        <w:t>1)</w:t>
      </w:r>
      <w:r w:rsidRPr="00826514">
        <w:tab/>
        <w:t>shall set request URI to the call back URI received at the time of creating subscription;</w:t>
      </w:r>
    </w:p>
    <w:p w:rsidR="00273FD5" w:rsidRPr="00826514" w:rsidRDefault="00273FD5" w:rsidP="00273FD5">
      <w:pPr>
        <w:pStyle w:val="B2"/>
      </w:pPr>
      <w:r w:rsidRPr="00826514">
        <w:t>2)</w:t>
      </w:r>
      <w:r w:rsidRPr="00826514">
        <w:tab/>
        <w:t xml:space="preserve">shall set </w:t>
      </w:r>
      <w:r w:rsidRPr="00826514">
        <w:rPr>
          <w:rFonts w:eastAsia="Courier New"/>
        </w:rPr>
        <w:t>Content-Type</w:t>
      </w:r>
      <w:r w:rsidRPr="00826514">
        <w:t xml:space="preserve"> header to "</w:t>
      </w:r>
      <w:r w:rsidRPr="00826514">
        <w:rPr>
          <w:rFonts w:eastAsia="Courier New"/>
        </w:rPr>
        <w:t>application/json</w:t>
      </w:r>
      <w:r w:rsidRPr="00826514">
        <w:t>"; and</w:t>
      </w:r>
    </w:p>
    <w:p w:rsidR="00273FD5" w:rsidRPr="00826514" w:rsidRDefault="00273FD5" w:rsidP="00273FD5">
      <w:pPr>
        <w:pStyle w:val="B2"/>
      </w:pPr>
      <w:r w:rsidRPr="00826514">
        <w:t>3)</w:t>
      </w:r>
      <w:r w:rsidRPr="00826514">
        <w:tab/>
        <w:t>shall include an HTTP request entity-body with the parameters specified in clause B.3 serialized into a JavaScript Object Notation (JSON) structure; and</w:t>
      </w:r>
    </w:p>
    <w:p w:rsidR="00273FD5" w:rsidRPr="00826514" w:rsidRDefault="00273FD5" w:rsidP="006F38B4">
      <w:pPr>
        <w:pStyle w:val="B1"/>
      </w:pPr>
      <w:r w:rsidRPr="00826514">
        <w:t>c)</w:t>
      </w:r>
      <w:r w:rsidRPr="00826514">
        <w:tab/>
        <w:t xml:space="preserve">shall </w:t>
      </w:r>
      <w:del w:id="33" w:author="ly20220926" w:date="2022-09-29T22:57:00Z">
        <w:r w:rsidRPr="00826514" w:rsidDel="005B2EC9">
          <w:delText xml:space="preserve">sent </w:delText>
        </w:r>
      </w:del>
      <w:ins w:id="34" w:author="ly20220926" w:date="2022-09-29T22:57:00Z">
        <w:r w:rsidR="005B2EC9" w:rsidRPr="00826514">
          <w:t>sen</w:t>
        </w:r>
        <w:r w:rsidR="005B2EC9">
          <w:rPr>
            <w:rFonts w:hint="eastAsia"/>
          </w:rPr>
          <w:t>d</w:t>
        </w:r>
        <w:r w:rsidR="005B2EC9" w:rsidRPr="00826514">
          <w:t xml:space="preserve"> </w:t>
        </w:r>
      </w:ins>
      <w:r w:rsidRPr="00826514">
        <w:t>the HTTP POST request towards SGM-C.</w:t>
      </w:r>
    </w:p>
    <w:p w:rsidR="00273FD5" w:rsidRDefault="00273FD5">
      <w:pPr>
        <w:rPr>
          <w:noProof/>
          <w:lang w:eastAsia="zh-CN"/>
        </w:rPr>
      </w:pPr>
    </w:p>
    <w:p w:rsidR="00A0399B" w:rsidRDefault="00A0399B">
      <w:pPr>
        <w:rPr>
          <w:noProof/>
          <w:lang w:eastAsia="zh-CN"/>
        </w:rPr>
      </w:pPr>
    </w:p>
    <w:p w:rsidR="00A0399B" w:rsidRDefault="00A0399B" w:rsidP="00A0399B">
      <w:pPr>
        <w:rPr>
          <w:noProof/>
          <w:lang w:eastAsia="zh-CN"/>
        </w:rPr>
      </w:pPr>
      <w:r>
        <w:rPr>
          <w:lang w:val="en-IN"/>
        </w:rPr>
        <w:t xml:space="preserve">*****************Change </w:t>
      </w:r>
      <w:r w:rsidR="00590CDB">
        <w:rPr>
          <w:rFonts w:hint="eastAsia"/>
          <w:lang w:val="en-IN" w:eastAsia="zh-CN"/>
        </w:rPr>
        <w:t>6</w:t>
      </w:r>
      <w:r>
        <w:rPr>
          <w:lang w:val="en-IN"/>
        </w:rPr>
        <w:t>************************</w:t>
      </w:r>
    </w:p>
    <w:p w:rsidR="00A0399B" w:rsidRDefault="00A0399B">
      <w:pPr>
        <w:rPr>
          <w:noProof/>
          <w:lang w:eastAsia="zh-CN"/>
        </w:rPr>
      </w:pPr>
    </w:p>
    <w:p w:rsidR="00A0399B" w:rsidRPr="00826514" w:rsidRDefault="00A0399B" w:rsidP="00A0399B">
      <w:pPr>
        <w:pStyle w:val="4"/>
      </w:pPr>
      <w:bookmarkStart w:id="35" w:name="_Toc106983437"/>
      <w:r w:rsidRPr="00826514">
        <w:t>6.2.9.4</w:t>
      </w:r>
      <w:r w:rsidRPr="00826514">
        <w:tab/>
        <w:t>SGM server CoAP procedure</w:t>
      </w:r>
      <w:bookmarkEnd w:id="35"/>
    </w:p>
    <w:p w:rsidR="00A0399B" w:rsidRPr="00826514" w:rsidRDefault="00A0399B" w:rsidP="00A0399B">
      <w:pPr>
        <w:rPr>
          <w:lang w:val="en-US"/>
        </w:rPr>
      </w:pPr>
      <w:r w:rsidRPr="00826514">
        <w:rPr>
          <w:lang w:val="en-US"/>
        </w:rPr>
        <w:t>Upon reception of a</w:t>
      </w:r>
      <w:del w:id="36" w:author="ly20220926" w:date="2022-09-29T22:59:00Z">
        <w:r w:rsidRPr="00826514" w:rsidDel="00A0399B">
          <w:rPr>
            <w:lang w:val="en-US"/>
          </w:rPr>
          <w:delText>n</w:delText>
        </w:r>
      </w:del>
      <w:r w:rsidRPr="00826514">
        <w:rPr>
          <w:lang w:val="en-US"/>
        </w:rPr>
        <w:t xml:space="preserve"> CoAP DELETE request where the CoAP URI of the request identifies Individual Group Member resource as described in clause </w:t>
      </w:r>
      <w:r w:rsidRPr="00826514">
        <w:t>C.2.1.2.4.3.3</w:t>
      </w:r>
      <w:r w:rsidRPr="00826514">
        <w:rPr>
          <w:lang w:val="en-US"/>
        </w:rPr>
        <w:t>, the SGM-S:</w:t>
      </w:r>
    </w:p>
    <w:p w:rsidR="00A0399B" w:rsidRPr="00987B1D" w:rsidRDefault="00A0399B" w:rsidP="00987B1D">
      <w:pPr>
        <w:pStyle w:val="B1"/>
      </w:pPr>
      <w:r w:rsidRPr="00987B1D">
        <w:t>a)</w:t>
      </w:r>
      <w:r w:rsidRPr="00987B1D">
        <w:tab/>
        <w:t>shall determine the identity of the sender of the received CoAP DELETE request as specified in clause 6.2.1.X, and:</w:t>
      </w:r>
    </w:p>
    <w:p w:rsidR="00A0399B" w:rsidRPr="00826514" w:rsidRDefault="00A0399B" w:rsidP="00A0399B">
      <w:pPr>
        <w:pStyle w:val="B2"/>
        <w:rPr>
          <w:lang w:val="en-US"/>
        </w:rPr>
      </w:pPr>
      <w:r w:rsidRPr="00826514">
        <w:rPr>
          <w:lang w:val="en-US"/>
        </w:rPr>
        <w:t>1)</w:t>
      </w:r>
      <w:r w:rsidRPr="00826514">
        <w:rPr>
          <w:lang w:val="en-US"/>
        </w:rPr>
        <w:tab/>
        <w:t>if the identity of the sender of the received CoAP DELETE request is not authorized to delete the requested group member resource, shall respond with a CoAP 4.03 (Forbidden) response to the CoAP DELETE request and skip rest of the steps;</w:t>
      </w:r>
    </w:p>
    <w:p w:rsidR="00A0399B" w:rsidRPr="00987B1D" w:rsidRDefault="00A0399B" w:rsidP="00987B1D">
      <w:pPr>
        <w:pStyle w:val="B1"/>
      </w:pPr>
      <w:r w:rsidRPr="00987B1D">
        <w:t>b)</w:t>
      </w:r>
      <w:r w:rsidRPr="00987B1D">
        <w:tab/>
        <w:t>shall support handling an CoAP DELETE request from a SGM-C according to procedures specified in IETF RFC 7252  [12]; and</w:t>
      </w:r>
    </w:p>
    <w:p w:rsidR="00A0399B" w:rsidRPr="00987B1D" w:rsidRDefault="00A0399B" w:rsidP="00987B1D">
      <w:pPr>
        <w:pStyle w:val="B1"/>
      </w:pPr>
      <w:r w:rsidRPr="00987B1D">
        <w:t>c)</w:t>
      </w:r>
      <w:r w:rsidRPr="00987B1D">
        <w:tab/>
        <w:t>shall delete the individual group member resource pointed at by the CoAP URI and shall update the "members" and "memberDetails" lists in the VAL group document.</w:t>
      </w:r>
    </w:p>
    <w:p w:rsidR="00A0399B" w:rsidRPr="00826514" w:rsidRDefault="00A0399B" w:rsidP="00A0399B">
      <w:r w:rsidRPr="00826514">
        <w:t>Upon successful modification of the group, the SGM-S shall notify all group members about the group modification by following the procedure specified in clause 6.2.8.2.3.2. In the notification, the SGM-S shall send the modified VAL group document.</w:t>
      </w:r>
    </w:p>
    <w:p w:rsidR="00A0399B" w:rsidRPr="00826514" w:rsidRDefault="00A0399B" w:rsidP="00A0399B"/>
    <w:p w:rsidR="00A0399B" w:rsidRPr="00A0399B" w:rsidRDefault="00A0399B">
      <w:pPr>
        <w:rPr>
          <w:noProof/>
          <w:lang w:eastAsia="zh-CN"/>
        </w:rPr>
      </w:pPr>
    </w:p>
    <w:sectPr w:rsidR="00A0399B" w:rsidRPr="00A0399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9D" w:rsidRDefault="00C43F9D">
      <w:r>
        <w:separator/>
      </w:r>
    </w:p>
  </w:endnote>
  <w:endnote w:type="continuationSeparator" w:id="0">
    <w:p w:rsidR="00C43F9D" w:rsidRDefault="00C4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9D" w:rsidRDefault="00C43F9D">
      <w:r>
        <w:separator/>
      </w:r>
    </w:p>
  </w:footnote>
  <w:footnote w:type="continuationSeparator" w:id="0">
    <w:p w:rsidR="00C43F9D" w:rsidRDefault="00C43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341EB3">
      <w:fldChar w:fldCharType="begin"/>
    </w:r>
    <w:r w:rsidR="00374DD4">
      <w:instrText>PAGE</w:instrText>
    </w:r>
    <w:r w:rsidR="00341EB3">
      <w:fldChar w:fldCharType="separate"/>
    </w:r>
    <w:r>
      <w:rPr>
        <w:noProof/>
      </w:rPr>
      <w:t>1</w:t>
    </w:r>
    <w:r w:rsidR="00341EB3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4F32"/>
    <w:rsid w:val="00020AC9"/>
    <w:rsid w:val="00022E4A"/>
    <w:rsid w:val="00026254"/>
    <w:rsid w:val="00090225"/>
    <w:rsid w:val="000A2DA7"/>
    <w:rsid w:val="000A6394"/>
    <w:rsid w:val="000B1CD4"/>
    <w:rsid w:val="000B4E2F"/>
    <w:rsid w:val="000B5E84"/>
    <w:rsid w:val="000B7FED"/>
    <w:rsid w:val="000C038A"/>
    <w:rsid w:val="000C6543"/>
    <w:rsid w:val="000C6598"/>
    <w:rsid w:val="000D2282"/>
    <w:rsid w:val="000D34D1"/>
    <w:rsid w:val="000D44B3"/>
    <w:rsid w:val="00121EFC"/>
    <w:rsid w:val="00145D43"/>
    <w:rsid w:val="0016365C"/>
    <w:rsid w:val="00192C46"/>
    <w:rsid w:val="001A08B3"/>
    <w:rsid w:val="001A7B60"/>
    <w:rsid w:val="001B52F0"/>
    <w:rsid w:val="001B7A65"/>
    <w:rsid w:val="001E0BCE"/>
    <w:rsid w:val="001E41F3"/>
    <w:rsid w:val="001F1B44"/>
    <w:rsid w:val="001F3199"/>
    <w:rsid w:val="002028B2"/>
    <w:rsid w:val="00205E40"/>
    <w:rsid w:val="00206053"/>
    <w:rsid w:val="002159B1"/>
    <w:rsid w:val="00237AF9"/>
    <w:rsid w:val="002549ED"/>
    <w:rsid w:val="0026004D"/>
    <w:rsid w:val="002640DD"/>
    <w:rsid w:val="00273FD5"/>
    <w:rsid w:val="00275D12"/>
    <w:rsid w:val="00284FEB"/>
    <w:rsid w:val="002860C4"/>
    <w:rsid w:val="002A4CDB"/>
    <w:rsid w:val="002B5741"/>
    <w:rsid w:val="002C5099"/>
    <w:rsid w:val="002D52A9"/>
    <w:rsid w:val="002E472E"/>
    <w:rsid w:val="002F5256"/>
    <w:rsid w:val="00305409"/>
    <w:rsid w:val="0031385E"/>
    <w:rsid w:val="00341D45"/>
    <w:rsid w:val="00341EB3"/>
    <w:rsid w:val="003609EF"/>
    <w:rsid w:val="0036231A"/>
    <w:rsid w:val="00374DD4"/>
    <w:rsid w:val="003757ED"/>
    <w:rsid w:val="00376740"/>
    <w:rsid w:val="003E1A36"/>
    <w:rsid w:val="00410371"/>
    <w:rsid w:val="004242F1"/>
    <w:rsid w:val="00425CEA"/>
    <w:rsid w:val="00430125"/>
    <w:rsid w:val="00447451"/>
    <w:rsid w:val="00461939"/>
    <w:rsid w:val="004B75B7"/>
    <w:rsid w:val="005141D9"/>
    <w:rsid w:val="0051580D"/>
    <w:rsid w:val="00520CA3"/>
    <w:rsid w:val="00527154"/>
    <w:rsid w:val="00547111"/>
    <w:rsid w:val="00590CDB"/>
    <w:rsid w:val="00592D74"/>
    <w:rsid w:val="005B2EC9"/>
    <w:rsid w:val="005B6D57"/>
    <w:rsid w:val="005D5B1E"/>
    <w:rsid w:val="005E048F"/>
    <w:rsid w:val="005E05A1"/>
    <w:rsid w:val="005E2C44"/>
    <w:rsid w:val="005E4C42"/>
    <w:rsid w:val="00621188"/>
    <w:rsid w:val="006257ED"/>
    <w:rsid w:val="00633693"/>
    <w:rsid w:val="00636990"/>
    <w:rsid w:val="00653538"/>
    <w:rsid w:val="00653DE4"/>
    <w:rsid w:val="00660889"/>
    <w:rsid w:val="00665C47"/>
    <w:rsid w:val="0067654E"/>
    <w:rsid w:val="00695808"/>
    <w:rsid w:val="006B46FB"/>
    <w:rsid w:val="006D04D2"/>
    <w:rsid w:val="006E04A2"/>
    <w:rsid w:val="006E21FB"/>
    <w:rsid w:val="006E5F8D"/>
    <w:rsid w:val="006F38B4"/>
    <w:rsid w:val="006F7EDC"/>
    <w:rsid w:val="007032D0"/>
    <w:rsid w:val="007368FE"/>
    <w:rsid w:val="00756E6C"/>
    <w:rsid w:val="007575F2"/>
    <w:rsid w:val="00792342"/>
    <w:rsid w:val="007977A8"/>
    <w:rsid w:val="007B512A"/>
    <w:rsid w:val="007C2097"/>
    <w:rsid w:val="007C2167"/>
    <w:rsid w:val="007D6A07"/>
    <w:rsid w:val="007E34DE"/>
    <w:rsid w:val="007F5CB7"/>
    <w:rsid w:val="007F7259"/>
    <w:rsid w:val="008040A8"/>
    <w:rsid w:val="00821A49"/>
    <w:rsid w:val="008279FA"/>
    <w:rsid w:val="00831317"/>
    <w:rsid w:val="008626E7"/>
    <w:rsid w:val="008646B5"/>
    <w:rsid w:val="00870EE7"/>
    <w:rsid w:val="008710F1"/>
    <w:rsid w:val="008863B9"/>
    <w:rsid w:val="008A45A6"/>
    <w:rsid w:val="008C744F"/>
    <w:rsid w:val="008D3CCC"/>
    <w:rsid w:val="008E12E2"/>
    <w:rsid w:val="008F3789"/>
    <w:rsid w:val="008F686C"/>
    <w:rsid w:val="0090216D"/>
    <w:rsid w:val="009148DE"/>
    <w:rsid w:val="00941E30"/>
    <w:rsid w:val="00945857"/>
    <w:rsid w:val="00974285"/>
    <w:rsid w:val="009777D9"/>
    <w:rsid w:val="00982CD4"/>
    <w:rsid w:val="00987B1D"/>
    <w:rsid w:val="00991B88"/>
    <w:rsid w:val="009A5753"/>
    <w:rsid w:val="009A579D"/>
    <w:rsid w:val="009D6697"/>
    <w:rsid w:val="009E3297"/>
    <w:rsid w:val="009E5240"/>
    <w:rsid w:val="009F734F"/>
    <w:rsid w:val="00A0399B"/>
    <w:rsid w:val="00A20F5D"/>
    <w:rsid w:val="00A246B6"/>
    <w:rsid w:val="00A35C80"/>
    <w:rsid w:val="00A47E70"/>
    <w:rsid w:val="00A50CF0"/>
    <w:rsid w:val="00A55C0D"/>
    <w:rsid w:val="00A7671C"/>
    <w:rsid w:val="00A93A28"/>
    <w:rsid w:val="00A967E1"/>
    <w:rsid w:val="00AA2CBC"/>
    <w:rsid w:val="00AC5820"/>
    <w:rsid w:val="00AD1CD8"/>
    <w:rsid w:val="00AD6E1D"/>
    <w:rsid w:val="00AF1404"/>
    <w:rsid w:val="00B2261B"/>
    <w:rsid w:val="00B258BB"/>
    <w:rsid w:val="00B67B97"/>
    <w:rsid w:val="00B86356"/>
    <w:rsid w:val="00B91977"/>
    <w:rsid w:val="00B968C8"/>
    <w:rsid w:val="00BA3EC5"/>
    <w:rsid w:val="00BA51D9"/>
    <w:rsid w:val="00BB5DFC"/>
    <w:rsid w:val="00BD279D"/>
    <w:rsid w:val="00BD6BB8"/>
    <w:rsid w:val="00BE05D8"/>
    <w:rsid w:val="00C20304"/>
    <w:rsid w:val="00C3304B"/>
    <w:rsid w:val="00C43F9D"/>
    <w:rsid w:val="00C66BA2"/>
    <w:rsid w:val="00C7097D"/>
    <w:rsid w:val="00C870F6"/>
    <w:rsid w:val="00C95985"/>
    <w:rsid w:val="00CB7A75"/>
    <w:rsid w:val="00CC0E01"/>
    <w:rsid w:val="00CC5026"/>
    <w:rsid w:val="00CC68D0"/>
    <w:rsid w:val="00D03F9A"/>
    <w:rsid w:val="00D06D51"/>
    <w:rsid w:val="00D24991"/>
    <w:rsid w:val="00D478B4"/>
    <w:rsid w:val="00D50255"/>
    <w:rsid w:val="00D66520"/>
    <w:rsid w:val="00D80124"/>
    <w:rsid w:val="00D84AE9"/>
    <w:rsid w:val="00DB1554"/>
    <w:rsid w:val="00DC4BD8"/>
    <w:rsid w:val="00DD41F4"/>
    <w:rsid w:val="00DD49EC"/>
    <w:rsid w:val="00DE34CF"/>
    <w:rsid w:val="00E13F3D"/>
    <w:rsid w:val="00E21B80"/>
    <w:rsid w:val="00E34898"/>
    <w:rsid w:val="00E442DE"/>
    <w:rsid w:val="00EB09B7"/>
    <w:rsid w:val="00ED2B94"/>
    <w:rsid w:val="00EE7D7C"/>
    <w:rsid w:val="00F161E7"/>
    <w:rsid w:val="00F2387A"/>
    <w:rsid w:val="00F25D98"/>
    <w:rsid w:val="00F300FB"/>
    <w:rsid w:val="00F51BF4"/>
    <w:rsid w:val="00F55887"/>
    <w:rsid w:val="00F61657"/>
    <w:rsid w:val="00FB14A4"/>
    <w:rsid w:val="00FB6386"/>
    <w:rsid w:val="00FC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qFormat/>
    <w:locked/>
    <w:rsid w:val="007575F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608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6088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C6543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rsid w:val="00121EFC"/>
    <w:rPr>
      <w:rFonts w:ascii="Arial" w:hAnsi="Arial"/>
      <w:sz w:val="32"/>
      <w:lang w:val="en-GB" w:eastAsia="en-US"/>
    </w:rPr>
  </w:style>
  <w:style w:type="character" w:customStyle="1" w:styleId="1Char">
    <w:name w:val="标题 1 Char"/>
    <w:link w:val="1"/>
    <w:rsid w:val="00A20F5D"/>
    <w:rPr>
      <w:rFonts w:ascii="Arial" w:hAnsi="Arial"/>
      <w:sz w:val="36"/>
      <w:lang w:val="en-GB" w:eastAsia="en-US"/>
    </w:rPr>
  </w:style>
  <w:style w:type="character" w:customStyle="1" w:styleId="4Char">
    <w:name w:val="标题 4 Char"/>
    <w:link w:val="4"/>
    <w:rsid w:val="00E21B8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E5F8D"/>
    <w:rPr>
      <w:rFonts w:ascii="Arial" w:hAnsi="Arial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D238-C8B9-4378-AF8B-C369BDD1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1356</Words>
  <Characters>7735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E-Meeting, 10th – 14th October 2022</vt:lpstr>
      <vt:lpstr>MTG_TITLE</vt:lpstr>
    </vt:vector>
  </TitlesOfParts>
  <Company>3GPP Support Team</Company>
  <LinksUpToDate>false</LinksUpToDate>
  <CharactersWithSpaces>9073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ly20221012</cp:lastModifiedBy>
  <cp:revision>8</cp:revision>
  <cp:lastPrinted>1900-01-01T00:00:00Z</cp:lastPrinted>
  <dcterms:created xsi:type="dcterms:W3CDTF">2022-10-12T16:02:00Z</dcterms:created>
  <dcterms:modified xsi:type="dcterms:W3CDTF">2022-10-12T16:54:00Z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