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35E7682"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391348"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000BD946" w:rsidR="005545DB" w:rsidRDefault="007322A5">
      <w:pPr>
        <w:pStyle w:val="B1"/>
        <w:rPr>
          <w:ins w:id="32" w:author="Ericsson User" w:date="2022-04-25T13:22:00Z"/>
        </w:rPr>
        <w:pPrChange w:id="33" w:author="Ericsson User" w:date="2022-04-25T13:22:00Z">
          <w:pPr/>
        </w:pPrChange>
      </w:pPr>
      <w:ins w:id="34" w:author="Ericsson User R01" w:date="2022-05-18T15:02:00Z">
        <w:r>
          <w:t>-</w:t>
        </w:r>
      </w:ins>
      <w:ins w:id="35" w:author="Ericsson User" w:date="2022-04-25T13:22:00Z">
        <w:r w:rsidR="005545DB">
          <w:tab/>
        </w:r>
      </w:ins>
      <w:del w:id="36"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7" w:author="Ericsson User" w:date="2022-04-25T13:22:00Z">
        <w:r w:rsidR="005545DB">
          <w:t xml:space="preserve">; </w:t>
        </w:r>
      </w:ins>
      <w:ins w:id="38" w:author="Ericsson User" w:date="2022-04-25T13:15:00Z">
        <w:r w:rsidR="007B3CD2">
          <w:t>or</w:t>
        </w:r>
      </w:ins>
    </w:p>
    <w:p w14:paraId="4CFC3758" w14:textId="58DDF6C4" w:rsidR="00C46406" w:rsidRDefault="007322A5">
      <w:pPr>
        <w:pStyle w:val="B1"/>
        <w:rPr>
          <w:ins w:id="39" w:author="Ericsson User R01" w:date="2022-05-18T14:55:00Z"/>
        </w:rPr>
      </w:pPr>
      <w:ins w:id="40" w:author="Ericsson User R01" w:date="2022-05-18T15:02:00Z">
        <w:r>
          <w:t>-</w:t>
        </w:r>
      </w:ins>
      <w:ins w:id="41" w:author="Ericsson User" w:date="2022-04-25T13:22:00Z">
        <w:r w:rsidR="005545DB">
          <w:tab/>
        </w:r>
      </w:ins>
      <w:ins w:id="42" w:author="Ericsson User R01" w:date="2022-05-17T22:05:00Z">
        <w:r w:rsidR="00254DB2" w:rsidRPr="00254DB2">
          <w:t xml:space="preserve">the AMF decides to inform a UE in 5GMM-CONNECTED mode </w:t>
        </w:r>
      </w:ins>
      <w:ins w:id="43" w:author="Ericsson User R01" w:date="2022-05-18T09:55:00Z">
        <w:r w:rsidR="000D671F">
          <w:t>and</w:t>
        </w:r>
      </w:ins>
      <w:ins w:id="44" w:author="Ericsson User R01" w:date="2022-05-17T22:05:00Z">
        <w:r w:rsidR="00254DB2" w:rsidRPr="00254DB2">
          <w:t xml:space="preserve"> registered for disaster roaming services, that </w:t>
        </w:r>
      </w:ins>
      <w:ins w:id="45" w:author="Ericsson User" w:date="2022-04-25T13:15:00Z">
        <w:r w:rsidR="007B3CD2">
          <w:t xml:space="preserve">a disaster condition </w:t>
        </w:r>
      </w:ins>
      <w:ins w:id="46" w:author="Ericsson User R01" w:date="2022-05-17T22:06:00Z">
        <w:r w:rsidR="00C46406">
          <w:t xml:space="preserve">is </w:t>
        </w:r>
      </w:ins>
      <w:ins w:id="47" w:author="Ericsson User" w:date="2022-04-25T13:15:00Z">
        <w:r w:rsidR="007B3CD2">
          <w:t>no longer applicable</w:t>
        </w:r>
      </w:ins>
      <w:ins w:id="48" w:author="Ericsson User" w:date="2022-04-25T13:22:00Z">
        <w:r w:rsidR="005545DB">
          <w:t>;</w:t>
        </w:r>
      </w:ins>
    </w:p>
    <w:p w14:paraId="554CA6A7" w14:textId="7F242CC2" w:rsidR="005D2FE0" w:rsidRPr="005D2FE0" w:rsidRDefault="005D2FE0">
      <w:pPr>
        <w:pStyle w:val="NO"/>
        <w:rPr>
          <w:ins w:id="49" w:author="Ericsson User" w:date="2022-04-25T13:22:00Z"/>
        </w:rPr>
        <w:pPrChange w:id="50" w:author="Ericsson User R01" w:date="2022-05-18T14:55:00Z">
          <w:pPr/>
        </w:pPrChange>
      </w:pPr>
      <w:ins w:id="51" w:author="Ericsson User R01" w:date="2022-05-18T14:55:00Z">
        <w:r>
          <w:t>NOTE 1A:</w:t>
        </w:r>
        <w:r>
          <w:tab/>
        </w:r>
      </w:ins>
      <w:ins w:id="52" w:author="Ericsson User R01" w:date="2022-05-18T14:58:00Z">
        <w:r>
          <w:t>T</w:t>
        </w:r>
      </w:ins>
      <w:ins w:id="53" w:author="Ericsson User R01" w:date="2022-05-18T14:56:00Z">
        <w:r w:rsidRPr="005D2FE0">
          <w:t xml:space="preserve">he situation of the AMF triggering </w:t>
        </w:r>
      </w:ins>
      <w:ins w:id="54" w:author="Ericsson User R01" w:date="2022-05-18T14:59:00Z">
        <w:r w:rsidR="00DD49AE" w:rsidRPr="00DD49AE">
          <w:t>CONFIGURATION UPDATE COMMAND message</w:t>
        </w:r>
      </w:ins>
      <w:ins w:id="55" w:author="Ericsson User R01" w:date="2022-05-18T14:56:00Z">
        <w:r w:rsidRPr="005D2FE0">
          <w:t xml:space="preserve"> is only applicable for a UE being already in 5GMM-CONNECTED mode.</w:t>
        </w:r>
      </w:ins>
    </w:p>
    <w:p w14:paraId="3D6CE726" w14:textId="674F44E1" w:rsidR="00945650" w:rsidRDefault="00945650" w:rsidP="00945650">
      <w:del w:id="56"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57" w:name="_Hlk87872752"/>
      <w:r w:rsidR="003D3EDB">
        <w:rPr>
          <w:lang w:val="en-US"/>
        </w:rPr>
        <w:t>In addition</w:t>
      </w:r>
      <w:bookmarkEnd w:id="57"/>
      <w:r w:rsidR="003D3EDB">
        <w:rPr>
          <w:lang w:val="en-US"/>
        </w:rPr>
        <w:t xml:space="preserve">, the AMF may based on the network policies start </w:t>
      </w:r>
      <w:r w:rsidR="003D3EDB">
        <w:t xml:space="preserve">a local implementation specific timer </w:t>
      </w:r>
      <w:bookmarkStart w:id="58" w:name="_Hlk87903110"/>
      <w:r w:rsidR="003D3EDB">
        <w:t xml:space="preserve">for the UE per rejected S-NSSAI </w:t>
      </w:r>
      <w:bookmarkStart w:id="59" w:name="_Hlk87903135"/>
      <w:bookmarkEnd w:id="58"/>
      <w:r w:rsidR="003D3EDB">
        <w:t xml:space="preserve">and upon expiration of the local implementation specific timer, the AMF may remove the rejected S-NSSAI from the rejected NSSAI </w:t>
      </w:r>
      <w:bookmarkStart w:id="60" w:name="_Hlk87903168"/>
      <w:bookmarkEnd w:id="59"/>
      <w:r w:rsidR="003D3EDB">
        <w:t>and update to the UE by initiating the generic UE configuration update procedure</w:t>
      </w:r>
      <w:bookmarkEnd w:id="60"/>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1" w:name="_Hlk91519792"/>
      <w:r w:rsidRPr="00354559">
        <w:t>"</w:t>
      </w:r>
      <w:r>
        <w:t>S</w:t>
      </w:r>
      <w:r w:rsidRPr="00354559">
        <w:t>-NSSAI not available in the current registration area</w:t>
      </w:r>
      <w:bookmarkEnd w:id="61"/>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62" w:name="_Toc20232647"/>
      <w:bookmarkStart w:id="63" w:name="_Toc27746740"/>
      <w:bookmarkStart w:id="64" w:name="_Toc36212922"/>
      <w:bookmarkStart w:id="65" w:name="_Toc36657099"/>
      <w:bookmarkStart w:id="66" w:name="_Toc45286763"/>
      <w:bookmarkStart w:id="67" w:name="_Toc51948032"/>
      <w:bookmarkStart w:id="68"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62"/>
    <w:bookmarkEnd w:id="63"/>
    <w:bookmarkEnd w:id="64"/>
    <w:bookmarkEnd w:id="65"/>
    <w:bookmarkEnd w:id="66"/>
    <w:bookmarkEnd w:id="67"/>
    <w:bookmarkEnd w:id="68"/>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B47D3" w14:textId="77777777" w:rsidR="00C608B8" w:rsidRDefault="00C608B8">
      <w:r>
        <w:separator/>
      </w:r>
    </w:p>
    <w:p w14:paraId="14BF6AAF" w14:textId="77777777" w:rsidR="00C608B8" w:rsidRDefault="00C608B8"/>
  </w:endnote>
  <w:endnote w:type="continuationSeparator" w:id="0">
    <w:p w14:paraId="6FB6A55C" w14:textId="77777777" w:rsidR="00C608B8" w:rsidRDefault="00C608B8">
      <w:r>
        <w:continuationSeparator/>
      </w:r>
    </w:p>
    <w:p w14:paraId="4CF2AAE4" w14:textId="77777777" w:rsidR="00C608B8" w:rsidRDefault="00C60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478D" w14:textId="77777777" w:rsidR="00C608B8" w:rsidRDefault="00C608B8">
      <w:r>
        <w:separator/>
      </w:r>
    </w:p>
    <w:p w14:paraId="3936A7CB" w14:textId="77777777" w:rsidR="00C608B8" w:rsidRDefault="00C608B8"/>
  </w:footnote>
  <w:footnote w:type="continuationSeparator" w:id="0">
    <w:p w14:paraId="40E0C39C" w14:textId="77777777" w:rsidR="00C608B8" w:rsidRDefault="00C608B8">
      <w:r>
        <w:continuationSeparator/>
      </w:r>
    </w:p>
    <w:p w14:paraId="09BD0800" w14:textId="77777777" w:rsidR="00C608B8" w:rsidRDefault="00C60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B35A126"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22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F756FA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22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71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2FE0"/>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A3D"/>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37F"/>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2A5"/>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08B8"/>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EA7"/>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9AE"/>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4043</Words>
  <Characters>23050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22</cp:revision>
  <dcterms:created xsi:type="dcterms:W3CDTF">2022-05-12T22:27:00Z</dcterms:created>
  <dcterms:modified xsi:type="dcterms:W3CDTF">2022-05-18T13:02:00Z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