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ppt" ContentType="application/vnd.ms-powerpoi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F0120" w14:textId="72F8B8D2" w:rsidR="00C16BAF" w:rsidRPr="00C16BAF" w:rsidRDefault="00C16BAF" w:rsidP="00FE707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 w:rsidR="00B96BE0">
        <w:rPr>
          <w:rFonts w:ascii="Arial" w:hAnsi="Arial"/>
          <w:b/>
          <w:noProof/>
          <w:sz w:val="24"/>
        </w:rPr>
        <w:t>1</w:t>
      </w:r>
      <w:r w:rsidR="000E353A">
        <w:rPr>
          <w:rFonts w:ascii="Arial" w:hAnsi="Arial"/>
          <w:b/>
          <w:noProof/>
          <w:sz w:val="24"/>
        </w:rPr>
        <w:t>2</w:t>
      </w:r>
      <w:r w:rsidR="00BE6EC7">
        <w:rPr>
          <w:rFonts w:ascii="Arial" w:hAnsi="Arial"/>
          <w:b/>
          <w:noProof/>
          <w:sz w:val="24"/>
        </w:rPr>
        <w:t>8</w:t>
      </w:r>
      <w:r w:rsidR="009B1AB1">
        <w:rPr>
          <w:rFonts w:ascii="Arial" w:hAnsi="Arial"/>
          <w:b/>
          <w:noProof/>
          <w:sz w:val="24"/>
        </w:rPr>
        <w:t>-e</w:t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 w:rsidR="006F595B">
        <w:rPr>
          <w:rFonts w:ascii="Arial" w:hAnsi="Arial"/>
          <w:b/>
          <w:noProof/>
          <w:sz w:val="24"/>
        </w:rPr>
        <w:t>2</w:t>
      </w:r>
      <w:r w:rsidR="001A4FED">
        <w:rPr>
          <w:rFonts w:ascii="Arial" w:hAnsi="Arial"/>
          <w:b/>
          <w:noProof/>
          <w:sz w:val="24"/>
        </w:rPr>
        <w:t>1</w:t>
      </w:r>
      <w:r w:rsidR="00490868">
        <w:rPr>
          <w:rFonts w:ascii="Arial" w:hAnsi="Arial"/>
          <w:b/>
          <w:noProof/>
          <w:sz w:val="24"/>
        </w:rPr>
        <w:t>1155</w:t>
      </w:r>
    </w:p>
    <w:p w14:paraId="520AD9C7" w14:textId="77777777" w:rsidR="00417682" w:rsidRDefault="009B1AB1" w:rsidP="004176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F595B">
        <w:rPr>
          <w:b/>
          <w:noProof/>
          <w:sz w:val="24"/>
        </w:rPr>
        <w:t xml:space="preserve">, </w:t>
      </w:r>
      <w:r w:rsidR="001A4FED">
        <w:rPr>
          <w:b/>
          <w:noProof/>
          <w:sz w:val="24"/>
        </w:rPr>
        <w:t>25</w:t>
      </w:r>
      <w:r w:rsidR="00E92A2F">
        <w:rPr>
          <w:b/>
          <w:noProof/>
          <w:sz w:val="24"/>
        </w:rPr>
        <w:t xml:space="preserve"> February – 5 March </w:t>
      </w:r>
      <w:r w:rsidR="001A4FED">
        <w:rPr>
          <w:b/>
          <w:noProof/>
          <w:sz w:val="24"/>
        </w:rPr>
        <w:t>2021</w:t>
      </w:r>
    </w:p>
    <w:p w14:paraId="05518721" w14:textId="77777777"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14:paraId="23B9BCAE" w14:textId="78513BE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90868">
        <w:rPr>
          <w:rFonts w:ascii="Arial" w:hAnsi="Arial" w:cs="Arial"/>
          <w:b/>
          <w:bCs/>
        </w:rPr>
        <w:t>CT1 Chair</w:t>
      </w:r>
    </w:p>
    <w:p w14:paraId="278821D3" w14:textId="15337FC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F0084" w:rsidRPr="001F0084">
        <w:rPr>
          <w:rFonts w:ascii="Arial" w:hAnsi="Arial" w:cs="Arial"/>
          <w:b/>
          <w:bCs/>
        </w:rPr>
        <w:t>Minutes CT1-CT3 joint session on collaboration on EDGEAPP</w:t>
      </w:r>
    </w:p>
    <w:p w14:paraId="2C86617D" w14:textId="74D6238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F0084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</w:t>
      </w:r>
      <w:r w:rsidR="001F0084">
        <w:rPr>
          <w:rFonts w:ascii="Arial" w:hAnsi="Arial" w:cs="Arial"/>
          <w:b/>
          <w:bCs/>
        </w:rPr>
        <w:t>2</w:t>
      </w:r>
    </w:p>
    <w:p w14:paraId="3A56B6FA" w14:textId="072149B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F0084">
        <w:rPr>
          <w:rFonts w:ascii="Arial" w:hAnsi="Arial" w:cs="Arial"/>
          <w:b/>
          <w:bCs/>
        </w:rPr>
        <w:t>Information</w:t>
      </w:r>
    </w:p>
    <w:p w14:paraId="2BB661FF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EDA50ED" w14:textId="5E399520" w:rsidR="00236D1F" w:rsidRDefault="00236D1F">
      <w:pPr>
        <w:rPr>
          <w:rFonts w:ascii="Arial" w:hAnsi="Arial" w:cs="Arial"/>
          <w:b/>
          <w:bCs/>
        </w:rPr>
      </w:pPr>
    </w:p>
    <w:p w14:paraId="70C69191" w14:textId="77777777" w:rsidR="00D51D10" w:rsidRDefault="00D51D10" w:rsidP="00D51D10">
      <w:pPr>
        <w:rPr>
          <w:b/>
          <w:bCs/>
          <w:sz w:val="28"/>
          <w:szCs w:val="28"/>
        </w:rPr>
      </w:pPr>
      <w:r w:rsidRPr="0061636B">
        <w:rPr>
          <w:b/>
          <w:bCs/>
          <w:sz w:val="28"/>
          <w:szCs w:val="28"/>
        </w:rPr>
        <w:t>Minutes CT1-CT3 joint session on collaboration on EDGEAPP</w:t>
      </w:r>
    </w:p>
    <w:p w14:paraId="0CCB6B8E" w14:textId="77777777" w:rsidR="00D51D10" w:rsidRDefault="00D51D10" w:rsidP="00D51D10">
      <w:pPr>
        <w:rPr>
          <w:b/>
          <w:bCs/>
          <w:sz w:val="28"/>
          <w:szCs w:val="28"/>
        </w:rPr>
      </w:pPr>
    </w:p>
    <w:p w14:paraId="72E9CE12" w14:textId="77777777" w:rsidR="00D51D10" w:rsidRPr="0061636B" w:rsidRDefault="00D51D10" w:rsidP="00D51D10">
      <w:r w:rsidRPr="0061636B">
        <w:rPr>
          <w:b/>
          <w:bCs/>
        </w:rPr>
        <w:t>date</w:t>
      </w:r>
      <w:r w:rsidRPr="0061636B">
        <w:t xml:space="preserve">: February 9th </w:t>
      </w:r>
    </w:p>
    <w:p w14:paraId="0E937E2E" w14:textId="77777777" w:rsidR="00D51D10" w:rsidRDefault="00D51D10" w:rsidP="00D51D10">
      <w:r w:rsidRPr="0061636B">
        <w:rPr>
          <w:b/>
          <w:bCs/>
        </w:rPr>
        <w:t>time</w:t>
      </w:r>
      <w:r w:rsidRPr="0061636B">
        <w:t>: 1400 UTC to 1600 UTC</w:t>
      </w:r>
    </w:p>
    <w:p w14:paraId="4B5C6514" w14:textId="77777777" w:rsidR="00D51D10" w:rsidRDefault="00D51D10" w:rsidP="00D51D10">
      <w:r w:rsidRPr="006C399D">
        <w:rPr>
          <w:b/>
          <w:bCs/>
        </w:rPr>
        <w:t>chairs</w:t>
      </w:r>
      <w:r>
        <w:t>: Susana, Peter</w:t>
      </w:r>
    </w:p>
    <w:p w14:paraId="329E9D36" w14:textId="77777777" w:rsidR="00D51D10" w:rsidRDefault="00D51D10" w:rsidP="00D51D10"/>
    <w:p w14:paraId="0A01FE82" w14:textId="77777777" w:rsidR="00D51D10" w:rsidRPr="006C399D" w:rsidRDefault="00D51D10" w:rsidP="00D51D10">
      <w:pPr>
        <w:rPr>
          <w:b/>
          <w:bCs/>
        </w:rPr>
      </w:pPr>
      <w:r w:rsidRPr="006C399D">
        <w:rPr>
          <w:b/>
          <w:bCs/>
        </w:rPr>
        <w:t>Presentations:</w:t>
      </w:r>
    </w:p>
    <w:p w14:paraId="098D6532" w14:textId="77777777" w:rsidR="00D51D10" w:rsidRPr="006C399D" w:rsidRDefault="00D51D10" w:rsidP="00D51D10">
      <w:pPr>
        <w:pStyle w:val="ListParagraph"/>
        <w:numPr>
          <w:ilvl w:val="0"/>
          <w:numId w:val="4"/>
        </w:numPr>
        <w:rPr>
          <w:lang w:val="en-GB"/>
        </w:rPr>
      </w:pPr>
      <w:r w:rsidRPr="006C399D">
        <w:rPr>
          <w:lang w:val="en-GB"/>
        </w:rPr>
        <w:t>Samsung</w:t>
      </w:r>
      <w:r>
        <w:rPr>
          <w:lang w:val="en-GB"/>
        </w:rPr>
        <w:t xml:space="preserve"> (1)</w:t>
      </w:r>
    </w:p>
    <w:p w14:paraId="106FE9D6" w14:textId="77777777" w:rsidR="00D51D10" w:rsidRPr="006C399D" w:rsidRDefault="00D51D10" w:rsidP="00D51D10">
      <w:pPr>
        <w:pStyle w:val="ListParagraph"/>
        <w:numPr>
          <w:ilvl w:val="0"/>
          <w:numId w:val="4"/>
        </w:numPr>
        <w:rPr>
          <w:lang w:val="en-GB"/>
        </w:rPr>
      </w:pPr>
      <w:r w:rsidRPr="006C399D">
        <w:rPr>
          <w:lang w:val="en-GB"/>
        </w:rPr>
        <w:t>Huawei</w:t>
      </w:r>
      <w:r>
        <w:rPr>
          <w:lang w:val="en-GB"/>
        </w:rPr>
        <w:t xml:space="preserve"> (2)</w:t>
      </w:r>
    </w:p>
    <w:p w14:paraId="306A72D6" w14:textId="77777777" w:rsidR="00D51D10" w:rsidRDefault="00D51D10" w:rsidP="00D51D10"/>
    <w:p w14:paraId="7EC44924" w14:textId="77777777" w:rsidR="00D51D10" w:rsidRDefault="00D51D10" w:rsidP="00D51D10">
      <w:r>
        <w:t>Roughly 40 participants in the meeting</w:t>
      </w:r>
    </w:p>
    <w:p w14:paraId="4B36DC45" w14:textId="77777777" w:rsidR="00D51D10" w:rsidRDefault="00D51D10" w:rsidP="00D51D10"/>
    <w:p w14:paraId="12AD1604" w14:textId="77777777" w:rsidR="00D51D10" w:rsidRDefault="00D51D10" w:rsidP="00D51D10">
      <w:pPr>
        <w:rPr>
          <w:lang w:val="en-US"/>
        </w:rPr>
      </w:pPr>
      <w:r>
        <w:t>Susana provided the scope -&gt; “agree on a way forward to allow for collaboration between CT1 and CT3 for EDGEAPP interfaces for cases where the interface uses the same protocols/APIs in both working groups”</w:t>
      </w:r>
    </w:p>
    <w:p w14:paraId="15324DDB" w14:textId="77777777" w:rsidR="00D51D10" w:rsidRDefault="00D51D10" w:rsidP="00D51D10">
      <w:proofErr w:type="spellStart"/>
      <w:r w:rsidRPr="00FD6076">
        <w:rPr>
          <w:highlight w:val="yellow"/>
        </w:rPr>
        <w:t>Naren</w:t>
      </w:r>
      <w:proofErr w:type="spellEnd"/>
      <w:r w:rsidRPr="00FD6076">
        <w:rPr>
          <w:highlight w:val="yellow"/>
        </w:rPr>
        <w:t xml:space="preserve"> presented</w:t>
      </w:r>
      <w:r>
        <w:t>:</w:t>
      </w:r>
    </w:p>
    <w:p w14:paraId="45E17917" w14:textId="77777777" w:rsidR="00D51D10" w:rsidRDefault="00D51D10" w:rsidP="00D51D10">
      <w:r>
        <w:object w:dxaOrig="1508" w:dyaOrig="984" w14:anchorId="3C0829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15pt;height:51.45pt" o:ole="">
            <v:imagedata r:id="rId7" o:title=""/>
          </v:shape>
          <o:OLEObject Type="Embed" ProgID="PowerPoint.Show.8" ShapeID="_x0000_i1025" DrawAspect="Icon" ObjectID="_1675685608" r:id="rId8"/>
        </w:object>
      </w:r>
    </w:p>
    <w:p w14:paraId="75EF3979" w14:textId="77777777" w:rsidR="00D51D10" w:rsidRDefault="00D51D10" w:rsidP="00D51D10">
      <w:r>
        <w:t>No comments</w:t>
      </w:r>
    </w:p>
    <w:p w14:paraId="757CDA27" w14:textId="77777777" w:rsidR="00D51D10" w:rsidRDefault="00D51D10" w:rsidP="00D51D10">
      <w:r w:rsidRPr="00FD6076">
        <w:rPr>
          <w:highlight w:val="yellow"/>
        </w:rPr>
        <w:t>Abdessamad presented</w:t>
      </w:r>
      <w:r>
        <w:t>:</w:t>
      </w:r>
    </w:p>
    <w:bookmarkStart w:id="0" w:name="_MON_1674394292"/>
    <w:bookmarkEnd w:id="0"/>
    <w:p w14:paraId="51CA0C78" w14:textId="77777777" w:rsidR="00D51D10" w:rsidRDefault="00D51D10" w:rsidP="00D51D10">
      <w:r>
        <w:object w:dxaOrig="1508" w:dyaOrig="984" w14:anchorId="20210A5B">
          <v:shape id="_x0000_i1026" type="#_x0000_t75" style="width:77.15pt;height:51.45pt" o:ole="">
            <v:imagedata r:id="rId9" o:title=""/>
          </v:shape>
          <o:OLEObject Type="Embed" ProgID="Word.Document.8" ShapeID="_x0000_i1026" DrawAspect="Icon" ObjectID="_1675685609" r:id="rId10">
            <o:FieldCodes>\s</o:FieldCodes>
          </o:OLEObject>
        </w:object>
      </w:r>
    </w:p>
    <w:p w14:paraId="4F4D2CA3" w14:textId="77777777" w:rsidR="00D51D10" w:rsidRDefault="00D51D10" w:rsidP="00D51D10">
      <w:r>
        <w:t xml:space="preserve">Wenliang: security related discussion not a valid argument in relation to discussion of unification, this is Layer-7, SA3 should </w:t>
      </w:r>
      <w:proofErr w:type="gramStart"/>
      <w:r>
        <w:t>look into</w:t>
      </w:r>
      <w:proofErr w:type="gramEnd"/>
      <w:r>
        <w:t xml:space="preserve"> that first</w:t>
      </w:r>
    </w:p>
    <w:p w14:paraId="5EB64945" w14:textId="77777777" w:rsidR="00D51D10" w:rsidRDefault="00D51D10" w:rsidP="00D51D10">
      <w:proofErr w:type="spellStart"/>
      <w:r>
        <w:t>Yali</w:t>
      </w:r>
      <w:proofErr w:type="spellEnd"/>
      <w:r>
        <w:t>: agrees that it should be discussed in SA3 first, but stage-3 needs to consider that there might be different security requirements, unifying all functionality into one API not the right way</w:t>
      </w:r>
    </w:p>
    <w:p w14:paraId="1225D707" w14:textId="77777777" w:rsidR="00D51D10" w:rsidRDefault="00D51D10" w:rsidP="00D51D10">
      <w:r w:rsidRPr="003E5D34">
        <w:rPr>
          <w:highlight w:val="yellow"/>
        </w:rPr>
        <w:t xml:space="preserve">Christian presented </w:t>
      </w:r>
    </w:p>
    <w:bookmarkStart w:id="1" w:name="_MON_1674394310"/>
    <w:bookmarkEnd w:id="1"/>
    <w:p w14:paraId="50B6DDCA" w14:textId="77777777" w:rsidR="00D51D10" w:rsidRDefault="00D51D10" w:rsidP="00D51D10">
      <w:r w:rsidRPr="00F92052">
        <w:object w:dxaOrig="1508" w:dyaOrig="984" w14:anchorId="2E96F876">
          <v:shape id="_x0000_i1027" type="#_x0000_t75" style="width:77.15pt;height:51.45pt" o:ole="">
            <v:imagedata r:id="rId11" o:title=""/>
          </v:shape>
          <o:OLEObject Type="Embed" ProgID="Word.Document.8" ShapeID="_x0000_i1027" DrawAspect="Icon" ObjectID="_1675685610" r:id="rId12">
            <o:FieldCodes>\s</o:FieldCodes>
          </o:OLEObject>
        </w:object>
      </w:r>
    </w:p>
    <w:p w14:paraId="12677BB5" w14:textId="77777777" w:rsidR="00D51D10" w:rsidRDefault="00D51D10" w:rsidP="00D51D10">
      <w:r>
        <w:t>Susana clarified that this meeting looks for collaboration</w:t>
      </w:r>
    </w:p>
    <w:p w14:paraId="270182C2" w14:textId="77777777" w:rsidR="00D51D10" w:rsidRDefault="00D51D10" w:rsidP="00D51D10">
      <w:r>
        <w:t>Peter clarified the scope of the meeting and that we do not make any decision on protocols/API for a specific interface</w:t>
      </w:r>
    </w:p>
    <w:p w14:paraId="00020234" w14:textId="77777777" w:rsidR="00D51D10" w:rsidRDefault="00D51D10" w:rsidP="00D51D10">
      <w:r>
        <w:t>Wenliang interested on potential ways to collaborate, hinted at CT3/CT4 collaboration on 5GC API in the past</w:t>
      </w:r>
    </w:p>
    <w:p w14:paraId="681B416E" w14:textId="77777777" w:rsidR="00D51D10" w:rsidRDefault="00D51D10" w:rsidP="00D51D10">
      <w:proofErr w:type="spellStart"/>
      <w:r>
        <w:t>Yali</w:t>
      </w:r>
      <w:proofErr w:type="spellEnd"/>
      <w:r>
        <w:t xml:space="preserve"> explained the SA6 study, and hinted that we first need to do analysis of the protocol candidates</w:t>
      </w:r>
    </w:p>
    <w:p w14:paraId="78AA102C" w14:textId="77777777" w:rsidR="00D51D10" w:rsidRDefault="00D51D10" w:rsidP="00D51D10">
      <w:r>
        <w:t xml:space="preserve">Susana explained the problem of missing coordination in case CT3 makes decision and CT1 would follow </w:t>
      </w:r>
      <w:proofErr w:type="gramStart"/>
      <w:r>
        <w:t>later on</w:t>
      </w:r>
      <w:proofErr w:type="gramEnd"/>
    </w:p>
    <w:p w14:paraId="2F3B4F50" w14:textId="77777777" w:rsidR="00D51D10" w:rsidRDefault="00D51D10" w:rsidP="00D51D10"/>
    <w:p w14:paraId="115E7620" w14:textId="77777777" w:rsidR="00D51D10" w:rsidRDefault="00D51D10" w:rsidP="00D51D10"/>
    <w:p w14:paraId="6FE656BB" w14:textId="77777777" w:rsidR="00D51D10" w:rsidRDefault="00D51D10" w:rsidP="00D51D10">
      <w:r w:rsidRPr="00CB03FE">
        <w:rPr>
          <w:b/>
          <w:bCs/>
          <w:sz w:val="24"/>
          <w:szCs w:val="24"/>
          <w:u w:val="single"/>
        </w:rPr>
        <w:t>Unification</w:t>
      </w:r>
      <w:r>
        <w:t>:</w:t>
      </w:r>
    </w:p>
    <w:p w14:paraId="729A2B1B" w14:textId="77777777" w:rsidR="00D51D10" w:rsidRDefault="00D51D10" w:rsidP="00D51D10">
      <w:r>
        <w:t>Huawei: there is no need for unification (assuming API are used)</w:t>
      </w:r>
    </w:p>
    <w:p w14:paraId="1F74AFA9" w14:textId="77777777" w:rsidR="00D51D10" w:rsidRDefault="00D51D10" w:rsidP="00D51D10">
      <w:r>
        <w:t xml:space="preserve">Nokia: supports at least for EAS discovery and </w:t>
      </w:r>
      <w:proofErr w:type="spellStart"/>
      <w:r w:rsidRPr="007653CB">
        <w:rPr>
          <w:lang w:eastAsia="zh-CN"/>
        </w:rPr>
        <w:t>TargetEASDiscovery</w:t>
      </w:r>
      <w:proofErr w:type="spellEnd"/>
      <w:r>
        <w:t xml:space="preserve"> the usage of the same service, not exclude unification, EAS discovery may be used over EDGE-3 and EDGE-1, order of operation would be CT3 defines first, and then CT1 decides whether it is usable, rationale for unification is avoiding double work</w:t>
      </w:r>
    </w:p>
    <w:p w14:paraId="5A839BD1" w14:textId="77777777" w:rsidR="00D51D10" w:rsidRDefault="00D51D10" w:rsidP="00D51D10">
      <w:r>
        <w:t>Huawei: disagrees that EAS discovery for EDGE-1 and EDGE-3 are same</w:t>
      </w:r>
    </w:p>
    <w:p w14:paraId="05FD8E53" w14:textId="77777777" w:rsidR="00D51D10" w:rsidRDefault="00D51D10" w:rsidP="00D51D10">
      <w:r>
        <w:lastRenderedPageBreak/>
        <w:t xml:space="preserve">Samsung: unification of services for services where consumer is in UE and in network not recommended </w:t>
      </w:r>
      <w:proofErr w:type="gramStart"/>
      <w:r>
        <w:t>at this point in time</w:t>
      </w:r>
      <w:proofErr w:type="gramEnd"/>
    </w:p>
    <w:p w14:paraId="6B49C11E" w14:textId="77777777" w:rsidR="00D51D10" w:rsidRDefault="00D51D10" w:rsidP="00D51D10">
      <w:r>
        <w:t>Susana on Criteria for unification of services: message content, functionality, consumer, future evolution</w:t>
      </w:r>
    </w:p>
    <w:p w14:paraId="07829A3B" w14:textId="77777777" w:rsidR="00D51D10" w:rsidRDefault="00D51D10" w:rsidP="00D51D10"/>
    <w:p w14:paraId="38638680" w14:textId="77777777" w:rsidR="00D51D10" w:rsidRDefault="00D51D10" w:rsidP="00D51D10">
      <w:pPr>
        <w:rPr>
          <w:b/>
          <w:bCs/>
        </w:rPr>
      </w:pPr>
      <w:r>
        <w:rPr>
          <w:b/>
          <w:bCs/>
        </w:rPr>
        <w:t>Way forward on unification of services:</w:t>
      </w:r>
    </w:p>
    <w:p w14:paraId="5D2BB7C3" w14:textId="77777777" w:rsidR="00D51D10" w:rsidRPr="001C431E" w:rsidRDefault="00D51D10" w:rsidP="00D51D10">
      <w:pPr>
        <w:pStyle w:val="ListParagraph"/>
        <w:numPr>
          <w:ilvl w:val="0"/>
          <w:numId w:val="5"/>
        </w:numPr>
        <w:rPr>
          <w:b/>
          <w:bCs/>
          <w:lang w:val="en-GB"/>
        </w:rPr>
      </w:pPr>
      <w:r w:rsidRPr="001C431E">
        <w:rPr>
          <w:b/>
          <w:bCs/>
          <w:lang w:val="en-GB"/>
        </w:rPr>
        <w:t>Services will be designed independently</w:t>
      </w:r>
    </w:p>
    <w:p w14:paraId="713596D1" w14:textId="77777777" w:rsidR="00D51D10" w:rsidRPr="001C431E" w:rsidRDefault="00D51D10" w:rsidP="00D51D10">
      <w:pPr>
        <w:pStyle w:val="ListParagraph"/>
        <w:numPr>
          <w:ilvl w:val="0"/>
          <w:numId w:val="5"/>
        </w:numPr>
        <w:rPr>
          <w:b/>
          <w:bCs/>
          <w:lang w:val="en-GB"/>
        </w:rPr>
      </w:pPr>
      <w:r w:rsidRPr="001C431E">
        <w:rPr>
          <w:b/>
          <w:bCs/>
          <w:lang w:val="en-GB"/>
        </w:rPr>
        <w:t>There is no conc</w:t>
      </w:r>
      <w:bookmarkStart w:id="2" w:name="_GoBack"/>
      <w:bookmarkEnd w:id="2"/>
      <w:r w:rsidRPr="001C431E">
        <w:rPr>
          <w:b/>
          <w:bCs/>
          <w:lang w:val="en-GB"/>
        </w:rPr>
        <w:t xml:space="preserve">lusion whether </w:t>
      </w:r>
      <w:proofErr w:type="spellStart"/>
      <w:r w:rsidRPr="001C431E">
        <w:rPr>
          <w:b/>
          <w:bCs/>
          <w:lang w:val="en-GB"/>
        </w:rPr>
        <w:t>EASDiscovery</w:t>
      </w:r>
      <w:proofErr w:type="spellEnd"/>
      <w:r w:rsidRPr="001C431E">
        <w:rPr>
          <w:b/>
          <w:bCs/>
          <w:lang w:val="en-GB"/>
        </w:rPr>
        <w:t xml:space="preserve"> service</w:t>
      </w:r>
      <w:r>
        <w:rPr>
          <w:b/>
          <w:bCs/>
          <w:lang w:val="en-GB"/>
        </w:rPr>
        <w:t xml:space="preserve"> and </w:t>
      </w:r>
      <w:proofErr w:type="spellStart"/>
      <w:r>
        <w:rPr>
          <w:b/>
          <w:bCs/>
          <w:lang w:val="en-GB"/>
        </w:rPr>
        <w:t>TargetEASDiscovery</w:t>
      </w:r>
      <w:proofErr w:type="spellEnd"/>
      <w:r w:rsidRPr="001C431E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service can </w:t>
      </w:r>
      <w:r w:rsidRPr="001C431E">
        <w:rPr>
          <w:b/>
          <w:bCs/>
          <w:lang w:val="en-GB"/>
        </w:rPr>
        <w:t>be unified</w:t>
      </w:r>
      <w:r>
        <w:rPr>
          <w:b/>
          <w:bCs/>
          <w:lang w:val="en-GB"/>
        </w:rPr>
        <w:t xml:space="preserve">, work </w:t>
      </w:r>
      <w:r w:rsidRPr="001C431E">
        <w:rPr>
          <w:b/>
          <w:bCs/>
          <w:lang w:val="en-GB"/>
        </w:rPr>
        <w:t>will continue in the working groups</w:t>
      </w:r>
      <w:r>
        <w:rPr>
          <w:b/>
          <w:bCs/>
          <w:lang w:val="en-GB"/>
        </w:rPr>
        <w:t xml:space="preserve"> independently</w:t>
      </w:r>
    </w:p>
    <w:p w14:paraId="2FE7CE1B" w14:textId="77777777" w:rsidR="00D51D10" w:rsidRPr="001C431E" w:rsidRDefault="00D51D10" w:rsidP="00D51D10">
      <w:pPr>
        <w:pStyle w:val="ListParagraph"/>
        <w:numPr>
          <w:ilvl w:val="0"/>
          <w:numId w:val="5"/>
        </w:numPr>
        <w:rPr>
          <w:b/>
          <w:bCs/>
          <w:lang w:val="en-GB"/>
        </w:rPr>
      </w:pPr>
      <w:r w:rsidRPr="001C431E">
        <w:rPr>
          <w:b/>
          <w:bCs/>
          <w:lang w:val="en-GB"/>
        </w:rPr>
        <w:t>CT3 and CT1 will work according the Work Item Description</w:t>
      </w:r>
    </w:p>
    <w:p w14:paraId="6ADAB726" w14:textId="77777777" w:rsidR="00D51D10" w:rsidRDefault="00D51D10" w:rsidP="00D51D10">
      <w:pPr>
        <w:rPr>
          <w:b/>
          <w:bCs/>
        </w:rPr>
      </w:pPr>
    </w:p>
    <w:p w14:paraId="63B128BC" w14:textId="77777777" w:rsidR="00D51D10" w:rsidRDefault="00D51D10" w:rsidP="00D51D10">
      <w:pPr>
        <w:rPr>
          <w:b/>
          <w:bCs/>
          <w:sz w:val="24"/>
          <w:szCs w:val="24"/>
          <w:u w:val="single"/>
        </w:rPr>
      </w:pPr>
    </w:p>
    <w:p w14:paraId="1E749EEC" w14:textId="77777777" w:rsidR="00D51D10" w:rsidRPr="006903D3" w:rsidRDefault="00D51D10" w:rsidP="00D51D10">
      <w:pPr>
        <w:rPr>
          <w:b/>
          <w:bCs/>
          <w:sz w:val="24"/>
          <w:szCs w:val="24"/>
          <w:u w:val="single"/>
        </w:rPr>
      </w:pPr>
      <w:r w:rsidRPr="006903D3">
        <w:rPr>
          <w:b/>
          <w:bCs/>
          <w:sz w:val="24"/>
          <w:szCs w:val="24"/>
          <w:u w:val="single"/>
        </w:rPr>
        <w:t>Potential collaboration</w:t>
      </w:r>
      <w:r>
        <w:rPr>
          <w:b/>
          <w:bCs/>
          <w:sz w:val="24"/>
          <w:szCs w:val="24"/>
          <w:u w:val="single"/>
        </w:rPr>
        <w:t xml:space="preserve"> between CT1 and CT3:</w:t>
      </w:r>
    </w:p>
    <w:p w14:paraId="4D4BC0CC" w14:textId="77777777" w:rsidR="00D51D10" w:rsidRDefault="00D51D10" w:rsidP="00D51D10">
      <w:pPr>
        <w:rPr>
          <w:b/>
          <w:bCs/>
        </w:rPr>
      </w:pPr>
    </w:p>
    <w:p w14:paraId="7B01896A" w14:textId="2B1E87C8" w:rsidR="00D51D10" w:rsidRDefault="00D51D10" w:rsidP="00D51D10">
      <w:pPr>
        <w:rPr>
          <w:b/>
          <w:bCs/>
        </w:rPr>
      </w:pPr>
      <w:r>
        <w:rPr>
          <w:b/>
          <w:bCs/>
        </w:rPr>
        <w:t>Way forward:</w:t>
      </w:r>
    </w:p>
    <w:p w14:paraId="0501A4DE" w14:textId="77777777" w:rsidR="00D51D10" w:rsidRPr="006903D3" w:rsidRDefault="00D51D10" w:rsidP="00D51D10">
      <w:pPr>
        <w:pStyle w:val="ListParagraph"/>
        <w:numPr>
          <w:ilvl w:val="0"/>
          <w:numId w:val="5"/>
        </w:numPr>
        <w:rPr>
          <w:b/>
          <w:bCs/>
          <w:lang w:val="en-GB"/>
        </w:rPr>
      </w:pPr>
      <w:r w:rsidRPr="006903D3">
        <w:rPr>
          <w:b/>
          <w:bCs/>
          <w:lang w:val="en-GB"/>
        </w:rPr>
        <w:t>Potential collaboration should be evaluated as the work in the working groups evolves.</w:t>
      </w:r>
    </w:p>
    <w:p w14:paraId="621ADFCA" w14:textId="77777777" w:rsidR="00D51D10" w:rsidRDefault="00D51D10">
      <w:pPr>
        <w:rPr>
          <w:rFonts w:ascii="Arial" w:hAnsi="Arial" w:cs="Arial"/>
          <w:b/>
          <w:bCs/>
        </w:rPr>
      </w:pPr>
    </w:p>
    <w:sectPr w:rsidR="00D51D1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30C9B" w14:textId="77777777" w:rsidR="006812B7" w:rsidRDefault="006812B7">
      <w:r>
        <w:separator/>
      </w:r>
    </w:p>
  </w:endnote>
  <w:endnote w:type="continuationSeparator" w:id="0">
    <w:p w14:paraId="31129B3D" w14:textId="77777777" w:rsidR="006812B7" w:rsidRDefault="00681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A1E98" w14:textId="77777777" w:rsidR="006812B7" w:rsidRDefault="006812B7">
      <w:r>
        <w:separator/>
      </w:r>
    </w:p>
  </w:footnote>
  <w:footnote w:type="continuationSeparator" w:id="0">
    <w:p w14:paraId="42AB4CCE" w14:textId="77777777" w:rsidR="006812B7" w:rsidRDefault="00681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67F3AFF"/>
    <w:multiLevelType w:val="hybridMultilevel"/>
    <w:tmpl w:val="84DA32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C01787"/>
    <w:multiLevelType w:val="hybridMultilevel"/>
    <w:tmpl w:val="A8B265FE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7AB7"/>
    <w:rsid w:val="00024FC7"/>
    <w:rsid w:val="00026029"/>
    <w:rsid w:val="00036EB1"/>
    <w:rsid w:val="00055FA3"/>
    <w:rsid w:val="00056F79"/>
    <w:rsid w:val="00075168"/>
    <w:rsid w:val="00087FD8"/>
    <w:rsid w:val="000967F4"/>
    <w:rsid w:val="000B1D6E"/>
    <w:rsid w:val="000B5B2E"/>
    <w:rsid w:val="000B721D"/>
    <w:rsid w:val="000E353A"/>
    <w:rsid w:val="000F3C6A"/>
    <w:rsid w:val="0010162C"/>
    <w:rsid w:val="00127D4F"/>
    <w:rsid w:val="00135045"/>
    <w:rsid w:val="00143D2E"/>
    <w:rsid w:val="00155ECA"/>
    <w:rsid w:val="00166FE2"/>
    <w:rsid w:val="00197731"/>
    <w:rsid w:val="001A147D"/>
    <w:rsid w:val="001A4679"/>
    <w:rsid w:val="001A4FED"/>
    <w:rsid w:val="001B67F4"/>
    <w:rsid w:val="001D0354"/>
    <w:rsid w:val="001D0676"/>
    <w:rsid w:val="001E2D52"/>
    <w:rsid w:val="001E3A21"/>
    <w:rsid w:val="001E65AA"/>
    <w:rsid w:val="001F0084"/>
    <w:rsid w:val="001F1CDE"/>
    <w:rsid w:val="001F2939"/>
    <w:rsid w:val="002070CB"/>
    <w:rsid w:val="00226CBC"/>
    <w:rsid w:val="002360BF"/>
    <w:rsid w:val="00236D1F"/>
    <w:rsid w:val="00251161"/>
    <w:rsid w:val="00251B94"/>
    <w:rsid w:val="00256627"/>
    <w:rsid w:val="00270022"/>
    <w:rsid w:val="00277F42"/>
    <w:rsid w:val="002968F2"/>
    <w:rsid w:val="002B5361"/>
    <w:rsid w:val="002C2AE5"/>
    <w:rsid w:val="002E54A0"/>
    <w:rsid w:val="003073CD"/>
    <w:rsid w:val="00314A9D"/>
    <w:rsid w:val="00325E33"/>
    <w:rsid w:val="00326E55"/>
    <w:rsid w:val="003420E4"/>
    <w:rsid w:val="00356C42"/>
    <w:rsid w:val="0035729A"/>
    <w:rsid w:val="00366133"/>
    <w:rsid w:val="003709CB"/>
    <w:rsid w:val="00375C49"/>
    <w:rsid w:val="003B23B5"/>
    <w:rsid w:val="003E5F93"/>
    <w:rsid w:val="003F2A4B"/>
    <w:rsid w:val="003F7E80"/>
    <w:rsid w:val="00402481"/>
    <w:rsid w:val="00407ADA"/>
    <w:rsid w:val="00415D4E"/>
    <w:rsid w:val="00417682"/>
    <w:rsid w:val="00440C94"/>
    <w:rsid w:val="0045162D"/>
    <w:rsid w:val="0045653A"/>
    <w:rsid w:val="004573AF"/>
    <w:rsid w:val="00461D67"/>
    <w:rsid w:val="004631B5"/>
    <w:rsid w:val="00481D67"/>
    <w:rsid w:val="00485C07"/>
    <w:rsid w:val="00487597"/>
    <w:rsid w:val="00490868"/>
    <w:rsid w:val="004A1FA1"/>
    <w:rsid w:val="004A4AEC"/>
    <w:rsid w:val="004B55A2"/>
    <w:rsid w:val="004D0B56"/>
    <w:rsid w:val="004F2B01"/>
    <w:rsid w:val="004F31B3"/>
    <w:rsid w:val="00505310"/>
    <w:rsid w:val="0052032E"/>
    <w:rsid w:val="00555B66"/>
    <w:rsid w:val="0056301E"/>
    <w:rsid w:val="00567D6B"/>
    <w:rsid w:val="005A18C5"/>
    <w:rsid w:val="005C0FFC"/>
    <w:rsid w:val="005C3F71"/>
    <w:rsid w:val="005D7C96"/>
    <w:rsid w:val="005E0CD0"/>
    <w:rsid w:val="005E7235"/>
    <w:rsid w:val="006474E6"/>
    <w:rsid w:val="00660354"/>
    <w:rsid w:val="00665B9B"/>
    <w:rsid w:val="00672963"/>
    <w:rsid w:val="00672F5D"/>
    <w:rsid w:val="006747CC"/>
    <w:rsid w:val="00674AFB"/>
    <w:rsid w:val="006812B7"/>
    <w:rsid w:val="00691C4F"/>
    <w:rsid w:val="00695FD2"/>
    <w:rsid w:val="006B74BA"/>
    <w:rsid w:val="006C7895"/>
    <w:rsid w:val="006D1A9E"/>
    <w:rsid w:val="006E478F"/>
    <w:rsid w:val="006F1ECB"/>
    <w:rsid w:val="006F3EB6"/>
    <w:rsid w:val="006F595B"/>
    <w:rsid w:val="007025BE"/>
    <w:rsid w:val="00707BF9"/>
    <w:rsid w:val="00715209"/>
    <w:rsid w:val="00721033"/>
    <w:rsid w:val="00744C06"/>
    <w:rsid w:val="00780589"/>
    <w:rsid w:val="00787383"/>
    <w:rsid w:val="0079245A"/>
    <w:rsid w:val="007A5B7E"/>
    <w:rsid w:val="007B6CF2"/>
    <w:rsid w:val="007F0D64"/>
    <w:rsid w:val="007F2F99"/>
    <w:rsid w:val="008267E8"/>
    <w:rsid w:val="00826E13"/>
    <w:rsid w:val="00841FE3"/>
    <w:rsid w:val="008519AF"/>
    <w:rsid w:val="008557F7"/>
    <w:rsid w:val="008753FC"/>
    <w:rsid w:val="00880B5B"/>
    <w:rsid w:val="00885DA4"/>
    <w:rsid w:val="0089108F"/>
    <w:rsid w:val="008911CF"/>
    <w:rsid w:val="008944CE"/>
    <w:rsid w:val="008A1B82"/>
    <w:rsid w:val="008B487A"/>
    <w:rsid w:val="008B65EC"/>
    <w:rsid w:val="008B75C2"/>
    <w:rsid w:val="008D051F"/>
    <w:rsid w:val="008D4B3A"/>
    <w:rsid w:val="008D69F8"/>
    <w:rsid w:val="008F0A1F"/>
    <w:rsid w:val="008F1902"/>
    <w:rsid w:val="0091399A"/>
    <w:rsid w:val="00920C29"/>
    <w:rsid w:val="00965448"/>
    <w:rsid w:val="0096716A"/>
    <w:rsid w:val="009768C3"/>
    <w:rsid w:val="00993F53"/>
    <w:rsid w:val="009945EC"/>
    <w:rsid w:val="00995924"/>
    <w:rsid w:val="009A62E2"/>
    <w:rsid w:val="009B1AB1"/>
    <w:rsid w:val="009C3478"/>
    <w:rsid w:val="00A10ADB"/>
    <w:rsid w:val="00A14A25"/>
    <w:rsid w:val="00A17506"/>
    <w:rsid w:val="00A468D5"/>
    <w:rsid w:val="00A57FF6"/>
    <w:rsid w:val="00A67235"/>
    <w:rsid w:val="00A82FCC"/>
    <w:rsid w:val="00AB08B3"/>
    <w:rsid w:val="00AB588A"/>
    <w:rsid w:val="00AB6377"/>
    <w:rsid w:val="00AD4CCD"/>
    <w:rsid w:val="00AD5B51"/>
    <w:rsid w:val="00B13C6C"/>
    <w:rsid w:val="00B22048"/>
    <w:rsid w:val="00B22660"/>
    <w:rsid w:val="00B24D21"/>
    <w:rsid w:val="00B368C1"/>
    <w:rsid w:val="00B403FC"/>
    <w:rsid w:val="00B419E1"/>
    <w:rsid w:val="00B774BC"/>
    <w:rsid w:val="00B847B1"/>
    <w:rsid w:val="00B92660"/>
    <w:rsid w:val="00B96BE0"/>
    <w:rsid w:val="00BA435F"/>
    <w:rsid w:val="00BA7860"/>
    <w:rsid w:val="00BB6F34"/>
    <w:rsid w:val="00BC56DD"/>
    <w:rsid w:val="00BE1F92"/>
    <w:rsid w:val="00BE33D0"/>
    <w:rsid w:val="00BE6EC7"/>
    <w:rsid w:val="00BF0A84"/>
    <w:rsid w:val="00BF5B2B"/>
    <w:rsid w:val="00C006C6"/>
    <w:rsid w:val="00C02176"/>
    <w:rsid w:val="00C03706"/>
    <w:rsid w:val="00C054F4"/>
    <w:rsid w:val="00C1182C"/>
    <w:rsid w:val="00C16BAF"/>
    <w:rsid w:val="00C218FF"/>
    <w:rsid w:val="00C231A5"/>
    <w:rsid w:val="00C42176"/>
    <w:rsid w:val="00C50BBF"/>
    <w:rsid w:val="00C526F8"/>
    <w:rsid w:val="00C770D3"/>
    <w:rsid w:val="00C92A90"/>
    <w:rsid w:val="00CB5DDA"/>
    <w:rsid w:val="00CC2337"/>
    <w:rsid w:val="00CC2523"/>
    <w:rsid w:val="00CC6F78"/>
    <w:rsid w:val="00CE6B2B"/>
    <w:rsid w:val="00CF5859"/>
    <w:rsid w:val="00D0300C"/>
    <w:rsid w:val="00D04FFE"/>
    <w:rsid w:val="00D44A74"/>
    <w:rsid w:val="00D45429"/>
    <w:rsid w:val="00D51D10"/>
    <w:rsid w:val="00D56A54"/>
    <w:rsid w:val="00D57E66"/>
    <w:rsid w:val="00D8756E"/>
    <w:rsid w:val="00D925F4"/>
    <w:rsid w:val="00DA2CEA"/>
    <w:rsid w:val="00DA6178"/>
    <w:rsid w:val="00DB1E3B"/>
    <w:rsid w:val="00DE72A5"/>
    <w:rsid w:val="00DF1DED"/>
    <w:rsid w:val="00E014A8"/>
    <w:rsid w:val="00E01A50"/>
    <w:rsid w:val="00E270C0"/>
    <w:rsid w:val="00E363A9"/>
    <w:rsid w:val="00E755D2"/>
    <w:rsid w:val="00E82830"/>
    <w:rsid w:val="00E90686"/>
    <w:rsid w:val="00E92A2F"/>
    <w:rsid w:val="00E954EC"/>
    <w:rsid w:val="00E97344"/>
    <w:rsid w:val="00EB7788"/>
    <w:rsid w:val="00ED333C"/>
    <w:rsid w:val="00ED3D1F"/>
    <w:rsid w:val="00F410A0"/>
    <w:rsid w:val="00F5344B"/>
    <w:rsid w:val="00F5381F"/>
    <w:rsid w:val="00F56F18"/>
    <w:rsid w:val="00F85DCD"/>
    <w:rsid w:val="00F92279"/>
    <w:rsid w:val="00F9716A"/>
    <w:rsid w:val="00FA01B8"/>
    <w:rsid w:val="00FA2392"/>
    <w:rsid w:val="00FC7675"/>
    <w:rsid w:val="00FD4BB6"/>
    <w:rsid w:val="00FE20E8"/>
    <w:rsid w:val="00FE496C"/>
    <w:rsid w:val="00FE5FB7"/>
    <w:rsid w:val="00FE7077"/>
    <w:rsid w:val="00FF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949094"/>
  <w15:chartTrackingRefBased/>
  <w15:docId w15:val="{FEAAADF4-E7CB-4F12-9F7D-EA2809EB1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paragraph" w:styleId="ListParagraph">
    <w:name w:val="List Paragraph"/>
    <w:basedOn w:val="Normal"/>
    <w:uiPriority w:val="34"/>
    <w:qFormat/>
    <w:rsid w:val="00D51D1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PowerPoint_97-2003_Presentation.ppt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Microsoft_Word_97_-_2003_Document1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oleObject" Target="embeddings/Microsoft_Word_97_-_2003_Document.doc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PeLe</cp:lastModifiedBy>
  <cp:revision>4</cp:revision>
  <cp:lastPrinted>2001-04-23T09:30:00Z</cp:lastPrinted>
  <dcterms:created xsi:type="dcterms:W3CDTF">2021-02-24T14:24:00Z</dcterms:created>
  <dcterms:modified xsi:type="dcterms:W3CDTF">2021-02-24T14:27:00Z</dcterms:modified>
</cp:coreProperties>
</file>