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4BB8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A38B8">
        <w:rPr>
          <w:b/>
          <w:noProof/>
          <w:sz w:val="24"/>
        </w:rPr>
        <w:t>1038</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02CDF1" w:rsidR="001E41F3" w:rsidRPr="00410371" w:rsidRDefault="002A38B8" w:rsidP="002A38B8">
            <w:pPr>
              <w:pStyle w:val="CRCoverPage"/>
              <w:spacing w:after="0"/>
              <w:jc w:val="center"/>
              <w:rPr>
                <w:noProof/>
              </w:rPr>
            </w:pPr>
            <w:bookmarkStart w:id="0" w:name="_GoBack"/>
            <w:bookmarkEnd w:id="0"/>
            <w:r>
              <w:rPr>
                <w:b/>
                <w:noProof/>
                <w:sz w:val="28"/>
              </w:rPr>
              <w:t>3081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74A6D4" w:rsidR="001E41F3" w:rsidRPr="00410371" w:rsidRDefault="00851315">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2906B6" w:rsidR="001E41F3" w:rsidRDefault="00176AC3" w:rsidP="006F1778">
            <w:pPr>
              <w:pStyle w:val="CRCoverPage"/>
              <w:spacing w:after="0"/>
              <w:ind w:left="100"/>
              <w:rPr>
                <w:noProof/>
              </w:rPr>
            </w:pPr>
            <w:r>
              <w:rPr>
                <w:lang w:eastAsia="zh-TW"/>
              </w:rPr>
              <w:t>Clarification on SNPN UE policy management procedure abnormal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910901" w:rsidR="00292F27" w:rsidRDefault="00292F27" w:rsidP="00292F27">
            <w:pPr>
              <w:pStyle w:val="CRCoverPage"/>
              <w:spacing w:after="0"/>
              <w:ind w:left="100"/>
              <w:rPr>
                <w:noProof/>
              </w:rPr>
            </w:pPr>
            <w:r w:rsidRPr="00050E7C">
              <w:rPr>
                <w:noProof/>
              </w:rPr>
              <w:t>Mediatek Inc.</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88638C" w:rsidR="001E41F3" w:rsidRDefault="00851315">
            <w:pPr>
              <w:pStyle w:val="CRCoverPage"/>
              <w:spacing w:after="0"/>
              <w:ind w:left="100"/>
              <w:rPr>
                <w:noProof/>
              </w:rPr>
            </w:pPr>
            <w:r w:rsidRPr="004F6CD4">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18D2AC" w:rsidR="001E41F3" w:rsidRDefault="00292F27">
            <w:pPr>
              <w:pStyle w:val="CRCoverPage"/>
              <w:spacing w:after="0"/>
              <w:ind w:left="100"/>
              <w:rPr>
                <w:noProof/>
              </w:rPr>
            </w:pPr>
            <w:r>
              <w:rPr>
                <w:noProof/>
              </w:rPr>
              <w:t>2020-02-0</w:t>
            </w:r>
            <w:r w:rsidR="00176AC3">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18FFCF" w:rsidR="001E41F3" w:rsidRDefault="00292F2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254595" w:rsidR="001E41F3" w:rsidRDefault="00292F27">
            <w:pPr>
              <w:pStyle w:val="CRCoverPage"/>
              <w:spacing w:after="0"/>
              <w:ind w:left="100"/>
              <w:rPr>
                <w:noProof/>
              </w:rPr>
            </w:pPr>
            <w:r>
              <w:rPr>
                <w:noProof/>
              </w:rPr>
              <w:t>Rel-1</w:t>
            </w:r>
            <w:r w:rsidR="00851315">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EB03D2" w:rsidR="00257983" w:rsidRDefault="002336CF" w:rsidP="004B1A36">
            <w:pPr>
              <w:pStyle w:val="CRCoverPage"/>
              <w:spacing w:after="0"/>
              <w:ind w:left="100"/>
              <w:rPr>
                <w:noProof/>
              </w:rPr>
            </w:pPr>
            <w:r>
              <w:rPr>
                <w:noProof/>
              </w:rPr>
              <w:t xml:space="preserve">Abnormal handling for </w:t>
            </w:r>
            <w:r w:rsidRPr="002336CF">
              <w:rPr>
                <w:noProof/>
              </w:rPr>
              <w:t>D.2.1.6</w:t>
            </w:r>
            <w:r>
              <w:rPr>
                <w:noProof/>
              </w:rPr>
              <w:t xml:space="preserve"> a) and b)</w:t>
            </w:r>
            <w:r w:rsidR="004B1A36">
              <w:rPr>
                <w:noProof/>
              </w:rPr>
              <w:t xml:space="preserve"> for UE operating in SNPN access mode is not specified</w:t>
            </w: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75DC30" w:rsidR="00257983" w:rsidRDefault="004B1A36" w:rsidP="00257983">
            <w:pPr>
              <w:pStyle w:val="CRCoverPage"/>
              <w:spacing w:after="0"/>
              <w:ind w:left="100"/>
              <w:rPr>
                <w:noProof/>
              </w:rPr>
            </w:pPr>
            <w:r>
              <w:rPr>
                <w:noProof/>
              </w:rPr>
              <w:t xml:space="preserve">Add abnormal handling for </w:t>
            </w:r>
            <w:r w:rsidRPr="002336CF">
              <w:rPr>
                <w:noProof/>
              </w:rPr>
              <w:t>D.2.1.6</w:t>
            </w:r>
            <w:r>
              <w:rPr>
                <w:noProof/>
              </w:rPr>
              <w:t xml:space="preserve"> a) and b) for UE operating in SNPN access mode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AC454A" w:rsidR="00257983" w:rsidRDefault="004B1A36" w:rsidP="00257983">
            <w:pPr>
              <w:pStyle w:val="CRCoverPage"/>
              <w:spacing w:after="0"/>
              <w:ind w:left="100"/>
              <w:rPr>
                <w:noProof/>
              </w:rPr>
            </w:pPr>
            <w:r>
              <w:rPr>
                <w:noProof/>
              </w:rPr>
              <w:t xml:space="preserve">Abnormal handling for </w:t>
            </w:r>
            <w:r w:rsidRPr="002336CF">
              <w:rPr>
                <w:noProof/>
              </w:rPr>
              <w:t>D.2.1.6</w:t>
            </w:r>
            <w:r>
              <w:rPr>
                <w:noProof/>
              </w:rPr>
              <w:t xml:space="preserve"> a) and b) for UE operating in SNPN access mode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1DBABB" w:rsidR="001E41F3" w:rsidRDefault="004B1A36">
            <w:pPr>
              <w:pStyle w:val="CRCoverPage"/>
              <w:spacing w:after="0"/>
              <w:ind w:left="100"/>
              <w:rPr>
                <w:noProof/>
              </w:rPr>
            </w:pPr>
            <w:r>
              <w:rPr>
                <w:noProof/>
                <w:lang w:eastAsia="zh-TW"/>
              </w:rPr>
              <w:t>D.2.1.6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1CCAE2B9" w14:textId="77777777" w:rsidR="00851315" w:rsidRPr="00913BB3" w:rsidRDefault="00851315" w:rsidP="00851315">
      <w:pPr>
        <w:pStyle w:val="4"/>
      </w:pPr>
      <w:bookmarkStart w:id="2" w:name="_Toc51944521"/>
      <w:bookmarkStart w:id="3" w:name="_Toc59215023"/>
      <w:bookmarkStart w:id="4" w:name="_Toc20233343"/>
      <w:bookmarkStart w:id="5" w:name="_Toc27747480"/>
      <w:bookmarkStart w:id="6" w:name="_Toc36213674"/>
      <w:bookmarkStart w:id="7" w:name="_Toc36657851"/>
      <w:bookmarkStart w:id="8" w:name="_Toc45287529"/>
      <w:bookmarkStart w:id="9" w:name="_Toc51948805"/>
      <w:bookmarkStart w:id="10" w:name="_Toc51949897"/>
      <w:bookmarkStart w:id="11" w:name="_Toc59216120"/>
      <w:r w:rsidRPr="00913BB3">
        <w:t>D.2.1.6</w:t>
      </w:r>
      <w:r w:rsidRPr="00913BB3">
        <w:tab/>
        <w:t>Abnormal cases in the UE</w:t>
      </w:r>
      <w:bookmarkEnd w:id="2"/>
      <w:bookmarkEnd w:id="3"/>
    </w:p>
    <w:p w14:paraId="2E689705" w14:textId="77777777" w:rsidR="00851315" w:rsidRPr="00913BB3" w:rsidRDefault="00851315" w:rsidP="00851315">
      <w:r w:rsidRPr="00913BB3">
        <w:t>The following abnormal cases can be identified:</w:t>
      </w:r>
    </w:p>
    <w:p w14:paraId="7D765D0D" w14:textId="2F376EFA" w:rsidR="00851315" w:rsidRPr="00913BB3" w:rsidRDefault="00851315" w:rsidP="00851315">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ins w:id="12" w:author="Mediatek Inc." w:date="2021-02-18T16:03:00Z">
        <w:r w:rsidRPr="00176AC3">
          <w:t xml:space="preserve"> </w:t>
        </w:r>
        <w:r>
          <w:t>f</w:t>
        </w:r>
        <w:r w:rsidRPr="00176AC3">
          <w:t>or a UE not operating in SNPN access 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or a UE operating in SNPN access mode</w:t>
        </w:r>
      </w:ins>
      <w:r w:rsidRPr="00913BB3">
        <w:t>.</w:t>
      </w:r>
    </w:p>
    <w:p w14:paraId="40DCAB71" w14:textId="77777777" w:rsidR="00851315" w:rsidRPr="00913BB3" w:rsidRDefault="00851315" w:rsidP="00851315">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CA9E14B" w14:textId="2D82F9E2" w:rsidR="00851315" w:rsidRPr="00222E68" w:rsidRDefault="00851315" w:rsidP="00851315">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ins w:id="13" w:author="Mediatek Inc." w:date="2021-02-18T16:04:00Z">
        <w:r w:rsidRPr="00176AC3">
          <w:t xml:space="preserve"> </w:t>
        </w:r>
        <w:r>
          <w:t>f</w:t>
        </w:r>
        <w:r w:rsidRPr="00176AC3">
          <w:t>or a UE not operating in SNPN access mode</w:t>
        </w:r>
        <w:r>
          <w:t>, or r</w:t>
        </w:r>
        <w:r w:rsidRPr="006805C3">
          <w:t xml:space="preserve">eceipt of an instruction </w:t>
        </w:r>
        <w:r w:rsidRPr="00222E68">
          <w:t xml:space="preserve">associated with a UPSI which has a PLMN ID part that is not equal to </w:t>
        </w:r>
        <w:r w:rsidRPr="00913BB3">
          <w:rPr>
            <w:lang w:eastAsia="ko-KR"/>
          </w:rPr>
          <w:t xml:space="preserve">the PLMN ID </w:t>
        </w:r>
        <w:r>
          <w:rPr>
            <w:lang w:eastAsia="ko-KR"/>
          </w:rPr>
          <w:t xml:space="preserve">part </w:t>
        </w:r>
        <w:r>
          <w:t>of the selected SNPN</w:t>
        </w:r>
        <w:r w:rsidRPr="00913BB3">
          <w:rPr>
            <w:lang w:eastAsia="ko-KR"/>
          </w:rPr>
          <w:t xml:space="preserve"> </w:t>
        </w:r>
        <w:r w:rsidRPr="0089695D">
          <w:t>and</w:t>
        </w:r>
        <w:r>
          <w:rPr>
            <w:lang w:eastAsia="ko-KR"/>
          </w:rPr>
          <w:t xml:space="preserve"> the instruction contains a UE policy part with a UE policy part type set to </w:t>
        </w:r>
        <w:r>
          <w:t>"</w:t>
        </w:r>
        <w:r>
          <w:rPr>
            <w:lang w:eastAsia="ko-KR"/>
          </w:rPr>
          <w:t>ANDSP</w:t>
        </w:r>
        <w:r>
          <w:t>" f</w:t>
        </w:r>
        <w:r w:rsidRPr="00176AC3">
          <w:t>or a UE operating in SNPN access mode</w:t>
        </w:r>
      </w:ins>
      <w:r>
        <w:t>.</w:t>
      </w:r>
    </w:p>
    <w:p w14:paraId="4C34F2E1" w14:textId="77777777" w:rsidR="00851315" w:rsidRPr="00222E68" w:rsidRDefault="00851315" w:rsidP="00851315">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26568CAA" w14:textId="77777777" w:rsidR="00851315" w:rsidRPr="003168A2" w:rsidRDefault="00851315" w:rsidP="00851315">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615F10F3" w14:textId="77777777" w:rsidR="00851315" w:rsidRDefault="00851315" w:rsidP="00851315">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171A2727" w14:textId="77777777" w:rsidR="00851315" w:rsidRDefault="00851315" w:rsidP="00851315">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615CB3B8" w14:textId="77777777" w:rsidR="00851315" w:rsidRPr="003168A2" w:rsidRDefault="00851315" w:rsidP="00851315">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3C678EA8" w14:textId="77777777" w:rsidR="00851315" w:rsidRPr="003168A2" w:rsidRDefault="00851315" w:rsidP="00851315">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6BD8A3B0" w14:textId="77777777" w:rsidR="00851315" w:rsidRDefault="00851315" w:rsidP="00851315">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10C7CEA" w14:textId="77777777" w:rsidR="00851315" w:rsidRPr="00C815C8" w:rsidRDefault="00851315" w:rsidP="00851315">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0720FF18" w14:textId="77777777" w:rsidR="00851315" w:rsidRPr="00C815C8" w:rsidRDefault="00851315" w:rsidP="00851315">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17E6E65B" w14:textId="77777777" w:rsidR="00851315" w:rsidRPr="002C7571" w:rsidRDefault="00851315" w:rsidP="00851315">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bookmarkEnd w:id="4"/>
    <w:bookmarkEnd w:id="5"/>
    <w:bookmarkEnd w:id="6"/>
    <w:bookmarkEnd w:id="7"/>
    <w:bookmarkEnd w:id="8"/>
    <w:bookmarkEnd w:id="9"/>
    <w:bookmarkEnd w:id="10"/>
    <w:bookmarkEnd w:id="11"/>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B78CD" w14:textId="77777777" w:rsidR="00043987" w:rsidRDefault="00043987">
      <w:r>
        <w:separator/>
      </w:r>
    </w:p>
  </w:endnote>
  <w:endnote w:type="continuationSeparator" w:id="0">
    <w:p w14:paraId="1FACF4A2" w14:textId="77777777" w:rsidR="00043987" w:rsidRDefault="0004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150F" w14:textId="77777777" w:rsidR="00043987" w:rsidRDefault="00043987">
      <w:r>
        <w:separator/>
      </w:r>
    </w:p>
  </w:footnote>
  <w:footnote w:type="continuationSeparator" w:id="0">
    <w:p w14:paraId="34038A22" w14:textId="77777777" w:rsidR="00043987" w:rsidRDefault="00043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87"/>
    <w:rsid w:val="000A1F6F"/>
    <w:rsid w:val="000A6394"/>
    <w:rsid w:val="000B34D4"/>
    <w:rsid w:val="000B7FED"/>
    <w:rsid w:val="000C038A"/>
    <w:rsid w:val="000C6598"/>
    <w:rsid w:val="000D38D2"/>
    <w:rsid w:val="00143DCF"/>
    <w:rsid w:val="00145D43"/>
    <w:rsid w:val="0015230E"/>
    <w:rsid w:val="00176AC3"/>
    <w:rsid w:val="00185EEA"/>
    <w:rsid w:val="00192C46"/>
    <w:rsid w:val="001A08B3"/>
    <w:rsid w:val="001A7B60"/>
    <w:rsid w:val="001B52F0"/>
    <w:rsid w:val="001B7A65"/>
    <w:rsid w:val="001E41F3"/>
    <w:rsid w:val="00227EAD"/>
    <w:rsid w:val="00230865"/>
    <w:rsid w:val="002336CF"/>
    <w:rsid w:val="00257983"/>
    <w:rsid w:val="0026004D"/>
    <w:rsid w:val="002640DD"/>
    <w:rsid w:val="00275D12"/>
    <w:rsid w:val="00284FEB"/>
    <w:rsid w:val="002860C4"/>
    <w:rsid w:val="00292F27"/>
    <w:rsid w:val="002A1ABE"/>
    <w:rsid w:val="002A38B8"/>
    <w:rsid w:val="002B5741"/>
    <w:rsid w:val="00305409"/>
    <w:rsid w:val="003609EF"/>
    <w:rsid w:val="0036231A"/>
    <w:rsid w:val="00363DF6"/>
    <w:rsid w:val="003674C0"/>
    <w:rsid w:val="00374DD4"/>
    <w:rsid w:val="003B729C"/>
    <w:rsid w:val="003E1A36"/>
    <w:rsid w:val="00410371"/>
    <w:rsid w:val="004242F1"/>
    <w:rsid w:val="004A6835"/>
    <w:rsid w:val="004B1A36"/>
    <w:rsid w:val="004B75B7"/>
    <w:rsid w:val="004E1669"/>
    <w:rsid w:val="00512317"/>
    <w:rsid w:val="0051580D"/>
    <w:rsid w:val="00547111"/>
    <w:rsid w:val="00570453"/>
    <w:rsid w:val="0057046B"/>
    <w:rsid w:val="00592D74"/>
    <w:rsid w:val="005E2C44"/>
    <w:rsid w:val="00614C1A"/>
    <w:rsid w:val="00621188"/>
    <w:rsid w:val="00623EE9"/>
    <w:rsid w:val="006257ED"/>
    <w:rsid w:val="00677E82"/>
    <w:rsid w:val="00695808"/>
    <w:rsid w:val="006B46FB"/>
    <w:rsid w:val="006E21FB"/>
    <w:rsid w:val="006F1778"/>
    <w:rsid w:val="0076678C"/>
    <w:rsid w:val="00792342"/>
    <w:rsid w:val="007977A8"/>
    <w:rsid w:val="007B512A"/>
    <w:rsid w:val="007C2097"/>
    <w:rsid w:val="007D6A07"/>
    <w:rsid w:val="007F7259"/>
    <w:rsid w:val="00803B82"/>
    <w:rsid w:val="008040A8"/>
    <w:rsid w:val="008279FA"/>
    <w:rsid w:val="008438B9"/>
    <w:rsid w:val="00843F64"/>
    <w:rsid w:val="00851315"/>
    <w:rsid w:val="00851F69"/>
    <w:rsid w:val="008626E7"/>
    <w:rsid w:val="00870EE7"/>
    <w:rsid w:val="008863B9"/>
    <w:rsid w:val="008A45A6"/>
    <w:rsid w:val="008C5A01"/>
    <w:rsid w:val="008D79E0"/>
    <w:rsid w:val="008F686C"/>
    <w:rsid w:val="009148DE"/>
    <w:rsid w:val="00941BFE"/>
    <w:rsid w:val="00941E30"/>
    <w:rsid w:val="009777D9"/>
    <w:rsid w:val="00991B88"/>
    <w:rsid w:val="009A5753"/>
    <w:rsid w:val="009A579D"/>
    <w:rsid w:val="009B364F"/>
    <w:rsid w:val="009E27D4"/>
    <w:rsid w:val="009E3297"/>
    <w:rsid w:val="009E6C24"/>
    <w:rsid w:val="009F734F"/>
    <w:rsid w:val="00A246B6"/>
    <w:rsid w:val="00A47E70"/>
    <w:rsid w:val="00A50CF0"/>
    <w:rsid w:val="00A542A2"/>
    <w:rsid w:val="00A56556"/>
    <w:rsid w:val="00A7671C"/>
    <w:rsid w:val="00AA2CBC"/>
    <w:rsid w:val="00AC5820"/>
    <w:rsid w:val="00AD1CD8"/>
    <w:rsid w:val="00B0187D"/>
    <w:rsid w:val="00B258BB"/>
    <w:rsid w:val="00B40CC3"/>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B6386"/>
    <w:rsid w:val="00FC61B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69AFF-1C07-4F9F-B821-714171E0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41</cp:revision>
  <cp:lastPrinted>1899-12-31T23:00:00Z</cp:lastPrinted>
  <dcterms:created xsi:type="dcterms:W3CDTF">2018-11-05T09:14:00Z</dcterms:created>
  <dcterms:modified xsi:type="dcterms:W3CDTF">2021-02-18T08:36:00Z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