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7012713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486282">
        <w:rPr>
          <w:b/>
          <w:noProof/>
          <w:sz w:val="24"/>
        </w:rPr>
        <w:t>2</w:t>
      </w:r>
      <w:r w:rsidR="009F7DB7">
        <w:rPr>
          <w:b/>
          <w:noProof/>
          <w:sz w:val="24"/>
        </w:rPr>
        <w:t>878</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C6804C4" w:rsidR="001E41F3" w:rsidRPr="00410371" w:rsidRDefault="00714BEF" w:rsidP="00E13F3D">
            <w:pPr>
              <w:pStyle w:val="CRCoverPage"/>
              <w:spacing w:after="0"/>
              <w:jc w:val="right"/>
              <w:rPr>
                <w:b/>
                <w:noProof/>
                <w:sz w:val="28"/>
              </w:rPr>
            </w:pPr>
            <w:r>
              <w:rPr>
                <w:b/>
                <w:noProof/>
                <w:sz w:val="28"/>
              </w:rPr>
              <w:t>24.</w:t>
            </w:r>
            <w:r w:rsidR="00A178F3">
              <w:rPr>
                <w:b/>
                <w:noProof/>
                <w:sz w:val="28"/>
              </w:rPr>
              <w:t>008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CC4C913" w:rsidR="001E41F3" w:rsidRPr="00486282" w:rsidRDefault="00486282" w:rsidP="00547111">
            <w:pPr>
              <w:pStyle w:val="CRCoverPage"/>
              <w:spacing w:after="0"/>
              <w:rPr>
                <w:b/>
                <w:bCs/>
                <w:noProof/>
                <w:sz w:val="28"/>
                <w:szCs w:val="28"/>
              </w:rPr>
            </w:pPr>
            <w:r w:rsidRPr="00486282">
              <w:rPr>
                <w:b/>
                <w:bCs/>
                <w:noProof/>
                <w:sz w:val="28"/>
                <w:szCs w:val="28"/>
              </w:rPr>
              <w:t>32</w:t>
            </w:r>
            <w:r>
              <w:rPr>
                <w:b/>
                <w:bCs/>
                <w:noProof/>
                <w:sz w:val="28"/>
                <w:szCs w:val="28"/>
              </w:rPr>
              <w:t>1</w:t>
            </w:r>
            <w:r w:rsidRPr="00486282">
              <w:rPr>
                <w:b/>
                <w:bCs/>
                <w:noProof/>
                <w:sz w:val="28"/>
                <w:szCs w:val="28"/>
              </w:rPr>
              <w:t>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90AE8" w:rsidR="001E41F3" w:rsidRPr="00410371" w:rsidRDefault="009F7DB7"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7E855FF" w:rsidR="001E41F3" w:rsidRPr="00410371" w:rsidRDefault="00714BEF">
            <w:pPr>
              <w:pStyle w:val="CRCoverPage"/>
              <w:spacing w:after="0"/>
              <w:jc w:val="center"/>
              <w:rPr>
                <w:noProof/>
                <w:sz w:val="28"/>
              </w:rPr>
            </w:pPr>
            <w:r>
              <w:rPr>
                <w:b/>
                <w:noProof/>
                <w:sz w:val="28"/>
              </w:rPr>
              <w:t>16.4.0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73804A9" w:rsidR="00F25D98" w:rsidRDefault="00714BE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B1785E2" w:rsidR="00F25D98" w:rsidRDefault="00714BEF"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1520B76" w:rsidR="001E41F3" w:rsidRDefault="00F2337B">
            <w:pPr>
              <w:pStyle w:val="CRCoverPage"/>
              <w:spacing w:after="0"/>
              <w:ind w:left="100"/>
              <w:rPr>
                <w:noProof/>
              </w:rPr>
            </w:pPr>
            <w:r>
              <w:t>Encoding of initial APN data rate control parameters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CBFBA1F" w:rsidR="001E41F3" w:rsidRDefault="00714BEF">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DAF4501" w:rsidR="001E41F3" w:rsidRDefault="00714BEF">
            <w:pPr>
              <w:pStyle w:val="CRCoverPage"/>
              <w:spacing w:after="0"/>
              <w:ind w:left="100"/>
              <w:rPr>
                <w:noProof/>
              </w:rPr>
            </w:pPr>
            <w:r>
              <w:rPr>
                <w:noProof/>
              </w:rPr>
              <w:t>5G_CIoT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F43261D" w:rsidR="001E41F3" w:rsidRDefault="00714BEF">
            <w:pPr>
              <w:pStyle w:val="CRCoverPage"/>
              <w:spacing w:after="0"/>
              <w:ind w:left="100"/>
              <w:rPr>
                <w:noProof/>
              </w:rPr>
            </w:pPr>
            <w:r>
              <w:rPr>
                <w:noProof/>
              </w:rPr>
              <w:t>2020-03-27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76FBC29" w:rsidR="001E41F3" w:rsidRDefault="00714BEF"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EBF05CA" w:rsidR="001E41F3" w:rsidRDefault="00714BEF">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B11172" w14:textId="081C25A3" w:rsidR="00F2337B" w:rsidRDefault="00EC7EC3">
            <w:pPr>
              <w:pStyle w:val="CRCoverPage"/>
              <w:spacing w:after="0"/>
              <w:ind w:left="100"/>
              <w:rPr>
                <w:noProof/>
              </w:rPr>
            </w:pPr>
            <w:r>
              <w:rPr>
                <w:noProof/>
              </w:rPr>
              <w:t>In CR#2128 to TS 2</w:t>
            </w:r>
            <w:r w:rsidR="00C5737F">
              <w:rPr>
                <w:noProof/>
              </w:rPr>
              <w:t>3</w:t>
            </w:r>
            <w:r>
              <w:rPr>
                <w:noProof/>
              </w:rPr>
              <w:t xml:space="preserve">.501 in S2-2002346, SA2 agreed on the </w:t>
            </w:r>
            <w:r w:rsidR="00F2337B">
              <w:rPr>
                <w:noProof/>
              </w:rPr>
              <w:t xml:space="preserve">following </w:t>
            </w:r>
            <w:r>
              <w:rPr>
                <w:noProof/>
              </w:rPr>
              <w:t>requirement</w:t>
            </w:r>
            <w:r w:rsidR="00F2337B">
              <w:rPr>
                <w:noProof/>
              </w:rPr>
              <w:t>:</w:t>
            </w:r>
          </w:p>
          <w:p w14:paraId="6F0C03E0" w14:textId="77777777" w:rsidR="00F2337B" w:rsidRDefault="00F2337B">
            <w:pPr>
              <w:pStyle w:val="CRCoverPage"/>
              <w:spacing w:after="0"/>
              <w:ind w:left="100"/>
              <w:rPr>
                <w:noProof/>
              </w:rPr>
            </w:pPr>
          </w:p>
          <w:p w14:paraId="2D9B45B9" w14:textId="18FB7A87" w:rsidR="00F2337B" w:rsidRPr="00F2337B" w:rsidRDefault="00F2337B">
            <w:pPr>
              <w:pStyle w:val="CRCoverPage"/>
              <w:spacing w:after="0"/>
              <w:ind w:left="100"/>
              <w:rPr>
                <w:i/>
                <w:iCs/>
                <w:noProof/>
              </w:rPr>
            </w:pPr>
            <w:r w:rsidRPr="00F2337B">
              <w:rPr>
                <w:i/>
                <w:iCs/>
                <w:noProof/>
              </w:rPr>
              <w:t>The UE may be provided with initial APN Rate Control parameters by the SMF when a first new PDU Session is established for a DNN and S-NSSAI that supports interworking with EPS and the DNN matches an APN.</w:t>
            </w:r>
            <w:r w:rsidR="00C63B50">
              <w:rPr>
                <w:i/>
                <w:iCs/>
                <w:noProof/>
              </w:rPr>
              <w:t xml:space="preserve"> </w:t>
            </w:r>
          </w:p>
          <w:p w14:paraId="66E8FB07" w14:textId="77777777" w:rsidR="00F2337B" w:rsidRDefault="00F2337B">
            <w:pPr>
              <w:pStyle w:val="CRCoverPage"/>
              <w:spacing w:after="0"/>
              <w:ind w:left="100"/>
              <w:rPr>
                <w:noProof/>
              </w:rPr>
            </w:pPr>
          </w:p>
          <w:p w14:paraId="4AB1CFBA" w14:textId="09A3545B" w:rsidR="001E41F3" w:rsidRDefault="00EC7EC3">
            <w:pPr>
              <w:pStyle w:val="CRCoverPage"/>
              <w:spacing w:after="0"/>
              <w:ind w:left="100"/>
              <w:rPr>
                <w:noProof/>
              </w:rPr>
            </w:pPr>
            <w:r>
              <w:t xml:space="preserve">It is necessary to provide </w:t>
            </w:r>
            <w:r w:rsidR="00C63B50">
              <w:t>en</w:t>
            </w:r>
            <w:r w:rsidR="00F2337B">
              <w:t>coding of initial APN rate control parameters in the protocol configuration options</w:t>
            </w:r>
            <w: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6D009DD" w:rsidR="001E41F3" w:rsidRDefault="00667557">
            <w:pPr>
              <w:pStyle w:val="CRCoverPage"/>
              <w:spacing w:after="0"/>
              <w:ind w:left="100"/>
              <w:rPr>
                <w:noProof/>
              </w:rPr>
            </w:pPr>
            <w:r>
              <w:rPr>
                <w:noProof/>
              </w:rPr>
              <w:t xml:space="preserve">New containers for initial APN rate control parameters and for </w:t>
            </w:r>
            <w:r>
              <w:rPr>
                <w:rFonts w:cs="Arial"/>
                <w:szCs w:val="22"/>
              </w:rPr>
              <w:t>i</w:t>
            </w:r>
            <w:r w:rsidRPr="00667557">
              <w:rPr>
                <w:rFonts w:cs="Arial"/>
                <w:szCs w:val="22"/>
              </w:rPr>
              <w:t>nitial additional APN rate control</w:t>
            </w:r>
            <w:r w:rsidRPr="00667557">
              <w:rPr>
                <w:sz w:val="22"/>
                <w:szCs w:val="22"/>
              </w:rPr>
              <w:t xml:space="preserve"> </w:t>
            </w:r>
            <w:r w:rsidRPr="00667557">
              <w:rPr>
                <w:rFonts w:cs="Arial"/>
                <w:szCs w:val="22"/>
              </w:rPr>
              <w:t>for exception data parameters</w:t>
            </w:r>
            <w:r>
              <w:rPr>
                <w:rFonts w:cs="Arial"/>
                <w:szCs w:val="22"/>
              </w:rPr>
              <w:t xml:space="preserve"> are defined.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846E2F9" w:rsidR="001E41F3" w:rsidRDefault="00667557">
            <w:pPr>
              <w:pStyle w:val="CRCoverPage"/>
              <w:spacing w:after="0"/>
              <w:ind w:left="100"/>
              <w:rPr>
                <w:noProof/>
              </w:rPr>
            </w:pPr>
            <w:r>
              <w:rPr>
                <w:noProof/>
              </w:rPr>
              <w:t>The start of the APN rate control upon N1 mode to S1 mode mobility will be delayed. Network c</w:t>
            </w:r>
            <w:r w:rsidR="00F43977">
              <w:rPr>
                <w:noProof/>
              </w:rPr>
              <w:t>o</w:t>
            </w:r>
            <w:r>
              <w:rPr>
                <w:noProof/>
              </w:rPr>
              <w:t>ngestion will be more likely to occur.</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68FD239" w:rsidR="001E41F3" w:rsidRDefault="00667557">
            <w:pPr>
              <w:pStyle w:val="CRCoverPage"/>
              <w:spacing w:after="0"/>
              <w:ind w:left="100"/>
              <w:rPr>
                <w:noProof/>
              </w:rPr>
            </w:pPr>
            <w:r>
              <w:rPr>
                <w:noProof/>
              </w:rPr>
              <w:t>10.5.6.3.1, 10.5.6.3.x (new), 10.5.6.3.y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570C2165" w:rsidR="008863B9" w:rsidRDefault="009F7DB7">
            <w:pPr>
              <w:pStyle w:val="CRCoverPage"/>
              <w:spacing w:after="0"/>
              <w:ind w:left="100"/>
              <w:rPr>
                <w:noProof/>
              </w:rPr>
            </w:pPr>
            <w:r>
              <w:rPr>
                <w:noProof/>
              </w:rPr>
              <w:t>R1: fixed the typo in the cover sheet (24.501 -&gt; 23.</w:t>
            </w:r>
            <w:bookmarkStart w:id="2" w:name="_GoBack"/>
            <w:bookmarkEnd w:id="2"/>
            <w:r>
              <w:rPr>
                <w:noProof/>
              </w:rPr>
              <w:t>501)</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7583584" w14:textId="003A72F2" w:rsidR="00AF33BB" w:rsidRDefault="00AF33BB" w:rsidP="00667557">
      <w:pPr>
        <w:jc w:val="center"/>
        <w:rPr>
          <w:noProof/>
        </w:rPr>
      </w:pPr>
      <w:r w:rsidRPr="00AF33BB">
        <w:rPr>
          <w:noProof/>
          <w:highlight w:val="green"/>
        </w:rPr>
        <w:lastRenderedPageBreak/>
        <w:t>**** Next change ****</w:t>
      </w:r>
    </w:p>
    <w:p w14:paraId="01EC4064" w14:textId="77777777" w:rsidR="00A238F5" w:rsidRDefault="00A238F5" w:rsidP="00A238F5">
      <w:pPr>
        <w:rPr>
          <w:noProof/>
        </w:rPr>
      </w:pPr>
    </w:p>
    <w:p w14:paraId="5F6EDE0B" w14:textId="77777777" w:rsidR="00A238F5" w:rsidRPr="00FE320E" w:rsidRDefault="00A238F5" w:rsidP="00A238F5">
      <w:pPr>
        <w:pStyle w:val="Heading5"/>
      </w:pPr>
      <w:bookmarkStart w:id="3" w:name="_Toc20130886"/>
      <w:bookmarkStart w:id="4" w:name="_Toc27731381"/>
      <w:bookmarkStart w:id="5" w:name="_Toc35957641"/>
      <w:r w:rsidRPr="00FE320E">
        <w:t>10.5.6.3</w:t>
      </w:r>
      <w:r>
        <w:t>.1</w:t>
      </w:r>
      <w:r>
        <w:tab/>
        <w:t>General</w:t>
      </w:r>
      <w:bookmarkEnd w:id="3"/>
      <w:bookmarkEnd w:id="4"/>
      <w:bookmarkEnd w:id="5"/>
    </w:p>
    <w:p w14:paraId="3B494229" w14:textId="77777777" w:rsidR="00A238F5" w:rsidRPr="00FE320E" w:rsidRDefault="00A238F5" w:rsidP="00A238F5">
      <w:r w:rsidRPr="00FE320E">
        <w:t xml:space="preserve">The purpose of the </w:t>
      </w:r>
      <w:r w:rsidRPr="00FE320E">
        <w:rPr>
          <w:i/>
        </w:rPr>
        <w:t xml:space="preserve">protocol configuration options </w:t>
      </w:r>
      <w:r w:rsidRPr="00FE320E">
        <w:t>information element is to:</w:t>
      </w:r>
    </w:p>
    <w:p w14:paraId="047BFA89" w14:textId="77777777" w:rsidR="00A238F5" w:rsidRPr="00FE320E" w:rsidRDefault="00A238F5" w:rsidP="00A238F5">
      <w:pPr>
        <w:pStyle w:val="B1"/>
      </w:pPr>
      <w:r w:rsidRPr="00FE320E">
        <w:t>-</w:t>
      </w:r>
      <w:r w:rsidRPr="00FE320E">
        <w:tab/>
        <w:t>transfer external network protocol options associated with a PDP context activation, and</w:t>
      </w:r>
    </w:p>
    <w:p w14:paraId="234712DE" w14:textId="77777777" w:rsidR="00A238F5" w:rsidRPr="00FE320E" w:rsidRDefault="00A238F5" w:rsidP="00A238F5">
      <w:pPr>
        <w:pStyle w:val="B1"/>
      </w:pPr>
      <w:r w:rsidRPr="00FE320E">
        <w:t>-</w:t>
      </w:r>
      <w:r w:rsidRPr="00FE320E">
        <w:tab/>
        <w:t>transfer additional (protocol) data (e.g. configuration parameters, error codes or messages/events) associated with an external protocol or an application.</w:t>
      </w:r>
    </w:p>
    <w:p w14:paraId="78AB91DB" w14:textId="77777777" w:rsidR="00A238F5" w:rsidRPr="00FE320E" w:rsidRDefault="00A238F5" w:rsidP="00A238F5">
      <w:r w:rsidRPr="00FE320E">
        <w:t xml:space="preserve">The </w:t>
      </w:r>
      <w:r w:rsidRPr="00FE320E">
        <w:rPr>
          <w:i/>
        </w:rPr>
        <w:t xml:space="preserve">protocol configuration options </w:t>
      </w:r>
      <w:r w:rsidRPr="00FE320E">
        <w:t xml:space="preserve">is a type 4 information element with a minimum length of 3 octets and a maximum length of 253 octets. </w:t>
      </w:r>
    </w:p>
    <w:p w14:paraId="69077C23" w14:textId="77777777" w:rsidR="00A238F5" w:rsidRPr="00FE320E" w:rsidRDefault="00A238F5" w:rsidP="00A238F5">
      <w:r w:rsidRPr="00FE320E">
        <w:t xml:space="preserve">The </w:t>
      </w:r>
      <w:r w:rsidRPr="00FE320E">
        <w:rPr>
          <w:i/>
        </w:rPr>
        <w:t xml:space="preserve">protocol configuration options </w:t>
      </w:r>
      <w:r w:rsidRPr="00FE320E">
        <w:t>information element is coded as shown in figure 10.5.136/3GPP TS 24.008 and table 10.5.154/3GPP TS 24.008.</w:t>
      </w:r>
    </w:p>
    <w:p w14:paraId="5F323509" w14:textId="77777777" w:rsidR="00A238F5" w:rsidRPr="00FE320E" w:rsidRDefault="00A238F5" w:rsidP="00A238F5">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A238F5" w:rsidRPr="00FE320E" w14:paraId="365673D1" w14:textId="77777777" w:rsidTr="0056440F">
        <w:trPr>
          <w:gridBefore w:val="1"/>
          <w:wBefore w:w="28" w:type="dxa"/>
          <w:cantSplit/>
          <w:jc w:val="center"/>
        </w:trPr>
        <w:tc>
          <w:tcPr>
            <w:tcW w:w="709" w:type="dxa"/>
            <w:tcBorders>
              <w:bottom w:val="single" w:sz="6" w:space="0" w:color="auto"/>
            </w:tcBorders>
          </w:tcPr>
          <w:p w14:paraId="242990CF" w14:textId="77777777" w:rsidR="00A238F5" w:rsidRPr="004E051B" w:rsidRDefault="00A238F5" w:rsidP="0056440F">
            <w:pPr>
              <w:pStyle w:val="TAC"/>
            </w:pPr>
            <w:r w:rsidRPr="004E051B">
              <w:t>8</w:t>
            </w:r>
          </w:p>
        </w:tc>
        <w:tc>
          <w:tcPr>
            <w:tcW w:w="709" w:type="dxa"/>
            <w:tcBorders>
              <w:bottom w:val="single" w:sz="6" w:space="0" w:color="auto"/>
            </w:tcBorders>
          </w:tcPr>
          <w:p w14:paraId="69A5164F" w14:textId="77777777" w:rsidR="00A238F5" w:rsidRPr="004E051B" w:rsidRDefault="00A238F5" w:rsidP="0056440F">
            <w:pPr>
              <w:pStyle w:val="TAC"/>
            </w:pPr>
            <w:r w:rsidRPr="004E051B">
              <w:t>7</w:t>
            </w:r>
          </w:p>
        </w:tc>
        <w:tc>
          <w:tcPr>
            <w:tcW w:w="709" w:type="dxa"/>
            <w:tcBorders>
              <w:bottom w:val="single" w:sz="6" w:space="0" w:color="auto"/>
            </w:tcBorders>
          </w:tcPr>
          <w:p w14:paraId="7D55CEFB" w14:textId="77777777" w:rsidR="00A238F5" w:rsidRPr="004E051B" w:rsidRDefault="00A238F5" w:rsidP="0056440F">
            <w:pPr>
              <w:pStyle w:val="TAC"/>
            </w:pPr>
            <w:r w:rsidRPr="004E051B">
              <w:t>6</w:t>
            </w:r>
          </w:p>
        </w:tc>
        <w:tc>
          <w:tcPr>
            <w:tcW w:w="709" w:type="dxa"/>
            <w:tcBorders>
              <w:bottom w:val="single" w:sz="6" w:space="0" w:color="auto"/>
            </w:tcBorders>
          </w:tcPr>
          <w:p w14:paraId="5FF25DCE" w14:textId="77777777" w:rsidR="00A238F5" w:rsidRPr="004E051B" w:rsidRDefault="00A238F5" w:rsidP="0056440F">
            <w:pPr>
              <w:pStyle w:val="TAC"/>
            </w:pPr>
            <w:r w:rsidRPr="004E051B">
              <w:t>5</w:t>
            </w:r>
          </w:p>
        </w:tc>
        <w:tc>
          <w:tcPr>
            <w:tcW w:w="708" w:type="dxa"/>
            <w:tcBorders>
              <w:bottom w:val="single" w:sz="6" w:space="0" w:color="auto"/>
            </w:tcBorders>
          </w:tcPr>
          <w:p w14:paraId="700593F4" w14:textId="77777777" w:rsidR="00A238F5" w:rsidRPr="004E051B" w:rsidRDefault="00A238F5" w:rsidP="0056440F">
            <w:pPr>
              <w:pStyle w:val="TAC"/>
            </w:pPr>
            <w:r w:rsidRPr="004E051B">
              <w:t>4</w:t>
            </w:r>
          </w:p>
        </w:tc>
        <w:tc>
          <w:tcPr>
            <w:tcW w:w="709" w:type="dxa"/>
            <w:tcBorders>
              <w:bottom w:val="single" w:sz="6" w:space="0" w:color="auto"/>
            </w:tcBorders>
          </w:tcPr>
          <w:p w14:paraId="2109FBF7" w14:textId="77777777" w:rsidR="00A238F5" w:rsidRPr="004E051B" w:rsidRDefault="00A238F5" w:rsidP="0056440F">
            <w:pPr>
              <w:pStyle w:val="TAC"/>
            </w:pPr>
            <w:r w:rsidRPr="004E051B">
              <w:t>3</w:t>
            </w:r>
          </w:p>
        </w:tc>
        <w:tc>
          <w:tcPr>
            <w:tcW w:w="709" w:type="dxa"/>
            <w:tcBorders>
              <w:bottom w:val="single" w:sz="6" w:space="0" w:color="auto"/>
            </w:tcBorders>
          </w:tcPr>
          <w:p w14:paraId="1714042E" w14:textId="77777777" w:rsidR="00A238F5" w:rsidRPr="004E051B" w:rsidRDefault="00A238F5" w:rsidP="0056440F">
            <w:pPr>
              <w:pStyle w:val="TAC"/>
            </w:pPr>
            <w:r w:rsidRPr="004E051B">
              <w:t>2</w:t>
            </w:r>
          </w:p>
        </w:tc>
        <w:tc>
          <w:tcPr>
            <w:tcW w:w="709" w:type="dxa"/>
            <w:gridSpan w:val="2"/>
            <w:tcBorders>
              <w:bottom w:val="single" w:sz="6" w:space="0" w:color="auto"/>
            </w:tcBorders>
          </w:tcPr>
          <w:p w14:paraId="75F11D31" w14:textId="77777777" w:rsidR="00A238F5" w:rsidRPr="004E051B" w:rsidRDefault="00A238F5" w:rsidP="0056440F">
            <w:pPr>
              <w:pStyle w:val="TAC"/>
            </w:pPr>
            <w:r w:rsidRPr="004E051B">
              <w:t>1</w:t>
            </w:r>
          </w:p>
        </w:tc>
        <w:tc>
          <w:tcPr>
            <w:tcW w:w="1346" w:type="dxa"/>
            <w:gridSpan w:val="2"/>
          </w:tcPr>
          <w:p w14:paraId="3DF9E1C1" w14:textId="77777777" w:rsidR="00A238F5" w:rsidRPr="004E051B" w:rsidRDefault="00A238F5" w:rsidP="0056440F">
            <w:pPr>
              <w:pStyle w:val="TAC"/>
            </w:pPr>
          </w:p>
        </w:tc>
      </w:tr>
      <w:tr w:rsidR="00A238F5" w:rsidRPr="00FE320E" w14:paraId="41112168" w14:textId="77777777" w:rsidTr="0056440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DA5F670" w14:textId="77777777" w:rsidR="00A238F5" w:rsidRPr="004E051B" w:rsidRDefault="00A238F5" w:rsidP="0056440F">
            <w:pPr>
              <w:pStyle w:val="TAC"/>
            </w:pPr>
            <w:r w:rsidRPr="004E051B">
              <w:t>Protocol configuration options IEI</w:t>
            </w:r>
          </w:p>
        </w:tc>
        <w:tc>
          <w:tcPr>
            <w:tcW w:w="1346" w:type="dxa"/>
            <w:gridSpan w:val="2"/>
          </w:tcPr>
          <w:p w14:paraId="52EBF48A" w14:textId="77777777" w:rsidR="00A238F5" w:rsidRPr="004E051B" w:rsidRDefault="00A238F5" w:rsidP="0056440F">
            <w:pPr>
              <w:pStyle w:val="TAL"/>
            </w:pPr>
            <w:r w:rsidRPr="004E051B">
              <w:t>octet 1</w:t>
            </w:r>
          </w:p>
        </w:tc>
      </w:tr>
      <w:tr w:rsidR="00A238F5" w:rsidRPr="00FE320E" w14:paraId="1F1072E0" w14:textId="77777777" w:rsidTr="0056440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93B735D" w14:textId="77777777" w:rsidR="00A238F5" w:rsidRPr="004E051B" w:rsidRDefault="00A238F5" w:rsidP="0056440F">
            <w:pPr>
              <w:pStyle w:val="TAC"/>
            </w:pPr>
            <w:r w:rsidRPr="004E051B">
              <w:t>Length of protocol config. options contents</w:t>
            </w:r>
          </w:p>
        </w:tc>
        <w:tc>
          <w:tcPr>
            <w:tcW w:w="1346" w:type="dxa"/>
            <w:gridSpan w:val="2"/>
          </w:tcPr>
          <w:p w14:paraId="08C595CC" w14:textId="77777777" w:rsidR="00A238F5" w:rsidRPr="004E051B" w:rsidRDefault="00A238F5" w:rsidP="0056440F">
            <w:pPr>
              <w:pStyle w:val="TAL"/>
            </w:pPr>
            <w:r w:rsidRPr="004E051B">
              <w:t>octet 2</w:t>
            </w:r>
          </w:p>
        </w:tc>
      </w:tr>
      <w:tr w:rsidR="00A238F5" w:rsidRPr="00FE320E" w14:paraId="5C57F29A" w14:textId="77777777" w:rsidTr="0056440F">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5513C4F4" w14:textId="77777777" w:rsidR="00A238F5" w:rsidRPr="004E051B" w:rsidRDefault="00A238F5" w:rsidP="0056440F">
            <w:pPr>
              <w:pStyle w:val="TAC"/>
            </w:pPr>
            <w:r w:rsidRPr="004E051B">
              <w:t>1</w:t>
            </w:r>
            <w:r w:rsidRPr="004E051B">
              <w:br/>
              <w:t>ext</w:t>
            </w:r>
          </w:p>
        </w:tc>
        <w:tc>
          <w:tcPr>
            <w:tcW w:w="2835" w:type="dxa"/>
            <w:gridSpan w:val="4"/>
            <w:tcBorders>
              <w:top w:val="single" w:sz="6" w:space="0" w:color="auto"/>
              <w:bottom w:val="single" w:sz="6" w:space="0" w:color="auto"/>
            </w:tcBorders>
          </w:tcPr>
          <w:p w14:paraId="7277ACB7" w14:textId="77777777" w:rsidR="00A238F5" w:rsidRPr="004E051B" w:rsidRDefault="00A238F5" w:rsidP="0056440F">
            <w:pPr>
              <w:pStyle w:val="TAC"/>
            </w:pPr>
            <w:r w:rsidRPr="004E051B">
              <w:t>0</w:t>
            </w:r>
            <w:r w:rsidRPr="004E051B">
              <w:tab/>
              <w:t>0</w:t>
            </w:r>
            <w:r w:rsidRPr="004E051B">
              <w:tab/>
              <w:t>0</w:t>
            </w:r>
            <w:r w:rsidRPr="004E051B">
              <w:tab/>
              <w:t>0</w:t>
            </w:r>
            <w:r w:rsidRPr="004E051B">
              <w:br/>
              <w:t>Spare</w:t>
            </w:r>
          </w:p>
        </w:tc>
        <w:tc>
          <w:tcPr>
            <w:tcW w:w="2127" w:type="dxa"/>
            <w:gridSpan w:val="4"/>
            <w:tcBorders>
              <w:top w:val="single" w:sz="6" w:space="0" w:color="auto"/>
              <w:left w:val="single" w:sz="6" w:space="0" w:color="auto"/>
              <w:bottom w:val="single" w:sz="6" w:space="0" w:color="auto"/>
              <w:right w:val="single" w:sz="6" w:space="0" w:color="auto"/>
            </w:tcBorders>
          </w:tcPr>
          <w:p w14:paraId="7429CDC8" w14:textId="77777777" w:rsidR="00A238F5" w:rsidRPr="004E051B" w:rsidRDefault="00A238F5" w:rsidP="0056440F">
            <w:pPr>
              <w:pStyle w:val="TAC"/>
            </w:pPr>
            <w:r w:rsidRPr="004E051B">
              <w:t>Configuration</w:t>
            </w:r>
            <w:r w:rsidRPr="004E051B">
              <w:br/>
              <w:t>protocol</w:t>
            </w:r>
          </w:p>
        </w:tc>
        <w:tc>
          <w:tcPr>
            <w:tcW w:w="1346" w:type="dxa"/>
            <w:gridSpan w:val="2"/>
          </w:tcPr>
          <w:p w14:paraId="02C861AE" w14:textId="77777777" w:rsidR="00A238F5" w:rsidRPr="004E051B" w:rsidRDefault="00A238F5" w:rsidP="0056440F">
            <w:pPr>
              <w:pStyle w:val="TAL"/>
            </w:pPr>
            <w:r w:rsidRPr="004E051B">
              <w:t>octet 3</w:t>
            </w:r>
          </w:p>
        </w:tc>
      </w:tr>
      <w:tr w:rsidR="00A238F5" w:rsidRPr="00FE320E" w14:paraId="4451D81B" w14:textId="77777777" w:rsidTr="0056440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502E619" w14:textId="77777777" w:rsidR="00A238F5" w:rsidRPr="004E051B" w:rsidRDefault="00A238F5" w:rsidP="0056440F">
            <w:pPr>
              <w:pStyle w:val="TAC"/>
            </w:pPr>
            <w:r w:rsidRPr="004E051B">
              <w:t>Protocol ID 1</w:t>
            </w:r>
            <w:r w:rsidRPr="004E051B">
              <w:br/>
            </w:r>
          </w:p>
        </w:tc>
        <w:tc>
          <w:tcPr>
            <w:tcW w:w="1346" w:type="dxa"/>
            <w:gridSpan w:val="2"/>
          </w:tcPr>
          <w:p w14:paraId="4B4229FE" w14:textId="77777777" w:rsidR="00A238F5" w:rsidRPr="004E051B" w:rsidRDefault="00A238F5" w:rsidP="0056440F">
            <w:pPr>
              <w:pStyle w:val="TAL"/>
            </w:pPr>
            <w:r w:rsidRPr="004E051B">
              <w:t>octet 4</w:t>
            </w:r>
            <w:r w:rsidRPr="004E051B">
              <w:br/>
              <w:t>octet 5</w:t>
            </w:r>
          </w:p>
        </w:tc>
      </w:tr>
      <w:tr w:rsidR="00A238F5" w:rsidRPr="00FE320E" w14:paraId="32418780" w14:textId="77777777" w:rsidTr="0056440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2DC4DB1" w14:textId="77777777" w:rsidR="00A238F5" w:rsidRPr="004E051B" w:rsidRDefault="00A238F5" w:rsidP="0056440F">
            <w:pPr>
              <w:pStyle w:val="TAC"/>
            </w:pPr>
            <w:r w:rsidRPr="004E051B">
              <w:t>Length of protocol ID 1 contents</w:t>
            </w:r>
          </w:p>
        </w:tc>
        <w:tc>
          <w:tcPr>
            <w:tcW w:w="1346" w:type="dxa"/>
            <w:gridSpan w:val="2"/>
          </w:tcPr>
          <w:p w14:paraId="289D3686" w14:textId="77777777" w:rsidR="00A238F5" w:rsidRPr="004E051B" w:rsidRDefault="00A238F5" w:rsidP="0056440F">
            <w:pPr>
              <w:pStyle w:val="TAL"/>
            </w:pPr>
            <w:r w:rsidRPr="004E051B">
              <w:t>octet 6</w:t>
            </w:r>
          </w:p>
        </w:tc>
      </w:tr>
      <w:tr w:rsidR="00A238F5" w:rsidRPr="00FE320E" w14:paraId="37E2E49D" w14:textId="77777777" w:rsidTr="0056440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6F804A8" w14:textId="77777777" w:rsidR="00A238F5" w:rsidRPr="004E051B" w:rsidRDefault="00A238F5" w:rsidP="0056440F">
            <w:pPr>
              <w:pStyle w:val="TAC"/>
            </w:pPr>
            <w:r w:rsidRPr="004E051B">
              <w:br/>
              <w:t>Protocol ID 1 contents</w:t>
            </w:r>
          </w:p>
        </w:tc>
        <w:tc>
          <w:tcPr>
            <w:tcW w:w="1346" w:type="dxa"/>
            <w:gridSpan w:val="2"/>
          </w:tcPr>
          <w:p w14:paraId="43D75BA0" w14:textId="77777777" w:rsidR="00A238F5" w:rsidRPr="004E051B" w:rsidRDefault="00A238F5" w:rsidP="0056440F">
            <w:pPr>
              <w:pStyle w:val="TAL"/>
            </w:pPr>
            <w:r w:rsidRPr="004E051B">
              <w:t>octet 7</w:t>
            </w:r>
            <w:r w:rsidRPr="004E051B">
              <w:br/>
            </w:r>
            <w:r w:rsidRPr="004E051B">
              <w:br/>
              <w:t>octet m</w:t>
            </w:r>
          </w:p>
        </w:tc>
      </w:tr>
      <w:tr w:rsidR="00A238F5" w:rsidRPr="00FE320E" w14:paraId="1D1086E3" w14:textId="77777777" w:rsidTr="0056440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6692C8F" w14:textId="77777777" w:rsidR="00A238F5" w:rsidRPr="004E051B" w:rsidRDefault="00A238F5" w:rsidP="0056440F">
            <w:pPr>
              <w:pStyle w:val="TAC"/>
            </w:pPr>
            <w:r w:rsidRPr="004E051B">
              <w:t>Protocol ID 2</w:t>
            </w:r>
            <w:r w:rsidRPr="004E051B">
              <w:br/>
            </w:r>
          </w:p>
        </w:tc>
        <w:tc>
          <w:tcPr>
            <w:tcW w:w="1346" w:type="dxa"/>
            <w:gridSpan w:val="2"/>
          </w:tcPr>
          <w:p w14:paraId="5BDF3567" w14:textId="77777777" w:rsidR="00A238F5" w:rsidRPr="004E051B" w:rsidRDefault="00A238F5" w:rsidP="0056440F">
            <w:pPr>
              <w:pStyle w:val="TAL"/>
            </w:pPr>
            <w:r w:rsidRPr="004E051B">
              <w:t>octet m+1</w:t>
            </w:r>
            <w:r w:rsidRPr="004E051B">
              <w:br/>
              <w:t>octet m+2</w:t>
            </w:r>
          </w:p>
        </w:tc>
      </w:tr>
      <w:tr w:rsidR="00A238F5" w:rsidRPr="00FE320E" w14:paraId="4B7F65C4" w14:textId="77777777" w:rsidTr="0056440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E137D78" w14:textId="77777777" w:rsidR="00A238F5" w:rsidRPr="004E051B" w:rsidRDefault="00A238F5" w:rsidP="0056440F">
            <w:pPr>
              <w:pStyle w:val="TAC"/>
            </w:pPr>
            <w:r w:rsidRPr="004E051B">
              <w:t>Length of protocol ID 2 contents</w:t>
            </w:r>
          </w:p>
        </w:tc>
        <w:tc>
          <w:tcPr>
            <w:tcW w:w="1346" w:type="dxa"/>
            <w:gridSpan w:val="2"/>
          </w:tcPr>
          <w:p w14:paraId="6CC1379D" w14:textId="77777777" w:rsidR="00A238F5" w:rsidRPr="004E051B" w:rsidRDefault="00A238F5" w:rsidP="0056440F">
            <w:pPr>
              <w:pStyle w:val="TAL"/>
            </w:pPr>
            <w:r w:rsidRPr="004E051B">
              <w:t>octet m+3</w:t>
            </w:r>
          </w:p>
        </w:tc>
      </w:tr>
      <w:tr w:rsidR="00A238F5" w:rsidRPr="00FE320E" w14:paraId="2AB0CBC8" w14:textId="77777777" w:rsidTr="0056440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16FE10C" w14:textId="77777777" w:rsidR="00A238F5" w:rsidRPr="004E051B" w:rsidRDefault="00A238F5" w:rsidP="0056440F">
            <w:pPr>
              <w:pStyle w:val="TAC"/>
            </w:pPr>
            <w:r w:rsidRPr="004E051B">
              <w:br/>
              <w:t>Protocol ID 2 contents</w:t>
            </w:r>
          </w:p>
        </w:tc>
        <w:tc>
          <w:tcPr>
            <w:tcW w:w="1346" w:type="dxa"/>
            <w:gridSpan w:val="2"/>
          </w:tcPr>
          <w:p w14:paraId="6C19892F" w14:textId="77777777" w:rsidR="00A238F5" w:rsidRPr="004E051B" w:rsidRDefault="00A238F5" w:rsidP="0056440F">
            <w:pPr>
              <w:pStyle w:val="TAL"/>
            </w:pPr>
            <w:r w:rsidRPr="004E051B">
              <w:t>octet m+4</w:t>
            </w:r>
            <w:r w:rsidRPr="004E051B">
              <w:br/>
            </w:r>
            <w:r w:rsidRPr="004E051B">
              <w:br/>
              <w:t>octet n</w:t>
            </w:r>
          </w:p>
        </w:tc>
      </w:tr>
      <w:tr w:rsidR="00A238F5" w:rsidRPr="00FE320E" w14:paraId="754162B5" w14:textId="77777777" w:rsidTr="0056440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B868D4C" w14:textId="77777777" w:rsidR="00A238F5" w:rsidRPr="004E051B" w:rsidRDefault="00A238F5" w:rsidP="0056440F">
            <w:pPr>
              <w:pStyle w:val="TAC"/>
            </w:pPr>
            <w:r w:rsidRPr="004E051B">
              <w:br/>
              <w:t>. . .</w:t>
            </w:r>
          </w:p>
        </w:tc>
        <w:tc>
          <w:tcPr>
            <w:tcW w:w="1346" w:type="dxa"/>
            <w:gridSpan w:val="2"/>
          </w:tcPr>
          <w:p w14:paraId="53E78E0D" w14:textId="77777777" w:rsidR="00A238F5" w:rsidRPr="004E051B" w:rsidRDefault="00A238F5" w:rsidP="0056440F">
            <w:pPr>
              <w:pStyle w:val="TAL"/>
            </w:pPr>
            <w:r w:rsidRPr="004E051B">
              <w:t>octet n+1</w:t>
            </w:r>
            <w:r w:rsidRPr="004E051B">
              <w:br/>
            </w:r>
            <w:r w:rsidRPr="004E051B">
              <w:br/>
              <w:t>octet u</w:t>
            </w:r>
          </w:p>
        </w:tc>
      </w:tr>
      <w:tr w:rsidR="00A238F5" w:rsidRPr="00FE320E" w14:paraId="38BD48D2" w14:textId="77777777" w:rsidTr="0056440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874BFB9" w14:textId="77777777" w:rsidR="00A238F5" w:rsidRPr="004E051B" w:rsidRDefault="00A238F5" w:rsidP="0056440F">
            <w:pPr>
              <w:pStyle w:val="TAC"/>
            </w:pPr>
            <w:r w:rsidRPr="004E051B">
              <w:t>Protocol ID n-1</w:t>
            </w:r>
            <w:r w:rsidRPr="004E051B">
              <w:br/>
            </w:r>
          </w:p>
        </w:tc>
        <w:tc>
          <w:tcPr>
            <w:tcW w:w="1346" w:type="dxa"/>
            <w:gridSpan w:val="2"/>
          </w:tcPr>
          <w:p w14:paraId="61EC13B7" w14:textId="77777777" w:rsidR="00A238F5" w:rsidRPr="004E051B" w:rsidRDefault="00A238F5" w:rsidP="0056440F">
            <w:pPr>
              <w:pStyle w:val="TAL"/>
            </w:pPr>
            <w:r w:rsidRPr="004E051B">
              <w:t>octet u+1</w:t>
            </w:r>
            <w:r w:rsidRPr="004E051B">
              <w:br/>
              <w:t>octet u+2</w:t>
            </w:r>
          </w:p>
        </w:tc>
      </w:tr>
      <w:tr w:rsidR="00A238F5" w:rsidRPr="00FE320E" w14:paraId="2A44289E" w14:textId="77777777" w:rsidTr="0056440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09F64FF" w14:textId="77777777" w:rsidR="00A238F5" w:rsidRPr="004E051B" w:rsidRDefault="00A238F5" w:rsidP="0056440F">
            <w:pPr>
              <w:pStyle w:val="TAC"/>
            </w:pPr>
            <w:r w:rsidRPr="004E051B">
              <w:t>Length of protocol ID n-1 contents</w:t>
            </w:r>
          </w:p>
        </w:tc>
        <w:tc>
          <w:tcPr>
            <w:tcW w:w="1346" w:type="dxa"/>
            <w:gridSpan w:val="2"/>
          </w:tcPr>
          <w:p w14:paraId="0DF27A22" w14:textId="77777777" w:rsidR="00A238F5" w:rsidRPr="004E051B" w:rsidRDefault="00A238F5" w:rsidP="0056440F">
            <w:pPr>
              <w:pStyle w:val="TAL"/>
            </w:pPr>
            <w:r w:rsidRPr="004E051B">
              <w:t>octet u+3</w:t>
            </w:r>
          </w:p>
        </w:tc>
      </w:tr>
      <w:tr w:rsidR="00A238F5" w:rsidRPr="00FE320E" w14:paraId="41788DF0" w14:textId="77777777" w:rsidTr="0056440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3D70D11" w14:textId="77777777" w:rsidR="00A238F5" w:rsidRPr="004E051B" w:rsidRDefault="00A238F5" w:rsidP="0056440F">
            <w:pPr>
              <w:pStyle w:val="TAC"/>
            </w:pPr>
            <w:r w:rsidRPr="004E051B">
              <w:br/>
              <w:t>Protocol ID n-1 contents</w:t>
            </w:r>
          </w:p>
        </w:tc>
        <w:tc>
          <w:tcPr>
            <w:tcW w:w="1346" w:type="dxa"/>
            <w:gridSpan w:val="2"/>
          </w:tcPr>
          <w:p w14:paraId="3C1D0C95" w14:textId="77777777" w:rsidR="00A238F5" w:rsidRPr="004E051B" w:rsidRDefault="00A238F5" w:rsidP="0056440F">
            <w:pPr>
              <w:pStyle w:val="TAL"/>
            </w:pPr>
            <w:r w:rsidRPr="004E051B">
              <w:t>octet u+4</w:t>
            </w:r>
            <w:r w:rsidRPr="004E051B">
              <w:br/>
            </w:r>
            <w:r w:rsidRPr="004E051B">
              <w:br/>
              <w:t>octet v</w:t>
            </w:r>
          </w:p>
        </w:tc>
      </w:tr>
      <w:tr w:rsidR="00A238F5" w:rsidRPr="00FE320E" w14:paraId="4F864831" w14:textId="77777777" w:rsidTr="0056440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8EA19E9" w14:textId="77777777" w:rsidR="00A238F5" w:rsidRPr="004E051B" w:rsidRDefault="00A238F5" w:rsidP="0056440F">
            <w:pPr>
              <w:pStyle w:val="TAC"/>
            </w:pPr>
            <w:r w:rsidRPr="004E051B">
              <w:t>Protocol ID n</w:t>
            </w:r>
            <w:r w:rsidRPr="004E051B">
              <w:br/>
            </w:r>
          </w:p>
        </w:tc>
        <w:tc>
          <w:tcPr>
            <w:tcW w:w="1346" w:type="dxa"/>
            <w:gridSpan w:val="2"/>
          </w:tcPr>
          <w:p w14:paraId="57F0E4CC" w14:textId="77777777" w:rsidR="00A238F5" w:rsidRPr="004E051B" w:rsidRDefault="00A238F5" w:rsidP="0056440F">
            <w:pPr>
              <w:pStyle w:val="TAL"/>
            </w:pPr>
            <w:r w:rsidRPr="004E051B">
              <w:t>octet v+1</w:t>
            </w:r>
            <w:r w:rsidRPr="004E051B">
              <w:br/>
              <w:t>octet v+2</w:t>
            </w:r>
          </w:p>
        </w:tc>
      </w:tr>
      <w:tr w:rsidR="00A238F5" w:rsidRPr="00FE320E" w14:paraId="49D5C9BA" w14:textId="77777777" w:rsidTr="0056440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D8C50B9" w14:textId="77777777" w:rsidR="00A238F5" w:rsidRPr="004E051B" w:rsidRDefault="00A238F5" w:rsidP="0056440F">
            <w:pPr>
              <w:pStyle w:val="TAC"/>
            </w:pPr>
            <w:r w:rsidRPr="004E051B">
              <w:t>Length of protocol ID n contents</w:t>
            </w:r>
          </w:p>
        </w:tc>
        <w:tc>
          <w:tcPr>
            <w:tcW w:w="1346" w:type="dxa"/>
            <w:gridSpan w:val="2"/>
          </w:tcPr>
          <w:p w14:paraId="3B01A9A4" w14:textId="77777777" w:rsidR="00A238F5" w:rsidRPr="004E051B" w:rsidRDefault="00A238F5" w:rsidP="0056440F">
            <w:pPr>
              <w:pStyle w:val="TAL"/>
            </w:pPr>
            <w:r w:rsidRPr="004E051B">
              <w:t>octet v+3</w:t>
            </w:r>
          </w:p>
        </w:tc>
      </w:tr>
      <w:tr w:rsidR="00A238F5" w:rsidRPr="00FE320E" w14:paraId="475A982B" w14:textId="77777777" w:rsidTr="0056440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9A8B38C" w14:textId="77777777" w:rsidR="00A238F5" w:rsidRPr="004E051B" w:rsidRDefault="00A238F5" w:rsidP="0056440F">
            <w:pPr>
              <w:pStyle w:val="TAC"/>
            </w:pPr>
            <w:r w:rsidRPr="004E051B">
              <w:br/>
              <w:t>Protocol ID n contents</w:t>
            </w:r>
          </w:p>
        </w:tc>
        <w:tc>
          <w:tcPr>
            <w:tcW w:w="1346" w:type="dxa"/>
            <w:gridSpan w:val="2"/>
          </w:tcPr>
          <w:p w14:paraId="47FCC692" w14:textId="77777777" w:rsidR="00A238F5" w:rsidRPr="004E051B" w:rsidRDefault="00A238F5" w:rsidP="0056440F">
            <w:pPr>
              <w:pStyle w:val="TAL"/>
            </w:pPr>
            <w:r w:rsidRPr="004E051B">
              <w:t>octet v+4</w:t>
            </w:r>
            <w:r w:rsidRPr="004E051B">
              <w:br/>
            </w:r>
            <w:r w:rsidRPr="004E051B">
              <w:br/>
              <w:t>octet w</w:t>
            </w:r>
          </w:p>
        </w:tc>
      </w:tr>
      <w:tr w:rsidR="00A238F5" w:rsidRPr="00FE320E" w14:paraId="39D4D9D8" w14:textId="77777777" w:rsidTr="0056440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98C8E3F" w14:textId="77777777" w:rsidR="00A238F5" w:rsidRPr="004E051B" w:rsidRDefault="00A238F5" w:rsidP="0056440F">
            <w:pPr>
              <w:pStyle w:val="TAC"/>
            </w:pPr>
            <w:r w:rsidRPr="004E051B">
              <w:t>Container ID 1</w:t>
            </w:r>
          </w:p>
        </w:tc>
        <w:tc>
          <w:tcPr>
            <w:tcW w:w="1346" w:type="dxa"/>
            <w:gridSpan w:val="2"/>
          </w:tcPr>
          <w:p w14:paraId="203A04EB" w14:textId="77777777" w:rsidR="00A238F5" w:rsidRPr="004E051B" w:rsidRDefault="00A238F5" w:rsidP="0056440F">
            <w:pPr>
              <w:pStyle w:val="TAL"/>
            </w:pPr>
            <w:r w:rsidRPr="004E051B">
              <w:t>octet w+1</w:t>
            </w:r>
          </w:p>
          <w:p w14:paraId="6CDB72ED" w14:textId="77777777" w:rsidR="00A238F5" w:rsidRPr="004E051B" w:rsidRDefault="00A238F5" w:rsidP="0056440F">
            <w:pPr>
              <w:pStyle w:val="TAL"/>
            </w:pPr>
            <w:r w:rsidRPr="004E051B">
              <w:t>octet w+2</w:t>
            </w:r>
          </w:p>
        </w:tc>
      </w:tr>
      <w:tr w:rsidR="00A238F5" w:rsidRPr="00FE320E" w14:paraId="2F245788" w14:textId="77777777" w:rsidTr="0056440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5B6151A" w14:textId="77777777" w:rsidR="00A238F5" w:rsidRPr="004E051B" w:rsidRDefault="00A238F5" w:rsidP="0056440F">
            <w:pPr>
              <w:pStyle w:val="TAC"/>
            </w:pPr>
            <w:r w:rsidRPr="004E051B">
              <w:t>Length of container ID 1 contents</w:t>
            </w:r>
          </w:p>
        </w:tc>
        <w:tc>
          <w:tcPr>
            <w:tcW w:w="1346" w:type="dxa"/>
            <w:gridSpan w:val="2"/>
          </w:tcPr>
          <w:p w14:paraId="255453EC" w14:textId="77777777" w:rsidR="00A238F5" w:rsidRPr="004E051B" w:rsidRDefault="00A238F5" w:rsidP="0056440F">
            <w:pPr>
              <w:pStyle w:val="TAL"/>
            </w:pPr>
            <w:r w:rsidRPr="004E051B">
              <w:t>octet w+3</w:t>
            </w:r>
          </w:p>
        </w:tc>
      </w:tr>
      <w:tr w:rsidR="00A238F5" w:rsidRPr="00FE320E" w14:paraId="3CD8E5E4" w14:textId="77777777" w:rsidTr="0056440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03ECB3C" w14:textId="77777777" w:rsidR="00A238F5" w:rsidRPr="004E051B" w:rsidRDefault="00A238F5" w:rsidP="0056440F">
            <w:pPr>
              <w:pStyle w:val="TAC"/>
            </w:pPr>
            <w:r w:rsidRPr="004E051B">
              <w:t>Container ID 1 contents</w:t>
            </w:r>
          </w:p>
        </w:tc>
        <w:tc>
          <w:tcPr>
            <w:tcW w:w="1346" w:type="dxa"/>
            <w:gridSpan w:val="2"/>
          </w:tcPr>
          <w:p w14:paraId="24077392" w14:textId="77777777" w:rsidR="00A238F5" w:rsidRPr="004E051B" w:rsidRDefault="00A238F5" w:rsidP="0056440F">
            <w:pPr>
              <w:pStyle w:val="TAL"/>
            </w:pPr>
            <w:r w:rsidRPr="004E051B">
              <w:t>octet w+4</w:t>
            </w:r>
          </w:p>
          <w:p w14:paraId="4CE97969" w14:textId="77777777" w:rsidR="00A238F5" w:rsidRPr="004E051B" w:rsidRDefault="00A238F5" w:rsidP="0056440F">
            <w:pPr>
              <w:pStyle w:val="TAL"/>
            </w:pPr>
          </w:p>
          <w:p w14:paraId="33E39506" w14:textId="77777777" w:rsidR="00A238F5" w:rsidRPr="004E051B" w:rsidRDefault="00A238F5" w:rsidP="0056440F">
            <w:pPr>
              <w:pStyle w:val="TAL"/>
            </w:pPr>
            <w:r w:rsidRPr="004E051B">
              <w:t>octet x</w:t>
            </w:r>
          </w:p>
        </w:tc>
      </w:tr>
      <w:tr w:rsidR="00A238F5" w:rsidRPr="00FE320E" w14:paraId="7FB4E5E0" w14:textId="77777777" w:rsidTr="0056440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7F82614" w14:textId="77777777" w:rsidR="00A238F5" w:rsidRPr="004E051B" w:rsidRDefault="00A238F5" w:rsidP="0056440F">
            <w:pPr>
              <w:pStyle w:val="TAC"/>
            </w:pPr>
            <w:r w:rsidRPr="004E051B">
              <w:br/>
              <w:t>. . .</w:t>
            </w:r>
          </w:p>
        </w:tc>
        <w:tc>
          <w:tcPr>
            <w:tcW w:w="1346" w:type="dxa"/>
            <w:gridSpan w:val="2"/>
          </w:tcPr>
          <w:p w14:paraId="35D9CDB2" w14:textId="77777777" w:rsidR="00A238F5" w:rsidRPr="004E051B" w:rsidRDefault="00A238F5" w:rsidP="0056440F">
            <w:pPr>
              <w:pStyle w:val="TAL"/>
            </w:pPr>
            <w:r w:rsidRPr="004E051B">
              <w:t>octet x+1</w:t>
            </w:r>
            <w:r w:rsidRPr="004E051B">
              <w:br/>
            </w:r>
            <w:r w:rsidRPr="004E051B">
              <w:br/>
              <w:t>octet y</w:t>
            </w:r>
          </w:p>
        </w:tc>
      </w:tr>
      <w:tr w:rsidR="00A238F5" w:rsidRPr="00FE320E" w14:paraId="23A615D2" w14:textId="77777777" w:rsidTr="0056440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9E3B5C3" w14:textId="77777777" w:rsidR="00A238F5" w:rsidRPr="004E051B" w:rsidRDefault="00A238F5" w:rsidP="0056440F">
            <w:pPr>
              <w:pStyle w:val="TAC"/>
            </w:pPr>
            <w:r w:rsidRPr="004E051B">
              <w:t>Container ID n</w:t>
            </w:r>
          </w:p>
        </w:tc>
        <w:tc>
          <w:tcPr>
            <w:tcW w:w="1346" w:type="dxa"/>
            <w:gridSpan w:val="2"/>
          </w:tcPr>
          <w:p w14:paraId="0FC0EF8E" w14:textId="77777777" w:rsidR="00A238F5" w:rsidRPr="004E051B" w:rsidRDefault="00A238F5" w:rsidP="0056440F">
            <w:pPr>
              <w:pStyle w:val="TAL"/>
            </w:pPr>
            <w:r w:rsidRPr="004E051B">
              <w:t>octet y+1</w:t>
            </w:r>
          </w:p>
          <w:p w14:paraId="77B2DBC5" w14:textId="77777777" w:rsidR="00A238F5" w:rsidRPr="004E051B" w:rsidRDefault="00A238F5" w:rsidP="0056440F">
            <w:pPr>
              <w:pStyle w:val="TAL"/>
            </w:pPr>
            <w:r w:rsidRPr="004E051B">
              <w:t>octet y+2</w:t>
            </w:r>
          </w:p>
        </w:tc>
      </w:tr>
      <w:tr w:rsidR="00A238F5" w:rsidRPr="00FE320E" w14:paraId="3F77582D" w14:textId="77777777" w:rsidTr="0056440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59FD981" w14:textId="77777777" w:rsidR="00A238F5" w:rsidRPr="004E051B" w:rsidRDefault="00A238F5" w:rsidP="0056440F">
            <w:pPr>
              <w:pStyle w:val="TAC"/>
            </w:pPr>
            <w:r w:rsidRPr="004E051B">
              <w:t>Length of container ID n contents</w:t>
            </w:r>
          </w:p>
        </w:tc>
        <w:tc>
          <w:tcPr>
            <w:tcW w:w="1346" w:type="dxa"/>
            <w:gridSpan w:val="2"/>
          </w:tcPr>
          <w:p w14:paraId="5067F6E4" w14:textId="77777777" w:rsidR="00A238F5" w:rsidRPr="004E051B" w:rsidRDefault="00A238F5" w:rsidP="0056440F">
            <w:pPr>
              <w:pStyle w:val="TAL"/>
            </w:pPr>
            <w:r w:rsidRPr="004E051B">
              <w:t>octet y+3</w:t>
            </w:r>
          </w:p>
        </w:tc>
      </w:tr>
      <w:tr w:rsidR="00A238F5" w:rsidRPr="00FE320E" w14:paraId="2EA54A6A" w14:textId="77777777" w:rsidTr="0056440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07E9DE6" w14:textId="77777777" w:rsidR="00A238F5" w:rsidRPr="004E051B" w:rsidRDefault="00A238F5" w:rsidP="0056440F">
            <w:pPr>
              <w:pStyle w:val="TAC"/>
            </w:pPr>
            <w:r w:rsidRPr="004E051B">
              <w:t>Container ID n contents</w:t>
            </w:r>
          </w:p>
        </w:tc>
        <w:tc>
          <w:tcPr>
            <w:tcW w:w="1346" w:type="dxa"/>
            <w:gridSpan w:val="2"/>
          </w:tcPr>
          <w:p w14:paraId="747C5B71" w14:textId="77777777" w:rsidR="00A238F5" w:rsidRPr="004E051B" w:rsidRDefault="00A238F5" w:rsidP="0056440F">
            <w:pPr>
              <w:pStyle w:val="TAL"/>
            </w:pPr>
            <w:r w:rsidRPr="004E051B">
              <w:t>octet y+4</w:t>
            </w:r>
          </w:p>
          <w:p w14:paraId="61CCE48D" w14:textId="77777777" w:rsidR="00A238F5" w:rsidRPr="004E051B" w:rsidRDefault="00A238F5" w:rsidP="0056440F">
            <w:pPr>
              <w:pStyle w:val="TAL"/>
            </w:pPr>
          </w:p>
          <w:p w14:paraId="0C68E1A6" w14:textId="77777777" w:rsidR="00A238F5" w:rsidRPr="004E051B" w:rsidRDefault="00A238F5" w:rsidP="0056440F">
            <w:pPr>
              <w:pStyle w:val="TAL"/>
            </w:pPr>
            <w:r w:rsidRPr="004E051B">
              <w:t>octet z</w:t>
            </w:r>
          </w:p>
        </w:tc>
      </w:tr>
      <w:tr w:rsidR="00A238F5" w:rsidRPr="00FE320E" w14:paraId="4264379D" w14:textId="77777777" w:rsidTr="0056440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6248553" w14:textId="77777777" w:rsidR="00A238F5" w:rsidRPr="004E051B" w:rsidRDefault="00A238F5" w:rsidP="0056440F">
            <w:pPr>
              <w:pStyle w:val="TAC"/>
            </w:pPr>
            <w:r w:rsidRPr="004E051B">
              <w:t>Container ID n</w:t>
            </w:r>
            <w:r>
              <w:t>+1</w:t>
            </w:r>
          </w:p>
        </w:tc>
        <w:tc>
          <w:tcPr>
            <w:tcW w:w="1346" w:type="dxa"/>
            <w:gridSpan w:val="2"/>
          </w:tcPr>
          <w:p w14:paraId="121B7934" w14:textId="77777777" w:rsidR="00A238F5" w:rsidRPr="004E051B" w:rsidRDefault="00A238F5" w:rsidP="0056440F">
            <w:pPr>
              <w:pStyle w:val="TAL"/>
            </w:pPr>
            <w:r w:rsidRPr="004E051B">
              <w:t xml:space="preserve">octet </w:t>
            </w:r>
            <w:r>
              <w:t>z</w:t>
            </w:r>
            <w:r w:rsidRPr="004E051B">
              <w:t>+1</w:t>
            </w:r>
          </w:p>
          <w:p w14:paraId="43056E45" w14:textId="77777777" w:rsidR="00A238F5" w:rsidRPr="004E051B" w:rsidRDefault="00A238F5" w:rsidP="0056440F">
            <w:pPr>
              <w:pStyle w:val="TAL"/>
            </w:pPr>
            <w:r w:rsidRPr="004E051B">
              <w:t xml:space="preserve">octet </w:t>
            </w:r>
            <w:r>
              <w:t>z</w:t>
            </w:r>
            <w:r w:rsidRPr="004E051B">
              <w:t>+2</w:t>
            </w:r>
          </w:p>
        </w:tc>
      </w:tr>
      <w:tr w:rsidR="00A238F5" w:rsidRPr="00FE320E" w14:paraId="76DB0563" w14:textId="77777777" w:rsidTr="0056440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9B6671E" w14:textId="77777777" w:rsidR="00A238F5" w:rsidRPr="004E051B" w:rsidRDefault="00A238F5" w:rsidP="0056440F">
            <w:pPr>
              <w:pStyle w:val="TAC"/>
            </w:pPr>
            <w:r w:rsidRPr="004E051B">
              <w:t>Length of container ID n</w:t>
            </w:r>
            <w:r>
              <w:t>+1</w:t>
            </w:r>
            <w:r w:rsidRPr="004E051B">
              <w:t xml:space="preserve"> contents</w:t>
            </w:r>
            <w:r>
              <w:t xml:space="preserve"> (see NOTE)</w:t>
            </w:r>
          </w:p>
        </w:tc>
        <w:tc>
          <w:tcPr>
            <w:tcW w:w="1346" w:type="dxa"/>
            <w:gridSpan w:val="2"/>
          </w:tcPr>
          <w:p w14:paraId="059E9EA7" w14:textId="77777777" w:rsidR="00A238F5" w:rsidRPr="004E051B" w:rsidRDefault="00A238F5" w:rsidP="0056440F">
            <w:pPr>
              <w:pStyle w:val="TAL"/>
            </w:pPr>
            <w:r w:rsidRPr="004E051B">
              <w:t xml:space="preserve">octet </w:t>
            </w:r>
            <w:r>
              <w:t>z</w:t>
            </w:r>
            <w:r w:rsidRPr="004E051B">
              <w:t>+</w:t>
            </w:r>
            <w:r>
              <w:t>3</w:t>
            </w:r>
          </w:p>
          <w:p w14:paraId="31391B59" w14:textId="77777777" w:rsidR="00A238F5" w:rsidRPr="004E051B" w:rsidRDefault="00A238F5" w:rsidP="0056440F">
            <w:pPr>
              <w:pStyle w:val="TAL"/>
            </w:pPr>
            <w:r w:rsidRPr="004E051B">
              <w:t xml:space="preserve">octet </w:t>
            </w:r>
            <w:r>
              <w:t>z</w:t>
            </w:r>
            <w:r w:rsidRPr="004E051B">
              <w:t>+</w:t>
            </w:r>
            <w:r>
              <w:t>4</w:t>
            </w:r>
          </w:p>
        </w:tc>
      </w:tr>
      <w:tr w:rsidR="00A238F5" w:rsidRPr="00FE320E" w14:paraId="51DA822D" w14:textId="77777777" w:rsidTr="0056440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B6AA1EC" w14:textId="77777777" w:rsidR="00A238F5" w:rsidRPr="004E051B" w:rsidRDefault="00A238F5" w:rsidP="0056440F">
            <w:pPr>
              <w:pStyle w:val="TAC"/>
            </w:pPr>
            <w:r w:rsidRPr="004E051B">
              <w:t>Container ID n</w:t>
            </w:r>
            <w:r>
              <w:t>+1</w:t>
            </w:r>
            <w:r w:rsidRPr="004E051B">
              <w:t xml:space="preserve"> contents</w:t>
            </w:r>
          </w:p>
        </w:tc>
        <w:tc>
          <w:tcPr>
            <w:tcW w:w="1346" w:type="dxa"/>
            <w:gridSpan w:val="2"/>
            <w:tcBorders>
              <w:bottom w:val="single" w:sz="6" w:space="0" w:color="auto"/>
            </w:tcBorders>
          </w:tcPr>
          <w:p w14:paraId="54D2B76B" w14:textId="77777777" w:rsidR="00A238F5" w:rsidRPr="004E051B" w:rsidRDefault="00A238F5" w:rsidP="0056440F">
            <w:pPr>
              <w:pStyle w:val="TAL"/>
            </w:pPr>
            <w:r w:rsidRPr="004E051B">
              <w:t xml:space="preserve">octet </w:t>
            </w:r>
            <w:r>
              <w:t>z</w:t>
            </w:r>
            <w:r w:rsidRPr="004E051B">
              <w:t>+</w:t>
            </w:r>
            <w:r>
              <w:t>5</w:t>
            </w:r>
          </w:p>
          <w:p w14:paraId="32D37829" w14:textId="77777777" w:rsidR="00A238F5" w:rsidRPr="004E051B" w:rsidRDefault="00A238F5" w:rsidP="0056440F">
            <w:pPr>
              <w:pStyle w:val="TAL"/>
            </w:pPr>
          </w:p>
          <w:p w14:paraId="75B59322" w14:textId="77777777" w:rsidR="00A238F5" w:rsidRPr="004E051B" w:rsidRDefault="00A238F5" w:rsidP="0056440F">
            <w:pPr>
              <w:pStyle w:val="TAL"/>
            </w:pPr>
            <w:r w:rsidRPr="004E051B">
              <w:t>octet z</w:t>
            </w:r>
            <w:r>
              <w:t>a</w:t>
            </w:r>
          </w:p>
        </w:tc>
      </w:tr>
      <w:tr w:rsidR="00A238F5" w:rsidRPr="00FE320E" w14:paraId="6F26C347" w14:textId="77777777" w:rsidTr="0056440F">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46C0D7E2" w14:textId="77777777" w:rsidR="00A238F5" w:rsidRPr="004E051B" w:rsidRDefault="00A238F5" w:rsidP="0056440F">
            <w:pPr>
              <w:pStyle w:val="TAN"/>
            </w:pPr>
            <w:r w:rsidRPr="004E051B">
              <w:t>N</w:t>
            </w:r>
            <w:r>
              <w:t>OTE</w:t>
            </w:r>
            <w:r w:rsidRPr="004E051B">
              <w:t>:</w:t>
            </w:r>
            <w:r w:rsidRPr="002C7F92">
              <w:tab/>
            </w:r>
            <w:r>
              <w:t xml:space="preserve">If </w:t>
            </w:r>
            <w:r w:rsidRPr="00BE00D0">
              <w:t>the container ID is 0023H</w:t>
            </w:r>
            <w:r>
              <w:t>,</w:t>
            </w:r>
            <w:r w:rsidRPr="00BE00D0">
              <w:t xml:space="preserve"> 0024H</w:t>
            </w:r>
            <w:r>
              <w:t xml:space="preserve"> or 0030H for network to MS direction</w:t>
            </w:r>
            <w:r w:rsidRPr="00BE00D0">
              <w:t xml:space="preserve">, then </w:t>
            </w:r>
            <w:r>
              <w:t xml:space="preserve">the octet z+3 and octet z+4 indicate </w:t>
            </w:r>
            <w:r w:rsidRPr="00BE00D0">
              <w:t>the length</w:t>
            </w:r>
            <w:r>
              <w:t xml:space="preserve"> of container ID contents.</w:t>
            </w:r>
          </w:p>
        </w:tc>
      </w:tr>
    </w:tbl>
    <w:p w14:paraId="3D1E7441" w14:textId="77777777" w:rsidR="00A238F5" w:rsidRPr="00FE320E" w:rsidRDefault="00A238F5" w:rsidP="00A238F5">
      <w:pPr>
        <w:pStyle w:val="TAN"/>
      </w:pPr>
    </w:p>
    <w:p w14:paraId="545EA606" w14:textId="77777777" w:rsidR="00A238F5" w:rsidRPr="00CC3233" w:rsidRDefault="00A238F5" w:rsidP="00A238F5">
      <w:pPr>
        <w:pStyle w:val="TF"/>
        <w:rPr>
          <w:lang w:val="fr-FR"/>
        </w:rPr>
      </w:pPr>
      <w:r w:rsidRPr="00CC3233">
        <w:rPr>
          <w:lang w:val="fr-FR"/>
        </w:rPr>
        <w:t xml:space="preserve">Figure 10.5.136/3GPP TS 24.008: </w:t>
      </w:r>
      <w:r w:rsidRPr="00CC3233">
        <w:rPr>
          <w:i/>
          <w:lang w:val="fr-FR"/>
        </w:rPr>
        <w:t xml:space="preserve">Protocol configuration options </w:t>
      </w:r>
      <w:r w:rsidRPr="00CC3233">
        <w:rPr>
          <w:lang w:val="fr-FR"/>
        </w:rPr>
        <w:t xml:space="preserve">information element </w:t>
      </w:r>
    </w:p>
    <w:p w14:paraId="4E1407CD" w14:textId="77777777" w:rsidR="00A238F5" w:rsidRPr="007E2689" w:rsidRDefault="00A238F5" w:rsidP="00A238F5">
      <w:pPr>
        <w:pStyle w:val="TH"/>
        <w:rPr>
          <w:lang w:val="fr-FR"/>
        </w:rPr>
      </w:pPr>
      <w:r w:rsidRPr="007E2689">
        <w:rPr>
          <w:lang w:val="fr-FR"/>
        </w:rPr>
        <w:lastRenderedPageBreak/>
        <w:t>Table</w:t>
      </w:r>
      <w:r w:rsidRPr="007E2689">
        <w:rPr>
          <w:caps/>
          <w:lang w:val="fr-FR"/>
        </w:rPr>
        <w:t xml:space="preserve"> </w:t>
      </w:r>
      <w:r w:rsidRPr="007E2689">
        <w:rPr>
          <w:lang w:val="fr-FR"/>
        </w:rPr>
        <w:t xml:space="preserve">10.5.154/3GPP TS 24.008: </w:t>
      </w:r>
      <w:r w:rsidRPr="007E2689">
        <w:rPr>
          <w:i/>
          <w:lang w:val="fr-FR"/>
        </w:rPr>
        <w:t xml:space="preserve">Protocol configuration options </w:t>
      </w:r>
      <w:r w:rsidRPr="007E2689">
        <w:rPr>
          <w:lang w:val="fr-FR"/>
        </w:rPr>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A238F5" w:rsidRPr="00FE320E" w14:paraId="3A1CA2D5" w14:textId="77777777" w:rsidTr="0056440F">
        <w:trPr>
          <w:jc w:val="center"/>
        </w:trPr>
        <w:tc>
          <w:tcPr>
            <w:tcW w:w="6805" w:type="dxa"/>
            <w:tcBorders>
              <w:top w:val="single" w:sz="6" w:space="0" w:color="auto"/>
              <w:left w:val="single" w:sz="6" w:space="0" w:color="auto"/>
              <w:bottom w:val="single" w:sz="6" w:space="0" w:color="auto"/>
              <w:right w:val="single" w:sz="6" w:space="0" w:color="auto"/>
            </w:tcBorders>
          </w:tcPr>
          <w:p w14:paraId="717C1238" w14:textId="77777777" w:rsidR="00A238F5" w:rsidRPr="00FE320E" w:rsidRDefault="00A238F5" w:rsidP="0056440F">
            <w:pPr>
              <w:keepNext/>
              <w:rPr>
                <w:rFonts w:ascii="Arial" w:hAnsi="Arial" w:cs="Arial"/>
                <w:sz w:val="18"/>
              </w:rPr>
            </w:pPr>
            <w:r w:rsidRPr="00FE320E">
              <w:rPr>
                <w:rFonts w:ascii="Arial" w:hAnsi="Arial" w:cs="Arial"/>
                <w:b/>
                <w:bCs/>
                <w:sz w:val="18"/>
              </w:rPr>
              <w:lastRenderedPageBreak/>
              <w:t xml:space="preserve">Configuration protocol </w:t>
            </w:r>
            <w:r w:rsidRPr="00FE320E">
              <w:rPr>
                <w:rFonts w:ascii="Arial" w:hAnsi="Arial" w:cs="Arial"/>
                <w:sz w:val="18"/>
              </w:rPr>
              <w:t>(octet 3)</w:t>
            </w:r>
            <w:r w:rsidRPr="00FE320E">
              <w:rPr>
                <w:rFonts w:ascii="Arial" w:hAnsi="Arial" w:cs="Arial"/>
                <w:sz w:val="18"/>
              </w:rPr>
              <w:br/>
              <w:t>Bits</w:t>
            </w:r>
            <w:r w:rsidRPr="00FE320E">
              <w:rPr>
                <w:rFonts w:ascii="Arial" w:hAnsi="Arial" w:cs="Arial"/>
                <w:sz w:val="18"/>
              </w:rPr>
              <w:br/>
              <w:t>3 2 1</w:t>
            </w:r>
            <w:r w:rsidRPr="00FE320E">
              <w:rPr>
                <w:rFonts w:ascii="Arial" w:hAnsi="Arial" w:cs="Arial"/>
                <w:sz w:val="18"/>
              </w:rPr>
              <w:br/>
              <w:t>0 0 0</w:t>
            </w:r>
            <w:r w:rsidRPr="00FE320E">
              <w:rPr>
                <w:rFonts w:ascii="Arial" w:hAnsi="Arial" w:cs="Arial"/>
                <w:sz w:val="18"/>
              </w:rPr>
              <w:tab/>
              <w:t>PPP for use with IP PDP type</w:t>
            </w:r>
            <w:r w:rsidRPr="007E2689">
              <w:rPr>
                <w:rFonts w:ascii="Arial" w:hAnsi="Arial"/>
                <w:sz w:val="18"/>
              </w:rPr>
              <w:t xml:space="preserve"> or IP PDN type (see 3GPP TS 24.301 [120])</w:t>
            </w:r>
            <w:r w:rsidRPr="00FE320E">
              <w:rPr>
                <w:rFonts w:ascii="Arial" w:hAnsi="Arial" w:cs="Arial"/>
                <w:sz w:val="18"/>
              </w:rPr>
              <w:br/>
            </w:r>
          </w:p>
          <w:p w14:paraId="3FD3EAE0" w14:textId="77777777" w:rsidR="00A238F5" w:rsidRPr="00FE320E" w:rsidRDefault="00A238F5" w:rsidP="0056440F">
            <w:pPr>
              <w:keepNext/>
              <w:rPr>
                <w:rFonts w:ascii="Arial" w:hAnsi="Arial" w:cs="Arial"/>
                <w:sz w:val="18"/>
              </w:rPr>
            </w:pPr>
            <w:r w:rsidRPr="00FE320E">
              <w:rPr>
                <w:rFonts w:ascii="Arial" w:hAnsi="Arial" w:cs="Arial"/>
                <w:sz w:val="18"/>
              </w:rPr>
              <w:t>All other values are interpreted as PPP in this version of the protocol.</w:t>
            </w:r>
          </w:p>
          <w:p w14:paraId="3FE66905" w14:textId="77777777" w:rsidR="00A238F5" w:rsidRPr="00FE320E" w:rsidRDefault="00A238F5" w:rsidP="0056440F">
            <w:pPr>
              <w:keepNext/>
              <w:rPr>
                <w:rFonts w:ascii="Arial" w:hAnsi="Arial" w:cs="Arial"/>
                <w:sz w:val="18"/>
              </w:rPr>
            </w:pPr>
            <w:r w:rsidRPr="00FE320E">
              <w:rPr>
                <w:rFonts w:ascii="Arial" w:hAnsi="Arial" w:cs="Arial"/>
                <w:sz w:val="18"/>
              </w:rPr>
              <w:t>After octet 3, i.e. from octet 4 to octet z, two logical lists are defined:</w:t>
            </w:r>
          </w:p>
          <w:p w14:paraId="0557AFE6" w14:textId="77777777" w:rsidR="00A238F5" w:rsidRPr="00FE320E" w:rsidRDefault="00A238F5" w:rsidP="0056440F">
            <w:pPr>
              <w:keepNext/>
              <w:rPr>
                <w:rFonts w:ascii="Arial" w:hAnsi="Arial" w:cs="Arial"/>
                <w:sz w:val="18"/>
              </w:rPr>
            </w:pPr>
            <w:r w:rsidRPr="00FE320E">
              <w:rPr>
                <w:rFonts w:ascii="Arial" w:hAnsi="Arial" w:cs="Arial"/>
                <w:sz w:val="18"/>
              </w:rPr>
              <w:t>-</w:t>
            </w:r>
            <w:r w:rsidRPr="00FE320E">
              <w:rPr>
                <w:rFonts w:ascii="Arial" w:hAnsi="Arial" w:cs="Arial"/>
                <w:sz w:val="18"/>
              </w:rPr>
              <w:tab/>
              <w:t>the Configuration protocol options list (octets 4 to w), and</w:t>
            </w:r>
          </w:p>
          <w:p w14:paraId="1003BE2F" w14:textId="77777777" w:rsidR="00A238F5" w:rsidRPr="00FE320E" w:rsidRDefault="00A238F5" w:rsidP="0056440F">
            <w:pPr>
              <w:keepNext/>
              <w:rPr>
                <w:rFonts w:ascii="Arial" w:hAnsi="Arial" w:cs="Arial"/>
                <w:sz w:val="18"/>
              </w:rPr>
            </w:pPr>
            <w:r w:rsidRPr="00FE320E">
              <w:rPr>
                <w:rFonts w:ascii="Arial" w:hAnsi="Arial" w:cs="Arial"/>
                <w:sz w:val="18"/>
              </w:rPr>
              <w:t>-</w:t>
            </w:r>
            <w:r w:rsidRPr="00FE320E">
              <w:rPr>
                <w:rFonts w:ascii="Arial" w:hAnsi="Arial" w:cs="Arial"/>
                <w:sz w:val="18"/>
              </w:rPr>
              <w:tab/>
              <w:t>the Additional parameters list (octets w+1 to z).</w:t>
            </w:r>
          </w:p>
          <w:p w14:paraId="7AA3CA51" w14:textId="77777777" w:rsidR="00A238F5" w:rsidRPr="00FE320E" w:rsidRDefault="00A238F5" w:rsidP="0056440F">
            <w:pPr>
              <w:keepNext/>
              <w:rPr>
                <w:rFonts w:ascii="Arial" w:hAnsi="Arial" w:cs="Arial"/>
                <w:sz w:val="18"/>
              </w:rPr>
            </w:pPr>
            <w:r w:rsidRPr="00FE320E">
              <w:rPr>
                <w:rFonts w:ascii="Arial" w:hAnsi="Arial" w:cs="Arial"/>
                <w:b/>
                <w:bCs/>
                <w:sz w:val="18"/>
              </w:rPr>
              <w:t xml:space="preserve">Configuration protocol options list </w:t>
            </w:r>
            <w:r w:rsidRPr="00FE320E">
              <w:rPr>
                <w:rFonts w:ascii="Arial" w:hAnsi="Arial" w:cs="Arial"/>
                <w:sz w:val="18"/>
              </w:rPr>
              <w:t>(octets 4 to w)</w:t>
            </w:r>
          </w:p>
          <w:p w14:paraId="78957CEF" w14:textId="77777777" w:rsidR="00A238F5" w:rsidRPr="00FE320E" w:rsidRDefault="00A238F5" w:rsidP="0056440F">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configuration protocol options list </w:t>
            </w:r>
            <w:r w:rsidRPr="00FE320E">
              <w:rPr>
                <w:rFonts w:ascii="Arial" w:hAnsi="Arial" w:cs="Arial"/>
                <w:sz w:val="18"/>
              </w:rPr>
              <w:t xml:space="preserve">contains a variable number of logical units, they may occur in an arbitrary order within the </w:t>
            </w:r>
            <w:r w:rsidRPr="00FE320E">
              <w:rPr>
                <w:rFonts w:ascii="Arial" w:hAnsi="Arial" w:cs="Arial"/>
                <w:i/>
                <w:sz w:val="18"/>
              </w:rPr>
              <w:t>configuration protocol options list</w:t>
            </w:r>
            <w:r w:rsidRPr="00FE320E">
              <w:rPr>
                <w:rFonts w:ascii="Arial" w:hAnsi="Arial" w:cs="Arial"/>
                <w:sz w:val="18"/>
              </w:rPr>
              <w:t>.</w:t>
            </w:r>
          </w:p>
          <w:p w14:paraId="19E6D23D" w14:textId="77777777" w:rsidR="00A238F5" w:rsidRPr="00FE320E" w:rsidRDefault="00A238F5" w:rsidP="0056440F">
            <w:pPr>
              <w:pStyle w:val="FP"/>
              <w:keepNext/>
              <w:spacing w:after="180"/>
              <w:rPr>
                <w:rFonts w:ascii="Arial" w:hAnsi="Arial" w:cs="Arial"/>
                <w:sz w:val="18"/>
              </w:rPr>
            </w:pPr>
            <w:r w:rsidRPr="00FE320E">
              <w:rPr>
                <w:rFonts w:ascii="Arial" w:hAnsi="Arial" w:cs="Arial"/>
                <w:sz w:val="18"/>
              </w:rPr>
              <w:t>Each unit is of variable length and consists of a:</w:t>
            </w:r>
          </w:p>
          <w:p w14:paraId="471C39EA" w14:textId="77777777" w:rsidR="00A238F5" w:rsidRPr="00FE320E" w:rsidRDefault="00A238F5" w:rsidP="0056440F">
            <w:pPr>
              <w:keepNext/>
              <w:rPr>
                <w:rFonts w:ascii="Arial" w:hAnsi="Arial" w:cs="Arial"/>
                <w:sz w:val="18"/>
              </w:rPr>
            </w:pPr>
            <w:r w:rsidRPr="00FE320E">
              <w:rPr>
                <w:rFonts w:ascii="Arial" w:hAnsi="Arial" w:cs="Arial"/>
                <w:sz w:val="18"/>
              </w:rPr>
              <w:t>-</w:t>
            </w:r>
            <w:r w:rsidRPr="00FE320E">
              <w:rPr>
                <w:rFonts w:ascii="Arial" w:hAnsi="Arial" w:cs="Arial"/>
                <w:sz w:val="18"/>
              </w:rPr>
              <w:tab/>
              <w:t>protocol identifier (2 octets);</w:t>
            </w:r>
            <w:r w:rsidRPr="00FE320E">
              <w:rPr>
                <w:rFonts w:ascii="Arial" w:hAnsi="Arial" w:cs="Arial"/>
                <w:sz w:val="18"/>
              </w:rPr>
              <w:br/>
              <w:t>-</w:t>
            </w:r>
            <w:r w:rsidRPr="00FE320E">
              <w:rPr>
                <w:rFonts w:ascii="Arial" w:hAnsi="Arial" w:cs="Arial"/>
                <w:sz w:val="18"/>
              </w:rPr>
              <w:tab/>
              <w:t>the length of the protocol identifier contents of the unit (1 octet); and</w:t>
            </w:r>
            <w:r w:rsidRPr="00FE320E">
              <w:rPr>
                <w:rFonts w:ascii="Arial" w:hAnsi="Arial" w:cs="Arial"/>
                <w:sz w:val="18"/>
              </w:rPr>
              <w:br/>
              <w:t>-</w:t>
            </w:r>
            <w:r w:rsidRPr="00FE320E">
              <w:rPr>
                <w:rFonts w:ascii="Arial" w:hAnsi="Arial" w:cs="Arial"/>
                <w:sz w:val="18"/>
              </w:rPr>
              <w:tab/>
              <w:t>the protocol identifier contents itself (n octets).</w:t>
            </w:r>
          </w:p>
          <w:p w14:paraId="20E691FD" w14:textId="77777777" w:rsidR="00A238F5" w:rsidRPr="00FE320E" w:rsidRDefault="00A238F5" w:rsidP="0056440F">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w:t>
            </w:r>
            <w:r w:rsidRPr="00FE320E">
              <w:rPr>
                <w:rFonts w:ascii="Arial" w:hAnsi="Arial" w:cs="Arial"/>
                <w:sz w:val="18"/>
              </w:rPr>
              <w:t xml:space="preserve">field contains the hexadecimal coding of the configuration protocol identifier. Bit 8 of the first octet of the </w:t>
            </w:r>
            <w:r w:rsidRPr="00FE320E">
              <w:rPr>
                <w:rFonts w:ascii="Arial" w:hAnsi="Arial" w:cs="Arial"/>
                <w:i/>
                <w:sz w:val="18"/>
              </w:rPr>
              <w:t xml:space="preserve">protocol identifier </w:t>
            </w:r>
            <w:r w:rsidRPr="00FE320E">
              <w:rPr>
                <w:rFonts w:ascii="Arial" w:hAnsi="Arial" w:cs="Arial"/>
                <w:sz w:val="18"/>
              </w:rPr>
              <w:t xml:space="preserve">field contains the most significant bit and bit 1 of the second octet of the </w:t>
            </w:r>
            <w:r w:rsidRPr="00FE320E">
              <w:rPr>
                <w:rFonts w:ascii="Arial" w:hAnsi="Arial" w:cs="Arial"/>
                <w:i/>
                <w:sz w:val="18"/>
              </w:rPr>
              <w:t xml:space="preserve">protocol identifier </w:t>
            </w:r>
            <w:r w:rsidRPr="00FE320E">
              <w:rPr>
                <w:rFonts w:ascii="Arial" w:hAnsi="Arial" w:cs="Arial"/>
                <w:sz w:val="18"/>
              </w:rPr>
              <w:t>field contains the least significant bit.</w:t>
            </w:r>
          </w:p>
          <w:p w14:paraId="487B516E" w14:textId="77777777" w:rsidR="00A238F5" w:rsidRPr="00FE320E" w:rsidRDefault="00A238F5" w:rsidP="0056440F">
            <w:pPr>
              <w:keepNext/>
              <w:rPr>
                <w:rFonts w:ascii="Arial" w:hAnsi="Arial" w:cs="Arial"/>
                <w:sz w:val="18"/>
              </w:rPr>
            </w:pPr>
            <w:r w:rsidRPr="00FE320E">
              <w:rPr>
                <w:rFonts w:ascii="Arial" w:hAnsi="Arial" w:cs="Arial"/>
                <w:sz w:val="18"/>
              </w:rPr>
              <w:t xml:space="preserve">If the </w:t>
            </w:r>
            <w:r w:rsidRPr="00FE320E">
              <w:rPr>
                <w:rFonts w:ascii="Arial" w:hAnsi="Arial" w:cs="Arial"/>
                <w:i/>
                <w:sz w:val="18"/>
              </w:rPr>
              <w:t xml:space="preserve">configuration protocol options list </w:t>
            </w:r>
            <w:r w:rsidRPr="00FE320E">
              <w:rPr>
                <w:rFonts w:ascii="Arial" w:hAnsi="Arial" w:cs="Arial"/>
                <w:sz w:val="18"/>
              </w:rPr>
              <w:t xml:space="preserve">contains a protocol identifier that is not supported by the receiving entity the corresponding unit shall be </w:t>
            </w:r>
            <w:r>
              <w:rPr>
                <w:rFonts w:ascii="Arial" w:hAnsi="Arial" w:cs="Arial"/>
                <w:sz w:val="18"/>
              </w:rPr>
              <w:t>ignored</w:t>
            </w:r>
            <w:r w:rsidRPr="00FE320E">
              <w:rPr>
                <w:rFonts w:ascii="Arial" w:hAnsi="Arial" w:cs="Arial"/>
                <w:sz w:val="18"/>
              </w:rPr>
              <w:t>.</w:t>
            </w:r>
          </w:p>
          <w:p w14:paraId="3DEFBD7B" w14:textId="77777777" w:rsidR="00A238F5" w:rsidRPr="00FE320E" w:rsidRDefault="00A238F5" w:rsidP="0056440F">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length of the protocol identifier contents </w:t>
            </w:r>
            <w:r w:rsidRPr="00FE320E">
              <w:rPr>
                <w:rFonts w:ascii="Arial" w:hAnsi="Arial" w:cs="Arial"/>
                <w:sz w:val="18"/>
              </w:rPr>
              <w:t xml:space="preserve">field contains the binary coded representation of the length of the </w:t>
            </w:r>
            <w:r w:rsidRPr="00FE320E">
              <w:rPr>
                <w:rFonts w:ascii="Arial" w:hAnsi="Arial" w:cs="Arial"/>
                <w:i/>
                <w:sz w:val="18"/>
              </w:rPr>
              <w:t xml:space="preserve">protocol identifier contents </w:t>
            </w:r>
            <w:r w:rsidRPr="00FE320E">
              <w:rPr>
                <w:rFonts w:ascii="Arial" w:hAnsi="Arial" w:cs="Arial"/>
                <w:sz w:val="18"/>
              </w:rPr>
              <w:t>field of a unit. The first bit in transmission order is the most significant bit.</w:t>
            </w:r>
          </w:p>
          <w:p w14:paraId="3144ED54" w14:textId="77777777" w:rsidR="00A238F5" w:rsidRPr="00FE320E" w:rsidRDefault="00A238F5" w:rsidP="0056440F">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 xml:space="preserve">field of each unit contains information specific to the configuration protocol specified by the </w:t>
            </w:r>
            <w:r w:rsidRPr="00FE320E">
              <w:rPr>
                <w:rFonts w:ascii="Arial" w:hAnsi="Arial" w:cs="Arial"/>
                <w:i/>
                <w:sz w:val="18"/>
              </w:rPr>
              <w:t>protocol identifier.</w:t>
            </w:r>
          </w:p>
          <w:p w14:paraId="3C517A98" w14:textId="77777777" w:rsidR="00A238F5" w:rsidRPr="00FE320E" w:rsidRDefault="00A238F5" w:rsidP="0056440F">
            <w:pPr>
              <w:keepNext/>
              <w:rPr>
                <w:rFonts w:ascii="Arial" w:hAnsi="Arial" w:cs="Arial"/>
                <w:sz w:val="18"/>
              </w:rPr>
            </w:pPr>
            <w:r w:rsidRPr="00FE320E">
              <w:rPr>
                <w:rFonts w:ascii="Arial" w:hAnsi="Arial" w:cs="Arial"/>
                <w:sz w:val="18"/>
              </w:rPr>
              <w:t>At least the following protocol identifiers (as defined in RFC 3232 [103]) shall be supported in this version of the protocol:</w:t>
            </w:r>
          </w:p>
          <w:p w14:paraId="1CD8F336" w14:textId="77777777" w:rsidR="00A238F5" w:rsidRPr="007E2689" w:rsidRDefault="00A238F5" w:rsidP="0056440F">
            <w:pPr>
              <w:keepNext/>
              <w:rPr>
                <w:rFonts w:ascii="Arial" w:hAnsi="Arial" w:cs="Arial"/>
                <w:sz w:val="18"/>
                <w:lang w:val="pt-BR"/>
              </w:rPr>
            </w:pPr>
            <w:r w:rsidRPr="007E2689">
              <w:rPr>
                <w:rFonts w:ascii="Arial" w:hAnsi="Arial" w:cs="Arial"/>
                <w:sz w:val="18"/>
                <w:lang w:val="pt-BR"/>
              </w:rPr>
              <w:t>-</w:t>
            </w:r>
            <w:r w:rsidRPr="007E2689">
              <w:rPr>
                <w:rFonts w:ascii="Arial" w:hAnsi="Arial" w:cs="Arial"/>
                <w:sz w:val="18"/>
                <w:lang w:val="pt-BR"/>
              </w:rPr>
              <w:tab/>
              <w:t>C021H (LCP);</w:t>
            </w:r>
            <w:r w:rsidRPr="007E2689">
              <w:rPr>
                <w:rFonts w:ascii="Arial" w:hAnsi="Arial" w:cs="Arial"/>
                <w:sz w:val="18"/>
                <w:lang w:val="pt-BR"/>
              </w:rPr>
              <w:br/>
              <w:t>-</w:t>
            </w:r>
            <w:r w:rsidRPr="007E2689">
              <w:rPr>
                <w:rFonts w:ascii="Arial" w:hAnsi="Arial" w:cs="Arial"/>
                <w:sz w:val="18"/>
                <w:lang w:val="pt-BR"/>
              </w:rPr>
              <w:tab/>
              <w:t>C023H (PAP);</w:t>
            </w:r>
            <w:r w:rsidRPr="007E2689">
              <w:rPr>
                <w:rFonts w:ascii="Arial" w:hAnsi="Arial" w:cs="Arial"/>
                <w:sz w:val="18"/>
                <w:lang w:val="pt-BR"/>
              </w:rPr>
              <w:br/>
              <w:t>-</w:t>
            </w:r>
            <w:r w:rsidRPr="007E2689">
              <w:rPr>
                <w:rFonts w:ascii="Arial" w:hAnsi="Arial" w:cs="Arial"/>
                <w:sz w:val="18"/>
                <w:lang w:val="pt-BR"/>
              </w:rPr>
              <w:tab/>
              <w:t>C223H (CHAP); and</w:t>
            </w:r>
            <w:r w:rsidRPr="007E2689">
              <w:rPr>
                <w:rFonts w:ascii="Arial" w:hAnsi="Arial" w:cs="Arial"/>
                <w:sz w:val="18"/>
                <w:lang w:val="pt-BR"/>
              </w:rPr>
              <w:br/>
              <w:t>-</w:t>
            </w:r>
            <w:r w:rsidRPr="007E2689">
              <w:rPr>
                <w:rFonts w:ascii="Arial" w:hAnsi="Arial" w:cs="Arial"/>
                <w:sz w:val="18"/>
                <w:lang w:val="pt-BR"/>
              </w:rPr>
              <w:tab/>
              <w:t>8021H (IPCP).</w:t>
            </w:r>
          </w:p>
          <w:p w14:paraId="49F717DD" w14:textId="77777777" w:rsidR="00A238F5" w:rsidRPr="00FE320E" w:rsidRDefault="00A238F5" w:rsidP="0056440F">
            <w:pPr>
              <w:keepNext/>
              <w:rPr>
                <w:rFonts w:ascii="Arial" w:hAnsi="Arial" w:cs="Arial"/>
                <w:sz w:val="18"/>
              </w:rPr>
            </w:pPr>
            <w:r w:rsidRPr="00FE320E">
              <w:rPr>
                <w:rFonts w:ascii="Arial" w:hAnsi="Arial" w:cs="Arial"/>
                <w:sz w:val="18"/>
              </w:rPr>
              <w:t>The support of other protocol identifiers is implementation dependent and outside the scope of the present document.</w:t>
            </w:r>
          </w:p>
          <w:p w14:paraId="275B4A6F" w14:textId="77777777" w:rsidR="00A238F5" w:rsidRPr="00FE320E" w:rsidRDefault="00A238F5" w:rsidP="0056440F">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field of each unit corresponds to a “Packet” as defined in RFC 1661 [102] that is stripped off the “Protocol” and the “Padding” octets.</w:t>
            </w:r>
          </w:p>
          <w:p w14:paraId="7443534C" w14:textId="77777777" w:rsidR="00A238F5" w:rsidRPr="00FE320E" w:rsidRDefault="00A238F5" w:rsidP="0056440F">
            <w:pPr>
              <w:keepNext/>
              <w:rPr>
                <w:rFonts w:ascii="Arial" w:hAnsi="Arial" w:cs="Arial"/>
                <w:sz w:val="18"/>
              </w:rPr>
            </w:pPr>
            <w:r w:rsidRPr="00FE320E">
              <w:rPr>
                <w:rFonts w:ascii="Arial" w:hAnsi="Arial" w:cs="Arial"/>
                <w:sz w:val="18"/>
              </w:rPr>
              <w:t xml:space="preserve">The detailed coding of the </w:t>
            </w:r>
            <w:r w:rsidRPr="00FE320E">
              <w:rPr>
                <w:rFonts w:ascii="Arial" w:hAnsi="Arial" w:cs="Arial"/>
                <w:i/>
                <w:sz w:val="18"/>
              </w:rPr>
              <w:t xml:space="preserve">protocol identifier contents </w:t>
            </w:r>
            <w:r w:rsidRPr="00FE320E">
              <w:rPr>
                <w:rFonts w:ascii="Arial" w:hAnsi="Arial" w:cs="Arial"/>
                <w:sz w:val="18"/>
              </w:rPr>
              <w:t>field is specified in the RFC that is associated with the protocol identifier of that unit.</w:t>
            </w:r>
          </w:p>
          <w:p w14:paraId="55DF75AE" w14:textId="77777777" w:rsidR="00A238F5" w:rsidRPr="00FE320E" w:rsidRDefault="00A238F5" w:rsidP="0056440F">
            <w:pPr>
              <w:keepNext/>
              <w:rPr>
                <w:rFonts w:ascii="Arial" w:hAnsi="Arial" w:cs="Arial"/>
                <w:sz w:val="18"/>
              </w:rPr>
            </w:pPr>
            <w:r w:rsidRPr="00FE320E">
              <w:rPr>
                <w:rFonts w:ascii="Arial" w:hAnsi="Arial" w:cs="Arial"/>
                <w:b/>
                <w:bCs/>
                <w:sz w:val="18"/>
              </w:rPr>
              <w:t xml:space="preserve">Additional parameters list </w:t>
            </w:r>
            <w:r w:rsidRPr="00FE320E">
              <w:rPr>
                <w:rFonts w:ascii="Arial" w:hAnsi="Arial" w:cs="Arial"/>
                <w:sz w:val="18"/>
              </w:rPr>
              <w:t>(octets w+1 to z)</w:t>
            </w:r>
          </w:p>
          <w:p w14:paraId="78B283C7" w14:textId="77777777" w:rsidR="00A238F5" w:rsidRPr="00FE320E" w:rsidRDefault="00A238F5" w:rsidP="0056440F">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FE320E">
              <w:rPr>
                <w:rFonts w:ascii="Arial" w:hAnsi="Arial" w:cs="Arial"/>
                <w:i/>
                <w:iCs/>
                <w:sz w:val="18"/>
              </w:rPr>
              <w:t>configuration protocol options list</w:t>
            </w:r>
            <w:r w:rsidRPr="00FE320E">
              <w:rPr>
                <w:rFonts w:ascii="Arial" w:hAnsi="Arial" w:cs="Arial"/>
                <w:sz w:val="18"/>
              </w:rPr>
              <w:t>.</w:t>
            </w:r>
          </w:p>
          <w:p w14:paraId="737654E3" w14:textId="77777777" w:rsidR="00A238F5" w:rsidRPr="00FE320E" w:rsidRDefault="00A238F5" w:rsidP="0056440F">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contains a list of special parameters, each one in a separate container. The type of the parameter carried in a container is identified by a specific </w:t>
            </w:r>
            <w:r w:rsidRPr="00FE320E">
              <w:rPr>
                <w:rFonts w:ascii="Arial" w:hAnsi="Arial" w:cs="Arial"/>
                <w:i/>
                <w:iCs/>
                <w:sz w:val="18"/>
              </w:rPr>
              <w:t>container identifier</w:t>
            </w:r>
            <w:r w:rsidRPr="00FE320E">
              <w:rPr>
                <w:rFonts w:ascii="Arial" w:hAnsi="Arial" w:cs="Arial"/>
                <w:sz w:val="18"/>
              </w:rPr>
              <w:t>. In this version of the protocol, the following container identifiers are specified:</w:t>
            </w:r>
          </w:p>
          <w:p w14:paraId="1DA38260" w14:textId="77777777" w:rsidR="00A238F5" w:rsidRPr="00FE320E" w:rsidRDefault="00A238F5" w:rsidP="0056440F">
            <w:pPr>
              <w:keepNext/>
              <w:rPr>
                <w:rFonts w:ascii="Arial" w:hAnsi="Arial" w:cs="Arial"/>
                <w:sz w:val="18"/>
              </w:rPr>
            </w:pPr>
            <w:r w:rsidRPr="00FE320E">
              <w:rPr>
                <w:rFonts w:ascii="Arial" w:hAnsi="Arial" w:cs="Arial"/>
                <w:sz w:val="18"/>
              </w:rPr>
              <w:lastRenderedPageBreak/>
              <w:t>MS to network direction:</w:t>
            </w:r>
          </w:p>
          <w:p w14:paraId="24CD64BC" w14:textId="77777777" w:rsidR="00A238F5" w:rsidRPr="00FE320E" w:rsidRDefault="00A238F5" w:rsidP="0056440F">
            <w:pPr>
              <w:keepNext/>
              <w:rPr>
                <w:rFonts w:ascii="Arial" w:hAnsi="Arial" w:cs="Arial"/>
                <w:sz w:val="18"/>
              </w:rPr>
            </w:pPr>
            <w:r w:rsidRPr="00FE320E">
              <w:rPr>
                <w:rFonts w:ascii="Arial" w:hAnsi="Arial" w:cs="Arial"/>
                <w:sz w:val="18"/>
              </w:rPr>
              <w:t>-</w:t>
            </w:r>
            <w:r w:rsidRPr="00FE320E">
              <w:rPr>
                <w:rFonts w:ascii="Arial" w:hAnsi="Arial" w:cs="Arial"/>
                <w:sz w:val="18"/>
              </w:rPr>
              <w:tab/>
              <w:t xml:space="preserve">0001H (P-CSCF </w:t>
            </w:r>
            <w:r>
              <w:rPr>
                <w:rFonts w:ascii="Arial" w:hAnsi="Arial" w:cs="Arial"/>
                <w:sz w:val="18"/>
              </w:rPr>
              <w:t xml:space="preserve">IPv6 </w:t>
            </w:r>
            <w:r w:rsidRPr="00FE320E">
              <w:rPr>
                <w:rFonts w:ascii="Arial" w:hAnsi="Arial" w:cs="Arial"/>
                <w:sz w:val="18"/>
              </w:rPr>
              <w:t>Address Request);</w:t>
            </w:r>
          </w:p>
          <w:p w14:paraId="769E3B30" w14:textId="77777777" w:rsidR="00A238F5" w:rsidRPr="007E2689" w:rsidRDefault="00A238F5" w:rsidP="0056440F">
            <w:pPr>
              <w:keepNext/>
              <w:rPr>
                <w:rFonts w:ascii="Arial" w:hAnsi="Arial"/>
                <w:sz w:val="18"/>
                <w:lang w:val="pt-BR"/>
              </w:rPr>
            </w:pPr>
            <w:r w:rsidRPr="007E2689">
              <w:rPr>
                <w:rFonts w:ascii="Arial" w:hAnsi="Arial" w:cs="Arial"/>
                <w:sz w:val="18"/>
                <w:lang w:val="pt-BR"/>
              </w:rPr>
              <w:t>-</w:t>
            </w:r>
            <w:r w:rsidRPr="007E2689">
              <w:rPr>
                <w:rFonts w:ascii="Arial" w:hAnsi="Arial" w:cs="Arial"/>
                <w:sz w:val="18"/>
                <w:lang w:val="pt-BR"/>
              </w:rPr>
              <w:tab/>
              <w:t>0002H (IM CN Subsystem Signaling Flag);</w:t>
            </w:r>
          </w:p>
          <w:p w14:paraId="2F5197CD" w14:textId="77777777" w:rsidR="00A238F5" w:rsidRPr="007E2689" w:rsidRDefault="00A238F5" w:rsidP="0056440F">
            <w:pPr>
              <w:keepNext/>
              <w:rPr>
                <w:rFonts w:ascii="Arial" w:hAnsi="Arial" w:cs="Arial"/>
                <w:sz w:val="18"/>
                <w:lang w:val="pt-BR"/>
              </w:rPr>
            </w:pPr>
            <w:r w:rsidRPr="007E2689">
              <w:rPr>
                <w:rFonts w:ascii="Arial" w:hAnsi="Arial"/>
                <w:sz w:val="18"/>
                <w:lang w:val="pt-BR"/>
              </w:rPr>
              <w:t>-</w:t>
            </w:r>
            <w:r w:rsidRPr="007E2689">
              <w:rPr>
                <w:rFonts w:ascii="Arial" w:hAnsi="Arial"/>
                <w:sz w:val="18"/>
                <w:lang w:val="pt-BR"/>
              </w:rPr>
              <w:tab/>
              <w:t>0003H (DNS Server IPv6 Address Request)</w:t>
            </w:r>
            <w:r w:rsidRPr="007E2689">
              <w:rPr>
                <w:rFonts w:ascii="Arial" w:hAnsi="Arial" w:cs="Arial"/>
                <w:sz w:val="18"/>
                <w:lang w:val="pt-BR"/>
              </w:rPr>
              <w:t xml:space="preserve">; </w:t>
            </w:r>
          </w:p>
          <w:p w14:paraId="68395495" w14:textId="77777777" w:rsidR="00A238F5" w:rsidRPr="00FE320E" w:rsidRDefault="00A238F5" w:rsidP="0056440F">
            <w:pPr>
              <w:keepNext/>
              <w:rPr>
                <w:rFonts w:ascii="Arial" w:hAnsi="Arial" w:cs="Arial"/>
                <w:sz w:val="18"/>
              </w:rPr>
            </w:pPr>
            <w:r w:rsidRPr="00FE320E">
              <w:rPr>
                <w:rFonts w:ascii="Arial" w:hAnsi="Arial" w:cs="Arial"/>
                <w:sz w:val="18"/>
              </w:rPr>
              <w:t>-</w:t>
            </w:r>
            <w:r w:rsidRPr="00FE320E">
              <w:rPr>
                <w:rFonts w:ascii="Arial" w:hAnsi="Arial" w:cs="Arial"/>
                <w:sz w:val="18"/>
              </w:rPr>
              <w:tab/>
              <w:t>0004H (Not Supported);</w:t>
            </w:r>
          </w:p>
          <w:p w14:paraId="7A6ED269" w14:textId="77777777" w:rsidR="00A238F5" w:rsidRPr="00FE320E" w:rsidRDefault="00A238F5" w:rsidP="0056440F">
            <w:pPr>
              <w:keepNext/>
              <w:rPr>
                <w:rFonts w:ascii="Arial" w:hAnsi="Arial" w:cs="Arial"/>
                <w:sz w:val="18"/>
              </w:rPr>
            </w:pPr>
            <w:r w:rsidRPr="00FE320E">
              <w:rPr>
                <w:rFonts w:ascii="Arial" w:hAnsi="Arial" w:cs="Arial"/>
                <w:sz w:val="18"/>
              </w:rPr>
              <w:t>-</w:t>
            </w:r>
            <w:r w:rsidRPr="00FE320E">
              <w:rPr>
                <w:rFonts w:ascii="Arial" w:hAnsi="Arial" w:cs="Arial"/>
                <w:sz w:val="18"/>
              </w:rPr>
              <w:tab/>
              <w:t>0005H (MS Support of Network Requested Bearer Control indicator);</w:t>
            </w:r>
          </w:p>
          <w:p w14:paraId="088AF0C5" w14:textId="77777777" w:rsidR="00A238F5" w:rsidRDefault="00A238F5" w:rsidP="0056440F">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
          <w:p w14:paraId="55437B53" w14:textId="77777777" w:rsidR="00A238F5" w:rsidRPr="00FE320E" w:rsidRDefault="00A238F5" w:rsidP="0056440F">
            <w:pPr>
              <w:keepNext/>
              <w:rPr>
                <w:rFonts w:ascii="Arial" w:hAnsi="Arial" w:cs="Arial"/>
                <w:sz w:val="18"/>
              </w:rPr>
            </w:pPr>
            <w:r>
              <w:rPr>
                <w:rFonts w:ascii="Arial" w:hAnsi="Arial" w:cs="Arial"/>
                <w:sz w:val="18"/>
              </w:rPr>
              <w:t>-</w:t>
            </w:r>
            <w:r>
              <w:rPr>
                <w:rFonts w:ascii="Arial" w:hAnsi="Arial" w:cs="Arial"/>
                <w:sz w:val="18"/>
              </w:rPr>
              <w:tab/>
              <w:t xml:space="preserve">0007H </w:t>
            </w:r>
            <w:r w:rsidRPr="00FE320E">
              <w:rPr>
                <w:rFonts w:ascii="Arial" w:hAnsi="Arial" w:cs="Arial"/>
                <w:sz w:val="18"/>
              </w:rPr>
              <w:t>(</w:t>
            </w:r>
            <w:r>
              <w:rPr>
                <w:rFonts w:ascii="Arial" w:hAnsi="Arial" w:cs="Arial"/>
                <w:sz w:val="18"/>
              </w:rPr>
              <w:t>DSMIPv6 Home Agent Address Request</w:t>
            </w:r>
            <w:r w:rsidRPr="00E04863">
              <w:rPr>
                <w:rFonts w:ascii="Arial" w:hAnsi="Arial" w:cs="Arial"/>
                <w:sz w:val="18"/>
              </w:rPr>
              <w:t>)</w:t>
            </w:r>
            <w:r>
              <w:rPr>
                <w:rFonts w:ascii="Arial" w:hAnsi="Arial" w:cs="Arial"/>
                <w:sz w:val="18"/>
              </w:rPr>
              <w:t>;</w:t>
            </w:r>
          </w:p>
          <w:p w14:paraId="18DEFD1D" w14:textId="77777777" w:rsidR="00A238F5" w:rsidRDefault="00A238F5" w:rsidP="0056440F">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 Request);</w:t>
            </w:r>
          </w:p>
          <w:p w14:paraId="3DA112D5" w14:textId="77777777" w:rsidR="00A238F5" w:rsidRDefault="00A238F5" w:rsidP="0056440F">
            <w:pPr>
              <w:keepNext/>
              <w:rPr>
                <w:rFonts w:ascii="Arial" w:hAnsi="Arial" w:cs="Arial"/>
                <w:sz w:val="18"/>
              </w:rPr>
            </w:pPr>
            <w:r>
              <w:rPr>
                <w:rFonts w:ascii="Arial" w:hAnsi="Arial" w:cs="Arial"/>
                <w:sz w:val="18"/>
              </w:rPr>
              <w:t>-</w:t>
            </w:r>
            <w:r>
              <w:rPr>
                <w:rFonts w:ascii="Arial" w:hAnsi="Arial" w:cs="Arial"/>
                <w:sz w:val="18"/>
              </w:rPr>
              <w:tab/>
              <w:t>0009H (DSMIPv6 IPv4 Home Agent Address Request);</w:t>
            </w:r>
          </w:p>
          <w:p w14:paraId="675C524A" w14:textId="77777777" w:rsidR="00A238F5" w:rsidRPr="00FE320E" w:rsidRDefault="00A238F5" w:rsidP="0056440F">
            <w:pPr>
              <w:keepNext/>
              <w:rPr>
                <w:rFonts w:ascii="Arial" w:hAnsi="Arial" w:cs="Arial"/>
                <w:sz w:val="18"/>
              </w:rPr>
            </w:pPr>
            <w:r w:rsidRPr="00FE320E">
              <w:rPr>
                <w:rFonts w:ascii="Arial" w:hAnsi="Arial" w:cs="Arial"/>
                <w:sz w:val="18"/>
              </w:rPr>
              <w:t>-</w:t>
            </w:r>
            <w:r w:rsidRPr="00FE320E">
              <w:rPr>
                <w:rFonts w:ascii="Arial" w:hAnsi="Arial" w:cs="Arial"/>
                <w:sz w:val="18"/>
              </w:rPr>
              <w:tab/>
            </w:r>
            <w:r>
              <w:rPr>
                <w:rFonts w:ascii="Arial" w:hAnsi="Arial" w:cs="Arial"/>
                <w:sz w:val="18"/>
              </w:rPr>
              <w:t>000AH (IP address allocation via NAS signalling);</w:t>
            </w:r>
          </w:p>
          <w:p w14:paraId="5BCDC3B6" w14:textId="77777777" w:rsidR="00A238F5" w:rsidRDefault="00A238F5" w:rsidP="0056440F">
            <w:pPr>
              <w:keepNext/>
              <w:rPr>
                <w:rFonts w:ascii="Arial" w:hAnsi="Arial" w:cs="Arial"/>
                <w:sz w:val="18"/>
              </w:rPr>
            </w:pPr>
            <w:r>
              <w:rPr>
                <w:rFonts w:ascii="Arial" w:hAnsi="Arial" w:cs="Arial"/>
                <w:sz w:val="18"/>
              </w:rPr>
              <w:t>-</w:t>
            </w:r>
            <w:r>
              <w:rPr>
                <w:rFonts w:ascii="Arial" w:hAnsi="Arial" w:cs="Arial"/>
                <w:sz w:val="18"/>
              </w:rPr>
              <w:tab/>
              <w:t>000BH (IPv4 address allocation via DHCPv4);</w:t>
            </w:r>
          </w:p>
          <w:p w14:paraId="7FDA0D5B" w14:textId="77777777" w:rsidR="00A238F5" w:rsidRPr="007900A2" w:rsidRDefault="00A238F5" w:rsidP="0056440F">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 Request</w:t>
            </w:r>
            <w:r>
              <w:rPr>
                <w:rFonts w:ascii="Arial" w:hAnsi="Arial" w:cs="Arial"/>
                <w:sz w:val="18"/>
              </w:rPr>
              <w:t>);</w:t>
            </w:r>
          </w:p>
          <w:p w14:paraId="6B3F6001" w14:textId="77777777" w:rsidR="00A238F5" w:rsidRDefault="00A238F5" w:rsidP="0056440F">
            <w:pPr>
              <w:keepNext/>
              <w:rPr>
                <w:rFonts w:ascii="Arial" w:hAnsi="Arial" w:cs="Arial"/>
                <w:sz w:val="18"/>
              </w:rPr>
            </w:pPr>
            <w:r>
              <w:rPr>
                <w:rFonts w:ascii="Arial" w:hAnsi="Arial" w:cs="Arial"/>
                <w:sz w:val="18"/>
              </w:rPr>
              <w:t>-</w:t>
            </w:r>
            <w:r>
              <w:rPr>
                <w:rFonts w:ascii="Arial" w:hAnsi="Arial" w:cs="Arial"/>
                <w:sz w:val="18"/>
              </w:rPr>
              <w:tab/>
              <w:t>000D</w:t>
            </w:r>
            <w:r w:rsidRPr="007900A2">
              <w:rPr>
                <w:rFonts w:ascii="Arial" w:hAnsi="Arial" w:cs="Arial"/>
                <w:sz w:val="18"/>
              </w:rPr>
              <w:t>H (</w:t>
            </w:r>
            <w:r w:rsidRPr="00723F6B">
              <w:rPr>
                <w:rFonts w:ascii="Arial" w:hAnsi="Arial" w:cs="Arial"/>
                <w:sz w:val="18"/>
                <w:lang w:val="en-US"/>
              </w:rPr>
              <w:t>DNS Server IPv4 Address Request</w:t>
            </w:r>
            <w:r w:rsidRPr="007900A2">
              <w:rPr>
                <w:rFonts w:ascii="Arial" w:hAnsi="Arial" w:cs="Arial"/>
                <w:sz w:val="18"/>
              </w:rPr>
              <w:t>)</w:t>
            </w:r>
            <w:r>
              <w:rPr>
                <w:rFonts w:ascii="Arial" w:hAnsi="Arial" w:cs="Arial"/>
                <w:sz w:val="18"/>
              </w:rPr>
              <w:t>;</w:t>
            </w:r>
          </w:p>
          <w:p w14:paraId="7953019E" w14:textId="77777777" w:rsidR="00A238F5" w:rsidRPr="00A06BBB" w:rsidRDefault="00A238F5" w:rsidP="0056440F">
            <w:pPr>
              <w:keepNext/>
              <w:rPr>
                <w:rFonts w:ascii="Arial" w:hAnsi="Arial" w:cs="Arial"/>
                <w:sz w:val="18"/>
              </w:rPr>
            </w:pPr>
            <w:r>
              <w:rPr>
                <w:rFonts w:ascii="Arial" w:hAnsi="Arial" w:cs="Arial"/>
                <w:sz w:val="18"/>
              </w:rPr>
              <w:t>-</w:t>
            </w:r>
            <w:r>
              <w:rPr>
                <w:rFonts w:ascii="Arial" w:hAnsi="Arial" w:cs="Arial"/>
                <w:sz w:val="18"/>
              </w:rPr>
              <w:tab/>
              <w:t>000E</w:t>
            </w:r>
            <w:r w:rsidRPr="000E6045">
              <w:rPr>
                <w:rFonts w:ascii="Arial" w:hAnsi="Arial" w:cs="Arial"/>
                <w:sz w:val="18"/>
              </w:rPr>
              <w:t>H (MSISDN Request)</w:t>
            </w:r>
            <w:r>
              <w:rPr>
                <w:rFonts w:ascii="Arial" w:hAnsi="Arial" w:cs="Arial"/>
                <w:sz w:val="18"/>
              </w:rPr>
              <w:t>;</w:t>
            </w:r>
          </w:p>
          <w:p w14:paraId="007202F6" w14:textId="77777777" w:rsidR="00A238F5" w:rsidRDefault="00A238F5" w:rsidP="0056440F">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IFOM-Support-Request</w:t>
            </w:r>
            <w:r w:rsidRPr="000E6045">
              <w:rPr>
                <w:rFonts w:ascii="Arial" w:hAnsi="Arial" w:cs="Arial"/>
                <w:sz w:val="18"/>
              </w:rPr>
              <w:t>)</w:t>
            </w:r>
            <w:r>
              <w:rPr>
                <w:rFonts w:ascii="Arial" w:hAnsi="Arial" w:cs="Arial"/>
                <w:sz w:val="18"/>
              </w:rPr>
              <w:t>;</w:t>
            </w:r>
          </w:p>
          <w:p w14:paraId="30E854E2" w14:textId="77777777" w:rsidR="00A238F5" w:rsidRDefault="00A238F5" w:rsidP="0056440F">
            <w:pPr>
              <w:keepNext/>
              <w:rPr>
                <w:rFonts w:ascii="Arial" w:hAnsi="Arial" w:cs="Arial"/>
                <w:sz w:val="18"/>
              </w:rPr>
            </w:pPr>
            <w:r>
              <w:rPr>
                <w:rFonts w:ascii="Arial" w:hAnsi="Arial" w:cs="Arial"/>
                <w:sz w:val="18"/>
              </w:rPr>
              <w:t>-</w:t>
            </w:r>
            <w:r>
              <w:rPr>
                <w:rFonts w:ascii="Arial" w:hAnsi="Arial" w:cs="Arial"/>
                <w:sz w:val="18"/>
              </w:rPr>
              <w:tab/>
              <w:t>0010H (IPv4 Link MTU Request);</w:t>
            </w:r>
          </w:p>
          <w:p w14:paraId="5C0D40D0" w14:textId="77777777" w:rsidR="00A238F5" w:rsidRDefault="00A238F5" w:rsidP="0056440F">
            <w:pPr>
              <w:keepNext/>
              <w:rPr>
                <w:rFonts w:ascii="Arial" w:hAnsi="Arial" w:cs="Arial"/>
                <w:sz w:val="18"/>
              </w:rPr>
            </w:pPr>
            <w:r>
              <w:rPr>
                <w:rFonts w:ascii="Arial" w:hAnsi="Arial" w:cs="Arial"/>
                <w:sz w:val="18"/>
              </w:rPr>
              <w:t>-</w:t>
            </w:r>
            <w:r>
              <w:rPr>
                <w:rFonts w:ascii="Arial" w:hAnsi="Arial" w:cs="Arial"/>
                <w:sz w:val="18"/>
              </w:rPr>
              <w:tab/>
              <w:t>0011H (</w:t>
            </w:r>
            <w:r w:rsidRPr="00FE320E">
              <w:rPr>
                <w:rFonts w:ascii="Arial" w:hAnsi="Arial" w:cs="Arial"/>
                <w:sz w:val="18"/>
              </w:rPr>
              <w:t xml:space="preserve">MS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p>
          <w:p w14:paraId="037C4152" w14:textId="77777777" w:rsidR="00A238F5" w:rsidRDefault="00A238F5" w:rsidP="0056440F">
            <w:pPr>
              <w:keepNext/>
              <w:rPr>
                <w:rFonts w:ascii="Arial" w:hAnsi="Arial" w:cs="Arial"/>
                <w:sz w:val="18"/>
              </w:rPr>
            </w:pPr>
            <w:r>
              <w:rPr>
                <w:rFonts w:ascii="Arial" w:hAnsi="Arial" w:cs="Arial"/>
                <w:sz w:val="18"/>
              </w:rPr>
              <w:t>-</w:t>
            </w:r>
            <w:r>
              <w:rPr>
                <w:rFonts w:ascii="Arial" w:hAnsi="Arial" w:cs="Arial"/>
                <w:sz w:val="18"/>
              </w:rPr>
              <w:tab/>
              <w:t>0012H (P-CSCF Re-selection support);</w:t>
            </w:r>
          </w:p>
          <w:p w14:paraId="50E2A92D" w14:textId="77777777" w:rsidR="00A238F5" w:rsidRDefault="00A238F5" w:rsidP="0056440F">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request indicator);</w:t>
            </w:r>
          </w:p>
          <w:p w14:paraId="2280FAA4" w14:textId="77777777" w:rsidR="00A238F5" w:rsidRDefault="00A238F5" w:rsidP="0056440F">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
          <w:p w14:paraId="491C3082" w14:textId="77777777" w:rsidR="00A238F5" w:rsidRDefault="00A238F5" w:rsidP="0056440F">
            <w:pPr>
              <w:keepNext/>
              <w:rPr>
                <w:rFonts w:ascii="Arial" w:hAnsi="Arial" w:cs="Arial"/>
                <w:sz w:val="18"/>
              </w:rPr>
            </w:pPr>
            <w:r>
              <w:rPr>
                <w:rFonts w:ascii="Arial" w:hAnsi="Arial" w:cs="Arial"/>
                <w:sz w:val="18"/>
              </w:rPr>
              <w:t>-</w:t>
            </w:r>
            <w:r>
              <w:rPr>
                <w:rFonts w:ascii="Arial" w:hAnsi="Arial" w:cs="Arial"/>
                <w:sz w:val="18"/>
              </w:rPr>
              <w:tab/>
              <w:t>0015H (Non-IP Link MTU Request);</w:t>
            </w:r>
          </w:p>
          <w:p w14:paraId="597DB747" w14:textId="77777777" w:rsidR="00A238F5" w:rsidRDefault="00A238F5" w:rsidP="0056440F">
            <w:pPr>
              <w:keepNext/>
              <w:rPr>
                <w:rFonts w:ascii="Arial" w:hAnsi="Arial" w:cs="Arial"/>
                <w:sz w:val="18"/>
              </w:rPr>
            </w:pPr>
            <w:r w:rsidRPr="008E4BB9">
              <w:rPr>
                <w:rFonts w:ascii="Arial" w:hAnsi="Arial" w:cs="Arial"/>
                <w:sz w:val="18"/>
              </w:rPr>
              <w:t>-</w:t>
            </w:r>
            <w:r w:rsidRPr="008E4BB9">
              <w:rPr>
                <w:rFonts w:ascii="Arial" w:hAnsi="Arial" w:cs="Arial"/>
                <w:sz w:val="18"/>
              </w:rPr>
              <w:tab/>
            </w:r>
            <w:r>
              <w:rPr>
                <w:rFonts w:ascii="Arial" w:hAnsi="Arial" w:cs="Arial"/>
                <w:sz w:val="18"/>
              </w:rPr>
              <w:t>0016H (APN rate control support indicator</w:t>
            </w:r>
            <w:r w:rsidRPr="008E4BB9">
              <w:rPr>
                <w:rFonts w:ascii="Arial" w:hAnsi="Arial" w:cs="Arial"/>
                <w:sz w:val="18"/>
              </w:rPr>
              <w:t>);</w:t>
            </w:r>
          </w:p>
          <w:p w14:paraId="46ED06A5" w14:textId="77777777" w:rsidR="00A238F5" w:rsidRDefault="00A238F5" w:rsidP="0056440F">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0017H (3GPP PS data off UE status</w:t>
            </w:r>
            <w:r w:rsidRPr="008E4BB9">
              <w:rPr>
                <w:rFonts w:ascii="Arial" w:hAnsi="Arial" w:cs="Arial"/>
                <w:sz w:val="18"/>
              </w:rPr>
              <w:t>)</w:t>
            </w:r>
            <w:r>
              <w:rPr>
                <w:rFonts w:ascii="Arial" w:hAnsi="Arial" w:cs="Arial"/>
                <w:sz w:val="18"/>
              </w:rPr>
              <w:t>;</w:t>
            </w:r>
          </w:p>
          <w:p w14:paraId="0E24B858" w14:textId="77777777" w:rsidR="00A238F5" w:rsidRDefault="00A238F5" w:rsidP="0056440F">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0018H (Reliable Data Service request indicator</w:t>
            </w:r>
            <w:r w:rsidRPr="008E4BB9">
              <w:rPr>
                <w:rFonts w:ascii="Arial" w:hAnsi="Arial" w:cs="Arial"/>
                <w:sz w:val="18"/>
              </w:rPr>
              <w:t>)</w:t>
            </w:r>
            <w:r>
              <w:rPr>
                <w:rFonts w:ascii="Arial" w:hAnsi="Arial" w:cs="Arial"/>
                <w:sz w:val="18"/>
              </w:rPr>
              <w:t>;</w:t>
            </w:r>
          </w:p>
          <w:p w14:paraId="31C0B7A0" w14:textId="77777777" w:rsidR="00A238F5" w:rsidRDefault="00A238F5" w:rsidP="0056440F">
            <w:pPr>
              <w:keepNext/>
              <w:rPr>
                <w:rFonts w:ascii="Arial" w:hAnsi="Arial" w:cs="Arial"/>
                <w:sz w:val="18"/>
              </w:rPr>
            </w:pPr>
            <w:r w:rsidRPr="00ED1FEC">
              <w:rPr>
                <w:rFonts w:ascii="Arial" w:hAnsi="Arial" w:cs="Arial"/>
                <w:sz w:val="18"/>
              </w:rPr>
              <w:t>-</w:t>
            </w:r>
            <w:r w:rsidRPr="00ED1FEC">
              <w:rPr>
                <w:rFonts w:ascii="Arial" w:hAnsi="Arial" w:cs="Arial"/>
                <w:sz w:val="18"/>
              </w:rPr>
              <w:tab/>
              <w:t>0019H (Additional APN rate control for exception data support indicator);</w:t>
            </w:r>
          </w:p>
          <w:p w14:paraId="49513CAE" w14:textId="77777777" w:rsidR="00A238F5" w:rsidRDefault="00A238F5" w:rsidP="0056440F">
            <w:pPr>
              <w:keepNext/>
              <w:rPr>
                <w:rFonts w:ascii="Arial" w:hAnsi="Arial" w:cs="Arial"/>
                <w:sz w:val="18"/>
              </w:rPr>
            </w:pPr>
            <w:r>
              <w:rPr>
                <w:rFonts w:ascii="Arial" w:hAnsi="Arial" w:cs="Arial"/>
                <w:sz w:val="18"/>
              </w:rPr>
              <w:t>-</w:t>
            </w:r>
            <w:r w:rsidRPr="00BA38E7">
              <w:rPr>
                <w:rFonts w:ascii="Arial" w:hAnsi="Arial" w:cs="Arial"/>
                <w:sz w:val="18"/>
              </w:rPr>
              <w:tab/>
            </w:r>
            <w:r>
              <w:rPr>
                <w:rFonts w:ascii="Arial" w:hAnsi="Arial" w:cs="Arial"/>
                <w:sz w:val="18"/>
              </w:rPr>
              <w:t>001AH (PDU session ID);</w:t>
            </w:r>
          </w:p>
          <w:p w14:paraId="4C91CAF5" w14:textId="77777777" w:rsidR="00A238F5" w:rsidRDefault="00A238F5" w:rsidP="0056440F">
            <w:pPr>
              <w:keepNext/>
              <w:rPr>
                <w:rFonts w:ascii="Arial" w:hAnsi="Arial" w:cs="Arial"/>
                <w:sz w:val="18"/>
              </w:rPr>
            </w:pPr>
            <w:r>
              <w:rPr>
                <w:rFonts w:ascii="Arial" w:hAnsi="Arial" w:cs="Arial"/>
                <w:sz w:val="18"/>
              </w:rPr>
              <w:t>-</w:t>
            </w:r>
            <w:r w:rsidRPr="00BA38E7">
              <w:rPr>
                <w:rFonts w:ascii="Arial" w:hAnsi="Arial" w:cs="Arial"/>
                <w:sz w:val="18"/>
              </w:rPr>
              <w:tab/>
            </w:r>
            <w:r>
              <w:rPr>
                <w:rFonts w:ascii="Arial" w:hAnsi="Arial" w:cs="Arial"/>
                <w:sz w:val="18"/>
              </w:rPr>
              <w:t>001BH (reserved);</w:t>
            </w:r>
          </w:p>
          <w:p w14:paraId="1023FA7D" w14:textId="77777777" w:rsidR="00A238F5" w:rsidRPr="00D65580" w:rsidRDefault="00A238F5" w:rsidP="0056440F">
            <w:pPr>
              <w:keepNext/>
              <w:rPr>
                <w:rFonts w:ascii="Arial" w:hAnsi="Arial" w:cs="Arial"/>
                <w:sz w:val="18"/>
              </w:rPr>
            </w:pPr>
            <w:r w:rsidRPr="00D65580">
              <w:rPr>
                <w:rFonts w:ascii="Arial" w:hAnsi="Arial" w:cs="Arial"/>
                <w:sz w:val="18"/>
              </w:rPr>
              <w:t>-</w:t>
            </w:r>
            <w:r w:rsidRPr="00D65580">
              <w:rPr>
                <w:rFonts w:ascii="Arial" w:hAnsi="Arial" w:cs="Arial"/>
                <w:sz w:val="18"/>
              </w:rPr>
              <w:tab/>
              <w:t>00</w:t>
            </w:r>
            <w:r>
              <w:rPr>
                <w:rFonts w:ascii="Arial" w:hAnsi="Arial" w:cs="Arial"/>
                <w:sz w:val="18"/>
              </w:rPr>
              <w:t>1C</w:t>
            </w:r>
            <w:r w:rsidRPr="00D65580">
              <w:rPr>
                <w:rFonts w:ascii="Arial" w:hAnsi="Arial" w:cs="Arial"/>
                <w:sz w:val="18"/>
              </w:rPr>
              <w:t>H (Reserved);</w:t>
            </w:r>
          </w:p>
          <w:p w14:paraId="4F4D4CF3" w14:textId="77777777" w:rsidR="00A238F5" w:rsidRDefault="00A238F5" w:rsidP="0056440F">
            <w:pPr>
              <w:keepNext/>
              <w:rPr>
                <w:rFonts w:ascii="Arial" w:hAnsi="Arial" w:cs="Arial"/>
                <w:sz w:val="18"/>
              </w:rPr>
            </w:pPr>
            <w:r>
              <w:rPr>
                <w:rFonts w:ascii="Arial" w:hAnsi="Arial" w:cs="Arial"/>
                <w:sz w:val="18"/>
              </w:rPr>
              <w:t>-</w:t>
            </w:r>
            <w:r>
              <w:rPr>
                <w:rFonts w:ascii="Arial" w:hAnsi="Arial" w:cs="Arial"/>
                <w:sz w:val="18"/>
              </w:rPr>
              <w:tab/>
              <w:t>001D</w:t>
            </w:r>
            <w:r w:rsidRPr="00D65580">
              <w:rPr>
                <w:rFonts w:ascii="Arial" w:hAnsi="Arial" w:cs="Arial"/>
                <w:sz w:val="18"/>
              </w:rPr>
              <w:t>H (Reserved);</w:t>
            </w:r>
          </w:p>
          <w:p w14:paraId="638DE150" w14:textId="77777777" w:rsidR="00A238F5" w:rsidRDefault="00A238F5" w:rsidP="0056440F">
            <w:pPr>
              <w:keepNext/>
              <w:rPr>
                <w:rFonts w:ascii="Arial" w:hAnsi="Arial" w:cs="Arial"/>
                <w:sz w:val="18"/>
              </w:rPr>
            </w:pPr>
            <w:r w:rsidRPr="00FE320E">
              <w:rPr>
                <w:rFonts w:ascii="Arial" w:hAnsi="Arial" w:cs="Arial"/>
                <w:sz w:val="18"/>
              </w:rPr>
              <w:t>-</w:t>
            </w:r>
            <w:r w:rsidRPr="00FE320E">
              <w:rPr>
                <w:rFonts w:ascii="Arial" w:hAnsi="Arial" w:cs="Arial"/>
                <w:sz w:val="18"/>
              </w:rPr>
              <w:tab/>
              <w:t>00</w:t>
            </w:r>
            <w:r>
              <w:rPr>
                <w:rFonts w:ascii="Arial" w:hAnsi="Arial" w:cs="Arial"/>
                <w:sz w:val="18"/>
              </w:rPr>
              <w:t>1E</w:t>
            </w:r>
            <w:r w:rsidRPr="00FE320E">
              <w:rPr>
                <w:rFonts w:ascii="Arial" w:hAnsi="Arial" w:cs="Arial"/>
                <w:sz w:val="18"/>
              </w:rPr>
              <w:t>H (</w:t>
            </w:r>
            <w:r>
              <w:rPr>
                <w:rFonts w:ascii="Arial" w:hAnsi="Arial" w:cs="Arial"/>
                <w:sz w:val="18"/>
              </w:rPr>
              <w:t>Reserved);</w:t>
            </w:r>
          </w:p>
          <w:p w14:paraId="5509AE80" w14:textId="77777777" w:rsidR="00A238F5" w:rsidRDefault="00A238F5" w:rsidP="0056440F">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FE320E">
              <w:rPr>
                <w:rFonts w:ascii="Arial" w:hAnsi="Arial" w:cs="Arial"/>
                <w:sz w:val="18"/>
              </w:rPr>
              <w:t>00</w:t>
            </w:r>
            <w:r>
              <w:rPr>
                <w:rFonts w:ascii="Arial" w:hAnsi="Arial" w:cs="Arial"/>
                <w:sz w:val="18"/>
              </w:rPr>
              <w:t>1F</w:t>
            </w:r>
            <w:r w:rsidRPr="00FE320E">
              <w:rPr>
                <w:rFonts w:ascii="Arial" w:hAnsi="Arial" w:cs="Arial"/>
                <w:sz w:val="18"/>
              </w:rPr>
              <w:t>H</w:t>
            </w:r>
            <w:r w:rsidRPr="00D65580">
              <w:rPr>
                <w:rFonts w:ascii="Arial" w:hAnsi="Arial" w:cs="Arial" w:hint="eastAsia"/>
                <w:sz w:val="18"/>
                <w:lang w:eastAsia="zh-CN"/>
              </w:rPr>
              <w:t xml:space="preserve"> (</w:t>
            </w:r>
            <w:r>
              <w:rPr>
                <w:rFonts w:ascii="Arial" w:hAnsi="Arial" w:cs="Arial"/>
                <w:sz w:val="18"/>
                <w:lang w:eastAsia="zh-CN"/>
              </w:rPr>
              <w:t>Reserved</w:t>
            </w:r>
            <w:r w:rsidRPr="00D65580">
              <w:rPr>
                <w:rFonts w:ascii="Arial" w:hAnsi="Arial" w:cs="Arial" w:hint="eastAsia"/>
                <w:sz w:val="18"/>
                <w:lang w:eastAsia="zh-CN"/>
              </w:rPr>
              <w:t>)</w:t>
            </w:r>
            <w:r w:rsidRPr="00D65580">
              <w:rPr>
                <w:rFonts w:ascii="Arial" w:hAnsi="Arial" w:cs="Arial"/>
                <w:sz w:val="18"/>
                <w:lang w:eastAsia="zh-CN"/>
              </w:rPr>
              <w:t>;</w:t>
            </w:r>
          </w:p>
          <w:p w14:paraId="6F7848AD" w14:textId="77777777" w:rsidR="00A238F5" w:rsidRDefault="00A238F5" w:rsidP="0056440F">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20</w:t>
            </w:r>
            <w:r w:rsidRPr="00FE320E">
              <w:rPr>
                <w:rFonts w:ascii="Arial" w:hAnsi="Arial" w:cs="Arial"/>
                <w:sz w:val="18"/>
              </w:rPr>
              <w:t>H</w:t>
            </w:r>
            <w:r>
              <w:rPr>
                <w:rFonts w:ascii="Arial" w:hAnsi="Arial" w:cs="Arial"/>
                <w:sz w:val="18"/>
              </w:rPr>
              <w:t xml:space="preserve"> (Ethernet Frame Payload MTU Request);</w:t>
            </w:r>
          </w:p>
          <w:p w14:paraId="74890F6D" w14:textId="77777777" w:rsidR="00A238F5" w:rsidRPr="00ED1FEC" w:rsidRDefault="00A238F5" w:rsidP="0056440F">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21</w:t>
            </w:r>
            <w:r w:rsidRPr="00FE320E">
              <w:rPr>
                <w:rFonts w:ascii="Arial" w:hAnsi="Arial" w:cs="Arial"/>
                <w:sz w:val="18"/>
              </w:rPr>
              <w:t>H</w:t>
            </w:r>
            <w:r>
              <w:rPr>
                <w:rFonts w:ascii="Arial" w:hAnsi="Arial" w:cs="Arial"/>
                <w:sz w:val="18"/>
              </w:rPr>
              <w:t xml:space="preserve"> (Unstructured Link MTU Request);</w:t>
            </w:r>
          </w:p>
          <w:p w14:paraId="4921CF18" w14:textId="77777777" w:rsidR="00A238F5" w:rsidRPr="00ED1FEC" w:rsidRDefault="00A238F5" w:rsidP="0056440F">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22</w:t>
            </w:r>
            <w:r w:rsidRPr="00FE320E">
              <w:rPr>
                <w:rFonts w:ascii="Arial" w:hAnsi="Arial" w:cs="Arial"/>
                <w:sz w:val="18"/>
              </w:rPr>
              <w:t>H</w:t>
            </w:r>
            <w:r>
              <w:rPr>
                <w:rFonts w:ascii="Arial" w:hAnsi="Arial" w:cs="Arial"/>
                <w:sz w:val="18"/>
              </w:rPr>
              <w:t xml:space="preserve"> (5GSM cause value);</w:t>
            </w:r>
          </w:p>
          <w:p w14:paraId="3112A75B" w14:textId="77777777" w:rsidR="00A238F5" w:rsidRDefault="00A238F5" w:rsidP="0056440F">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23</w:t>
            </w:r>
            <w:r w:rsidRPr="00FE320E">
              <w:rPr>
                <w:rFonts w:ascii="Arial" w:hAnsi="Arial" w:cs="Arial"/>
                <w:sz w:val="18"/>
              </w:rPr>
              <w:t>H</w:t>
            </w:r>
            <w:r>
              <w:rPr>
                <w:rFonts w:ascii="Arial" w:hAnsi="Arial" w:cs="Arial"/>
                <w:sz w:val="18"/>
              </w:rPr>
              <w:t xml:space="preserve"> (</w:t>
            </w:r>
            <w:r w:rsidRPr="00D65580">
              <w:rPr>
                <w:rFonts w:ascii="Arial" w:hAnsi="Arial" w:cs="Arial"/>
                <w:sz w:val="18"/>
                <w:lang w:eastAsia="zh-CN"/>
              </w:rPr>
              <w:t>QoS rules</w:t>
            </w:r>
            <w:r>
              <w:rPr>
                <w:rFonts w:ascii="Arial" w:hAnsi="Arial" w:cs="Arial"/>
                <w:sz w:val="18"/>
                <w:lang w:eastAsia="zh-CN"/>
              </w:rPr>
              <w:t xml:space="preserve"> with the length of two octets support indicator</w:t>
            </w:r>
            <w:r>
              <w:rPr>
                <w:rFonts w:ascii="Arial" w:hAnsi="Arial" w:cs="Arial"/>
                <w:sz w:val="18"/>
              </w:rPr>
              <w:t>);</w:t>
            </w:r>
          </w:p>
          <w:p w14:paraId="33AB2D85" w14:textId="77777777" w:rsidR="00A238F5" w:rsidRPr="00ED1FEC" w:rsidRDefault="00A238F5" w:rsidP="0056440F">
            <w:pPr>
              <w:keepNext/>
              <w:rPr>
                <w:rFonts w:ascii="Arial" w:hAnsi="Arial" w:cs="Arial"/>
                <w:sz w:val="18"/>
              </w:rPr>
            </w:pPr>
            <w:r>
              <w:rPr>
                <w:rFonts w:ascii="Arial" w:hAnsi="Arial" w:cs="Arial"/>
                <w:sz w:val="18"/>
              </w:rPr>
              <w:lastRenderedPageBreak/>
              <w:t>-</w:t>
            </w:r>
            <w:r>
              <w:rPr>
                <w:rFonts w:ascii="Arial" w:hAnsi="Arial" w:cs="Arial"/>
                <w:sz w:val="18"/>
              </w:rPr>
              <w:tab/>
            </w:r>
            <w:r w:rsidRPr="00FE320E">
              <w:rPr>
                <w:rFonts w:ascii="Arial" w:hAnsi="Arial" w:cs="Arial"/>
                <w:sz w:val="18"/>
              </w:rPr>
              <w:t>00</w:t>
            </w:r>
            <w:r>
              <w:rPr>
                <w:rFonts w:ascii="Arial" w:hAnsi="Arial" w:cs="Arial"/>
                <w:sz w:val="18"/>
              </w:rPr>
              <w:t>24</w:t>
            </w:r>
            <w:r w:rsidRPr="00FE320E">
              <w:rPr>
                <w:rFonts w:ascii="Arial" w:hAnsi="Arial" w:cs="Arial"/>
                <w:sz w:val="18"/>
              </w:rPr>
              <w:t>H</w:t>
            </w:r>
            <w:r>
              <w:rPr>
                <w:rFonts w:ascii="Arial" w:hAnsi="Arial" w:cs="Arial"/>
                <w:sz w:val="18"/>
              </w:rPr>
              <w:t xml:space="preserve"> (</w:t>
            </w:r>
            <w:r w:rsidRPr="00D65580">
              <w:rPr>
                <w:rFonts w:ascii="Arial" w:hAnsi="Arial" w:cs="Arial"/>
                <w:sz w:val="18"/>
                <w:lang w:eastAsia="zh-CN"/>
              </w:rPr>
              <w:t xml:space="preserve">QoS </w:t>
            </w:r>
            <w:r>
              <w:rPr>
                <w:rFonts w:ascii="Arial" w:hAnsi="Arial" w:cs="Arial"/>
                <w:sz w:val="18"/>
                <w:lang w:eastAsia="zh-CN"/>
              </w:rPr>
              <w:t>flow descriptions with the length of two octets support indicator</w:t>
            </w:r>
            <w:r>
              <w:rPr>
                <w:rFonts w:ascii="Arial" w:hAnsi="Arial" w:cs="Arial"/>
                <w:sz w:val="18"/>
              </w:rPr>
              <w:t>);</w:t>
            </w:r>
          </w:p>
          <w:p w14:paraId="48FE0A87" w14:textId="77777777" w:rsidR="00A238F5" w:rsidRDefault="00A238F5" w:rsidP="0056440F">
            <w:pPr>
              <w:keepNext/>
              <w:rPr>
                <w:rFonts w:ascii="Arial" w:hAnsi="Arial" w:cs="Arial"/>
                <w:sz w:val="18"/>
              </w:rPr>
            </w:pPr>
            <w:r>
              <w:rPr>
                <w:rFonts w:ascii="Arial" w:hAnsi="Arial" w:cs="Arial"/>
                <w:sz w:val="18"/>
              </w:rPr>
              <w:t>-</w:t>
            </w:r>
            <w:r>
              <w:rPr>
                <w:rFonts w:ascii="Arial" w:hAnsi="Arial" w:cs="Arial"/>
                <w:sz w:val="18"/>
              </w:rPr>
              <w:tab/>
            </w:r>
            <w:r w:rsidRPr="00AE1A92">
              <w:rPr>
                <w:rFonts w:ascii="Arial" w:hAnsi="Arial" w:cs="Arial"/>
                <w:sz w:val="18"/>
              </w:rPr>
              <w:t>0025H</w:t>
            </w:r>
            <w:r>
              <w:rPr>
                <w:rFonts w:ascii="Arial" w:hAnsi="Arial" w:cs="Arial"/>
                <w:sz w:val="18"/>
              </w:rPr>
              <w:t xml:space="preserve"> (Reserved)</w:t>
            </w:r>
          </w:p>
          <w:p w14:paraId="54E6B442" w14:textId="77777777" w:rsidR="00A238F5" w:rsidRPr="00DE6E44" w:rsidRDefault="00A238F5" w:rsidP="0056440F">
            <w:pPr>
              <w:keepNext/>
              <w:rPr>
                <w:rFonts w:ascii="Arial" w:hAnsi="Arial" w:cs="Arial"/>
                <w:sz w:val="18"/>
              </w:rPr>
            </w:pPr>
            <w:r w:rsidRPr="00DE6E44">
              <w:rPr>
                <w:rFonts w:ascii="Arial" w:hAnsi="Arial" w:cs="Arial"/>
                <w:sz w:val="18"/>
              </w:rPr>
              <w:t>-</w:t>
            </w:r>
            <w:r w:rsidRPr="00DE6E44">
              <w:rPr>
                <w:rFonts w:ascii="Arial" w:hAnsi="Arial" w:cs="Arial"/>
                <w:sz w:val="18"/>
              </w:rPr>
              <w:tab/>
              <w:t>0026H (Reserved);</w:t>
            </w:r>
          </w:p>
          <w:p w14:paraId="319E324D" w14:textId="77777777" w:rsidR="00A238F5" w:rsidRDefault="00A238F5" w:rsidP="0056440F">
            <w:pPr>
              <w:keepNext/>
              <w:rPr>
                <w:rFonts w:ascii="Arial" w:hAnsi="Arial" w:cs="Arial"/>
                <w:sz w:val="18"/>
              </w:rPr>
            </w:pPr>
            <w:r w:rsidRPr="00DE6E44">
              <w:rPr>
                <w:rFonts w:ascii="Arial" w:hAnsi="Arial" w:cs="Arial"/>
                <w:sz w:val="18"/>
              </w:rPr>
              <w:t>-</w:t>
            </w:r>
            <w:r w:rsidRPr="00DE6E44">
              <w:rPr>
                <w:rFonts w:ascii="Arial" w:hAnsi="Arial" w:cs="Arial"/>
                <w:sz w:val="18"/>
              </w:rPr>
              <w:tab/>
              <w:t>0027H (ACS information request);</w:t>
            </w:r>
          </w:p>
          <w:p w14:paraId="1CFC8426" w14:textId="77777777" w:rsidR="00A238F5" w:rsidRDefault="00A238F5" w:rsidP="0056440F">
            <w:pPr>
              <w:keepNext/>
              <w:rPr>
                <w:rFonts w:ascii="Arial" w:hAnsi="Arial" w:cs="Arial"/>
                <w:sz w:val="18"/>
              </w:rPr>
            </w:pPr>
            <w:r>
              <w:rPr>
                <w:rFonts w:ascii="Arial" w:hAnsi="Arial" w:cs="Arial"/>
                <w:sz w:val="18"/>
              </w:rPr>
              <w:t>-</w:t>
            </w:r>
            <w:r>
              <w:rPr>
                <w:rFonts w:ascii="Arial" w:hAnsi="Arial" w:cs="Arial"/>
                <w:sz w:val="18"/>
              </w:rPr>
              <w:tab/>
            </w:r>
            <w:r w:rsidRPr="00AE1A92">
              <w:rPr>
                <w:rFonts w:ascii="Arial" w:hAnsi="Arial" w:cs="Arial"/>
                <w:sz w:val="18"/>
              </w:rPr>
              <w:t>002</w:t>
            </w:r>
            <w:r>
              <w:rPr>
                <w:rFonts w:ascii="Arial" w:hAnsi="Arial" w:cs="Arial"/>
                <w:sz w:val="18"/>
              </w:rPr>
              <w:t>8</w:t>
            </w:r>
            <w:r w:rsidRPr="00AE1A92">
              <w:rPr>
                <w:rFonts w:ascii="Arial" w:hAnsi="Arial" w:cs="Arial"/>
                <w:sz w:val="18"/>
              </w:rPr>
              <w:t>H</w:t>
            </w:r>
            <w:r>
              <w:rPr>
                <w:rFonts w:ascii="Arial" w:hAnsi="Arial" w:cs="Arial"/>
                <w:sz w:val="18"/>
              </w:rPr>
              <w:t xml:space="preserve"> (Reserved);</w:t>
            </w:r>
          </w:p>
          <w:p w14:paraId="1E6666EB" w14:textId="77777777" w:rsidR="00A238F5" w:rsidRDefault="00A238F5" w:rsidP="0056440F">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9</w:t>
            </w:r>
            <w:r w:rsidRPr="00DE6E44">
              <w:rPr>
                <w:rFonts w:ascii="Arial" w:hAnsi="Arial" w:cs="Arial"/>
                <w:sz w:val="18"/>
              </w:rPr>
              <w:t>H (Reserved);</w:t>
            </w:r>
          </w:p>
          <w:p w14:paraId="79BC0CF2" w14:textId="77777777" w:rsidR="00A238F5" w:rsidRDefault="00A238F5" w:rsidP="00A238F5">
            <w:pPr>
              <w:keepNext/>
              <w:rPr>
                <w:ins w:id="6" w:author="Qualcomm_Amer" w:date="2020-03-27T20:59:00Z"/>
                <w:rFonts w:ascii="Arial" w:hAnsi="Arial" w:cs="Arial"/>
                <w:sz w:val="18"/>
              </w:rPr>
            </w:pPr>
            <w:ins w:id="7" w:author="Qualcomm_Amer" w:date="2020-03-27T20:59:00Z">
              <w:r w:rsidRPr="00DE6E44">
                <w:rPr>
                  <w:rFonts w:ascii="Arial" w:hAnsi="Arial" w:cs="Arial"/>
                  <w:sz w:val="18"/>
                </w:rPr>
                <w:t>-</w:t>
              </w:r>
              <w:r w:rsidRPr="00DE6E44">
                <w:rPr>
                  <w:rFonts w:ascii="Arial" w:hAnsi="Arial" w:cs="Arial"/>
                  <w:sz w:val="18"/>
                </w:rPr>
                <w:tab/>
                <w:t>002</w:t>
              </w:r>
              <w:r>
                <w:rPr>
                  <w:rFonts w:ascii="Arial" w:hAnsi="Arial" w:cs="Arial"/>
                  <w:sz w:val="18"/>
                </w:rPr>
                <w:t>A</w:t>
              </w:r>
              <w:r w:rsidRPr="00DE6E44">
                <w:rPr>
                  <w:rFonts w:ascii="Arial" w:hAnsi="Arial" w:cs="Arial"/>
                  <w:sz w:val="18"/>
                </w:rPr>
                <w:t>H (Reserved);</w:t>
              </w:r>
            </w:ins>
          </w:p>
          <w:p w14:paraId="3E49A211" w14:textId="77777777" w:rsidR="00A238F5" w:rsidRDefault="00A238F5" w:rsidP="00A238F5">
            <w:pPr>
              <w:keepNext/>
              <w:rPr>
                <w:ins w:id="8" w:author="Qualcomm_Amer" w:date="2020-03-27T20:59:00Z"/>
                <w:rFonts w:ascii="Arial" w:hAnsi="Arial" w:cs="Arial"/>
                <w:sz w:val="18"/>
              </w:rPr>
            </w:pPr>
            <w:ins w:id="9" w:author="Qualcomm_Amer" w:date="2020-03-27T20:59:00Z">
              <w:r w:rsidRPr="00DE6E44">
                <w:rPr>
                  <w:rFonts w:ascii="Arial" w:hAnsi="Arial" w:cs="Arial"/>
                  <w:sz w:val="18"/>
                </w:rPr>
                <w:t>-</w:t>
              </w:r>
              <w:r w:rsidRPr="00DE6E44">
                <w:rPr>
                  <w:rFonts w:ascii="Arial" w:hAnsi="Arial" w:cs="Arial"/>
                  <w:sz w:val="18"/>
                </w:rPr>
                <w:tab/>
                <w:t>002</w:t>
              </w:r>
              <w:r>
                <w:rPr>
                  <w:rFonts w:ascii="Arial" w:hAnsi="Arial" w:cs="Arial"/>
                  <w:sz w:val="18"/>
                </w:rPr>
                <w:t>B</w:t>
              </w:r>
              <w:r w:rsidRPr="00DE6E44">
                <w:rPr>
                  <w:rFonts w:ascii="Arial" w:hAnsi="Arial" w:cs="Arial"/>
                  <w:sz w:val="18"/>
                </w:rPr>
                <w:t>H (Reserved);</w:t>
              </w:r>
            </w:ins>
          </w:p>
          <w:p w14:paraId="32863EE9" w14:textId="77777777" w:rsidR="00A238F5" w:rsidRPr="00ED1FEC" w:rsidRDefault="00A238F5" w:rsidP="0056440F">
            <w:pPr>
              <w:keepNext/>
              <w:rPr>
                <w:rFonts w:ascii="Arial" w:hAnsi="Arial" w:cs="Arial"/>
                <w:sz w:val="18"/>
              </w:rPr>
            </w:pPr>
            <w:r w:rsidRPr="00BC536F">
              <w:rPr>
                <w:rFonts w:ascii="Arial" w:hAnsi="Arial" w:cs="Arial"/>
                <w:sz w:val="18"/>
              </w:rPr>
              <w:t>-</w:t>
            </w:r>
            <w:r w:rsidRPr="00BC536F">
              <w:rPr>
                <w:rFonts w:ascii="Arial" w:hAnsi="Arial" w:cs="Arial"/>
                <w:sz w:val="18"/>
              </w:rPr>
              <w:tab/>
            </w:r>
            <w:r>
              <w:rPr>
                <w:rFonts w:ascii="Arial" w:hAnsi="Arial" w:cs="Arial"/>
                <w:sz w:val="18"/>
              </w:rPr>
              <w:t>0030</w:t>
            </w:r>
            <w:r w:rsidRPr="00BC536F">
              <w:rPr>
                <w:rFonts w:ascii="Arial" w:hAnsi="Arial" w:cs="Arial"/>
                <w:sz w:val="18"/>
              </w:rPr>
              <w:t>H (ATSSS request);</w:t>
            </w:r>
            <w:r w:rsidRPr="00DE6E44">
              <w:rPr>
                <w:rFonts w:ascii="Arial" w:hAnsi="Arial" w:cs="Arial"/>
                <w:sz w:val="18"/>
              </w:rPr>
              <w:t xml:space="preserve"> and</w:t>
            </w:r>
          </w:p>
          <w:p w14:paraId="632847A2" w14:textId="77777777" w:rsidR="00A238F5" w:rsidRDefault="00A238F5" w:rsidP="0056440F">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14:paraId="1B510DA3" w14:textId="77777777" w:rsidR="00A238F5" w:rsidRPr="00FE320E" w:rsidRDefault="00A238F5" w:rsidP="0056440F">
            <w:pPr>
              <w:keepNext/>
              <w:rPr>
                <w:rFonts w:ascii="Arial" w:hAnsi="Arial" w:cs="Arial"/>
                <w:sz w:val="18"/>
              </w:rPr>
            </w:pPr>
          </w:p>
          <w:p w14:paraId="0F84DC64" w14:textId="77777777" w:rsidR="00A238F5" w:rsidRPr="00FE320E" w:rsidRDefault="00A238F5" w:rsidP="0056440F">
            <w:pPr>
              <w:keepNext/>
              <w:rPr>
                <w:rFonts w:ascii="Arial" w:hAnsi="Arial" w:cs="Arial"/>
                <w:sz w:val="18"/>
              </w:rPr>
            </w:pPr>
            <w:r w:rsidRPr="00FE320E">
              <w:rPr>
                <w:rFonts w:ascii="Arial" w:hAnsi="Arial" w:cs="Arial"/>
                <w:sz w:val="18"/>
              </w:rPr>
              <w:t>Network to MS direction:</w:t>
            </w:r>
          </w:p>
          <w:p w14:paraId="7707A850" w14:textId="77777777" w:rsidR="00A238F5" w:rsidRPr="004E051B" w:rsidRDefault="00A238F5" w:rsidP="0056440F">
            <w:pPr>
              <w:pStyle w:val="TAL"/>
              <w:keepLines w:val="0"/>
              <w:spacing w:after="180"/>
            </w:pPr>
            <w:r w:rsidRPr="004E051B">
              <w:t>-</w:t>
            </w:r>
            <w:r w:rsidRPr="004E051B">
              <w:tab/>
              <w:t>0001H (P-CSCF IPv6 Address);</w:t>
            </w:r>
          </w:p>
          <w:p w14:paraId="7BD109E8" w14:textId="77777777" w:rsidR="00A238F5" w:rsidRPr="00AB7820" w:rsidRDefault="00A238F5" w:rsidP="0056440F">
            <w:pPr>
              <w:keepNext/>
              <w:rPr>
                <w:rFonts w:ascii="Arial" w:hAnsi="Arial"/>
                <w:sz w:val="18"/>
                <w:lang w:val="nb-NO"/>
              </w:rPr>
            </w:pPr>
            <w:r w:rsidRPr="00AB7820">
              <w:rPr>
                <w:rFonts w:ascii="Arial" w:hAnsi="Arial" w:cs="Arial"/>
                <w:sz w:val="18"/>
                <w:lang w:val="nb-NO"/>
              </w:rPr>
              <w:t>-</w:t>
            </w:r>
            <w:r w:rsidRPr="00AB7820">
              <w:rPr>
                <w:rFonts w:ascii="Arial" w:hAnsi="Arial" w:cs="Arial"/>
                <w:sz w:val="18"/>
                <w:lang w:val="nb-NO"/>
              </w:rPr>
              <w:tab/>
              <w:t xml:space="preserve">0002H </w:t>
            </w:r>
            <w:r w:rsidRPr="00AB7820">
              <w:rPr>
                <w:rFonts w:ascii="Arial" w:hAnsi="Arial"/>
                <w:sz w:val="18"/>
                <w:lang w:val="nb-NO"/>
              </w:rPr>
              <w:t>(</w:t>
            </w:r>
            <w:r w:rsidRPr="00AB7820">
              <w:rPr>
                <w:rFonts w:ascii="Arial" w:hAnsi="Arial" w:cs="Arial"/>
                <w:sz w:val="18"/>
                <w:lang w:val="nb-NO"/>
              </w:rPr>
              <w:t>IM CN Subsystem Signaling Flag</w:t>
            </w:r>
            <w:r w:rsidRPr="00AB7820">
              <w:rPr>
                <w:rFonts w:ascii="Arial" w:hAnsi="Arial"/>
                <w:sz w:val="18"/>
                <w:lang w:val="nb-NO"/>
              </w:rPr>
              <w:t>);</w:t>
            </w:r>
          </w:p>
          <w:p w14:paraId="1D760B6F" w14:textId="77777777" w:rsidR="00A238F5" w:rsidRPr="00FE320E" w:rsidRDefault="00A238F5" w:rsidP="0056440F">
            <w:pPr>
              <w:keepNext/>
              <w:rPr>
                <w:rFonts w:ascii="Arial" w:hAnsi="Arial" w:cs="Arial"/>
                <w:sz w:val="18"/>
              </w:rPr>
            </w:pPr>
            <w:r w:rsidRPr="00FE320E">
              <w:rPr>
                <w:rFonts w:ascii="Arial" w:hAnsi="Arial"/>
                <w:sz w:val="18"/>
              </w:rPr>
              <w:t>-</w:t>
            </w:r>
            <w:r w:rsidRPr="00FE320E">
              <w:rPr>
                <w:rFonts w:ascii="Arial" w:hAnsi="Arial"/>
                <w:sz w:val="18"/>
              </w:rPr>
              <w:tab/>
              <w:t xml:space="preserve">0003H </w:t>
            </w:r>
            <w:r w:rsidRPr="00FE320E">
              <w:rPr>
                <w:rFonts w:ascii="Arial" w:hAnsi="Arial" w:cs="Arial"/>
                <w:sz w:val="18"/>
              </w:rPr>
              <w:t>(</w:t>
            </w:r>
            <w:r w:rsidRPr="00FE320E">
              <w:rPr>
                <w:rFonts w:ascii="Arial" w:hAnsi="Arial"/>
                <w:sz w:val="18"/>
              </w:rPr>
              <w:t xml:space="preserve">DNS Server </w:t>
            </w:r>
            <w:r>
              <w:rPr>
                <w:rFonts w:ascii="Arial" w:hAnsi="Arial" w:cs="Arial"/>
                <w:sz w:val="18"/>
              </w:rPr>
              <w:t xml:space="preserve">IPv6 </w:t>
            </w:r>
            <w:r w:rsidRPr="00FE320E">
              <w:rPr>
                <w:rFonts w:ascii="Arial" w:hAnsi="Arial"/>
                <w:sz w:val="18"/>
              </w:rPr>
              <w:t>Address</w:t>
            </w:r>
            <w:r w:rsidRPr="00FE320E">
              <w:rPr>
                <w:rFonts w:ascii="Arial" w:hAnsi="Arial" w:cs="Arial"/>
                <w:sz w:val="18"/>
              </w:rPr>
              <w:t>);</w:t>
            </w:r>
          </w:p>
          <w:p w14:paraId="54A1686E" w14:textId="77777777" w:rsidR="00A238F5" w:rsidRPr="00FE320E" w:rsidRDefault="00A238F5" w:rsidP="0056440F">
            <w:pPr>
              <w:keepNext/>
              <w:rPr>
                <w:rFonts w:ascii="Arial" w:hAnsi="Arial" w:cs="Arial"/>
                <w:sz w:val="18"/>
              </w:rPr>
            </w:pPr>
            <w:r w:rsidRPr="00FE320E">
              <w:rPr>
                <w:rFonts w:ascii="Arial" w:hAnsi="Arial" w:cs="Arial"/>
                <w:sz w:val="18"/>
              </w:rPr>
              <w:t>-</w:t>
            </w:r>
            <w:r w:rsidRPr="00FE320E">
              <w:rPr>
                <w:rFonts w:ascii="Arial" w:hAnsi="Arial" w:cs="Arial"/>
                <w:sz w:val="18"/>
              </w:rPr>
              <w:tab/>
              <w:t>0004H (Policy Control rejection code);</w:t>
            </w:r>
          </w:p>
          <w:p w14:paraId="4F302C43" w14:textId="77777777" w:rsidR="00A238F5" w:rsidRPr="00FE320E" w:rsidRDefault="00A238F5" w:rsidP="0056440F">
            <w:pPr>
              <w:keepNext/>
              <w:rPr>
                <w:rFonts w:ascii="Arial" w:hAnsi="Arial" w:cs="Arial"/>
                <w:sz w:val="18"/>
              </w:rPr>
            </w:pPr>
            <w:r w:rsidRPr="00FE320E">
              <w:rPr>
                <w:rFonts w:ascii="Arial" w:hAnsi="Arial" w:cs="Arial"/>
                <w:sz w:val="18"/>
              </w:rPr>
              <w:t>-</w:t>
            </w:r>
            <w:r w:rsidRPr="00FE320E">
              <w:rPr>
                <w:rFonts w:ascii="Arial" w:hAnsi="Arial" w:cs="Arial"/>
                <w:sz w:val="18"/>
              </w:rPr>
              <w:tab/>
              <w:t>0005H (Selected Bearer Control Mode</w:t>
            </w:r>
            <w:r>
              <w:rPr>
                <w:rFonts w:ascii="Arial" w:hAnsi="Arial" w:cs="Arial"/>
                <w:sz w:val="18"/>
              </w:rPr>
              <w:t>);</w:t>
            </w:r>
          </w:p>
          <w:p w14:paraId="061EDA30" w14:textId="77777777" w:rsidR="00A238F5" w:rsidRDefault="00A238F5" w:rsidP="0056440F">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
          <w:p w14:paraId="68A520BA" w14:textId="77777777" w:rsidR="00A238F5" w:rsidRPr="00FE320E" w:rsidRDefault="00A238F5" w:rsidP="0056440F">
            <w:pPr>
              <w:keepNext/>
              <w:rPr>
                <w:rFonts w:ascii="Arial" w:hAnsi="Arial" w:cs="Arial"/>
                <w:sz w:val="18"/>
              </w:rPr>
            </w:pPr>
            <w:r>
              <w:rPr>
                <w:rFonts w:ascii="Arial" w:hAnsi="Arial" w:cs="Arial"/>
                <w:sz w:val="18"/>
              </w:rPr>
              <w:t>-</w:t>
            </w:r>
            <w:r>
              <w:rPr>
                <w:rFonts w:ascii="Arial" w:hAnsi="Arial" w:cs="Arial"/>
                <w:sz w:val="18"/>
              </w:rPr>
              <w:tab/>
              <w:t>0007</w:t>
            </w:r>
            <w:r w:rsidRPr="00FE320E">
              <w:rPr>
                <w:rFonts w:ascii="Arial" w:hAnsi="Arial" w:cs="Arial"/>
                <w:sz w:val="18"/>
              </w:rPr>
              <w:t>H (</w:t>
            </w:r>
            <w:r>
              <w:rPr>
                <w:rFonts w:ascii="Arial" w:hAnsi="Arial" w:cs="Arial"/>
                <w:sz w:val="18"/>
              </w:rPr>
              <w:t>DSMIPv6 Home Agent Address) ;</w:t>
            </w:r>
          </w:p>
          <w:p w14:paraId="21E56FBD" w14:textId="77777777" w:rsidR="00A238F5" w:rsidRDefault="00A238F5" w:rsidP="0056440F">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w:t>
            </w:r>
          </w:p>
          <w:p w14:paraId="79FC7C46" w14:textId="77777777" w:rsidR="00A238F5" w:rsidRDefault="00A238F5" w:rsidP="0056440F">
            <w:pPr>
              <w:keepNext/>
              <w:rPr>
                <w:rFonts w:ascii="Arial" w:hAnsi="Arial" w:cs="Arial"/>
                <w:sz w:val="18"/>
              </w:rPr>
            </w:pPr>
            <w:r>
              <w:rPr>
                <w:rFonts w:ascii="Arial" w:hAnsi="Arial" w:cs="Arial"/>
                <w:sz w:val="18"/>
              </w:rPr>
              <w:t>-</w:t>
            </w:r>
            <w:r>
              <w:rPr>
                <w:rFonts w:ascii="Arial" w:hAnsi="Arial" w:cs="Arial"/>
                <w:sz w:val="18"/>
              </w:rPr>
              <w:tab/>
              <w:t>0009H (DSMIPv6 IPv4 Home Agent Address);</w:t>
            </w:r>
          </w:p>
          <w:p w14:paraId="663888BB" w14:textId="77777777" w:rsidR="00A238F5" w:rsidRPr="007900A2" w:rsidRDefault="00A238F5" w:rsidP="0056440F">
            <w:pPr>
              <w:keepNext/>
              <w:rPr>
                <w:rFonts w:ascii="Arial" w:hAnsi="Arial" w:cs="Arial"/>
                <w:sz w:val="18"/>
              </w:rPr>
            </w:pPr>
            <w:r>
              <w:rPr>
                <w:rFonts w:ascii="Arial" w:hAnsi="Arial" w:cs="Arial"/>
                <w:sz w:val="18"/>
              </w:rPr>
              <w:t>-</w:t>
            </w:r>
            <w:r>
              <w:rPr>
                <w:rFonts w:ascii="Arial" w:hAnsi="Arial" w:cs="Arial"/>
                <w:sz w:val="18"/>
              </w:rPr>
              <w:tab/>
              <w:t>000A</w:t>
            </w:r>
            <w:r w:rsidRPr="007900A2">
              <w:rPr>
                <w:rFonts w:ascii="Arial" w:hAnsi="Arial" w:cs="Arial"/>
                <w:sz w:val="18"/>
              </w:rPr>
              <w:t>H (Reserved);</w:t>
            </w:r>
          </w:p>
          <w:p w14:paraId="21E25F27" w14:textId="77777777" w:rsidR="00A238F5" w:rsidRDefault="00A238F5" w:rsidP="0056440F">
            <w:pPr>
              <w:keepNext/>
              <w:rPr>
                <w:rFonts w:ascii="Arial" w:hAnsi="Arial" w:cs="Arial"/>
                <w:sz w:val="18"/>
              </w:rPr>
            </w:pPr>
            <w:r w:rsidRPr="007900A2">
              <w:rPr>
                <w:rFonts w:ascii="Arial" w:hAnsi="Arial" w:cs="Arial"/>
                <w:sz w:val="18"/>
              </w:rPr>
              <w:t>-</w:t>
            </w:r>
            <w:r w:rsidRPr="007900A2">
              <w:rPr>
                <w:rFonts w:ascii="Arial" w:hAnsi="Arial" w:cs="Arial"/>
                <w:sz w:val="18"/>
              </w:rPr>
              <w:tab/>
              <w:t>000</w:t>
            </w:r>
            <w:r>
              <w:rPr>
                <w:rFonts w:ascii="Arial" w:hAnsi="Arial" w:cs="Arial"/>
                <w:sz w:val="18"/>
              </w:rPr>
              <w:t>B</w:t>
            </w:r>
            <w:r w:rsidRPr="007900A2">
              <w:rPr>
                <w:rFonts w:ascii="Arial" w:hAnsi="Arial" w:cs="Arial"/>
                <w:sz w:val="18"/>
              </w:rPr>
              <w:t xml:space="preserve">H (Reserved); </w:t>
            </w:r>
          </w:p>
          <w:p w14:paraId="04692041" w14:textId="77777777" w:rsidR="00A238F5" w:rsidRDefault="00A238F5" w:rsidP="0056440F">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w:t>
            </w:r>
            <w:r>
              <w:rPr>
                <w:rFonts w:ascii="Arial" w:hAnsi="Arial" w:cs="Arial"/>
                <w:sz w:val="18"/>
              </w:rPr>
              <w:t>);</w:t>
            </w:r>
          </w:p>
          <w:p w14:paraId="50072339" w14:textId="77777777" w:rsidR="00A238F5" w:rsidRDefault="00A238F5" w:rsidP="0056440F">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000D</w:t>
            </w:r>
            <w:r w:rsidRPr="007900A2">
              <w:rPr>
                <w:rFonts w:ascii="Arial" w:hAnsi="Arial" w:cs="Arial"/>
                <w:sz w:val="18"/>
              </w:rPr>
              <w:t>H (</w:t>
            </w:r>
            <w:r w:rsidRPr="00723F6B">
              <w:rPr>
                <w:rFonts w:ascii="Arial" w:hAnsi="Arial" w:cs="Arial"/>
                <w:sz w:val="18"/>
                <w:lang w:val="en-US"/>
              </w:rPr>
              <w:t>DNS Server IPv4 Address</w:t>
            </w:r>
            <w:r w:rsidRPr="007900A2">
              <w:rPr>
                <w:rFonts w:ascii="Arial" w:hAnsi="Arial" w:cs="Arial"/>
                <w:sz w:val="18"/>
              </w:rPr>
              <w:t>)</w:t>
            </w:r>
            <w:r>
              <w:rPr>
                <w:rFonts w:ascii="Arial" w:hAnsi="Arial" w:cs="Arial"/>
                <w:sz w:val="18"/>
              </w:rPr>
              <w:t>;</w:t>
            </w:r>
          </w:p>
          <w:p w14:paraId="3CDF11BB" w14:textId="77777777" w:rsidR="00A238F5" w:rsidRDefault="00A238F5" w:rsidP="0056440F">
            <w:pPr>
              <w:keepNext/>
              <w:rPr>
                <w:rFonts w:ascii="Arial" w:hAnsi="Arial" w:cs="Arial"/>
                <w:sz w:val="18"/>
              </w:rPr>
            </w:pPr>
            <w:r>
              <w:rPr>
                <w:rFonts w:ascii="Arial" w:hAnsi="Arial" w:cs="Arial"/>
                <w:sz w:val="18"/>
              </w:rPr>
              <w:t>-</w:t>
            </w:r>
            <w:r>
              <w:rPr>
                <w:rFonts w:ascii="Arial" w:hAnsi="Arial" w:cs="Arial"/>
                <w:sz w:val="18"/>
              </w:rPr>
              <w:tab/>
              <w:t>000EH (MSISDN);</w:t>
            </w:r>
          </w:p>
          <w:p w14:paraId="54B80C79" w14:textId="77777777" w:rsidR="00A238F5" w:rsidRDefault="00A238F5" w:rsidP="0056440F">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w:t>
            </w:r>
            <w:r w:rsidRPr="000E6045">
              <w:rPr>
                <w:rFonts w:ascii="Arial" w:hAnsi="Arial" w:cs="Arial"/>
                <w:sz w:val="18"/>
              </w:rPr>
              <w:t>)</w:t>
            </w:r>
            <w:r>
              <w:rPr>
                <w:rFonts w:ascii="Arial" w:hAnsi="Arial" w:cs="Arial"/>
                <w:sz w:val="18"/>
              </w:rPr>
              <w:t>;</w:t>
            </w:r>
          </w:p>
          <w:p w14:paraId="33C35A1F" w14:textId="77777777" w:rsidR="00A238F5" w:rsidRDefault="00A238F5" w:rsidP="0056440F">
            <w:pPr>
              <w:keepNext/>
              <w:rPr>
                <w:rFonts w:ascii="Arial" w:hAnsi="Arial" w:cs="Arial"/>
                <w:sz w:val="18"/>
              </w:rPr>
            </w:pPr>
            <w:r>
              <w:rPr>
                <w:rFonts w:ascii="Arial" w:hAnsi="Arial" w:cs="Arial"/>
                <w:sz w:val="18"/>
              </w:rPr>
              <w:t>-</w:t>
            </w:r>
            <w:r>
              <w:rPr>
                <w:rFonts w:ascii="Arial" w:hAnsi="Arial" w:cs="Arial"/>
                <w:sz w:val="18"/>
              </w:rPr>
              <w:tab/>
              <w:t>0010H (IPv4 Link MTU);</w:t>
            </w:r>
          </w:p>
          <w:p w14:paraId="68651AC5" w14:textId="77777777" w:rsidR="00A238F5" w:rsidRDefault="00A238F5" w:rsidP="0056440F">
            <w:pPr>
              <w:keepNext/>
              <w:rPr>
                <w:rFonts w:ascii="Arial" w:hAnsi="Arial" w:cs="Arial"/>
                <w:sz w:val="18"/>
              </w:rPr>
            </w:pPr>
            <w:r>
              <w:rPr>
                <w:rFonts w:ascii="Arial" w:hAnsi="Arial" w:cs="Arial"/>
                <w:sz w:val="18"/>
              </w:rPr>
              <w:t>-</w:t>
            </w:r>
            <w:r>
              <w:rPr>
                <w:rFonts w:ascii="Arial" w:hAnsi="Arial" w:cs="Arial"/>
                <w:sz w:val="18"/>
              </w:rPr>
              <w:tab/>
              <w:t>0011H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p>
          <w:p w14:paraId="09C0EAA9" w14:textId="77777777" w:rsidR="00A238F5" w:rsidRDefault="00A238F5" w:rsidP="0056440F">
            <w:pPr>
              <w:keepNext/>
              <w:rPr>
                <w:rFonts w:ascii="Arial" w:hAnsi="Arial" w:cs="Arial"/>
                <w:sz w:val="18"/>
              </w:rPr>
            </w:pPr>
            <w:r>
              <w:rPr>
                <w:rFonts w:ascii="Arial" w:hAnsi="Arial" w:cs="Arial"/>
                <w:sz w:val="18"/>
              </w:rPr>
              <w:t>-</w:t>
            </w:r>
            <w:r>
              <w:rPr>
                <w:rFonts w:ascii="Arial" w:hAnsi="Arial" w:cs="Arial"/>
                <w:sz w:val="18"/>
              </w:rPr>
              <w:tab/>
              <w:t>0012H (</w:t>
            </w:r>
            <w:r w:rsidRPr="007900A2">
              <w:rPr>
                <w:rFonts w:ascii="Arial" w:hAnsi="Arial" w:cs="Arial"/>
                <w:sz w:val="18"/>
              </w:rPr>
              <w:t>Reserved</w:t>
            </w:r>
            <w:r>
              <w:rPr>
                <w:rFonts w:ascii="Arial" w:hAnsi="Arial" w:cs="Arial"/>
                <w:sz w:val="18"/>
              </w:rPr>
              <w:t>);</w:t>
            </w:r>
          </w:p>
          <w:p w14:paraId="48F708DF" w14:textId="77777777" w:rsidR="00A238F5" w:rsidRDefault="00A238F5" w:rsidP="0056440F">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accepted indicator);</w:t>
            </w:r>
          </w:p>
          <w:p w14:paraId="481C24AF" w14:textId="77777777" w:rsidR="00A238F5" w:rsidRPr="00A06BBB" w:rsidRDefault="00A238F5" w:rsidP="0056440F">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
          <w:p w14:paraId="7AB826F6" w14:textId="77777777" w:rsidR="00A238F5" w:rsidRDefault="00A238F5" w:rsidP="0056440F">
            <w:pPr>
              <w:keepNext/>
              <w:rPr>
                <w:rFonts w:ascii="Arial" w:hAnsi="Arial" w:cs="Arial"/>
                <w:sz w:val="18"/>
              </w:rPr>
            </w:pPr>
            <w:r>
              <w:rPr>
                <w:rFonts w:ascii="Arial" w:hAnsi="Arial" w:cs="Arial"/>
                <w:sz w:val="18"/>
              </w:rPr>
              <w:t>-</w:t>
            </w:r>
            <w:r>
              <w:rPr>
                <w:rFonts w:ascii="Arial" w:hAnsi="Arial" w:cs="Arial"/>
                <w:sz w:val="18"/>
              </w:rPr>
              <w:tab/>
              <w:t>0015H (Non-IP Link MTU);</w:t>
            </w:r>
          </w:p>
          <w:p w14:paraId="05BB9FF6" w14:textId="77777777" w:rsidR="00A238F5" w:rsidRDefault="00A238F5" w:rsidP="0056440F">
            <w:pPr>
              <w:keepNext/>
              <w:rPr>
                <w:rFonts w:ascii="Arial" w:hAnsi="Arial" w:cs="Arial"/>
                <w:sz w:val="18"/>
              </w:rPr>
            </w:pPr>
            <w:r>
              <w:rPr>
                <w:rFonts w:ascii="Arial" w:hAnsi="Arial" w:cs="Arial"/>
                <w:sz w:val="18"/>
              </w:rPr>
              <w:t>-</w:t>
            </w:r>
            <w:r>
              <w:rPr>
                <w:rFonts w:ascii="Arial" w:hAnsi="Arial" w:cs="Arial"/>
                <w:sz w:val="18"/>
              </w:rPr>
              <w:tab/>
              <w:t>0016H (APN rate control parameters);</w:t>
            </w:r>
          </w:p>
          <w:p w14:paraId="09F445C3" w14:textId="77777777" w:rsidR="00A238F5" w:rsidRDefault="00A238F5" w:rsidP="0056440F">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0017H (3GPP PS data off support indication</w:t>
            </w:r>
            <w:r w:rsidRPr="008E4BB9">
              <w:rPr>
                <w:rFonts w:ascii="Arial" w:hAnsi="Arial" w:cs="Arial"/>
                <w:sz w:val="18"/>
              </w:rPr>
              <w:t>)</w:t>
            </w:r>
            <w:r>
              <w:rPr>
                <w:rFonts w:ascii="Arial" w:hAnsi="Arial" w:cs="Arial"/>
                <w:sz w:val="18"/>
              </w:rPr>
              <w:t>;</w:t>
            </w:r>
          </w:p>
          <w:p w14:paraId="7B24EF73" w14:textId="77777777" w:rsidR="00A238F5" w:rsidRDefault="00A238F5" w:rsidP="0056440F">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0018H (Reliable Data Service accepted indicator</w:t>
            </w:r>
            <w:r w:rsidRPr="008E4BB9">
              <w:rPr>
                <w:rFonts w:ascii="Arial" w:hAnsi="Arial" w:cs="Arial"/>
                <w:sz w:val="18"/>
              </w:rPr>
              <w:t>)</w:t>
            </w:r>
            <w:r>
              <w:rPr>
                <w:rFonts w:ascii="Arial" w:hAnsi="Arial" w:cs="Arial"/>
                <w:sz w:val="18"/>
              </w:rPr>
              <w:t>;</w:t>
            </w:r>
          </w:p>
          <w:p w14:paraId="53031606" w14:textId="77777777" w:rsidR="00A238F5" w:rsidRDefault="00A238F5" w:rsidP="0056440F">
            <w:pPr>
              <w:keepNext/>
              <w:rPr>
                <w:rFonts w:ascii="Arial" w:hAnsi="Arial" w:cs="Arial"/>
                <w:sz w:val="18"/>
              </w:rPr>
            </w:pPr>
            <w:r w:rsidRPr="00ED1FEC">
              <w:rPr>
                <w:rFonts w:ascii="Arial" w:hAnsi="Arial" w:cs="Arial"/>
                <w:sz w:val="18"/>
              </w:rPr>
              <w:lastRenderedPageBreak/>
              <w:t>-</w:t>
            </w:r>
            <w:r w:rsidRPr="00ED1FEC">
              <w:rPr>
                <w:rFonts w:ascii="Arial" w:hAnsi="Arial" w:cs="Arial"/>
                <w:sz w:val="18"/>
              </w:rPr>
              <w:tab/>
              <w:t>0019H (Additional APN rate control</w:t>
            </w:r>
            <w:r w:rsidRPr="00ED1FEC">
              <w:t xml:space="preserve"> </w:t>
            </w:r>
            <w:r w:rsidRPr="00ED1FEC">
              <w:rPr>
                <w:rFonts w:ascii="Arial" w:hAnsi="Arial" w:cs="Arial"/>
                <w:sz w:val="18"/>
              </w:rPr>
              <w:t>for exception data parameters);</w:t>
            </w:r>
          </w:p>
          <w:p w14:paraId="3870B8C6" w14:textId="77777777" w:rsidR="00A238F5" w:rsidRDefault="00A238F5" w:rsidP="0056440F">
            <w:pPr>
              <w:keepNext/>
              <w:rPr>
                <w:rFonts w:ascii="Arial" w:hAnsi="Arial" w:cs="Arial"/>
                <w:sz w:val="18"/>
              </w:rPr>
            </w:pPr>
            <w:r w:rsidRPr="00BA38E7">
              <w:rPr>
                <w:rFonts w:ascii="Arial" w:hAnsi="Arial" w:cs="Arial"/>
                <w:sz w:val="18"/>
              </w:rPr>
              <w:t>-</w:t>
            </w:r>
            <w:r w:rsidRPr="00BA38E7">
              <w:rPr>
                <w:rFonts w:ascii="Arial" w:hAnsi="Arial" w:cs="Arial"/>
                <w:sz w:val="18"/>
              </w:rPr>
              <w:tab/>
            </w:r>
            <w:r>
              <w:rPr>
                <w:rFonts w:ascii="Arial" w:hAnsi="Arial" w:cs="Arial"/>
                <w:sz w:val="18"/>
              </w:rPr>
              <w:t>001AH (reserved);</w:t>
            </w:r>
          </w:p>
          <w:p w14:paraId="576D608A" w14:textId="77777777" w:rsidR="00A238F5" w:rsidRDefault="00A238F5" w:rsidP="0056440F">
            <w:pPr>
              <w:keepNext/>
              <w:rPr>
                <w:rFonts w:ascii="Arial" w:hAnsi="Arial" w:cs="Arial"/>
                <w:sz w:val="18"/>
              </w:rPr>
            </w:pPr>
            <w:r>
              <w:rPr>
                <w:rFonts w:ascii="Arial" w:hAnsi="Arial" w:cs="Arial"/>
                <w:sz w:val="18"/>
              </w:rPr>
              <w:t>-</w:t>
            </w:r>
            <w:r w:rsidRPr="00BA38E7">
              <w:rPr>
                <w:rFonts w:ascii="Arial" w:hAnsi="Arial" w:cs="Arial"/>
                <w:sz w:val="18"/>
              </w:rPr>
              <w:tab/>
              <w:t>001</w:t>
            </w:r>
            <w:r>
              <w:rPr>
                <w:rFonts w:ascii="Arial" w:hAnsi="Arial" w:cs="Arial"/>
                <w:sz w:val="18"/>
              </w:rPr>
              <w:t>B</w:t>
            </w:r>
            <w:r w:rsidRPr="00BA38E7">
              <w:rPr>
                <w:rFonts w:ascii="Arial" w:hAnsi="Arial" w:cs="Arial"/>
                <w:sz w:val="18"/>
              </w:rPr>
              <w:t>H (S-NSSAI)</w:t>
            </w:r>
            <w:r>
              <w:rPr>
                <w:rFonts w:ascii="Arial" w:hAnsi="Arial" w:cs="Arial"/>
                <w:sz w:val="18"/>
              </w:rPr>
              <w:t>;</w:t>
            </w:r>
          </w:p>
          <w:p w14:paraId="1A1D7B75" w14:textId="77777777" w:rsidR="00A238F5" w:rsidRPr="00D65580" w:rsidRDefault="00A238F5" w:rsidP="0056440F">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001</w:t>
            </w:r>
            <w:r>
              <w:rPr>
                <w:rFonts w:ascii="Arial" w:hAnsi="Arial" w:cs="Arial"/>
                <w:sz w:val="18"/>
                <w:lang w:eastAsia="zh-CN"/>
              </w:rPr>
              <w:t>C</w:t>
            </w:r>
            <w:r w:rsidRPr="00D65580">
              <w:rPr>
                <w:rFonts w:ascii="Arial" w:hAnsi="Arial" w:cs="Arial" w:hint="eastAsia"/>
                <w:sz w:val="18"/>
                <w:lang w:eastAsia="zh-CN"/>
              </w:rPr>
              <w:t>H (</w:t>
            </w:r>
            <w:r w:rsidRPr="00D65580">
              <w:rPr>
                <w:rFonts w:ascii="Arial" w:hAnsi="Arial" w:cs="Arial"/>
                <w:sz w:val="18"/>
                <w:lang w:eastAsia="zh-CN"/>
              </w:rPr>
              <w:t>QoS rules</w:t>
            </w:r>
            <w:r w:rsidRPr="00D65580">
              <w:rPr>
                <w:rFonts w:ascii="Arial" w:hAnsi="Arial" w:cs="Arial" w:hint="eastAsia"/>
                <w:sz w:val="18"/>
                <w:lang w:eastAsia="zh-CN"/>
              </w:rPr>
              <w:t>)</w:t>
            </w:r>
            <w:r w:rsidRPr="00D65580">
              <w:rPr>
                <w:rFonts w:ascii="Arial" w:hAnsi="Arial" w:cs="Arial"/>
                <w:sz w:val="18"/>
                <w:lang w:eastAsia="zh-CN"/>
              </w:rPr>
              <w:t>;</w:t>
            </w:r>
          </w:p>
          <w:p w14:paraId="7815EB80" w14:textId="77777777" w:rsidR="00A238F5" w:rsidRDefault="00A238F5" w:rsidP="0056440F">
            <w:pPr>
              <w:keepNext/>
              <w:rPr>
                <w:rFonts w:ascii="Arial" w:hAnsi="Arial" w:cs="Arial"/>
                <w:sz w:val="18"/>
                <w:lang w:eastAsia="zh-CN"/>
              </w:rPr>
            </w:pPr>
            <w:r w:rsidRPr="00D65580">
              <w:rPr>
                <w:rFonts w:ascii="Arial" w:hAnsi="Arial" w:cs="Arial"/>
                <w:sz w:val="18"/>
                <w:lang w:eastAsia="zh-CN"/>
              </w:rPr>
              <w:t>-</w:t>
            </w:r>
            <w:r w:rsidRPr="00D65580">
              <w:rPr>
                <w:rFonts w:ascii="Arial" w:hAnsi="Arial" w:cs="Arial"/>
                <w:sz w:val="18"/>
                <w:lang w:eastAsia="zh-CN"/>
              </w:rPr>
              <w:tab/>
              <w:t>001</w:t>
            </w:r>
            <w:r>
              <w:rPr>
                <w:rFonts w:ascii="Arial" w:hAnsi="Arial" w:cs="Arial"/>
                <w:sz w:val="18"/>
                <w:lang w:eastAsia="zh-CN"/>
              </w:rPr>
              <w:t>D</w:t>
            </w:r>
            <w:r w:rsidRPr="00D65580">
              <w:rPr>
                <w:rFonts w:ascii="Arial" w:hAnsi="Arial" w:cs="Arial"/>
                <w:sz w:val="18"/>
                <w:lang w:eastAsia="zh-CN"/>
              </w:rPr>
              <w:t>H (Session-AMBR);</w:t>
            </w:r>
          </w:p>
          <w:p w14:paraId="7BF88FF2" w14:textId="77777777" w:rsidR="00A238F5" w:rsidRDefault="00A238F5" w:rsidP="0056440F">
            <w:pPr>
              <w:keepNext/>
              <w:rPr>
                <w:rFonts w:ascii="Arial" w:hAnsi="Arial" w:cs="Arial"/>
                <w:sz w:val="18"/>
              </w:rPr>
            </w:pPr>
            <w:r w:rsidRPr="00FE320E">
              <w:rPr>
                <w:rFonts w:ascii="Arial" w:hAnsi="Arial" w:cs="Arial"/>
                <w:sz w:val="18"/>
              </w:rPr>
              <w:t>-</w:t>
            </w:r>
            <w:r w:rsidRPr="00FE320E">
              <w:rPr>
                <w:rFonts w:ascii="Arial" w:hAnsi="Arial" w:cs="Arial"/>
                <w:sz w:val="18"/>
              </w:rPr>
              <w:tab/>
              <w:t>00</w:t>
            </w:r>
            <w:r>
              <w:rPr>
                <w:rFonts w:ascii="Arial" w:hAnsi="Arial" w:cs="Arial"/>
                <w:sz w:val="18"/>
              </w:rPr>
              <w:t>1E</w:t>
            </w:r>
            <w:r w:rsidRPr="00FE320E">
              <w:rPr>
                <w:rFonts w:ascii="Arial" w:hAnsi="Arial" w:cs="Arial"/>
                <w:sz w:val="18"/>
              </w:rPr>
              <w:t>H (</w:t>
            </w:r>
            <w:r w:rsidRPr="00770BAD">
              <w:rPr>
                <w:rFonts w:ascii="Arial" w:hAnsi="Arial" w:cs="Arial"/>
                <w:sz w:val="18"/>
              </w:rPr>
              <w:t>PDU session address lifetime</w:t>
            </w:r>
            <w:r>
              <w:rPr>
                <w:rFonts w:ascii="Arial" w:hAnsi="Arial" w:cs="Arial"/>
                <w:sz w:val="18"/>
              </w:rPr>
              <w:t>);</w:t>
            </w:r>
          </w:p>
          <w:p w14:paraId="09B74043" w14:textId="77777777" w:rsidR="00A238F5" w:rsidRDefault="00A238F5" w:rsidP="0056440F">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FE320E">
              <w:rPr>
                <w:rFonts w:ascii="Arial" w:hAnsi="Arial" w:cs="Arial"/>
                <w:sz w:val="18"/>
              </w:rPr>
              <w:t>00</w:t>
            </w:r>
            <w:r>
              <w:rPr>
                <w:rFonts w:ascii="Arial" w:hAnsi="Arial" w:cs="Arial"/>
                <w:sz w:val="18"/>
              </w:rPr>
              <w:t>1F</w:t>
            </w:r>
            <w:r w:rsidRPr="00FE320E">
              <w:rPr>
                <w:rFonts w:ascii="Arial" w:hAnsi="Arial" w:cs="Arial"/>
                <w:sz w:val="18"/>
              </w:rPr>
              <w:t>H</w:t>
            </w:r>
            <w:r w:rsidRPr="00D65580">
              <w:rPr>
                <w:rFonts w:ascii="Arial" w:hAnsi="Arial" w:cs="Arial" w:hint="eastAsia"/>
                <w:sz w:val="18"/>
                <w:lang w:eastAsia="zh-CN"/>
              </w:rPr>
              <w:t xml:space="preserve"> (</w:t>
            </w:r>
            <w:r w:rsidRPr="00D65580">
              <w:rPr>
                <w:rFonts w:ascii="Arial" w:hAnsi="Arial" w:cs="Arial"/>
                <w:sz w:val="18"/>
                <w:lang w:eastAsia="zh-CN"/>
              </w:rPr>
              <w:t xml:space="preserve">QoS </w:t>
            </w:r>
            <w:r>
              <w:rPr>
                <w:rFonts w:ascii="Arial" w:hAnsi="Arial" w:cs="Arial"/>
                <w:sz w:val="18"/>
                <w:lang w:eastAsia="zh-CN"/>
              </w:rPr>
              <w:t>flow descriptions</w:t>
            </w:r>
            <w:r w:rsidRPr="00D65580">
              <w:rPr>
                <w:rFonts w:ascii="Arial" w:hAnsi="Arial" w:cs="Arial" w:hint="eastAsia"/>
                <w:sz w:val="18"/>
                <w:lang w:eastAsia="zh-CN"/>
              </w:rPr>
              <w:t>)</w:t>
            </w:r>
            <w:r w:rsidRPr="00D65580">
              <w:rPr>
                <w:rFonts w:ascii="Arial" w:hAnsi="Arial" w:cs="Arial"/>
                <w:sz w:val="18"/>
                <w:lang w:eastAsia="zh-CN"/>
              </w:rPr>
              <w:t>;</w:t>
            </w:r>
          </w:p>
          <w:p w14:paraId="5628FBDE" w14:textId="77777777" w:rsidR="00A238F5" w:rsidRDefault="00A238F5" w:rsidP="0056440F">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20</w:t>
            </w:r>
            <w:r w:rsidRPr="00FE320E">
              <w:rPr>
                <w:rFonts w:ascii="Arial" w:hAnsi="Arial" w:cs="Arial"/>
                <w:sz w:val="18"/>
              </w:rPr>
              <w:t>H</w:t>
            </w:r>
            <w:r>
              <w:rPr>
                <w:rFonts w:ascii="Arial" w:hAnsi="Arial" w:cs="Arial"/>
                <w:sz w:val="18"/>
              </w:rPr>
              <w:t xml:space="preserve"> (Ethernet Frame Payload MTU);</w:t>
            </w:r>
          </w:p>
          <w:p w14:paraId="7D534FF5" w14:textId="77777777" w:rsidR="00A238F5" w:rsidRPr="00ED1FEC" w:rsidRDefault="00A238F5" w:rsidP="0056440F">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21</w:t>
            </w:r>
            <w:r w:rsidRPr="00FE320E">
              <w:rPr>
                <w:rFonts w:ascii="Arial" w:hAnsi="Arial" w:cs="Arial"/>
                <w:sz w:val="18"/>
              </w:rPr>
              <w:t>H</w:t>
            </w:r>
            <w:r>
              <w:rPr>
                <w:rFonts w:ascii="Arial" w:hAnsi="Arial" w:cs="Arial"/>
                <w:sz w:val="18"/>
              </w:rPr>
              <w:t xml:space="preserve"> (Unstructured Link MTU);</w:t>
            </w:r>
          </w:p>
          <w:p w14:paraId="002F61D2" w14:textId="77777777" w:rsidR="00A238F5" w:rsidRPr="00ED1FEC" w:rsidRDefault="00A238F5" w:rsidP="0056440F">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22</w:t>
            </w:r>
            <w:r w:rsidRPr="00FE320E">
              <w:rPr>
                <w:rFonts w:ascii="Arial" w:hAnsi="Arial" w:cs="Arial"/>
                <w:sz w:val="18"/>
              </w:rPr>
              <w:t>H</w:t>
            </w:r>
            <w:r>
              <w:rPr>
                <w:rFonts w:ascii="Arial" w:hAnsi="Arial" w:cs="Arial"/>
                <w:sz w:val="18"/>
              </w:rPr>
              <w:t xml:space="preserve"> (Reserved);</w:t>
            </w:r>
          </w:p>
          <w:p w14:paraId="34C8537C" w14:textId="77777777" w:rsidR="00A238F5" w:rsidRDefault="00A238F5" w:rsidP="0056440F">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w:t>
            </w:r>
            <w:r>
              <w:rPr>
                <w:rFonts w:ascii="Arial" w:hAnsi="Arial" w:cs="Arial"/>
                <w:sz w:val="18"/>
                <w:lang w:eastAsia="zh-CN"/>
              </w:rPr>
              <w:t>23</w:t>
            </w:r>
            <w:r w:rsidRPr="00D65580">
              <w:rPr>
                <w:rFonts w:ascii="Arial" w:hAnsi="Arial" w:cs="Arial" w:hint="eastAsia"/>
                <w:sz w:val="18"/>
                <w:lang w:eastAsia="zh-CN"/>
              </w:rPr>
              <w:t>H (</w:t>
            </w:r>
            <w:r w:rsidRPr="00D65580">
              <w:rPr>
                <w:rFonts w:ascii="Arial" w:hAnsi="Arial" w:cs="Arial"/>
                <w:sz w:val="18"/>
                <w:lang w:eastAsia="zh-CN"/>
              </w:rPr>
              <w:t>QoS rules</w:t>
            </w:r>
            <w:r>
              <w:rPr>
                <w:rFonts w:ascii="Arial" w:hAnsi="Arial" w:cs="Arial"/>
                <w:sz w:val="18"/>
                <w:lang w:eastAsia="zh-CN"/>
              </w:rPr>
              <w:t xml:space="preserve"> with the length of two octets</w:t>
            </w:r>
            <w:r w:rsidRPr="00D65580">
              <w:rPr>
                <w:rFonts w:ascii="Arial" w:hAnsi="Arial" w:cs="Arial" w:hint="eastAsia"/>
                <w:sz w:val="18"/>
                <w:lang w:eastAsia="zh-CN"/>
              </w:rPr>
              <w:t>)</w:t>
            </w:r>
            <w:r>
              <w:rPr>
                <w:rFonts w:ascii="Arial" w:hAnsi="Arial" w:cs="Arial"/>
                <w:sz w:val="18"/>
                <w:lang w:eastAsia="zh-CN"/>
              </w:rPr>
              <w:t xml:space="preserve">; </w:t>
            </w:r>
          </w:p>
          <w:p w14:paraId="04379D9C" w14:textId="77777777" w:rsidR="00A238F5" w:rsidRPr="00ED1FEC" w:rsidRDefault="00A238F5" w:rsidP="0056440F">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w:t>
            </w:r>
            <w:r>
              <w:rPr>
                <w:rFonts w:ascii="Arial" w:hAnsi="Arial" w:cs="Arial"/>
                <w:sz w:val="18"/>
                <w:lang w:eastAsia="zh-CN"/>
              </w:rPr>
              <w:t>24</w:t>
            </w:r>
            <w:r w:rsidRPr="00D65580">
              <w:rPr>
                <w:rFonts w:ascii="Arial" w:hAnsi="Arial" w:cs="Arial" w:hint="eastAsia"/>
                <w:sz w:val="18"/>
                <w:lang w:eastAsia="zh-CN"/>
              </w:rPr>
              <w:t>H (</w:t>
            </w:r>
            <w:r w:rsidRPr="00D65580">
              <w:rPr>
                <w:rFonts w:ascii="Arial" w:hAnsi="Arial" w:cs="Arial"/>
                <w:sz w:val="18"/>
                <w:lang w:eastAsia="zh-CN"/>
              </w:rPr>
              <w:t xml:space="preserve">QoS </w:t>
            </w:r>
            <w:r>
              <w:rPr>
                <w:rFonts w:ascii="Arial" w:hAnsi="Arial" w:cs="Arial"/>
                <w:sz w:val="18"/>
                <w:lang w:eastAsia="zh-CN"/>
              </w:rPr>
              <w:t>flow descriptions with the length of two octets</w:t>
            </w:r>
            <w:r w:rsidRPr="00D65580">
              <w:rPr>
                <w:rFonts w:ascii="Arial" w:hAnsi="Arial" w:cs="Arial" w:hint="eastAsia"/>
                <w:sz w:val="18"/>
                <w:lang w:eastAsia="zh-CN"/>
              </w:rPr>
              <w:t>)</w:t>
            </w:r>
            <w:r>
              <w:rPr>
                <w:rFonts w:ascii="Arial" w:hAnsi="Arial" w:cs="Arial"/>
                <w:sz w:val="18"/>
                <w:lang w:eastAsia="zh-CN"/>
              </w:rPr>
              <w:t>;</w:t>
            </w:r>
          </w:p>
          <w:p w14:paraId="64A61833" w14:textId="77777777" w:rsidR="00A238F5" w:rsidRPr="00DE6E44" w:rsidRDefault="00A238F5" w:rsidP="0056440F">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AE1A92">
              <w:rPr>
                <w:rFonts w:ascii="Arial" w:hAnsi="Arial" w:cs="Arial"/>
                <w:sz w:val="18"/>
                <w:lang w:eastAsia="zh-CN"/>
              </w:rPr>
              <w:t>0025H</w:t>
            </w:r>
            <w:r w:rsidRPr="00DE6E44">
              <w:rPr>
                <w:rFonts w:ascii="Arial" w:hAnsi="Arial" w:cs="Arial"/>
                <w:sz w:val="18"/>
                <w:lang w:eastAsia="zh-CN"/>
              </w:rPr>
              <w:t xml:space="preserve"> (Small data rate control parameters);</w:t>
            </w:r>
          </w:p>
          <w:p w14:paraId="52FB5503" w14:textId="77777777" w:rsidR="00A238F5" w:rsidRPr="00DE6E44" w:rsidRDefault="00A238F5" w:rsidP="0056440F">
            <w:pPr>
              <w:keepNext/>
              <w:rPr>
                <w:rFonts w:ascii="Arial" w:hAnsi="Arial" w:cs="Arial"/>
                <w:sz w:val="18"/>
              </w:rPr>
            </w:pPr>
            <w:r w:rsidRPr="00DE6E44">
              <w:rPr>
                <w:rFonts w:ascii="Arial" w:hAnsi="Arial" w:cs="Arial"/>
                <w:sz w:val="18"/>
              </w:rPr>
              <w:t>-</w:t>
            </w:r>
            <w:r w:rsidRPr="00DE6E44">
              <w:rPr>
                <w:rFonts w:ascii="Arial" w:hAnsi="Arial" w:cs="Arial"/>
                <w:sz w:val="18"/>
              </w:rPr>
              <w:tab/>
              <w:t>0026H (Additional small data rate control</w:t>
            </w:r>
            <w:r w:rsidRPr="00DE6E44">
              <w:t xml:space="preserve"> </w:t>
            </w:r>
            <w:r w:rsidRPr="00DE6E44">
              <w:rPr>
                <w:rFonts w:ascii="Arial" w:hAnsi="Arial" w:cs="Arial"/>
                <w:sz w:val="18"/>
              </w:rPr>
              <w:t>for exception data parameters);</w:t>
            </w:r>
          </w:p>
          <w:p w14:paraId="0EF930EE" w14:textId="77777777" w:rsidR="00A238F5" w:rsidRPr="00ED1FEC" w:rsidRDefault="00A238F5" w:rsidP="0056440F">
            <w:pPr>
              <w:keepNext/>
              <w:rPr>
                <w:rFonts w:ascii="Arial" w:hAnsi="Arial" w:cs="Arial"/>
                <w:sz w:val="18"/>
              </w:rPr>
            </w:pPr>
            <w:r w:rsidRPr="00DE6E44">
              <w:rPr>
                <w:rFonts w:ascii="Arial" w:hAnsi="Arial" w:cs="Arial"/>
                <w:sz w:val="18"/>
              </w:rPr>
              <w:t>-</w:t>
            </w:r>
            <w:r w:rsidRPr="00DE6E44">
              <w:rPr>
                <w:rFonts w:ascii="Arial" w:hAnsi="Arial" w:cs="Arial"/>
                <w:sz w:val="18"/>
              </w:rPr>
              <w:tab/>
              <w:t>0027H</w:t>
            </w:r>
            <w:r w:rsidRPr="00AE1A92">
              <w:rPr>
                <w:rFonts w:ascii="Arial" w:hAnsi="Arial" w:cs="Arial"/>
                <w:sz w:val="18"/>
              </w:rPr>
              <w:t xml:space="preserve"> (</w:t>
            </w:r>
            <w:r>
              <w:rPr>
                <w:rFonts w:ascii="Arial" w:hAnsi="Arial" w:cs="Arial"/>
                <w:sz w:val="18"/>
              </w:rPr>
              <w:t>ACS information);</w:t>
            </w:r>
          </w:p>
          <w:p w14:paraId="08D6CFF7" w14:textId="77777777" w:rsidR="00A238F5" w:rsidRDefault="00A238F5" w:rsidP="0056440F">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0028H (</w:t>
            </w:r>
            <w:r w:rsidRPr="0013130D">
              <w:rPr>
                <w:rFonts w:ascii="Arial" w:hAnsi="Arial" w:cs="Arial"/>
                <w:sz w:val="18"/>
              </w:rPr>
              <w:t xml:space="preserve">Initial small data rate control </w:t>
            </w:r>
            <w:r w:rsidRPr="00DE6E44">
              <w:rPr>
                <w:rFonts w:ascii="Arial" w:hAnsi="Arial" w:cs="Arial"/>
                <w:sz w:val="18"/>
                <w:lang w:eastAsia="zh-CN"/>
              </w:rPr>
              <w:t>parameters</w:t>
            </w:r>
            <w:r>
              <w:rPr>
                <w:rFonts w:ascii="Arial" w:hAnsi="Arial" w:cs="Arial"/>
                <w:sz w:val="18"/>
              </w:rPr>
              <w:t xml:space="preserve">); </w:t>
            </w:r>
          </w:p>
          <w:p w14:paraId="33F4DE5E" w14:textId="214839BF" w:rsidR="00A238F5" w:rsidRDefault="00A238F5" w:rsidP="0056440F">
            <w:pPr>
              <w:keepNext/>
              <w:rPr>
                <w:ins w:id="10" w:author="Qualcomm_Amer" w:date="2020-03-27T20:59:00Z"/>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0029H </w:t>
            </w:r>
            <w:r w:rsidRPr="00DE6E44">
              <w:rPr>
                <w:rFonts w:ascii="Arial" w:hAnsi="Arial" w:cs="Arial"/>
                <w:sz w:val="18"/>
              </w:rPr>
              <w:t>(</w:t>
            </w:r>
            <w:r>
              <w:rPr>
                <w:rFonts w:ascii="Arial" w:hAnsi="Arial" w:cs="Arial"/>
                <w:sz w:val="18"/>
              </w:rPr>
              <w:t>Initial a</w:t>
            </w:r>
            <w:r w:rsidRPr="00DE6E44">
              <w:rPr>
                <w:rFonts w:ascii="Arial" w:hAnsi="Arial" w:cs="Arial"/>
                <w:sz w:val="18"/>
              </w:rPr>
              <w:t>dditional small data rate control</w:t>
            </w:r>
            <w:r w:rsidRPr="00BC28AF">
              <w:rPr>
                <w:rFonts w:ascii="Arial" w:hAnsi="Arial" w:cs="Arial"/>
                <w:sz w:val="18"/>
              </w:rPr>
              <w:t xml:space="preserve"> </w:t>
            </w:r>
            <w:r w:rsidRPr="00DE6E44">
              <w:rPr>
                <w:rFonts w:ascii="Arial" w:hAnsi="Arial" w:cs="Arial"/>
                <w:sz w:val="18"/>
              </w:rPr>
              <w:t>for exception data parameters);</w:t>
            </w:r>
          </w:p>
          <w:p w14:paraId="4204E449" w14:textId="77777777" w:rsidR="00A238F5" w:rsidRDefault="00A238F5" w:rsidP="00A238F5">
            <w:pPr>
              <w:keepNext/>
              <w:rPr>
                <w:ins w:id="11" w:author="Qualcomm_Amer" w:date="2020-03-27T20:59:00Z"/>
                <w:rFonts w:ascii="Arial" w:hAnsi="Arial" w:cs="Arial"/>
                <w:sz w:val="18"/>
              </w:rPr>
            </w:pPr>
            <w:ins w:id="12" w:author="Qualcomm_Amer" w:date="2020-03-27T20:59:00Z">
              <w:r w:rsidRPr="00DE6E44">
                <w:rPr>
                  <w:rFonts w:ascii="Arial" w:hAnsi="Arial" w:cs="Arial"/>
                  <w:sz w:val="18"/>
                </w:rPr>
                <w:t>-</w:t>
              </w:r>
              <w:r w:rsidRPr="00DE6E44">
                <w:rPr>
                  <w:rFonts w:ascii="Arial" w:hAnsi="Arial" w:cs="Arial"/>
                  <w:sz w:val="18"/>
                </w:rPr>
                <w:tab/>
                <w:t>002</w:t>
              </w:r>
              <w:r>
                <w:rPr>
                  <w:rFonts w:ascii="Arial" w:hAnsi="Arial" w:cs="Arial"/>
                  <w:sz w:val="18"/>
                </w:rPr>
                <w:t>A</w:t>
              </w:r>
              <w:r w:rsidRPr="00DE6E44">
                <w:rPr>
                  <w:rFonts w:ascii="Arial" w:hAnsi="Arial" w:cs="Arial"/>
                  <w:sz w:val="18"/>
                </w:rPr>
                <w:t>H</w:t>
              </w:r>
              <w:r>
                <w:rPr>
                  <w:rFonts w:ascii="Arial" w:hAnsi="Arial" w:cs="Arial"/>
                  <w:sz w:val="18"/>
                </w:rPr>
                <w:t xml:space="preserve"> (</w:t>
              </w:r>
              <w:r w:rsidRPr="0013130D">
                <w:rPr>
                  <w:rFonts w:ascii="Arial" w:hAnsi="Arial" w:cs="Arial"/>
                  <w:sz w:val="18"/>
                </w:rPr>
                <w:t xml:space="preserve">Initial </w:t>
              </w:r>
              <w:r>
                <w:rPr>
                  <w:rFonts w:ascii="Arial" w:hAnsi="Arial" w:cs="Arial"/>
                  <w:sz w:val="18"/>
                </w:rPr>
                <w:t>APN</w:t>
              </w:r>
              <w:r w:rsidRPr="0013130D">
                <w:rPr>
                  <w:rFonts w:ascii="Arial" w:hAnsi="Arial" w:cs="Arial"/>
                  <w:sz w:val="18"/>
                </w:rPr>
                <w:t xml:space="preserve"> rate control </w:t>
              </w:r>
              <w:r w:rsidRPr="00DE6E44">
                <w:rPr>
                  <w:rFonts w:ascii="Arial" w:hAnsi="Arial" w:cs="Arial"/>
                  <w:sz w:val="18"/>
                  <w:lang w:eastAsia="zh-CN"/>
                </w:rPr>
                <w:t>parameters</w:t>
              </w:r>
              <w:r>
                <w:rPr>
                  <w:rFonts w:ascii="Arial" w:hAnsi="Arial" w:cs="Arial"/>
                  <w:sz w:val="18"/>
                </w:rPr>
                <w:t>);</w:t>
              </w:r>
            </w:ins>
          </w:p>
          <w:p w14:paraId="6ADC12E0" w14:textId="7C3E21A3" w:rsidR="00A238F5" w:rsidRDefault="00A238F5" w:rsidP="00A238F5">
            <w:pPr>
              <w:keepNext/>
              <w:rPr>
                <w:rFonts w:ascii="Arial" w:hAnsi="Arial" w:cs="Arial"/>
                <w:sz w:val="18"/>
              </w:rPr>
            </w:pPr>
            <w:ins w:id="13" w:author="Qualcomm_Amer" w:date="2020-03-27T20:59:00Z">
              <w:r w:rsidRPr="00DE6E44">
                <w:rPr>
                  <w:rFonts w:ascii="Arial" w:hAnsi="Arial" w:cs="Arial"/>
                  <w:sz w:val="18"/>
                </w:rPr>
                <w:t>-</w:t>
              </w:r>
              <w:r w:rsidRPr="00DE6E44">
                <w:rPr>
                  <w:rFonts w:ascii="Arial" w:hAnsi="Arial" w:cs="Arial"/>
                  <w:sz w:val="18"/>
                </w:rPr>
                <w:tab/>
                <w:t>002</w:t>
              </w:r>
              <w:r>
                <w:rPr>
                  <w:rFonts w:ascii="Arial" w:hAnsi="Arial" w:cs="Arial"/>
                  <w:sz w:val="18"/>
                </w:rPr>
                <w:t>B</w:t>
              </w:r>
              <w:r w:rsidRPr="00DE6E44">
                <w:rPr>
                  <w:rFonts w:ascii="Arial" w:hAnsi="Arial" w:cs="Arial"/>
                  <w:sz w:val="18"/>
                </w:rPr>
                <w:t>H</w:t>
              </w:r>
              <w:r>
                <w:rPr>
                  <w:rFonts w:ascii="Arial" w:hAnsi="Arial" w:cs="Arial"/>
                  <w:sz w:val="18"/>
                </w:rPr>
                <w:t xml:space="preserve"> </w:t>
              </w:r>
              <w:r w:rsidRPr="00DE6E44">
                <w:rPr>
                  <w:rFonts w:ascii="Arial" w:hAnsi="Arial" w:cs="Arial"/>
                  <w:sz w:val="18"/>
                </w:rPr>
                <w:t>(</w:t>
              </w:r>
              <w:r>
                <w:rPr>
                  <w:rFonts w:ascii="Arial" w:hAnsi="Arial" w:cs="Arial"/>
                  <w:sz w:val="18"/>
                </w:rPr>
                <w:t>Initial a</w:t>
              </w:r>
              <w:r w:rsidRPr="00DE6E44">
                <w:rPr>
                  <w:rFonts w:ascii="Arial" w:hAnsi="Arial" w:cs="Arial"/>
                  <w:sz w:val="18"/>
                </w:rPr>
                <w:t xml:space="preserve">dditional </w:t>
              </w:r>
              <w:r>
                <w:rPr>
                  <w:rFonts w:ascii="Arial" w:hAnsi="Arial" w:cs="Arial"/>
                  <w:sz w:val="18"/>
                </w:rPr>
                <w:t>APN</w:t>
              </w:r>
              <w:r w:rsidRPr="00DE6E44">
                <w:rPr>
                  <w:rFonts w:ascii="Arial" w:hAnsi="Arial" w:cs="Arial"/>
                  <w:sz w:val="18"/>
                </w:rPr>
                <w:t xml:space="preserve"> rate control</w:t>
              </w:r>
              <w:r w:rsidRPr="00BC28AF">
                <w:rPr>
                  <w:rFonts w:ascii="Arial" w:hAnsi="Arial" w:cs="Arial"/>
                  <w:sz w:val="18"/>
                </w:rPr>
                <w:t xml:space="preserve"> </w:t>
              </w:r>
              <w:r w:rsidRPr="00DE6E44">
                <w:rPr>
                  <w:rFonts w:ascii="Arial" w:hAnsi="Arial" w:cs="Arial"/>
                  <w:sz w:val="18"/>
                </w:rPr>
                <w:t>for exception data parameters);</w:t>
              </w:r>
            </w:ins>
          </w:p>
          <w:p w14:paraId="2D84B69A" w14:textId="77777777" w:rsidR="00A238F5" w:rsidRPr="00ED1FEC" w:rsidRDefault="00A238F5" w:rsidP="0056440F">
            <w:pPr>
              <w:keepNext/>
              <w:rPr>
                <w:rFonts w:ascii="Arial" w:hAnsi="Arial" w:cs="Arial"/>
                <w:sz w:val="18"/>
              </w:rPr>
            </w:pPr>
            <w:r w:rsidRPr="00BC536F">
              <w:rPr>
                <w:rFonts w:ascii="Arial" w:hAnsi="Arial" w:cs="Arial"/>
                <w:sz w:val="18"/>
              </w:rPr>
              <w:t>-</w:t>
            </w:r>
            <w:r w:rsidRPr="00BC536F">
              <w:rPr>
                <w:rFonts w:ascii="Arial" w:hAnsi="Arial" w:cs="Arial"/>
                <w:sz w:val="18"/>
              </w:rPr>
              <w:tab/>
            </w:r>
            <w:r>
              <w:rPr>
                <w:rFonts w:ascii="Arial" w:hAnsi="Arial" w:cs="Arial"/>
                <w:sz w:val="18"/>
              </w:rPr>
              <w:t>0030</w:t>
            </w:r>
            <w:r w:rsidRPr="00BC536F">
              <w:rPr>
                <w:rFonts w:ascii="Arial" w:hAnsi="Arial" w:cs="Arial"/>
                <w:sz w:val="18"/>
              </w:rPr>
              <w:t>H (ATSSS response with the length of two octets);</w:t>
            </w:r>
            <w:r>
              <w:rPr>
                <w:rFonts w:ascii="Arial" w:hAnsi="Arial" w:cs="Arial"/>
                <w:sz w:val="18"/>
              </w:rPr>
              <w:t xml:space="preserve"> and</w:t>
            </w:r>
          </w:p>
          <w:p w14:paraId="575DEAAA" w14:textId="77777777" w:rsidR="00A238F5" w:rsidRPr="00A06BBB" w:rsidRDefault="00A238F5" w:rsidP="0056440F">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14:paraId="490068DA" w14:textId="77777777" w:rsidR="00A238F5" w:rsidRPr="00FE320E" w:rsidRDefault="00A238F5" w:rsidP="0056440F">
            <w:pPr>
              <w:keepNext/>
              <w:rPr>
                <w:rFonts w:ascii="Arial" w:hAnsi="Arial" w:cs="Arial"/>
                <w:sz w:val="18"/>
              </w:rPr>
            </w:pPr>
          </w:p>
          <w:p w14:paraId="2FC35F05" w14:textId="77777777" w:rsidR="00A238F5" w:rsidRPr="00FE320E" w:rsidRDefault="00A238F5" w:rsidP="0056440F">
            <w:pPr>
              <w:keepNext/>
              <w:rPr>
                <w:rFonts w:ascii="Arial" w:hAnsi="Arial" w:cs="Arial"/>
                <w:sz w:val="18"/>
              </w:rPr>
            </w:pPr>
            <w:r w:rsidRPr="00FE320E">
              <w:rPr>
                <w:rFonts w:ascii="Arial" w:hAnsi="Arial" w:cs="Arial"/>
                <w:sz w:val="18"/>
              </w:rPr>
              <w:t>If the</w:t>
            </w:r>
            <w:r w:rsidRPr="00FE320E">
              <w:rPr>
                <w:rFonts w:ascii="Arial" w:hAnsi="Arial" w:cs="Arial"/>
                <w:i/>
                <w:iCs/>
                <w:sz w:val="18"/>
              </w:rPr>
              <w:t xml:space="preserve"> additional parameters list</w:t>
            </w:r>
            <w:r w:rsidRPr="00FE320E">
              <w:rPr>
                <w:rFonts w:ascii="Arial" w:hAnsi="Arial" w:cs="Arial"/>
                <w:sz w:val="18"/>
              </w:rPr>
              <w:t xml:space="preserve"> contains a container identifier that is not supported by the receiving entity the corresponding unit shall be </w:t>
            </w:r>
            <w:r>
              <w:rPr>
                <w:rFonts w:ascii="Arial" w:hAnsi="Arial" w:cs="Arial"/>
                <w:sz w:val="18"/>
              </w:rPr>
              <w:t>ignored</w:t>
            </w:r>
            <w:r w:rsidRPr="00FE320E">
              <w:rPr>
                <w:rFonts w:ascii="Arial" w:hAnsi="Arial" w:cs="Arial"/>
                <w:sz w:val="18"/>
              </w:rPr>
              <w:t>.</w:t>
            </w:r>
          </w:p>
          <w:p w14:paraId="752104E6" w14:textId="77777777" w:rsidR="00A238F5" w:rsidRPr="00FE320E" w:rsidRDefault="00A238F5" w:rsidP="0056440F">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container identifier</w:t>
            </w:r>
            <w:r w:rsidRPr="00FE320E">
              <w:rPr>
                <w:rFonts w:ascii="Arial" w:hAnsi="Arial" w:cs="Arial"/>
                <w:sz w:val="18"/>
              </w:rPr>
              <w:t xml:space="preserve"> field is encoded as the </w:t>
            </w:r>
            <w:r w:rsidRPr="00FE320E">
              <w:rPr>
                <w:rFonts w:ascii="Arial" w:hAnsi="Arial" w:cs="Arial"/>
                <w:i/>
                <w:iCs/>
                <w:sz w:val="18"/>
              </w:rPr>
              <w:t>protocol identifier</w:t>
            </w:r>
            <w:r w:rsidRPr="00FE320E">
              <w:rPr>
                <w:rFonts w:ascii="Arial" w:hAnsi="Arial" w:cs="Arial"/>
                <w:sz w:val="18"/>
              </w:rPr>
              <w:t xml:space="preserve"> field and the </w:t>
            </w:r>
            <w:r w:rsidRPr="00FE320E">
              <w:rPr>
                <w:rFonts w:ascii="Arial" w:hAnsi="Arial" w:cs="Arial"/>
                <w:i/>
                <w:iCs/>
                <w:sz w:val="18"/>
              </w:rPr>
              <w:t>length of container identifier contents</w:t>
            </w:r>
            <w:r w:rsidRPr="00FE320E">
              <w:rPr>
                <w:rFonts w:ascii="Arial" w:hAnsi="Arial" w:cs="Arial"/>
                <w:sz w:val="18"/>
              </w:rPr>
              <w:t xml:space="preserve"> field is encoded as the </w:t>
            </w:r>
            <w:r w:rsidRPr="00FE320E">
              <w:rPr>
                <w:rFonts w:ascii="Arial" w:hAnsi="Arial" w:cs="Arial"/>
                <w:i/>
                <w:iCs/>
                <w:sz w:val="18"/>
              </w:rPr>
              <w:t>length of the protocol identifier contents</w:t>
            </w:r>
            <w:r w:rsidRPr="00FE320E">
              <w:rPr>
                <w:rFonts w:ascii="Arial" w:hAnsi="Arial" w:cs="Arial"/>
                <w:sz w:val="18"/>
              </w:rPr>
              <w:t xml:space="preserve"> field.</w:t>
            </w:r>
          </w:p>
          <w:p w14:paraId="0EC5F3B4" w14:textId="77777777" w:rsidR="00A238F5" w:rsidRPr="00FE320E" w:rsidRDefault="00A238F5" w:rsidP="0056440F">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Address Request</w:t>
            </w:r>
            <w:r>
              <w:rPr>
                <w:rFonts w:ascii="Arial" w:hAnsi="Arial" w:cs="Arial"/>
                <w:sz w:val="18"/>
              </w:rPr>
              <w:t>,</w:t>
            </w:r>
            <w:r w:rsidRPr="00FE320E">
              <w:rPr>
                <w:rFonts w:ascii="Arial" w:hAnsi="Arial"/>
                <w:sz w:val="18"/>
              </w:rPr>
              <w:t xml:space="preserve"> DNS Server </w:t>
            </w:r>
            <w:r>
              <w:rPr>
                <w:rFonts w:ascii="Arial" w:hAnsi="Arial"/>
                <w:sz w:val="18"/>
              </w:rPr>
              <w:t xml:space="preserve">IPv6 </w:t>
            </w:r>
            <w:r w:rsidRPr="00FE320E">
              <w:rPr>
                <w:rFonts w:ascii="Arial" w:hAnsi="Arial"/>
                <w:sz w:val="18"/>
              </w:rPr>
              <w:t>Address Request</w:t>
            </w:r>
            <w:r w:rsidRPr="00FE320E">
              <w:rPr>
                <w:rFonts w:ascii="Arial" w:hAnsi="Arial" w:cs="Arial"/>
                <w:sz w:val="18"/>
              </w:rPr>
              <w:t xml:space="preserve">, </w:t>
            </w:r>
            <w:r w:rsidRPr="000E6045">
              <w:rPr>
                <w:rFonts w:ascii="Arial" w:hAnsi="Arial" w:cs="Arial"/>
                <w:sz w:val="18"/>
              </w:rPr>
              <w:t xml:space="preserve">or MSISDN Request,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5B22F583" w14:textId="77777777" w:rsidR="00A238F5" w:rsidRPr="00FE320E" w:rsidRDefault="00A238F5" w:rsidP="0056440F">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IM CN Subsystem Signaling Flag (see 3GPP TS 24.229 [95]),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67319A79" w14:textId="77777777" w:rsidR="00A238F5" w:rsidRPr="00FE320E" w:rsidRDefault="00A238F5" w:rsidP="0056440F">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 xml:space="preserve">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P-CSCF address (see 3GPP TS 24.229 [95]).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sidRPr="00FE320E">
              <w:rPr>
                <w:rFonts w:ascii="Arial" w:hAnsi="Arial" w:cs="Arial"/>
                <w:sz w:val="18"/>
              </w:rPr>
              <w:t>. When there is</w:t>
            </w:r>
            <w:r>
              <w:rPr>
                <w:rFonts w:ascii="Arial" w:hAnsi="Arial" w:cs="Arial"/>
                <w:sz w:val="18"/>
              </w:rPr>
              <w:t xml:space="preserve"> a</w:t>
            </w:r>
            <w:r w:rsidRPr="00FE320E">
              <w:rPr>
                <w:rFonts w:ascii="Arial" w:hAnsi="Arial" w:cs="Arial"/>
                <w:sz w:val="18"/>
              </w:rPr>
              <w:t xml:space="preserve"> need to include more than one P-CSCF </w:t>
            </w:r>
            <w:r>
              <w:rPr>
                <w:rFonts w:ascii="Arial" w:hAnsi="Arial" w:cs="Arial"/>
                <w:sz w:val="18"/>
              </w:rPr>
              <w:t xml:space="preserve">IPv6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P-CSCF </w:t>
            </w:r>
            <w:r>
              <w:rPr>
                <w:rFonts w:ascii="Arial" w:hAnsi="Arial" w:cs="Arial"/>
                <w:sz w:val="18"/>
              </w:rPr>
              <w:t xml:space="preserve">IPv6 </w:t>
            </w:r>
            <w:r w:rsidRPr="00FE320E">
              <w:rPr>
                <w:rFonts w:ascii="Arial" w:hAnsi="Arial" w:cs="Arial"/>
                <w:sz w:val="18"/>
              </w:rPr>
              <w:t>Address are used.</w:t>
            </w:r>
            <w:r>
              <w:t xml:space="preserve"> </w:t>
            </w:r>
            <w:r>
              <w:rPr>
                <w:rFonts w:ascii="Arial" w:hAnsi="Arial"/>
                <w:sz w:val="18"/>
              </w:rPr>
              <w:t>If more than 3 instances of the P</w:t>
            </w:r>
            <w:r>
              <w:rPr>
                <w:rFonts w:ascii="Arial" w:hAnsi="Arial"/>
                <w:sz w:val="18"/>
              </w:rPr>
              <w:noBreakHyphen/>
              <w:t>CSCF IPv6 Address logical unit are received by the MS, then the MS may ignore all but the first 3 instances of the P</w:t>
            </w:r>
            <w:r>
              <w:rPr>
                <w:rFonts w:ascii="Arial" w:hAnsi="Arial"/>
                <w:sz w:val="18"/>
              </w:rPr>
              <w:noBreakHyphen/>
              <w:t>CSCF IPv6 Address logical unit received.</w:t>
            </w:r>
          </w:p>
          <w:p w14:paraId="750005C5" w14:textId="77777777" w:rsidR="00A238F5" w:rsidRPr="00FE320E" w:rsidRDefault="00A238F5" w:rsidP="0056440F">
            <w:pPr>
              <w:keepNext/>
              <w:rPr>
                <w:rFonts w:ascii="Arial" w:hAnsi="Arial" w:cs="Arial"/>
                <w:sz w:val="18"/>
              </w:rPr>
            </w:pPr>
            <w:r w:rsidRPr="00FE320E">
              <w:rPr>
                <w:rFonts w:ascii="Arial" w:hAnsi="Arial"/>
                <w:sz w:val="18"/>
              </w:rPr>
              <w:lastRenderedPageBreak/>
              <w:t xml:space="preserve">When the </w:t>
            </w:r>
            <w:r w:rsidRPr="00FE320E">
              <w:rPr>
                <w:rFonts w:ascii="Arial" w:hAnsi="Arial"/>
                <w:i/>
                <w:sz w:val="18"/>
              </w:rPr>
              <w:t>container identifier</w:t>
            </w:r>
            <w:r w:rsidRPr="00FE320E">
              <w:rPr>
                <w:rFonts w:ascii="Arial" w:hAnsi="Arial"/>
                <w:sz w:val="18"/>
              </w:rPr>
              <w:t xml:space="preserve"> indicates DNS Server </w:t>
            </w:r>
            <w:r>
              <w:rPr>
                <w:rFonts w:ascii="Arial" w:hAnsi="Arial"/>
                <w:sz w:val="18"/>
              </w:rPr>
              <w:t xml:space="preserve">IPv6 </w:t>
            </w:r>
            <w:r w:rsidRPr="00FE320E">
              <w:rPr>
                <w:rFonts w:ascii="Arial" w:hAnsi="Arial"/>
                <w:sz w:val="18"/>
              </w:rPr>
              <w:t xml:space="preserve">Address, the </w:t>
            </w:r>
            <w:r w:rsidRPr="00FE320E">
              <w:rPr>
                <w:rFonts w:ascii="Arial" w:hAnsi="Arial"/>
                <w:i/>
                <w:sz w:val="18"/>
              </w:rPr>
              <w:t>container identifier contents</w:t>
            </w:r>
            <w:r w:rsidRPr="00FE320E">
              <w:rPr>
                <w:rFonts w:ascii="Arial" w:hAnsi="Arial"/>
                <w:sz w:val="18"/>
              </w:rPr>
              <w:t xml:space="preserve"> field contains one IPv6 DNS server address (see 3GPP TS 27.060 [36a]).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 xml:space="preserve">[99].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IPv6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IPv6 </w:t>
            </w:r>
            <w:r w:rsidRPr="00FE320E">
              <w:rPr>
                <w:rFonts w:ascii="Arial" w:hAnsi="Arial"/>
                <w:sz w:val="18"/>
              </w:rPr>
              <w:t>Address are used.</w:t>
            </w:r>
          </w:p>
          <w:p w14:paraId="1CEA5366" w14:textId="77777777" w:rsidR="00A238F5" w:rsidRPr="00FE320E" w:rsidRDefault="00A238F5" w:rsidP="0056440F">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Policy Control rejection code, the </w:t>
            </w:r>
            <w:r w:rsidRPr="00FE320E">
              <w:rPr>
                <w:rFonts w:ascii="Arial" w:hAnsi="Arial" w:cs="Arial"/>
                <w:i/>
                <w:iCs/>
                <w:sz w:val="18"/>
              </w:rPr>
              <w:t>container identifier contents</w:t>
            </w:r>
            <w:r w:rsidRPr="00FE320E">
              <w:rPr>
                <w:rFonts w:ascii="Arial" w:hAnsi="Arial" w:cs="Arial"/>
                <w:sz w:val="18"/>
              </w:rPr>
              <w:t xml:space="preserve"> field contains a Go interface related cause code from the GGSN to the </w:t>
            </w:r>
            <w:r>
              <w:rPr>
                <w:rFonts w:ascii="Arial" w:hAnsi="Arial" w:cs="Arial"/>
                <w:sz w:val="18"/>
              </w:rPr>
              <w:t>MS</w:t>
            </w:r>
            <w:r w:rsidRPr="00FE320E">
              <w:rPr>
                <w:rFonts w:ascii="Arial" w:hAnsi="Arial" w:cs="Arial"/>
                <w:sz w:val="18"/>
              </w:rPr>
              <w:t xml:space="preserve"> (see 3GPP TS 29.207 [100]).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648E3B35" w14:textId="77777777" w:rsidR="00A238F5" w:rsidRPr="00FE320E" w:rsidRDefault="00A238F5" w:rsidP="0056440F">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Support of Network Requested Bearer Control indicator,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3F824136" w14:textId="77777777" w:rsidR="00A238F5" w:rsidRPr="00FE320E" w:rsidRDefault="00A238F5" w:rsidP="0056440F">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Selected Bearer Control Mode, the </w:t>
            </w:r>
            <w:r w:rsidRPr="00FE320E">
              <w:rPr>
                <w:rFonts w:ascii="Arial" w:hAnsi="Arial" w:cs="Arial"/>
                <w:i/>
                <w:iCs/>
                <w:sz w:val="18"/>
              </w:rPr>
              <w:t>container identifier contents</w:t>
            </w:r>
            <w:r w:rsidRPr="00FE320E">
              <w:rPr>
                <w:rFonts w:ascii="Arial" w:hAnsi="Arial" w:cs="Arial"/>
                <w:sz w:val="18"/>
              </w:rPr>
              <w:t xml:space="preserve"> field contains the selected bearer control mode, where ‘01H’ indicates that</w:t>
            </w:r>
            <w:r>
              <w:rPr>
                <w:rFonts w:ascii="Arial" w:hAnsi="Arial" w:cs="Arial"/>
                <w:sz w:val="18"/>
              </w:rPr>
              <w:t xml:space="preserve"> </w:t>
            </w:r>
            <w:r w:rsidRPr="00FE320E">
              <w:rPr>
                <w:rFonts w:ascii="Arial" w:hAnsi="Arial" w:cs="Arial"/>
                <w:sz w:val="18"/>
              </w:rPr>
              <w:t xml:space="preserve">‘MS only’ mode has been selected and ‘02H’ indicates that ‘MS/NW’ mode has been selected.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030C901C" w14:textId="77777777" w:rsidR="00A238F5" w:rsidRDefault="00A238F5" w:rsidP="0056440F">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14012D55" w14:textId="77777777" w:rsidR="00A238F5" w:rsidRDefault="00A238F5" w:rsidP="0056440F">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Network Prefix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0C34E156" w14:textId="77777777" w:rsidR="00A238F5" w:rsidRDefault="00A238F5" w:rsidP="0056440F">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63B56759" w14:textId="77777777" w:rsidR="00A238F5" w:rsidRPr="00FE320E" w:rsidRDefault="00A238F5" w:rsidP="0056440F">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w:t>
            </w:r>
            <w:r w:rsidRPr="00FE320E">
              <w:rPr>
                <w:rFonts w:ascii="Arial" w:hAnsi="Arial" w:cs="Arial"/>
                <w:sz w:val="18"/>
              </w:rPr>
              <w:t xml:space="preserve"> 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w:t>
            </w:r>
            <w:r>
              <w:rPr>
                <w:rFonts w:ascii="Arial" w:hAnsi="Arial" w:cs="Arial"/>
                <w:sz w:val="18"/>
              </w:rPr>
              <w:t>DSMIPv6 HA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w:t>
            </w:r>
            <w:r w:rsidRPr="00FE320E">
              <w:rPr>
                <w:rFonts w:ascii="Arial" w:hAnsi="Arial" w:cs="Arial"/>
                <w:sz w:val="18"/>
              </w:rPr>
              <w:t>]</w:t>
            </w:r>
            <w:r>
              <w:rPr>
                <w:rFonts w:ascii="Arial" w:hAnsi="Arial" w:cs="Arial"/>
                <w:sz w:val="18"/>
              </w:rPr>
              <w:t xml:space="preserve"> and 3GPP TS 24.327 [125]</w:t>
            </w:r>
            <w:r w:rsidRPr="00FE320E">
              <w:rPr>
                <w:rFonts w:ascii="Arial" w:hAnsi="Arial" w:cs="Arial"/>
                <w:sz w:val="18"/>
              </w:rPr>
              <w:t>). This IPv6 address is encoded as a 1</w:t>
            </w:r>
            <w:r>
              <w:rPr>
                <w:rFonts w:ascii="Arial" w:hAnsi="Arial" w:cs="Arial"/>
                <w:sz w:val="18"/>
              </w:rPr>
              <w:t>28-bit address according to IETF RFC 4291 </w:t>
            </w:r>
            <w:r w:rsidRPr="00FE320E">
              <w:rPr>
                <w:rFonts w:ascii="Arial" w:hAnsi="Arial"/>
                <w:sz w:val="18"/>
              </w:rPr>
              <w:t>[99]</w:t>
            </w:r>
            <w:r w:rsidRPr="00FE320E">
              <w:rPr>
                <w:rFonts w:ascii="Arial" w:hAnsi="Arial" w:cs="Arial"/>
                <w:sz w:val="18"/>
              </w:rPr>
              <w:t xml:space="preserve">. </w:t>
            </w:r>
          </w:p>
          <w:p w14:paraId="414AA9A2" w14:textId="77777777" w:rsidR="00A238F5" w:rsidRDefault="00A238F5" w:rsidP="0056440F">
            <w:pPr>
              <w:keepNext/>
              <w:rPr>
                <w:rFonts w:ascii="Arial" w:hAnsi="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w:t>
            </w:r>
            <w:r>
              <w:rPr>
                <w:rFonts w:ascii="Arial" w:hAnsi="Arial"/>
                <w:sz w:val="18"/>
              </w:rPr>
              <w:t>DSMIPv6 Home Network Prefix</w:t>
            </w:r>
            <w:r w:rsidRPr="00FE320E">
              <w:rPr>
                <w:rFonts w:ascii="Arial" w:hAnsi="Arial"/>
                <w:sz w:val="18"/>
              </w:rPr>
              <w:t xml:space="preserve">, the </w:t>
            </w:r>
            <w:r w:rsidRPr="00FE320E">
              <w:rPr>
                <w:rFonts w:ascii="Arial" w:hAnsi="Arial"/>
                <w:i/>
                <w:sz w:val="18"/>
              </w:rPr>
              <w:t>container identifier contents</w:t>
            </w:r>
            <w:r w:rsidRPr="00FE320E">
              <w:rPr>
                <w:rFonts w:ascii="Arial" w:hAnsi="Arial"/>
                <w:sz w:val="18"/>
              </w:rPr>
              <w:t xml:space="preserve"> field contains one IPv6 </w:t>
            </w:r>
            <w:r>
              <w:rPr>
                <w:rFonts w:ascii="Arial" w:hAnsi="Arial"/>
                <w:sz w:val="18"/>
              </w:rPr>
              <w:t>Home Network Prefix (see 3GPP TS 24</w:t>
            </w:r>
            <w:r w:rsidRPr="00FE320E">
              <w:rPr>
                <w:rFonts w:ascii="Arial" w:hAnsi="Arial"/>
                <w:sz w:val="18"/>
              </w:rPr>
              <w:t>.</w:t>
            </w:r>
            <w:r>
              <w:rPr>
                <w:rFonts w:ascii="Arial" w:hAnsi="Arial"/>
                <w:sz w:val="18"/>
              </w:rPr>
              <w:t>303</w:t>
            </w:r>
            <w:r w:rsidRPr="00FE320E">
              <w:rPr>
                <w:rFonts w:ascii="Arial" w:hAnsi="Arial"/>
                <w:sz w:val="18"/>
              </w:rPr>
              <w:t xml:space="preserve"> [</w:t>
            </w:r>
            <w:r>
              <w:rPr>
                <w:rFonts w:ascii="Arial" w:hAnsi="Arial"/>
                <w:sz w:val="18"/>
              </w:rPr>
              <w:t>124</w:t>
            </w:r>
            <w:r w:rsidRPr="00FE320E">
              <w:rPr>
                <w:rFonts w:ascii="Arial" w:hAnsi="Arial"/>
                <w:sz w:val="18"/>
              </w:rPr>
              <w:t>]</w:t>
            </w:r>
            <w:r>
              <w:rPr>
                <w:rFonts w:ascii="Arial" w:hAnsi="Arial" w:cs="Arial"/>
                <w:sz w:val="18"/>
              </w:rPr>
              <w:t xml:space="preserve"> and 3GPP TS 24.327 [125]</w:t>
            </w:r>
            <w:r w:rsidRPr="00FE320E">
              <w:rPr>
                <w:rFonts w:ascii="Arial" w:hAnsi="Arial"/>
                <w:sz w:val="18"/>
              </w:rPr>
              <w:t xml:space="preserve">). This IPv6 </w:t>
            </w:r>
            <w:r>
              <w:rPr>
                <w:rFonts w:ascii="Arial" w:hAnsi="Arial"/>
                <w:sz w:val="18"/>
              </w:rPr>
              <w:t xml:space="preserve">prefix </w:t>
            </w:r>
            <w:r w:rsidRPr="00FE320E">
              <w:rPr>
                <w:rFonts w:ascii="Arial" w:hAnsi="Arial"/>
                <w:sz w:val="18"/>
              </w:rPr>
              <w:t xml:space="preserve">is encoded as an </w:t>
            </w:r>
            <w:r>
              <w:rPr>
                <w:rFonts w:ascii="Arial" w:hAnsi="Arial"/>
                <w:sz w:val="18"/>
              </w:rPr>
              <w:t>IPv6 address</w:t>
            </w:r>
            <w:r w:rsidRPr="00FE320E">
              <w:rPr>
                <w:rFonts w:ascii="Arial" w:hAnsi="Arial"/>
                <w:sz w:val="18"/>
              </w:rPr>
              <w:t xml:space="preserve">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Pr>
                <w:rFonts w:ascii="Arial" w:hAnsi="Arial"/>
                <w:sz w:val="18"/>
              </w:rPr>
              <w:t xml:space="preserve"> followed by 8 bits which specifies the prefix length</w:t>
            </w:r>
            <w:r w:rsidRPr="00FE320E">
              <w:rPr>
                <w:rFonts w:ascii="Arial" w:hAnsi="Arial"/>
                <w:sz w:val="18"/>
              </w:rPr>
              <w:t>.</w:t>
            </w:r>
          </w:p>
          <w:p w14:paraId="685A7FB2" w14:textId="77777777" w:rsidR="00A238F5" w:rsidRDefault="00A238F5" w:rsidP="0056440F">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w:t>
            </w:r>
            <w:r w:rsidRPr="00FE320E">
              <w:rPr>
                <w:rFonts w:ascii="Arial" w:hAnsi="Arial" w:cs="Arial"/>
                <w:sz w:val="18"/>
              </w:rPr>
              <w:t xml:space="preserve"> </w:t>
            </w:r>
            <w:r>
              <w:rPr>
                <w:rFonts w:ascii="Arial" w:hAnsi="Arial" w:cs="Arial"/>
                <w:sz w:val="18"/>
              </w:rPr>
              <w:t xml:space="preserve">Agent </w:t>
            </w:r>
            <w:r w:rsidRPr="00FE320E">
              <w:rPr>
                <w:rFonts w:ascii="Arial" w:hAnsi="Arial" w:cs="Arial"/>
                <w:sz w:val="18"/>
              </w:rPr>
              <w:t xml:space="preserve">Address, the </w:t>
            </w:r>
            <w:r w:rsidRPr="00FE320E">
              <w:rPr>
                <w:rFonts w:ascii="Arial" w:hAnsi="Arial" w:cs="Arial"/>
                <w:i/>
                <w:iCs/>
                <w:sz w:val="18"/>
              </w:rPr>
              <w:t>container identifier contents</w:t>
            </w:r>
            <w:r>
              <w:rPr>
                <w:rFonts w:ascii="Arial" w:hAnsi="Arial" w:cs="Arial"/>
                <w:sz w:val="18"/>
              </w:rPr>
              <w:t xml:space="preserve"> field contains one IPv4</w:t>
            </w:r>
            <w:r w:rsidRPr="00FE320E">
              <w:rPr>
                <w:rFonts w:ascii="Arial" w:hAnsi="Arial" w:cs="Arial"/>
                <w:sz w:val="18"/>
              </w:rPr>
              <w:t xml:space="preserve"> address corresponding to a </w:t>
            </w:r>
            <w:r>
              <w:rPr>
                <w:rFonts w:ascii="Arial" w:hAnsi="Arial" w:cs="Arial"/>
                <w:sz w:val="18"/>
              </w:rPr>
              <w:t>DSMIPv6 IPv4 Home Agent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p>
          <w:p w14:paraId="72E1B351" w14:textId="77777777" w:rsidR="00A238F5" w:rsidRPr="007900A2" w:rsidRDefault="00A238F5" w:rsidP="0056440F">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P-CSCF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14:paraId="57A91A98" w14:textId="77777777" w:rsidR="00A238F5" w:rsidRPr="007900A2" w:rsidRDefault="00A238F5" w:rsidP="0056440F">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14:paraId="0D6E0FEA" w14:textId="77777777" w:rsidR="00A238F5" w:rsidRDefault="00A238F5" w:rsidP="0056440F">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P-CSCF IPv4 Address</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 P-CSCF address to be used</w:t>
            </w:r>
            <w:r w:rsidRPr="007900A2">
              <w:rPr>
                <w:rFonts w:ascii="Arial" w:hAnsi="Arial" w:cs="Arial"/>
                <w:sz w:val="18"/>
              </w:rPr>
              <w:t>.</w:t>
            </w:r>
            <w:r w:rsidRPr="00FE320E">
              <w:rPr>
                <w:rFonts w:ascii="Arial" w:hAnsi="Arial" w:cs="Arial"/>
                <w:sz w:val="18"/>
              </w:rPr>
              <w:t xml:space="preserve"> When there is</w:t>
            </w:r>
            <w:r>
              <w:rPr>
                <w:rFonts w:ascii="Arial" w:hAnsi="Arial" w:cs="Arial"/>
                <w:sz w:val="18"/>
              </w:rPr>
              <w:t xml:space="preserve"> a</w:t>
            </w:r>
            <w:r w:rsidRPr="00FE320E">
              <w:rPr>
                <w:rFonts w:ascii="Arial" w:hAnsi="Arial" w:cs="Arial"/>
                <w:sz w:val="18"/>
              </w:rPr>
              <w:t xml:space="preserve"> need to include more than one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lastRenderedPageBreak/>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 are used</w:t>
            </w:r>
            <w:r>
              <w:rPr>
                <w:rFonts w:ascii="Arial" w:hAnsi="Arial" w:cs="Arial"/>
                <w:sz w:val="18"/>
              </w:rPr>
              <w:t xml:space="preserve">. </w:t>
            </w:r>
            <w:r>
              <w:rPr>
                <w:rFonts w:ascii="Arial" w:hAnsi="Arial"/>
                <w:sz w:val="18"/>
              </w:rPr>
              <w:t>If more than 3 instances of the P</w:t>
            </w:r>
            <w:r>
              <w:rPr>
                <w:rFonts w:ascii="Arial" w:hAnsi="Arial"/>
                <w:sz w:val="18"/>
              </w:rPr>
              <w:noBreakHyphen/>
              <w:t>CSCF IPv4 Address logical unit are received by the MS, then the MS may ignore all but the first 3 instances of the P</w:t>
            </w:r>
            <w:r>
              <w:rPr>
                <w:rFonts w:ascii="Arial" w:hAnsi="Arial"/>
                <w:sz w:val="18"/>
              </w:rPr>
              <w:noBreakHyphen/>
              <w:t>CSCF IPv4 Address logical unit received.</w:t>
            </w:r>
          </w:p>
          <w:p w14:paraId="52653D8D" w14:textId="77777777" w:rsidR="00A238F5" w:rsidRDefault="00A238F5" w:rsidP="0056440F">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w:t>
            </w:r>
            <w:r w:rsidRPr="007900A2">
              <w:rPr>
                <w:rFonts w:ascii="Arial" w:hAnsi="Arial" w:cs="Arial"/>
                <w:sz w:val="18"/>
              </w:rPr>
              <w:t xml:space="preserve">Address,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w:t>
            </w:r>
            <w:r w:rsidRPr="007900A2">
              <w:rPr>
                <w:rFonts w:ascii="Arial" w:hAnsi="Arial" w:cs="Arial"/>
                <w:sz w:val="18"/>
              </w:rPr>
              <w:t xml:space="preserve"> </w:t>
            </w:r>
            <w:r>
              <w:rPr>
                <w:rFonts w:ascii="Arial" w:hAnsi="Arial" w:cs="Arial"/>
                <w:sz w:val="18"/>
              </w:rPr>
              <w:t>DNS server address to be used</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IPv4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IPv4 </w:t>
            </w:r>
            <w:r w:rsidRPr="00FE320E">
              <w:rPr>
                <w:rFonts w:ascii="Arial" w:hAnsi="Arial"/>
                <w:sz w:val="18"/>
              </w:rPr>
              <w:t>Address are used</w:t>
            </w:r>
            <w:r>
              <w:rPr>
                <w:rFonts w:ascii="Arial" w:hAnsi="Arial" w:cs="Arial"/>
                <w:sz w:val="18"/>
              </w:rPr>
              <w:t>.</w:t>
            </w:r>
          </w:p>
          <w:p w14:paraId="10F7373F" w14:textId="77777777" w:rsidR="00A238F5" w:rsidRDefault="00A238F5" w:rsidP="0056440F">
            <w:pPr>
              <w:keepNext/>
              <w:rPr>
                <w:rFonts w:ascii="Arial" w:hAnsi="Arial" w:cs="Arial"/>
                <w:sz w:val="18"/>
              </w:rPr>
            </w:pPr>
            <w:r w:rsidRPr="00723F6B">
              <w:rPr>
                <w:rFonts w:ascii="Arial" w:hAnsi="Arial" w:cs="Arial"/>
                <w:sz w:val="18"/>
                <w:lang w:val="en-US"/>
              </w:rPr>
              <w:t xml:space="preserve">P-CSCF IPv4 Address </w:t>
            </w:r>
            <w:r w:rsidRPr="007900A2">
              <w:rPr>
                <w:rFonts w:ascii="Arial" w:hAnsi="Arial" w:cs="Arial"/>
                <w:sz w:val="18"/>
              </w:rPr>
              <w:t>Request</w:t>
            </w:r>
            <w:r>
              <w:rPr>
                <w:rFonts w:ascii="Arial" w:hAnsi="Arial" w:cs="Arial"/>
                <w:sz w:val="18"/>
              </w:rPr>
              <w:t xml:space="preserve">, </w:t>
            </w:r>
            <w:r w:rsidRPr="00723F6B">
              <w:rPr>
                <w:rFonts w:ascii="Arial" w:hAnsi="Arial" w:cs="Arial"/>
                <w:sz w:val="18"/>
                <w:lang w:val="en-US"/>
              </w:rPr>
              <w:t>P-CSCF IPv4 Address</w:t>
            </w:r>
            <w:r>
              <w:rPr>
                <w:rFonts w:ascii="Arial" w:hAnsi="Arial" w:cs="Arial"/>
                <w:sz w:val="18"/>
                <w:lang w:val="en-US"/>
              </w:rPr>
              <w:t xml:space="preserve">, </w:t>
            </w:r>
            <w:r w:rsidRPr="00723F6B">
              <w:rPr>
                <w:rFonts w:ascii="Arial" w:hAnsi="Arial" w:cs="Arial"/>
                <w:sz w:val="18"/>
                <w:lang w:val="en-US"/>
              </w:rPr>
              <w:t xml:space="preserve">DNS Server IPv4 Address </w:t>
            </w:r>
            <w:r w:rsidRPr="007900A2">
              <w:rPr>
                <w:rFonts w:ascii="Arial" w:hAnsi="Arial" w:cs="Arial"/>
                <w:sz w:val="18"/>
              </w:rPr>
              <w:t>Request</w:t>
            </w:r>
            <w:r>
              <w:rPr>
                <w:rFonts w:ascii="Arial" w:hAnsi="Arial" w:cs="Arial"/>
                <w:sz w:val="18"/>
              </w:rPr>
              <w:t xml:space="preserve"> and </w:t>
            </w:r>
            <w:r w:rsidRPr="00723F6B">
              <w:rPr>
                <w:rFonts w:ascii="Arial" w:hAnsi="Arial" w:cs="Arial"/>
                <w:sz w:val="18"/>
                <w:lang w:val="en-US"/>
              </w:rPr>
              <w:t xml:space="preserve">DNS Server IPv4 </w:t>
            </w:r>
            <w:r w:rsidRPr="007900A2">
              <w:rPr>
                <w:rFonts w:ascii="Arial" w:hAnsi="Arial" w:cs="Arial"/>
                <w:sz w:val="18"/>
              </w:rPr>
              <w:t>Address</w:t>
            </w:r>
            <w:r>
              <w:rPr>
                <w:rFonts w:ascii="Arial" w:hAnsi="Arial" w:cs="Arial"/>
                <w:sz w:val="18"/>
              </w:rPr>
              <w:t xml:space="preserve"> are applicable only in S1-mode.</w:t>
            </w:r>
          </w:p>
          <w:p w14:paraId="770F2A60" w14:textId="77777777" w:rsidR="00A238F5" w:rsidRPr="00FE320E" w:rsidRDefault="00A238F5" w:rsidP="0056440F">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NAS signalling</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1BD99173" w14:textId="77777777" w:rsidR="00A238F5" w:rsidRDefault="00A238F5" w:rsidP="0056440F">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DHCPv4</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14:paraId="04ADA3E6" w14:textId="77777777" w:rsidR="00A238F5" w:rsidRDefault="00A238F5" w:rsidP="0056440F">
            <w:pPr>
              <w:keepNext/>
              <w:rPr>
                <w:rFonts w:ascii="Arial" w:hAnsi="Arial" w:cs="Arial"/>
                <w:sz w:val="18"/>
              </w:rPr>
            </w:pPr>
            <w:r w:rsidRPr="000E6045">
              <w:rPr>
                <w:rFonts w:ascii="Arial" w:hAnsi="Arial" w:cs="Arial"/>
                <w:sz w:val="18"/>
              </w:rPr>
              <w:t>When the container identifier indicates MSISDN, the container identifier contents field contains the MSISDN (see</w:t>
            </w:r>
            <w:r>
              <w:rPr>
                <w:rFonts w:ascii="Arial" w:hAnsi="Arial" w:cs="Arial"/>
                <w:sz w:val="18"/>
              </w:rPr>
              <w:t xml:space="preserve"> 3GPP TS 23.003 </w:t>
            </w:r>
            <w:r w:rsidRPr="000E6045">
              <w:rPr>
                <w:rFonts w:ascii="Arial" w:hAnsi="Arial" w:cs="Arial"/>
                <w:sz w:val="18"/>
              </w:rPr>
              <w:t xml:space="preserve">[10]) assigned to the MS. Use of the MSISDN provided is defined in </w:t>
            </w:r>
            <w:r>
              <w:rPr>
                <w:rFonts w:ascii="Arial" w:hAnsi="Arial" w:cs="Arial"/>
                <w:sz w:val="18"/>
              </w:rPr>
              <w:t>subclause 6.4</w:t>
            </w:r>
            <w:r w:rsidRPr="000E6045">
              <w:rPr>
                <w:rFonts w:ascii="Arial" w:hAnsi="Arial" w:cs="Arial"/>
                <w:sz w:val="18"/>
              </w:rPr>
              <w:t>.</w:t>
            </w:r>
          </w:p>
          <w:p w14:paraId="14756E19" w14:textId="77777777" w:rsidR="00A238F5" w:rsidRDefault="00A238F5" w:rsidP="0056440F">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w:t>
            </w:r>
            <w:r>
              <w:rPr>
                <w:rFonts w:ascii="Arial" w:hAnsi="Arial" w:cs="Arial"/>
                <w:sz w:val="18"/>
              </w:rPr>
              <w:t xml:space="preserve">Request </w:t>
            </w:r>
            <w:r w:rsidRPr="00FE320E">
              <w:rPr>
                <w:rFonts w:ascii="Arial" w:hAnsi="Arial" w:cs="Arial"/>
                <w:sz w:val="18"/>
              </w:rPr>
              <w:t>(</w:t>
            </w:r>
            <w:r>
              <w:rPr>
                <w:rFonts w:ascii="Arial" w:hAnsi="Arial" w:cs="Arial"/>
                <w:sz w:val="18"/>
              </w:rPr>
              <w:t>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14:paraId="780D69C1" w14:textId="77777777" w:rsidR="00A238F5" w:rsidRDefault="00A238F5" w:rsidP="0056440F">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Home Agent supports </w:t>
            </w:r>
            <w:r w:rsidRPr="00D8664D">
              <w:rPr>
                <w:rFonts w:ascii="Arial" w:hAnsi="Arial" w:cs="Arial"/>
                <w:sz w:val="18"/>
              </w:rPr>
              <w:t>IFOM.</w:t>
            </w:r>
          </w:p>
          <w:p w14:paraId="359F058E" w14:textId="77777777" w:rsidR="00A238F5" w:rsidRDefault="00A238F5" w:rsidP="0056440F">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30A4D68E" w14:textId="77777777" w:rsidR="00A238F5" w:rsidRDefault="00A238F5" w:rsidP="0056440F">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the IPv4 link MTU size in octets. Bit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3EC7C161" w14:textId="77777777" w:rsidR="00A238F5" w:rsidRDefault="00A238F5" w:rsidP="0056440F">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w:t>
            </w:r>
            <w:r w:rsidRPr="00FE320E">
              <w:rPr>
                <w:rFonts w:ascii="Arial" w:hAnsi="Arial" w:cs="Arial"/>
                <w:sz w:val="18"/>
              </w:rPr>
              <w:t xml:space="preserve">MS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14:paraId="10527E22" w14:textId="77777777" w:rsidR="00A238F5" w:rsidRDefault="00A238F5" w:rsidP="0056440F">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14:paraId="47BD944D" w14:textId="77777777" w:rsidR="00A238F5" w:rsidRDefault="00A238F5" w:rsidP="0056440F">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P-CSCF Re-selection support</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r>
              <w:rPr>
                <w:rFonts w:ascii="Arial" w:hAnsi="Arial" w:cs="Arial"/>
                <w:sz w:val="18"/>
              </w:rPr>
              <w:t xml:space="preserve"> This </w:t>
            </w:r>
            <w:smartTag w:uri="urn:schemas-microsoft-com:office:smarttags" w:element="stockticker">
              <w:r>
                <w:rPr>
                  <w:rFonts w:ascii="Arial" w:hAnsi="Arial" w:cs="Arial"/>
                  <w:sz w:val="18"/>
                </w:rPr>
                <w:t>PCO</w:t>
              </w:r>
            </w:smartTag>
            <w:r>
              <w:rPr>
                <w:rFonts w:ascii="Arial" w:hAnsi="Arial" w:cs="Arial"/>
                <w:sz w:val="18"/>
              </w:rPr>
              <w:t xml:space="preserve"> parameter may be present only if a container with </w:t>
            </w:r>
            <w:r w:rsidRPr="00FE320E">
              <w:rPr>
                <w:rFonts w:ascii="Arial" w:hAnsi="Arial" w:cs="Arial"/>
                <w:sz w:val="18"/>
              </w:rPr>
              <w:t xml:space="preserve">P-CSCF </w:t>
            </w:r>
            <w:r>
              <w:rPr>
                <w:rFonts w:ascii="Arial" w:hAnsi="Arial" w:cs="Arial"/>
                <w:sz w:val="18"/>
              </w:rPr>
              <w:t xml:space="preserve">IPv4 </w:t>
            </w:r>
            <w:r w:rsidRPr="00FE320E">
              <w:rPr>
                <w:rFonts w:ascii="Arial" w:hAnsi="Arial" w:cs="Arial"/>
                <w:sz w:val="18"/>
              </w:rPr>
              <w:t>Address</w:t>
            </w:r>
            <w:r>
              <w:rPr>
                <w:rFonts w:ascii="Arial" w:hAnsi="Arial" w:cs="Arial"/>
                <w:sz w:val="18"/>
              </w:rPr>
              <w:t xml:space="preserve"> Request or </w:t>
            </w:r>
            <w:r w:rsidRPr="00FE320E">
              <w:rPr>
                <w:rFonts w:ascii="Arial" w:hAnsi="Arial" w:cs="Arial"/>
                <w:sz w:val="18"/>
              </w:rPr>
              <w:t xml:space="preserve">P-CSCF </w:t>
            </w:r>
            <w:r>
              <w:rPr>
                <w:rFonts w:ascii="Arial" w:hAnsi="Arial" w:cs="Arial"/>
                <w:sz w:val="18"/>
              </w:rPr>
              <w:t xml:space="preserve">IPv6 </w:t>
            </w:r>
            <w:r w:rsidRPr="00FE320E">
              <w:rPr>
                <w:rFonts w:ascii="Arial" w:hAnsi="Arial" w:cs="Arial"/>
                <w:sz w:val="18"/>
              </w:rPr>
              <w:t>Address</w:t>
            </w:r>
            <w:r>
              <w:rPr>
                <w:rFonts w:ascii="Arial" w:hAnsi="Arial" w:cs="Arial"/>
                <w:sz w:val="18"/>
              </w:rPr>
              <w:t xml:space="preserve"> Request is present.</w:t>
            </w:r>
            <w:r>
              <w:t xml:space="preserve"> </w:t>
            </w:r>
            <w:r w:rsidRPr="0070508D">
              <w:rPr>
                <w:rFonts w:ascii="Arial" w:hAnsi="Arial" w:cs="Arial"/>
                <w:sz w:val="18"/>
              </w:rPr>
              <w:t xml:space="preserve">This information indicates that the UE supports P-CSCF </w:t>
            </w:r>
            <w:r>
              <w:rPr>
                <w:rFonts w:ascii="Arial" w:hAnsi="Arial" w:cs="Arial"/>
                <w:sz w:val="18"/>
              </w:rPr>
              <w:t xml:space="preserve">re-selection </w:t>
            </w:r>
            <w:r w:rsidRPr="0070508D">
              <w:rPr>
                <w:rFonts w:ascii="Arial" w:hAnsi="Arial" w:cs="Arial"/>
                <w:sz w:val="18"/>
              </w:rPr>
              <w:t xml:space="preserve">based on </w:t>
            </w:r>
            <w:r w:rsidRPr="0070508D">
              <w:rPr>
                <w:rFonts w:ascii="Arial" w:hAnsi="Arial" w:cs="Arial"/>
                <w:sz w:val="18"/>
              </w:rPr>
              <w:lastRenderedPageBreak/>
              <w:t>procedure</w:t>
            </w:r>
            <w:r>
              <w:rPr>
                <w:rFonts w:ascii="Arial" w:hAnsi="Arial" w:cs="Arial"/>
                <w:sz w:val="18"/>
              </w:rPr>
              <w:t>s</w:t>
            </w:r>
            <w:r w:rsidRPr="0070508D">
              <w:rPr>
                <w:rFonts w:ascii="Arial" w:hAnsi="Arial" w:cs="Arial"/>
                <w:sz w:val="18"/>
              </w:rPr>
              <w:t xml:space="preserve"> </w:t>
            </w:r>
            <w:r>
              <w:rPr>
                <w:rFonts w:ascii="Arial" w:hAnsi="Arial" w:cs="Arial"/>
                <w:sz w:val="18"/>
              </w:rPr>
              <w:t xml:space="preserve">specified </w:t>
            </w:r>
            <w:r w:rsidRPr="0070508D">
              <w:rPr>
                <w:rFonts w:ascii="Arial" w:hAnsi="Arial" w:cs="Arial"/>
                <w:sz w:val="18"/>
              </w:rPr>
              <w:t xml:space="preserve">in </w:t>
            </w:r>
            <w:r w:rsidRPr="00147FBE">
              <w:rPr>
                <w:rFonts w:ascii="Arial" w:hAnsi="Arial" w:cs="Arial"/>
                <w:sz w:val="18"/>
              </w:rPr>
              <w:t>3GPP TS</w:t>
            </w:r>
            <w:r>
              <w:rPr>
                <w:rFonts w:ascii="Arial" w:hAnsi="Arial" w:cs="Arial"/>
                <w:sz w:val="18"/>
              </w:rPr>
              <w:t> </w:t>
            </w:r>
            <w:r w:rsidRPr="0070508D">
              <w:rPr>
                <w:rFonts w:ascii="Arial" w:hAnsi="Arial" w:cs="Arial"/>
                <w:sz w:val="18"/>
              </w:rPr>
              <w:t>24.229</w:t>
            </w:r>
            <w:r>
              <w:rPr>
                <w:rFonts w:ascii="Arial" w:hAnsi="Arial" w:cs="Arial"/>
                <w:sz w:val="18"/>
              </w:rPr>
              <w:t> [95]</w:t>
            </w:r>
            <w:r w:rsidRPr="0070508D">
              <w:rPr>
                <w:rFonts w:ascii="Arial" w:hAnsi="Arial" w:cs="Arial"/>
                <w:sz w:val="18"/>
              </w:rPr>
              <w:t xml:space="preserve"> </w:t>
            </w:r>
            <w:r>
              <w:rPr>
                <w:rFonts w:ascii="Arial" w:hAnsi="Arial" w:cs="Arial"/>
                <w:sz w:val="18"/>
              </w:rPr>
              <w:t>subclauses </w:t>
            </w:r>
            <w:r w:rsidRPr="0070508D">
              <w:rPr>
                <w:rFonts w:ascii="Arial" w:hAnsi="Arial" w:cs="Arial"/>
                <w:sz w:val="18"/>
              </w:rPr>
              <w:t>B.2.2.1C</w:t>
            </w:r>
            <w:r w:rsidRPr="00905530">
              <w:rPr>
                <w:rFonts w:ascii="Arial" w:hAnsi="Arial" w:cs="Arial"/>
                <w:sz w:val="18"/>
              </w:rPr>
              <w:t>,</w:t>
            </w:r>
            <w:r>
              <w:rPr>
                <w:rFonts w:ascii="Arial" w:hAnsi="Arial" w:cs="Arial"/>
                <w:sz w:val="18"/>
              </w:rPr>
              <w:t xml:space="preserve"> L</w:t>
            </w:r>
            <w:r w:rsidRPr="0070508D">
              <w:rPr>
                <w:rFonts w:ascii="Arial" w:hAnsi="Arial" w:cs="Arial"/>
                <w:sz w:val="18"/>
              </w:rPr>
              <w:t>.2.2.1C</w:t>
            </w:r>
            <w:r>
              <w:rPr>
                <w:rFonts w:ascii="Arial" w:hAnsi="Arial" w:cs="Arial"/>
                <w:sz w:val="18"/>
              </w:rPr>
              <w:t>,</w:t>
            </w:r>
            <w:r w:rsidRPr="00905530">
              <w:rPr>
                <w:rFonts w:ascii="Arial" w:hAnsi="Arial" w:cs="Arial"/>
                <w:sz w:val="18"/>
              </w:rPr>
              <w:t xml:space="preserve"> R.2.2.1C</w:t>
            </w:r>
            <w:r>
              <w:rPr>
                <w:rFonts w:ascii="Arial" w:hAnsi="Arial" w:cs="Arial"/>
                <w:sz w:val="18"/>
              </w:rPr>
              <w:t>, U.2.2.1C and W.2.2.1C</w:t>
            </w:r>
            <w:r w:rsidRPr="0070508D">
              <w:rPr>
                <w:rFonts w:ascii="Arial" w:hAnsi="Arial" w:cs="Arial"/>
                <w:sz w:val="18"/>
              </w:rPr>
              <w:t>.</w:t>
            </w:r>
          </w:p>
          <w:p w14:paraId="4EEF1F6B" w14:textId="77777777" w:rsidR="00A238F5" w:rsidRDefault="00A238F5" w:rsidP="0056440F">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request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 T</w:t>
            </w:r>
            <w:r w:rsidRPr="00FE320E">
              <w:rPr>
                <w:rFonts w:ascii="Arial" w:hAnsi="Arial" w:cs="Arial"/>
                <w:sz w:val="18"/>
              </w:rPr>
              <w:t xml:space="preserve">his information </w:t>
            </w:r>
            <w:r>
              <w:rPr>
                <w:rFonts w:ascii="Arial" w:hAnsi="Arial" w:cs="Arial"/>
                <w:sz w:val="18"/>
              </w:rPr>
              <w:t>indicates that the MS requests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14:paraId="469536B8" w14:textId="77777777" w:rsidR="00A238F5" w:rsidRDefault="00A238F5" w:rsidP="0056440F">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accepted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 accepts UE's request of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14:paraId="65610B6E" w14:textId="77777777" w:rsidR="00A238F5" w:rsidRDefault="00A238F5" w:rsidP="0056440F">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mode</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one</w:t>
            </w:r>
            <w:r w:rsidRPr="00FE320E">
              <w:rPr>
                <w:rFonts w:ascii="Arial" w:hAnsi="Arial" w:cs="Arial"/>
                <w:sz w:val="18"/>
              </w:rPr>
              <w:t xml:space="preserve">. If the </w:t>
            </w:r>
            <w:r w:rsidRPr="00FE320E">
              <w:rPr>
                <w:rFonts w:ascii="Arial" w:hAnsi="Arial" w:cs="Arial"/>
                <w:i/>
                <w:iCs/>
                <w:sz w:val="18"/>
              </w:rPr>
              <w:t>length of container identifier contents</w:t>
            </w:r>
            <w:r w:rsidRPr="00FE320E">
              <w:rPr>
                <w:rFonts w:ascii="Arial" w:hAnsi="Arial" w:cs="Arial"/>
                <w:sz w:val="18"/>
              </w:rPr>
              <w:t xml:space="preserve"> </w:t>
            </w:r>
            <w:r>
              <w:rPr>
                <w:rFonts w:ascii="Arial" w:hAnsi="Arial" w:cs="Arial"/>
                <w:sz w:val="18"/>
              </w:rPr>
              <w:t xml:space="preserve">indicates </w:t>
            </w:r>
            <w:r w:rsidRPr="00FE320E">
              <w:rPr>
                <w:rFonts w:ascii="Arial" w:hAnsi="Arial" w:cs="Arial"/>
                <w:sz w:val="18"/>
              </w:rPr>
              <w:t xml:space="preserve">length </w:t>
            </w:r>
            <w:r>
              <w:rPr>
                <w:rFonts w:ascii="Arial" w:hAnsi="Arial" w:cs="Arial"/>
                <w:sz w:val="18"/>
              </w:rPr>
              <w:t xml:space="preserve">different </w:t>
            </w:r>
            <w:r w:rsidRPr="00FE320E">
              <w:rPr>
                <w:rFonts w:ascii="Arial" w:hAnsi="Arial" w:cs="Arial"/>
                <w:sz w:val="18"/>
              </w:rPr>
              <w:t xml:space="preserve">to </w:t>
            </w:r>
            <w:r>
              <w:rPr>
                <w:rFonts w:ascii="Arial" w:hAnsi="Arial" w:cs="Arial"/>
                <w:sz w:val="18"/>
              </w:rPr>
              <w:t>one, it shall be ignored.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 xml:space="preserve">containing value 00H indicates the </w:t>
            </w:r>
            <w:r w:rsidRPr="008A04DC">
              <w:rPr>
                <w:rFonts w:ascii="Arial" w:hAnsi="Arial" w:cs="Arial"/>
                <w:sz w:val="18"/>
              </w:rPr>
              <w:t>UE-initiated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value 01H indicates the n</w:t>
            </w:r>
            <w:r w:rsidRPr="008A04DC">
              <w:rPr>
                <w:rFonts w:ascii="Arial" w:hAnsi="Arial" w:cs="Arial"/>
                <w:sz w:val="18"/>
              </w:rPr>
              <w:t>etwork-initiated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a value other than 00H and other than 01H shall be ignored.</w:t>
            </w:r>
          </w:p>
          <w:p w14:paraId="57006BF4" w14:textId="77777777" w:rsidR="00A238F5" w:rsidRPr="00447D6E" w:rsidRDefault="00A238F5" w:rsidP="0056440F">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Request,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"non-IP" PDN connection.</w:t>
            </w:r>
          </w:p>
          <w:p w14:paraId="463A462F" w14:textId="77777777" w:rsidR="00A238F5" w:rsidRDefault="00A238F5" w:rsidP="0056440F">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the link MTU size </w:t>
            </w:r>
            <w:r>
              <w:rPr>
                <w:rFonts w:ascii="Arial" w:hAnsi="Arial" w:cs="Arial"/>
                <w:sz w:val="18"/>
              </w:rPr>
              <w:t>for non-IP</w:t>
            </w:r>
            <w:r w:rsidRPr="00447D6E">
              <w:rPr>
                <w:rFonts w:ascii="Arial" w:hAnsi="Arial" w:cs="Arial"/>
                <w:sz w:val="18"/>
              </w:rPr>
              <w:t xml:space="preserve"> </w:t>
            </w:r>
            <w:r>
              <w:rPr>
                <w:rFonts w:ascii="Arial" w:hAnsi="Arial" w:cs="Arial"/>
                <w:sz w:val="18"/>
              </w:rPr>
              <w:t xml:space="preserve">PDN connection </w:t>
            </w:r>
            <w:r w:rsidRPr="00447D6E">
              <w:rPr>
                <w:rFonts w:ascii="Arial" w:hAnsi="Arial" w:cs="Arial"/>
                <w:sz w:val="18"/>
              </w:rPr>
              <w:t>in octets</w:t>
            </w:r>
            <w:r>
              <w:rPr>
                <w:rFonts w:ascii="Arial" w:hAnsi="Arial" w:cs="Arial"/>
                <w:sz w:val="18"/>
              </w:rPr>
              <w:t xml:space="preserve"> which is </w:t>
            </w:r>
            <w:r w:rsidRPr="00C66BA8">
              <w:rPr>
                <w:rFonts w:ascii="Arial" w:hAnsi="Arial" w:cs="Arial"/>
                <w:sz w:val="18"/>
              </w:rPr>
              <w:t>at least 128 octets</w:t>
            </w:r>
            <w:r w:rsidRPr="00447D6E">
              <w:rPr>
                <w:rFonts w:ascii="Arial" w:hAnsi="Arial" w:cs="Arial"/>
                <w:sz w:val="18"/>
              </w:rPr>
              <w:t xml:space="preserve">.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44A34B0C" w14:textId="77777777" w:rsidR="00A238F5" w:rsidRDefault="00A238F5" w:rsidP="0056440F">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APN rate control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APN rate control functionality</w:t>
            </w:r>
            <w:r w:rsidRPr="00D8664D">
              <w:rPr>
                <w:rFonts w:ascii="Arial" w:hAnsi="Arial" w:cs="Arial"/>
                <w:sz w:val="18"/>
              </w:rPr>
              <w:t>.</w:t>
            </w:r>
          </w:p>
          <w:p w14:paraId="4782DA42" w14:textId="66F7661C" w:rsidR="00A238F5" w:rsidRDefault="00A238F5" w:rsidP="0056440F">
            <w:pPr>
              <w:keepNext/>
              <w:rPr>
                <w:ins w:id="14" w:author="Qualcomm_Amer" w:date="2020-03-27T21:10:00Z"/>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APN rate control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APN rate control functionality</w:t>
            </w:r>
            <w:r w:rsidRPr="00FE320E">
              <w:rPr>
                <w:rFonts w:ascii="Arial" w:hAnsi="Arial" w:cs="Arial"/>
                <w:sz w:val="18"/>
              </w:rPr>
              <w:t xml:space="preserve">. </w:t>
            </w:r>
            <w:r>
              <w:rPr>
                <w:rFonts w:ascii="Arial" w:hAnsi="Arial" w:cs="Arial"/>
                <w:sz w:val="18"/>
              </w:rPr>
              <w:t>The container contents are coded as described in subclause</w:t>
            </w:r>
            <w:r w:rsidRPr="00ED1FEC">
              <w:rPr>
                <w:rFonts w:ascii="Arial" w:hAnsi="Arial" w:cs="Arial"/>
                <w:sz w:val="18"/>
              </w:rPr>
              <w:t> </w:t>
            </w:r>
            <w:r>
              <w:rPr>
                <w:rFonts w:ascii="Arial" w:hAnsi="Arial" w:cs="Arial"/>
                <w:sz w:val="18"/>
              </w:rPr>
              <w:t>10.5.6.3.2.</w:t>
            </w:r>
          </w:p>
          <w:p w14:paraId="3C153715" w14:textId="4A07884F" w:rsidR="00A72695" w:rsidRDefault="00A72695" w:rsidP="00A72695">
            <w:pPr>
              <w:keepNext/>
              <w:rPr>
                <w:rFonts w:ascii="Arial" w:hAnsi="Arial" w:cs="Arial"/>
                <w:sz w:val="18"/>
              </w:rPr>
            </w:pPr>
            <w:ins w:id="15" w:author="Qualcomm_Amer" w:date="2020-03-27T21:10:00Z">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13130D">
                <w:rPr>
                  <w:rFonts w:ascii="Arial" w:hAnsi="Arial" w:cs="Arial"/>
                  <w:sz w:val="18"/>
                </w:rPr>
                <w:t xml:space="preserve">Initial </w:t>
              </w:r>
              <w:r>
                <w:rPr>
                  <w:rFonts w:ascii="Arial" w:hAnsi="Arial" w:cs="Arial"/>
                  <w:sz w:val="18"/>
                </w:rPr>
                <w:t>APN</w:t>
              </w:r>
              <w:r w:rsidRPr="0013130D">
                <w:rPr>
                  <w:rFonts w:ascii="Arial" w:hAnsi="Arial" w:cs="Arial"/>
                  <w:sz w:val="18"/>
                </w:rPr>
                <w:t xml:space="preserve"> data rate control</w:t>
              </w:r>
              <w:r>
                <w:rPr>
                  <w:rFonts w:ascii="Arial" w:hAnsi="Arial" w:cs="Arial"/>
                  <w:sz w:val="18"/>
                </w:rPr>
                <w:t xml:space="preserve">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status parameters for APN rate control functionality</w:t>
              </w:r>
              <w:r w:rsidRPr="00FE320E">
                <w:rPr>
                  <w:rFonts w:ascii="Arial" w:hAnsi="Arial" w:cs="Arial"/>
                  <w:sz w:val="18"/>
                </w:rPr>
                <w:t xml:space="preserve">. </w:t>
              </w:r>
              <w:r>
                <w:rPr>
                  <w:rFonts w:ascii="Arial" w:hAnsi="Arial" w:cs="Arial"/>
                  <w:sz w:val="18"/>
                </w:rPr>
                <w:t>The container contents are coded as described in subclause 10.5.6.3.</w:t>
              </w:r>
              <w:r w:rsidRPr="00042BCA">
                <w:rPr>
                  <w:rFonts w:ascii="Arial" w:hAnsi="Arial" w:cs="Arial"/>
                  <w:sz w:val="18"/>
                  <w:highlight w:val="yellow"/>
                </w:rPr>
                <w:t>x</w:t>
              </w:r>
              <w:r>
                <w:rPr>
                  <w:rFonts w:ascii="Arial" w:hAnsi="Arial" w:cs="Arial"/>
                  <w:sz w:val="18"/>
                </w:rPr>
                <w:t>.</w:t>
              </w:r>
            </w:ins>
          </w:p>
          <w:p w14:paraId="01FBFA16" w14:textId="77777777" w:rsidR="00A238F5" w:rsidRPr="00FE320E" w:rsidRDefault="00A238F5" w:rsidP="0056440F">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3GPP PS data off UE status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 </w:t>
            </w:r>
            <w:r>
              <w:rPr>
                <w:rFonts w:ascii="Arial" w:hAnsi="Arial" w:cs="Arial"/>
                <w:sz w:val="18"/>
              </w:rPr>
              <w:t>information of the status of 3GPP PS data off in the UE</w:t>
            </w:r>
            <w:r w:rsidRPr="00FE320E">
              <w:rPr>
                <w:rFonts w:ascii="Arial" w:hAnsi="Arial" w:cs="Arial"/>
                <w:sz w:val="18"/>
              </w:rPr>
              <w:t xml:space="preserve"> </w:t>
            </w:r>
            <w:r>
              <w:rPr>
                <w:rFonts w:ascii="Arial" w:hAnsi="Arial" w:cs="Arial"/>
                <w:sz w:val="18"/>
              </w:rPr>
              <w:t xml:space="preserve">for a </w:t>
            </w:r>
            <w:r w:rsidRPr="00447D6E">
              <w:rPr>
                <w:rFonts w:ascii="Arial" w:hAnsi="Arial" w:cs="Arial"/>
                <w:sz w:val="18"/>
              </w:rPr>
              <w:t>PDN connection</w:t>
            </w:r>
            <w:r>
              <w:rPr>
                <w:rFonts w:ascii="Arial" w:hAnsi="Arial" w:cs="Arial"/>
                <w:sz w:val="18"/>
              </w:rPr>
              <w:t xml:space="preserve"> where </w:t>
            </w:r>
            <w:r>
              <w:t>"</w:t>
            </w:r>
            <w:r>
              <w:rPr>
                <w:rFonts w:ascii="Arial" w:hAnsi="Arial" w:cs="Arial"/>
                <w:sz w:val="18"/>
              </w:rPr>
              <w:t>01H</w:t>
            </w:r>
            <w:r>
              <w:t>"</w:t>
            </w:r>
            <w:r>
              <w:rPr>
                <w:rFonts w:ascii="Arial" w:hAnsi="Arial" w:cs="Arial"/>
                <w:sz w:val="18"/>
              </w:rPr>
              <w:t xml:space="preserve"> indicates </w:t>
            </w:r>
            <w:r w:rsidRPr="00FE320E">
              <w:rPr>
                <w:rFonts w:ascii="Arial" w:hAnsi="Arial" w:cs="Arial"/>
                <w:sz w:val="18"/>
              </w:rPr>
              <w:t>’</w:t>
            </w:r>
            <w:r>
              <w:rPr>
                <w:rFonts w:ascii="Arial" w:hAnsi="Arial" w:cs="Arial"/>
                <w:sz w:val="18"/>
              </w:rPr>
              <w:t>deactivated</w:t>
            </w:r>
            <w:r w:rsidRPr="00FE320E">
              <w:rPr>
                <w:rFonts w:ascii="Arial" w:hAnsi="Arial" w:cs="Arial"/>
                <w:sz w:val="18"/>
              </w:rPr>
              <w:t xml:space="preserve">’ </w:t>
            </w:r>
            <w:r>
              <w:rPr>
                <w:rFonts w:ascii="Arial" w:hAnsi="Arial" w:cs="Arial"/>
                <w:sz w:val="18"/>
              </w:rPr>
              <w:t xml:space="preserve">and </w:t>
            </w:r>
            <w:r>
              <w:t>"</w:t>
            </w:r>
            <w:r w:rsidRPr="00FE320E">
              <w:rPr>
                <w:rFonts w:ascii="Arial" w:hAnsi="Arial" w:cs="Arial"/>
                <w:sz w:val="18"/>
              </w:rPr>
              <w:t>02H</w:t>
            </w:r>
            <w:r>
              <w:t>"</w:t>
            </w:r>
            <w:r w:rsidRPr="00FE320E">
              <w:rPr>
                <w:rFonts w:ascii="Arial" w:hAnsi="Arial" w:cs="Arial"/>
                <w:sz w:val="18"/>
              </w:rPr>
              <w:t xml:space="preserve"> indicates ‘</w:t>
            </w:r>
            <w:r>
              <w:rPr>
                <w:rFonts w:ascii="Arial" w:hAnsi="Arial" w:cs="Arial"/>
                <w:sz w:val="18"/>
              </w:rPr>
              <w:t>activated</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3AB5C4E1" w14:textId="77777777" w:rsidR="00A238F5" w:rsidRPr="00FE320E" w:rsidRDefault="00A238F5" w:rsidP="0056440F">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3GPP PS data off support indication</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is empty</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zero</w:t>
            </w:r>
            <w:r w:rsidRPr="00FE320E">
              <w:rPr>
                <w:rFonts w:ascii="Arial" w:hAnsi="Arial" w:cs="Arial"/>
                <w:sz w:val="18"/>
              </w:rPr>
              <w:t xml:space="preserve">. If the </w:t>
            </w:r>
            <w:r w:rsidRPr="00FE320E">
              <w:rPr>
                <w:rFonts w:ascii="Arial" w:hAnsi="Arial" w:cs="Arial"/>
                <w:i/>
                <w:iCs/>
                <w:sz w:val="18"/>
              </w:rPr>
              <w:t>container identifier contents</w:t>
            </w:r>
            <w:r w:rsidRPr="00FE320E">
              <w:rPr>
                <w:rFonts w:ascii="Arial" w:hAnsi="Arial" w:cs="Arial"/>
                <w:sz w:val="18"/>
              </w:rPr>
              <w:t xml:space="preserve"> field is</w:t>
            </w:r>
            <w:r>
              <w:rPr>
                <w:rFonts w:ascii="Arial" w:hAnsi="Arial" w:cs="Arial"/>
                <w:sz w:val="18"/>
              </w:rPr>
              <w:t xml:space="preserve"> not</w:t>
            </w:r>
            <w:r w:rsidRPr="00FE320E">
              <w:rPr>
                <w:rFonts w:ascii="Arial" w:hAnsi="Arial" w:cs="Arial"/>
                <w:sz w:val="18"/>
              </w:rPr>
              <w:t xml:space="preserve"> empty, then it shall be ignored by the receiver.</w:t>
            </w:r>
          </w:p>
          <w:p w14:paraId="6A4ECFFE" w14:textId="77777777" w:rsidR="00A238F5" w:rsidRPr="00BB7840" w:rsidRDefault="00A238F5" w:rsidP="0056440F">
            <w:pPr>
              <w:keepNext/>
              <w:rPr>
                <w:rFonts w:ascii="Arial" w:hAnsi="Arial" w:cs="Arial"/>
                <w:sz w:val="18"/>
              </w:rPr>
            </w:pPr>
            <w:r w:rsidRPr="00BB7840">
              <w:rPr>
                <w:rFonts w:ascii="Arial" w:hAnsi="Arial" w:cs="Arial"/>
                <w:sz w:val="18"/>
              </w:rPr>
              <w:t xml:space="preserve">When the </w:t>
            </w:r>
            <w:r w:rsidRPr="00BB7840">
              <w:rPr>
                <w:rFonts w:ascii="Arial" w:hAnsi="Arial" w:cs="Arial"/>
                <w:i/>
                <w:iCs/>
                <w:sz w:val="18"/>
              </w:rPr>
              <w:t>container identifier</w:t>
            </w:r>
            <w:r w:rsidRPr="00BB7840">
              <w:rPr>
                <w:rFonts w:ascii="Arial" w:hAnsi="Arial" w:cs="Arial"/>
                <w:sz w:val="18"/>
              </w:rPr>
              <w:t xml:space="preserve"> indicates Reliable Data Service request indicator, the </w:t>
            </w:r>
            <w:r w:rsidRPr="00BB7840">
              <w:rPr>
                <w:rFonts w:ascii="Arial" w:hAnsi="Arial" w:cs="Arial"/>
                <w:i/>
                <w:iCs/>
                <w:sz w:val="18"/>
              </w:rPr>
              <w:t>container identifier contents</w:t>
            </w:r>
            <w:r w:rsidRPr="00BB7840">
              <w:rPr>
                <w:rFonts w:ascii="Arial" w:hAnsi="Arial" w:cs="Arial"/>
                <w:sz w:val="18"/>
              </w:rPr>
              <w:t xml:space="preserve"> field is empty and the </w:t>
            </w:r>
            <w:r w:rsidRPr="00BB7840">
              <w:rPr>
                <w:rFonts w:ascii="Arial" w:hAnsi="Arial" w:cs="Arial"/>
                <w:i/>
                <w:iCs/>
                <w:sz w:val="18"/>
              </w:rPr>
              <w:t>length of container identifier contents</w:t>
            </w:r>
            <w:r w:rsidRPr="00BB7840">
              <w:rPr>
                <w:rFonts w:ascii="Arial" w:hAnsi="Arial" w:cs="Arial"/>
                <w:sz w:val="18"/>
              </w:rPr>
              <w:t xml:space="preserve"> indicates a length equal to zero. If the </w:t>
            </w:r>
            <w:r w:rsidRPr="00BB7840">
              <w:rPr>
                <w:rFonts w:ascii="Arial" w:hAnsi="Arial" w:cs="Arial"/>
                <w:i/>
                <w:iCs/>
                <w:sz w:val="18"/>
              </w:rPr>
              <w:t>container identifier contents</w:t>
            </w:r>
            <w:r w:rsidRPr="00BB7840">
              <w:rPr>
                <w:rFonts w:ascii="Arial" w:hAnsi="Arial" w:cs="Arial"/>
                <w:sz w:val="18"/>
              </w:rPr>
              <w:t xml:space="preserve"> field is </w:t>
            </w:r>
            <w:r w:rsidRPr="00BB7840">
              <w:rPr>
                <w:rFonts w:ascii="Arial" w:hAnsi="Arial" w:cs="Arial"/>
                <w:sz w:val="18"/>
              </w:rPr>
              <w:lastRenderedPageBreak/>
              <w:t xml:space="preserve">not empty, it shall be ignored. This information indicates that the MS requests the Reliable Data Service usage </w:t>
            </w:r>
            <w:r w:rsidRPr="00BB7840">
              <w:rPr>
                <w:rFonts w:ascii="Arial" w:hAnsi="Arial" w:cs="Arial"/>
              </w:rPr>
              <w:t>as specified in 3GPP TS 24.250 [162]</w:t>
            </w:r>
            <w:r w:rsidRPr="00BB7840">
              <w:rPr>
                <w:rFonts w:ascii="Arial" w:hAnsi="Arial" w:cs="Arial"/>
                <w:sz w:val="18"/>
              </w:rPr>
              <w:t>.</w:t>
            </w:r>
          </w:p>
          <w:p w14:paraId="6C8E3576" w14:textId="77777777" w:rsidR="00A238F5" w:rsidRPr="00BB7840" w:rsidRDefault="00A238F5" w:rsidP="0056440F">
            <w:pPr>
              <w:keepNext/>
              <w:rPr>
                <w:rFonts w:ascii="Arial" w:hAnsi="Arial" w:cs="Arial"/>
                <w:sz w:val="18"/>
              </w:rPr>
            </w:pPr>
            <w:r w:rsidRPr="00BB7840">
              <w:rPr>
                <w:rFonts w:ascii="Arial" w:hAnsi="Arial" w:cs="Arial"/>
                <w:sz w:val="18"/>
              </w:rPr>
              <w:t xml:space="preserve">When the </w:t>
            </w:r>
            <w:r w:rsidRPr="00BB7840">
              <w:rPr>
                <w:rFonts w:ascii="Arial" w:hAnsi="Arial" w:cs="Arial"/>
                <w:i/>
                <w:iCs/>
                <w:sz w:val="18"/>
              </w:rPr>
              <w:t>container identifier</w:t>
            </w:r>
            <w:r w:rsidRPr="00BB7840">
              <w:rPr>
                <w:rFonts w:ascii="Arial" w:hAnsi="Arial" w:cs="Arial"/>
                <w:sz w:val="18"/>
              </w:rPr>
              <w:t xml:space="preserve"> indicates Reliable Data Service accepted indicator, the </w:t>
            </w:r>
            <w:r w:rsidRPr="00BB7840">
              <w:rPr>
                <w:rFonts w:ascii="Arial" w:hAnsi="Arial" w:cs="Arial"/>
                <w:i/>
                <w:iCs/>
                <w:sz w:val="18"/>
              </w:rPr>
              <w:t>container identifier contents</w:t>
            </w:r>
            <w:r w:rsidRPr="00BB7840">
              <w:rPr>
                <w:rFonts w:ascii="Arial" w:hAnsi="Arial" w:cs="Arial"/>
                <w:sz w:val="18"/>
              </w:rPr>
              <w:t xml:space="preserve"> field is empty and the </w:t>
            </w:r>
            <w:r w:rsidRPr="00BB7840">
              <w:rPr>
                <w:rFonts w:ascii="Arial" w:hAnsi="Arial" w:cs="Arial"/>
                <w:i/>
                <w:iCs/>
                <w:sz w:val="18"/>
              </w:rPr>
              <w:t>length of container identifier contents</w:t>
            </w:r>
            <w:r w:rsidRPr="00BB7840">
              <w:rPr>
                <w:rFonts w:ascii="Arial" w:hAnsi="Arial" w:cs="Arial"/>
                <w:sz w:val="18"/>
              </w:rPr>
              <w:t xml:space="preserve"> indicates a length equal to zero. If the </w:t>
            </w:r>
            <w:r w:rsidRPr="00BB7840">
              <w:rPr>
                <w:rFonts w:ascii="Arial" w:hAnsi="Arial" w:cs="Arial"/>
                <w:i/>
                <w:iCs/>
                <w:sz w:val="18"/>
              </w:rPr>
              <w:t>container identifier contents</w:t>
            </w:r>
            <w:r w:rsidRPr="00BB7840">
              <w:rPr>
                <w:rFonts w:ascii="Arial" w:hAnsi="Arial" w:cs="Arial"/>
                <w:sz w:val="18"/>
              </w:rPr>
              <w:t xml:space="preserve"> field is not empty, it shall be ignored. This information indicates that the network accepts UE's request of the Reliable Data Service usage </w:t>
            </w:r>
            <w:r w:rsidRPr="00DE6E44">
              <w:rPr>
                <w:rFonts w:ascii="Arial" w:hAnsi="Arial" w:cs="Arial"/>
                <w:sz w:val="18"/>
              </w:rPr>
              <w:t>as specified in 3GPP TS 24.250 [162]</w:t>
            </w:r>
            <w:r w:rsidRPr="00BB7840">
              <w:rPr>
                <w:rFonts w:ascii="Arial" w:hAnsi="Arial" w:cs="Arial"/>
                <w:sz w:val="18"/>
              </w:rPr>
              <w:t>.</w:t>
            </w:r>
          </w:p>
          <w:p w14:paraId="26A5E92E" w14:textId="77777777" w:rsidR="00A238F5" w:rsidRPr="00ED1FEC" w:rsidRDefault="00A238F5" w:rsidP="0056440F">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APN rate control</w:t>
            </w:r>
            <w:r w:rsidRPr="00ED1FEC">
              <w:t xml:space="preserve"> </w:t>
            </w:r>
            <w:r w:rsidRPr="00ED1FEC">
              <w:rPr>
                <w:rFonts w:ascii="Arial" w:hAnsi="Arial" w:cs="Arial"/>
                <w:sz w:val="18"/>
              </w:rPr>
              <w:t xml:space="preserve">for exception data support indicator, the </w:t>
            </w:r>
            <w:r w:rsidRPr="00ED1FEC">
              <w:rPr>
                <w:rFonts w:ascii="Arial" w:hAnsi="Arial" w:cs="Arial"/>
                <w:i/>
                <w:iCs/>
                <w:sz w:val="18"/>
              </w:rPr>
              <w:t>container identifier contents</w:t>
            </w:r>
            <w:r w:rsidRPr="00ED1FEC">
              <w:rPr>
                <w:rFonts w:ascii="Arial" w:hAnsi="Arial" w:cs="Arial"/>
                <w:sz w:val="18"/>
              </w:rPr>
              <w:t xml:space="preserve"> field is empty and the </w:t>
            </w:r>
            <w:r w:rsidRPr="00ED1FEC">
              <w:rPr>
                <w:rFonts w:ascii="Arial" w:hAnsi="Arial" w:cs="Arial"/>
                <w:i/>
                <w:iCs/>
                <w:sz w:val="18"/>
              </w:rPr>
              <w:t>length of container identifier contents</w:t>
            </w:r>
            <w:r w:rsidRPr="00ED1FEC">
              <w:rPr>
                <w:rFonts w:ascii="Arial" w:hAnsi="Arial" w:cs="Arial"/>
                <w:sz w:val="18"/>
              </w:rPr>
              <w:t xml:space="preserve"> indicates a length equal to zero. If the </w:t>
            </w:r>
            <w:r w:rsidRPr="00ED1FEC">
              <w:rPr>
                <w:rFonts w:ascii="Arial" w:hAnsi="Arial" w:cs="Arial"/>
                <w:i/>
                <w:iCs/>
                <w:sz w:val="18"/>
              </w:rPr>
              <w:t>container identifier contents</w:t>
            </w:r>
            <w:r w:rsidRPr="00ED1FEC">
              <w:rPr>
                <w:rFonts w:ascii="Arial" w:hAnsi="Arial" w:cs="Arial"/>
                <w:sz w:val="18"/>
              </w:rPr>
              <w:t xml:space="preserve"> field is not empty, it shall be ignored. This information indicates that the MS supports additional APN rate control</w:t>
            </w:r>
            <w:r w:rsidRPr="00ED1FEC">
              <w:t xml:space="preserve"> </w:t>
            </w:r>
            <w:r w:rsidRPr="00ED1FEC">
              <w:rPr>
                <w:rFonts w:ascii="Arial" w:hAnsi="Arial" w:cs="Arial"/>
                <w:sz w:val="18"/>
              </w:rPr>
              <w:t>for exception data functionality.</w:t>
            </w:r>
          </w:p>
          <w:p w14:paraId="45EF402F" w14:textId="21C683AD" w:rsidR="00A238F5" w:rsidRDefault="00A238F5" w:rsidP="0056440F">
            <w:pPr>
              <w:keepNext/>
              <w:rPr>
                <w:ins w:id="16" w:author="Qualcomm_Amer" w:date="2020-03-27T21:11:00Z"/>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APN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parameters for additional APN rate control</w:t>
            </w:r>
            <w:r w:rsidRPr="00ED1FEC">
              <w:t xml:space="preserve"> </w:t>
            </w:r>
            <w:r w:rsidRPr="00ED1FEC">
              <w:rPr>
                <w:rFonts w:ascii="Arial" w:hAnsi="Arial" w:cs="Arial"/>
                <w:sz w:val="18"/>
              </w:rPr>
              <w:t>for exception data functionality. The container contents are coded as described in subclause 10.5.6.3.</w:t>
            </w:r>
            <w:r>
              <w:rPr>
                <w:rFonts w:ascii="Arial" w:hAnsi="Arial" w:cs="Arial"/>
                <w:sz w:val="18"/>
              </w:rPr>
              <w:t>3</w:t>
            </w:r>
            <w:r w:rsidRPr="00ED1FEC">
              <w:rPr>
                <w:rFonts w:ascii="Arial" w:hAnsi="Arial" w:cs="Arial"/>
                <w:sz w:val="18"/>
              </w:rPr>
              <w:t>.</w:t>
            </w:r>
          </w:p>
          <w:p w14:paraId="57B64855" w14:textId="584FBD12" w:rsidR="00A72695" w:rsidRPr="00ED1FEC" w:rsidRDefault="00A72695" w:rsidP="0056440F">
            <w:pPr>
              <w:keepNext/>
              <w:rPr>
                <w:rFonts w:ascii="Arial" w:hAnsi="Arial" w:cs="Arial"/>
                <w:sz w:val="18"/>
              </w:rPr>
            </w:pPr>
            <w:ins w:id="17" w:author="Qualcomm_Amer" w:date="2020-03-27T21:11:00Z">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w:t>
              </w:r>
              <w:r>
                <w:rPr>
                  <w:rFonts w:ascii="Arial" w:hAnsi="Arial" w:cs="Arial"/>
                  <w:sz w:val="18"/>
                </w:rPr>
                <w:t>Initial a</w:t>
              </w:r>
              <w:r w:rsidRPr="00ED1FEC">
                <w:rPr>
                  <w:rFonts w:ascii="Arial" w:hAnsi="Arial" w:cs="Arial"/>
                  <w:sz w:val="18"/>
                </w:rPr>
                <w:t xml:space="preserve">dditional </w:t>
              </w:r>
              <w:r>
                <w:rPr>
                  <w:rFonts w:ascii="Arial" w:hAnsi="Arial" w:cs="Arial"/>
                  <w:sz w:val="18"/>
                </w:rPr>
                <w:t>APN</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w:t>
              </w:r>
              <w:r>
                <w:rPr>
                  <w:rFonts w:ascii="Arial" w:hAnsi="Arial" w:cs="Arial"/>
                  <w:sz w:val="18"/>
                </w:rPr>
                <w:t xml:space="preserve">status </w:t>
              </w:r>
              <w:r w:rsidRPr="00ED1FEC">
                <w:rPr>
                  <w:rFonts w:ascii="Arial" w:hAnsi="Arial" w:cs="Arial"/>
                  <w:sz w:val="18"/>
                </w:rPr>
                <w:t xml:space="preserve">parameters for additional </w:t>
              </w:r>
              <w:r>
                <w:rPr>
                  <w:rFonts w:ascii="Arial" w:hAnsi="Arial" w:cs="Arial"/>
                  <w:sz w:val="18"/>
                </w:rPr>
                <w:t>APN</w:t>
              </w:r>
              <w:r w:rsidRPr="00ED1FEC">
                <w:rPr>
                  <w:rFonts w:ascii="Arial" w:hAnsi="Arial" w:cs="Arial"/>
                  <w:sz w:val="18"/>
                </w:rPr>
                <w:t xml:space="preserve"> rate control</w:t>
              </w:r>
              <w:r w:rsidRPr="00ED1FEC">
                <w:t xml:space="preserve"> </w:t>
              </w:r>
              <w:r w:rsidRPr="00ED1FEC">
                <w:rPr>
                  <w:rFonts w:ascii="Arial" w:hAnsi="Arial" w:cs="Arial"/>
                  <w:sz w:val="18"/>
                </w:rPr>
                <w:t>for exception data functionality. The container contents are coded as described in subclause</w:t>
              </w:r>
              <w:r>
                <w:rPr>
                  <w:rFonts w:ascii="Arial" w:hAnsi="Arial" w:cs="Arial"/>
                  <w:sz w:val="18"/>
                </w:rPr>
                <w:t> 10.5.6.3.</w:t>
              </w:r>
            </w:ins>
            <w:ins w:id="18" w:author="Qualcomm_Amer" w:date="2020-03-27T21:12:00Z">
              <w:r w:rsidRPr="00A72695">
                <w:rPr>
                  <w:rFonts w:ascii="Arial" w:hAnsi="Arial" w:cs="Arial"/>
                  <w:sz w:val="18"/>
                  <w:highlight w:val="yellow"/>
                </w:rPr>
                <w:t>y</w:t>
              </w:r>
            </w:ins>
            <w:ins w:id="19" w:author="Qualcomm_Amer" w:date="2020-03-27T21:11:00Z">
              <w:r w:rsidRPr="00ED1FEC">
                <w:rPr>
                  <w:rFonts w:ascii="Arial" w:hAnsi="Arial" w:cs="Arial"/>
                  <w:sz w:val="18"/>
                </w:rPr>
                <w:t>.</w:t>
              </w:r>
            </w:ins>
          </w:p>
          <w:p w14:paraId="067E26F1" w14:textId="77777777" w:rsidR="00A238F5" w:rsidRDefault="00A238F5" w:rsidP="0056440F">
            <w:pPr>
              <w:keepNext/>
              <w:rPr>
                <w:rFonts w:ascii="Arial" w:hAnsi="Arial" w:cs="Arial"/>
                <w:sz w:val="18"/>
              </w:rPr>
            </w:pPr>
            <w:r>
              <w:rPr>
                <w:rFonts w:ascii="Arial" w:hAnsi="Arial" w:cs="Arial"/>
                <w:sz w:val="18"/>
              </w:rPr>
              <w:t xml:space="preserve">When the </w:t>
            </w:r>
            <w:r w:rsidRPr="00EA27AC">
              <w:rPr>
                <w:rFonts w:ascii="Arial" w:hAnsi="Arial" w:cs="Arial"/>
                <w:i/>
                <w:sz w:val="18"/>
              </w:rPr>
              <w:t>container identifier</w:t>
            </w:r>
            <w:r>
              <w:rPr>
                <w:rFonts w:ascii="Arial" w:hAnsi="Arial" w:cs="Arial"/>
                <w:sz w:val="18"/>
              </w:rPr>
              <w:t xml:space="preserve"> indicates PDU session identity, the </w:t>
            </w:r>
            <w:r w:rsidRPr="00EA27AC">
              <w:rPr>
                <w:rFonts w:ascii="Arial" w:hAnsi="Arial" w:cs="Arial"/>
                <w:i/>
                <w:sz w:val="18"/>
              </w:rPr>
              <w:t>container identifier contents</w:t>
            </w:r>
            <w:r>
              <w:rPr>
                <w:rFonts w:ascii="Arial" w:hAnsi="Arial" w:cs="Arial"/>
                <w:sz w:val="18"/>
              </w:rPr>
              <w:t xml:space="preserve"> field contains the PDU session identity assigned by the MS. The encoding of the PDU session identity and its usage are defined in 3GPP TS 24.007 [20].</w:t>
            </w:r>
          </w:p>
          <w:p w14:paraId="30A89330" w14:textId="77777777" w:rsidR="00A238F5" w:rsidRPr="00BA38E7" w:rsidRDefault="00A238F5" w:rsidP="0056440F">
            <w:pPr>
              <w:keepNext/>
              <w:rPr>
                <w:rFonts w:ascii="Arial" w:hAnsi="Arial" w:cs="Arial"/>
                <w:sz w:val="18"/>
              </w:rPr>
            </w:pPr>
            <w:r w:rsidRPr="00BA38E7">
              <w:rPr>
                <w:rFonts w:ascii="Arial" w:hAnsi="Arial" w:cs="Arial"/>
                <w:sz w:val="18"/>
              </w:rPr>
              <w:t>When the</w:t>
            </w:r>
            <w:r w:rsidRPr="00BA38E7">
              <w:rPr>
                <w:rFonts w:ascii="Arial" w:hAnsi="Arial" w:cs="Arial"/>
                <w:i/>
                <w:iCs/>
                <w:sz w:val="18"/>
              </w:rPr>
              <w:t xml:space="preserve"> container identifier</w:t>
            </w:r>
            <w:r w:rsidRPr="00BA38E7">
              <w:rPr>
                <w:rFonts w:ascii="Arial" w:hAnsi="Arial" w:cs="Arial"/>
                <w:sz w:val="18"/>
              </w:rPr>
              <w:t xml:space="preserve"> indicates S-NSSAI, the </w:t>
            </w:r>
            <w:r w:rsidRPr="00BA38E7">
              <w:rPr>
                <w:rFonts w:ascii="Arial" w:hAnsi="Arial" w:cs="Arial"/>
                <w:i/>
                <w:iCs/>
                <w:sz w:val="18"/>
              </w:rPr>
              <w:t>container identifier contents</w:t>
            </w:r>
            <w:r w:rsidRPr="00BA38E7">
              <w:rPr>
                <w:rFonts w:ascii="Arial" w:hAnsi="Arial" w:cs="Arial"/>
                <w:sz w:val="18"/>
              </w:rPr>
              <w:t xml:space="preserve"> field contains one S-NSSAI</w:t>
            </w:r>
            <w:r>
              <w:rPr>
                <w:rFonts w:ascii="Arial" w:hAnsi="Arial" w:cs="Arial"/>
                <w:sz w:val="18"/>
              </w:rPr>
              <w:t xml:space="preserve"> </w:t>
            </w:r>
            <w:r w:rsidRPr="0026421B">
              <w:rPr>
                <w:rFonts w:ascii="Arial" w:hAnsi="Arial" w:cs="Arial"/>
                <w:sz w:val="18"/>
              </w:rPr>
              <w:t xml:space="preserve">value </w:t>
            </w:r>
            <w:r>
              <w:rPr>
                <w:rFonts w:ascii="Arial" w:hAnsi="Arial" w:cs="Arial"/>
                <w:sz w:val="18"/>
              </w:rPr>
              <w:t>followed by one PLMN ID that the S-NSSAI relates to. The S-NSSAI</w:t>
            </w:r>
            <w:r w:rsidRPr="0026421B">
              <w:rPr>
                <w:rFonts w:ascii="Arial" w:hAnsi="Arial" w:cs="Arial"/>
                <w:sz w:val="18"/>
              </w:rPr>
              <w:t xml:space="preserve"> value</w:t>
            </w:r>
            <w:r>
              <w:rPr>
                <w:rFonts w:ascii="Arial" w:hAnsi="Arial" w:cs="Arial"/>
                <w:sz w:val="18"/>
              </w:rPr>
              <w:t xml:space="preserve"> is </w:t>
            </w:r>
            <w:r w:rsidRPr="0026421B">
              <w:rPr>
                <w:rFonts w:ascii="Arial" w:hAnsi="Arial" w:cs="Arial"/>
                <w:sz w:val="18"/>
              </w:rPr>
              <w:t xml:space="preserve">coded as </w:t>
            </w:r>
            <w:r>
              <w:rPr>
                <w:rFonts w:ascii="Arial" w:hAnsi="Arial" w:cs="Arial"/>
                <w:sz w:val="18"/>
              </w:rPr>
              <w:t xml:space="preserve">the </w:t>
            </w:r>
            <w:r w:rsidRPr="0026421B">
              <w:rPr>
                <w:rFonts w:ascii="Arial" w:hAnsi="Arial" w:cs="Arial"/>
                <w:sz w:val="18"/>
              </w:rPr>
              <w:t>value part of S-NSSAI information element as specified in subclause 9.11.2.8 of</w:t>
            </w:r>
            <w:r>
              <w:rPr>
                <w:rFonts w:ascii="Arial" w:hAnsi="Arial" w:cs="Arial"/>
                <w:sz w:val="18"/>
              </w:rPr>
              <w:t xml:space="preserve"> 3GPP TS 24.501 [167]. The PLMN ID is encoded as the value of the PLMN identity of the CN operator IE in subclause 10.5.5.36. The usage of the S-NSSAI and the associated PLMN ID is defined</w:t>
            </w:r>
            <w:r w:rsidRPr="00BA38E7">
              <w:rPr>
                <w:rFonts w:ascii="Arial" w:hAnsi="Arial" w:cs="Arial"/>
                <w:sz w:val="18"/>
              </w:rPr>
              <w:t xml:space="preserve"> </w:t>
            </w:r>
            <w:r>
              <w:rPr>
                <w:rFonts w:ascii="Arial" w:hAnsi="Arial" w:cs="Arial"/>
                <w:sz w:val="18"/>
              </w:rPr>
              <w:t>in</w:t>
            </w:r>
            <w:r w:rsidRPr="00BA38E7">
              <w:rPr>
                <w:rFonts w:ascii="Arial" w:hAnsi="Arial" w:cs="Arial"/>
                <w:sz w:val="18"/>
              </w:rPr>
              <w:t xml:space="preserve"> 3GPP TS 24.501 </w:t>
            </w:r>
            <w:r>
              <w:rPr>
                <w:rFonts w:ascii="Arial" w:hAnsi="Arial" w:cs="Arial"/>
                <w:sz w:val="18"/>
              </w:rPr>
              <w:t>[167]</w:t>
            </w:r>
            <w:r w:rsidRPr="00BA38E7">
              <w:rPr>
                <w:rFonts w:ascii="Arial" w:hAnsi="Arial" w:cs="Arial"/>
                <w:sz w:val="18"/>
              </w:rPr>
              <w:t>.</w:t>
            </w:r>
          </w:p>
          <w:p w14:paraId="4E2375A6" w14:textId="77777777" w:rsidR="00A238F5" w:rsidRPr="00D65580" w:rsidRDefault="00A238F5" w:rsidP="0056440F">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rules, the </w:t>
            </w:r>
            <w:r w:rsidRPr="00D65580">
              <w:rPr>
                <w:rFonts w:ascii="Arial" w:hAnsi="Arial" w:cs="Arial"/>
                <w:i/>
                <w:iCs/>
                <w:sz w:val="18"/>
              </w:rPr>
              <w:t>container identifier contents</w:t>
            </w:r>
            <w:r w:rsidRPr="00D65580">
              <w:rPr>
                <w:rFonts w:ascii="Arial" w:hAnsi="Arial" w:cs="Arial"/>
                <w:sz w:val="18"/>
              </w:rPr>
              <w:t xml:space="preserve"> field contains the QoS rules </w:t>
            </w:r>
            <w:r>
              <w:rPr>
                <w:rFonts w:ascii="Arial" w:hAnsi="Arial" w:cs="Arial"/>
                <w:sz w:val="18"/>
              </w:rPr>
              <w:t xml:space="preserve">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PDN connection. The QoS rules </w:t>
            </w:r>
            <w:r w:rsidRPr="0026421B">
              <w:rPr>
                <w:rFonts w:ascii="Arial" w:hAnsi="Arial" w:cs="Arial"/>
                <w:sz w:val="18"/>
              </w:rPr>
              <w:t>is coded as the value part of QoS rules information element as specified in subclause 9.11.4.13 of 3GPP TS 24.501 [167]. The</w:t>
            </w:r>
            <w:r w:rsidRPr="00D65580">
              <w:rPr>
                <w:rFonts w:ascii="Arial" w:hAnsi="Arial" w:cs="Arial"/>
                <w:sz w:val="18"/>
              </w:rPr>
              <w:t xml:space="preserve"> usage</w:t>
            </w:r>
            <w:r w:rsidRPr="0026421B">
              <w:rPr>
                <w:rFonts w:ascii="Arial" w:hAnsi="Arial" w:cs="Arial"/>
                <w:sz w:val="18"/>
              </w:rPr>
              <w:t xml:space="preserve"> of the QoS rules</w:t>
            </w:r>
            <w:r w:rsidRPr="00D65580">
              <w:rPr>
                <w:rFonts w:ascii="Arial" w:hAnsi="Arial" w:cs="Arial"/>
                <w:sz w:val="18"/>
              </w:rPr>
              <w:t xml:space="preserve"> </w:t>
            </w:r>
            <w:r>
              <w:rPr>
                <w:rFonts w:ascii="Arial" w:hAnsi="Arial" w:cs="Arial"/>
                <w:sz w:val="18"/>
              </w:rPr>
              <w:t>is</w:t>
            </w:r>
            <w:r w:rsidRPr="00D65580">
              <w:rPr>
                <w:rFonts w:ascii="Arial" w:hAnsi="Arial" w:cs="Arial"/>
                <w:sz w:val="18"/>
              </w:rPr>
              <w:t xml:space="preserve"> specified in 3GPP TS 24.501 </w:t>
            </w:r>
            <w:r>
              <w:rPr>
                <w:rFonts w:ascii="Arial" w:hAnsi="Arial" w:cs="Arial"/>
                <w:sz w:val="18"/>
              </w:rPr>
              <w:t>[167]</w:t>
            </w:r>
            <w:r w:rsidRPr="00D65580">
              <w:rPr>
                <w:rFonts w:ascii="Arial" w:hAnsi="Arial" w:cs="Arial"/>
                <w:sz w:val="18"/>
              </w:rPr>
              <w:t>.</w:t>
            </w:r>
          </w:p>
          <w:p w14:paraId="416539A5" w14:textId="77777777" w:rsidR="00A238F5" w:rsidRPr="00D65580" w:rsidRDefault="00A238F5" w:rsidP="0056440F">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Session-AMBR, the </w:t>
            </w:r>
            <w:r w:rsidRPr="00D65580">
              <w:rPr>
                <w:rFonts w:ascii="Arial" w:hAnsi="Arial" w:cs="Arial"/>
                <w:i/>
                <w:iCs/>
                <w:sz w:val="18"/>
              </w:rPr>
              <w:t>container identifier contents</w:t>
            </w:r>
            <w:r w:rsidRPr="00D65580">
              <w:rPr>
                <w:rFonts w:ascii="Arial" w:hAnsi="Arial" w:cs="Arial"/>
                <w:sz w:val="18"/>
              </w:rPr>
              <w:t xml:space="preserve"> field contains the Session</w:t>
            </w:r>
            <w:r>
              <w:rPr>
                <w:rFonts w:ascii="Arial" w:hAnsi="Arial" w:cs="Arial"/>
                <w:sz w:val="18"/>
              </w:rPr>
              <w:t>-</w:t>
            </w:r>
            <w:r w:rsidRPr="00D65580">
              <w:rPr>
                <w:rFonts w:ascii="Arial" w:hAnsi="Arial" w:cs="Arial"/>
                <w:sz w:val="18"/>
              </w:rPr>
              <w:t xml:space="preserve">AMBR </w:t>
            </w:r>
            <w:r>
              <w:rPr>
                <w:rFonts w:ascii="Arial" w:hAnsi="Arial" w:cs="Arial"/>
                <w:sz w:val="18"/>
              </w:rPr>
              <w:t>for the PDU session corresponding to</w:t>
            </w:r>
            <w:r w:rsidRPr="00D65580">
              <w:rPr>
                <w:rFonts w:ascii="Arial" w:hAnsi="Arial" w:cs="Arial"/>
                <w:sz w:val="18"/>
              </w:rPr>
              <w:t xml:space="preserve"> the PDN connection. The Session-AMBR </w:t>
            </w:r>
            <w:r w:rsidRPr="0026421B">
              <w:rPr>
                <w:rFonts w:ascii="Arial" w:hAnsi="Arial" w:cs="Arial"/>
                <w:sz w:val="18"/>
              </w:rPr>
              <w:t>is coded as the value part of Session-AMBR information element as specified in subclause 9.11.4.14 of 3GPP TS 24.501 [167]. The</w:t>
            </w:r>
            <w:r w:rsidRPr="00D65580">
              <w:rPr>
                <w:rFonts w:ascii="Arial" w:hAnsi="Arial" w:cs="Arial"/>
                <w:sz w:val="18"/>
              </w:rPr>
              <w:t xml:space="preserve"> usage </w:t>
            </w:r>
            <w:r w:rsidRPr="0026421B">
              <w:rPr>
                <w:rFonts w:ascii="Arial" w:hAnsi="Arial" w:cs="Arial"/>
                <w:sz w:val="18"/>
              </w:rPr>
              <w:t>of the Session-AMBR is</w:t>
            </w:r>
            <w:r w:rsidRPr="00D65580">
              <w:rPr>
                <w:rFonts w:ascii="Arial" w:hAnsi="Arial" w:cs="Arial"/>
                <w:sz w:val="18"/>
              </w:rPr>
              <w:t xml:space="preserve"> specified in 3GPP TS 24.501 </w:t>
            </w:r>
            <w:r>
              <w:rPr>
                <w:rFonts w:ascii="Arial" w:hAnsi="Arial" w:cs="Arial"/>
                <w:sz w:val="18"/>
              </w:rPr>
              <w:t>[167]</w:t>
            </w:r>
            <w:r w:rsidRPr="00D65580">
              <w:rPr>
                <w:rFonts w:ascii="Arial" w:hAnsi="Arial" w:cs="Arial"/>
                <w:sz w:val="18"/>
              </w:rPr>
              <w:t>.</w:t>
            </w:r>
          </w:p>
          <w:p w14:paraId="63614EB3" w14:textId="77777777" w:rsidR="00A238F5" w:rsidRDefault="00A238F5" w:rsidP="0056440F">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770BAD">
              <w:rPr>
                <w:rFonts w:ascii="Arial" w:hAnsi="Arial" w:cs="Arial"/>
                <w:sz w:val="18"/>
              </w:rPr>
              <w:t>PDU session address lifetime</w:t>
            </w:r>
            <w:r>
              <w:rPr>
                <w:rFonts w:ascii="Arial" w:hAnsi="Arial" w:cs="Arial"/>
                <w:sz w:val="18"/>
              </w:rPr>
              <w:t xml:space="preserve">,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how </w:t>
            </w:r>
            <w:r w:rsidRPr="004711D2">
              <w:rPr>
                <w:rFonts w:ascii="Arial" w:hAnsi="Arial" w:cs="Arial"/>
                <w:sz w:val="18"/>
              </w:rPr>
              <w:t xml:space="preserve">long the network is willing to maintain the PDU </w:t>
            </w:r>
            <w:r>
              <w:rPr>
                <w:rFonts w:ascii="Arial" w:hAnsi="Arial" w:cs="Arial"/>
                <w:sz w:val="18"/>
              </w:rPr>
              <w:t>s</w:t>
            </w:r>
            <w:r w:rsidRPr="004711D2">
              <w:rPr>
                <w:rFonts w:ascii="Arial" w:hAnsi="Arial" w:cs="Arial"/>
                <w:sz w:val="18"/>
              </w:rPr>
              <w:t>ession</w:t>
            </w:r>
            <w:r>
              <w:rPr>
                <w:rFonts w:ascii="Arial" w:hAnsi="Arial" w:cs="Arial"/>
                <w:sz w:val="18"/>
              </w:rPr>
              <w:t xml:space="preserve"> </w:t>
            </w:r>
            <w:r w:rsidRPr="0053116B">
              <w:rPr>
                <w:rFonts w:ascii="Arial" w:hAnsi="Arial" w:cs="Arial"/>
                <w:sz w:val="18"/>
              </w:rPr>
              <w:t>in units of seconds</w:t>
            </w:r>
            <w:r>
              <w:rPr>
                <w:rFonts w:ascii="Arial" w:hAnsi="Arial" w:cs="Arial"/>
                <w:sz w:val="18"/>
              </w:rPr>
              <w:t xml:space="preserve">. Bit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2715081D" w14:textId="77777777" w:rsidR="00A238F5" w:rsidRPr="00D65580" w:rsidRDefault="00A238F5" w:rsidP="0056440F">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w:t>
            </w:r>
            <w:r>
              <w:rPr>
                <w:rFonts w:ascii="Arial" w:hAnsi="Arial" w:cs="Arial"/>
                <w:sz w:val="18"/>
              </w:rPr>
              <w:t>flow descriptions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w:t>
            </w:r>
            <w:r>
              <w:rPr>
                <w:rFonts w:ascii="Arial" w:hAnsi="Arial" w:cs="Arial"/>
                <w:sz w:val="18"/>
              </w:rPr>
              <w:t xml:space="preserve">flow descriptions 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PDN connection. The QoS </w:t>
            </w:r>
            <w:r>
              <w:rPr>
                <w:rFonts w:ascii="Arial" w:hAnsi="Arial" w:cs="Arial"/>
                <w:sz w:val="18"/>
              </w:rPr>
              <w:t xml:space="preserve">flow descriptions </w:t>
            </w:r>
            <w:r w:rsidRPr="0026421B">
              <w:rPr>
                <w:rFonts w:ascii="Arial" w:hAnsi="Arial" w:cs="Arial"/>
                <w:sz w:val="18"/>
              </w:rPr>
              <w:t>is coded as the value part of QoS flow descriptions information element as specified in subclause 9.11.4.12 of 3GPP TS 24.501 [167]. The</w:t>
            </w:r>
            <w:r w:rsidRPr="00D65580">
              <w:rPr>
                <w:rFonts w:ascii="Arial" w:hAnsi="Arial" w:cs="Arial"/>
                <w:sz w:val="18"/>
              </w:rPr>
              <w:t xml:space="preserve"> usage </w:t>
            </w:r>
            <w:r w:rsidRPr="0026421B">
              <w:rPr>
                <w:rFonts w:ascii="Arial" w:hAnsi="Arial" w:cs="Arial"/>
                <w:sz w:val="18"/>
              </w:rPr>
              <w:t>of the QoS flow</w:t>
            </w:r>
            <w:r>
              <w:rPr>
                <w:rFonts w:ascii="Arial" w:hAnsi="Arial" w:cs="Arial"/>
                <w:sz w:val="18"/>
              </w:rPr>
              <w:t xml:space="preserve"> </w:t>
            </w:r>
            <w:r w:rsidRPr="0026421B">
              <w:rPr>
                <w:rFonts w:ascii="Arial" w:hAnsi="Arial" w:cs="Arial"/>
                <w:sz w:val="18"/>
              </w:rPr>
              <w:t>description</w:t>
            </w:r>
            <w:r>
              <w:rPr>
                <w:rFonts w:ascii="Arial" w:hAnsi="Arial" w:cs="Arial"/>
                <w:sz w:val="18"/>
              </w:rPr>
              <w:t>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r w:rsidRPr="00D65580">
              <w:rPr>
                <w:rFonts w:ascii="Arial" w:hAnsi="Arial" w:cs="Arial"/>
                <w:sz w:val="18"/>
              </w:rPr>
              <w:t>.</w:t>
            </w:r>
          </w:p>
          <w:p w14:paraId="6CE50744" w14:textId="77777777" w:rsidR="00A238F5" w:rsidRDefault="00A238F5" w:rsidP="0056440F">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Ethernet Frame Payload MTU Request</w:t>
            </w:r>
            <w:r w:rsidRPr="00447D6E">
              <w:rPr>
                <w:rFonts w:ascii="Arial" w:hAnsi="Arial" w:cs="Arial"/>
                <w:sz w:val="18"/>
              </w:rPr>
              <w:t xml:space="preserve">,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w:t>
            </w:r>
            <w:r w:rsidRPr="00447D6E">
              <w:rPr>
                <w:rFonts w:ascii="Arial" w:hAnsi="Arial" w:cs="Arial"/>
                <w:sz w:val="18"/>
              </w:rPr>
              <w:lastRenderedPageBreak/>
              <w:t xml:space="preserve">not empty, it shall be ignored. This information indicates that the MS requests link MTU for </w:t>
            </w:r>
            <w:r>
              <w:rPr>
                <w:rFonts w:ascii="Arial" w:hAnsi="Arial" w:cs="Arial"/>
                <w:sz w:val="18"/>
              </w:rPr>
              <w:t>an Ethernet PDU session</w:t>
            </w:r>
            <w:r w:rsidRPr="00447D6E">
              <w:rPr>
                <w:rFonts w:ascii="Arial" w:hAnsi="Arial" w:cs="Arial"/>
                <w:sz w:val="18"/>
              </w:rPr>
              <w:t>.</w:t>
            </w:r>
          </w:p>
          <w:p w14:paraId="2954A787" w14:textId="77777777" w:rsidR="00A238F5" w:rsidRPr="00447D6E" w:rsidRDefault="00A238F5" w:rsidP="0056440F">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Ethernet</w:t>
            </w:r>
            <w:r w:rsidRPr="00447D6E">
              <w:rPr>
                <w:rFonts w:ascii="Arial" w:hAnsi="Arial" w:cs="Arial"/>
                <w:sz w:val="18"/>
              </w:rPr>
              <w:t xml:space="preserve"> </w:t>
            </w:r>
            <w:r>
              <w:rPr>
                <w:rFonts w:ascii="Arial" w:hAnsi="Arial" w:cs="Arial"/>
                <w:sz w:val="18"/>
              </w:rPr>
              <w:t xml:space="preserve">Frame Payload </w:t>
            </w:r>
            <w:r w:rsidRPr="00447D6E">
              <w:rPr>
                <w:rFonts w:ascii="Arial" w:hAnsi="Arial" w:cs="Arial"/>
                <w:sz w:val="18"/>
              </w:rPr>
              <w:t xml:space="preserve">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w:t>
            </w:r>
            <w:r w:rsidRPr="00E53FF9">
              <w:rPr>
                <w:rFonts w:ascii="Arial" w:hAnsi="Arial" w:cs="Arial"/>
                <w:sz w:val="18"/>
              </w:rPr>
              <w:t xml:space="preserve">Ethernet frame payload MTU size, i.e. </w:t>
            </w:r>
            <w:r w:rsidRPr="00447D6E">
              <w:rPr>
                <w:rFonts w:ascii="Arial" w:hAnsi="Arial" w:cs="Arial"/>
                <w:sz w:val="18"/>
              </w:rPr>
              <w:t xml:space="preserve">the </w:t>
            </w:r>
            <w:r>
              <w:rPr>
                <w:rFonts w:ascii="Arial" w:hAnsi="Arial" w:cs="Arial"/>
                <w:sz w:val="18"/>
              </w:rPr>
              <w:t xml:space="preserve">maximum size of a payload of an Ethernet frame which can be sent via an Ethernet PDU session </w:t>
            </w:r>
            <w:r w:rsidRPr="00447D6E">
              <w:rPr>
                <w:rFonts w:ascii="Arial" w:hAnsi="Arial" w:cs="Arial"/>
                <w:sz w:val="18"/>
              </w:rPr>
              <w:t xml:space="preserve">in octets.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2FABA835" w14:textId="77777777" w:rsidR="00A238F5" w:rsidRDefault="00A238F5" w:rsidP="0056440F">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Unstructured Link MTU Request</w:t>
            </w:r>
            <w:r w:rsidRPr="00447D6E">
              <w:rPr>
                <w:rFonts w:ascii="Arial" w:hAnsi="Arial" w:cs="Arial"/>
                <w:sz w:val="18"/>
              </w:rPr>
              <w:t xml:space="preserve">,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w:t>
            </w:r>
            <w:r>
              <w:rPr>
                <w:rFonts w:ascii="Arial" w:hAnsi="Arial" w:cs="Arial"/>
                <w:sz w:val="18"/>
              </w:rPr>
              <w:t>an Unstructured PDU session</w:t>
            </w:r>
            <w:r w:rsidRPr="00447D6E">
              <w:rPr>
                <w:rFonts w:ascii="Arial" w:hAnsi="Arial" w:cs="Arial"/>
                <w:sz w:val="18"/>
              </w:rPr>
              <w:t>.</w:t>
            </w:r>
          </w:p>
          <w:p w14:paraId="6760BBA3" w14:textId="77777777" w:rsidR="00A238F5" w:rsidRDefault="00A238F5" w:rsidP="0056440F">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 xml:space="preserve">Unstructured </w:t>
            </w:r>
            <w:r w:rsidRPr="00447D6E">
              <w:rPr>
                <w:rFonts w:ascii="Arial" w:hAnsi="Arial" w:cs="Arial"/>
                <w:sz w:val="18"/>
              </w:rPr>
              <w:t xml:space="preserve">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w:t>
            </w:r>
            <w:r w:rsidRPr="00EE1541">
              <w:rPr>
                <w:rFonts w:ascii="Arial" w:hAnsi="Arial" w:cs="Arial"/>
                <w:sz w:val="18"/>
              </w:rPr>
              <w:t>unstructured link MTU size</w:t>
            </w:r>
            <w:r>
              <w:rPr>
                <w:rFonts w:ascii="Arial" w:hAnsi="Arial" w:cs="Arial"/>
                <w:sz w:val="18"/>
              </w:rPr>
              <w:t xml:space="preserve">, i.e. </w:t>
            </w:r>
            <w:r w:rsidRPr="00447D6E">
              <w:rPr>
                <w:rFonts w:ascii="Arial" w:hAnsi="Arial" w:cs="Arial"/>
                <w:sz w:val="18"/>
              </w:rPr>
              <w:t xml:space="preserve">the </w:t>
            </w:r>
            <w:r>
              <w:rPr>
                <w:rFonts w:ascii="Arial" w:hAnsi="Arial" w:cs="Arial"/>
                <w:sz w:val="18"/>
              </w:rPr>
              <w:t xml:space="preserve">maximum size of a message which can be sent via an Unstructured PDU session </w:t>
            </w:r>
            <w:r w:rsidRPr="00447D6E">
              <w:rPr>
                <w:rFonts w:ascii="Arial" w:hAnsi="Arial" w:cs="Arial"/>
                <w:sz w:val="18"/>
              </w:rPr>
              <w:t xml:space="preserve">in octets.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050B59E0" w14:textId="77777777" w:rsidR="00A238F5" w:rsidRPr="00447D6E" w:rsidRDefault="00A238F5" w:rsidP="0056440F">
            <w:pPr>
              <w:keepNext/>
              <w:rPr>
                <w:rFonts w:ascii="Arial" w:hAnsi="Arial" w:cs="Arial"/>
                <w:sz w:val="18"/>
              </w:rPr>
            </w:pPr>
            <w:r>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5GSM cause value,</w:t>
            </w:r>
            <w:r w:rsidRPr="00447D6E">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w:t>
            </w:r>
            <w:r>
              <w:rPr>
                <w:rFonts w:ascii="Arial" w:hAnsi="Arial" w:cs="Arial"/>
                <w:sz w:val="18"/>
              </w:rPr>
              <w:t>a 5GSM cause value</w:t>
            </w:r>
            <w:r w:rsidRPr="00D65580">
              <w:rPr>
                <w:rFonts w:ascii="Arial" w:hAnsi="Arial" w:cs="Arial"/>
                <w:sz w:val="18"/>
              </w:rPr>
              <w:t xml:space="preserve">. The encoding of the </w:t>
            </w:r>
            <w:r>
              <w:rPr>
                <w:rFonts w:ascii="Arial" w:hAnsi="Arial" w:cs="Arial"/>
                <w:sz w:val="18"/>
              </w:rPr>
              <w:t>5GSM cause value</w:t>
            </w:r>
            <w:r w:rsidRPr="00D65580">
              <w:rPr>
                <w:rFonts w:ascii="Arial" w:hAnsi="Arial" w:cs="Arial"/>
                <w:sz w:val="18"/>
              </w:rPr>
              <w:t xml:space="preserve"> and its usage are specified in 3GPP TS 24.501 </w:t>
            </w:r>
            <w:r>
              <w:rPr>
                <w:rFonts w:ascii="Arial" w:hAnsi="Arial" w:cs="Arial"/>
                <w:sz w:val="18"/>
              </w:rPr>
              <w:t>[167]</w:t>
            </w:r>
            <w:r w:rsidRPr="00447D6E">
              <w:rPr>
                <w:rFonts w:ascii="Arial" w:hAnsi="Arial" w:cs="Arial"/>
                <w:sz w:val="18"/>
              </w:rPr>
              <w:t>.</w:t>
            </w:r>
          </w:p>
          <w:p w14:paraId="1F838AF1" w14:textId="77777777" w:rsidR="00A238F5" w:rsidRDefault="00A238F5" w:rsidP="0056440F">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D65580">
              <w:rPr>
                <w:rFonts w:ascii="Arial" w:hAnsi="Arial" w:cs="Arial"/>
                <w:sz w:val="18"/>
              </w:rPr>
              <w:t>QoS rules</w:t>
            </w:r>
            <w:r>
              <w:rPr>
                <w:rFonts w:ascii="Arial" w:hAnsi="Arial" w:cs="Arial"/>
                <w:sz w:val="18"/>
              </w:rPr>
              <w:t xml:space="preserve"> with the length of two octets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sidRPr="00011725">
              <w:rPr>
                <w:rFonts w:ascii="Arial" w:hAnsi="Arial" w:cs="Arial"/>
                <w:sz w:val="18"/>
              </w:rPr>
              <w:t xml:space="preserve">The </w:t>
            </w:r>
            <w:r w:rsidRPr="008A45A1">
              <w:rPr>
                <w:rFonts w:ascii="Arial" w:hAnsi="Arial" w:cs="Arial"/>
                <w:i/>
                <w:sz w:val="18"/>
              </w:rPr>
              <w:t>length of container identifier contents</w:t>
            </w:r>
            <w:r w:rsidRPr="00011725">
              <w:rPr>
                <w:rFonts w:ascii="Arial" w:hAnsi="Arial" w:cs="Arial"/>
                <w:sz w:val="18"/>
              </w:rPr>
              <w:t xml:space="preserve"> field consists of one octet.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QoS rules</w:t>
            </w:r>
            <w:r>
              <w:rPr>
                <w:rFonts w:ascii="Arial" w:hAnsi="Arial" w:cs="Arial"/>
                <w:sz w:val="18"/>
              </w:rPr>
              <w:t xml:space="preserve"> with the length of two octets</w:t>
            </w:r>
            <w:r w:rsidRPr="00D8664D">
              <w:rPr>
                <w:rFonts w:ascii="Arial" w:hAnsi="Arial" w:cs="Arial"/>
                <w:sz w:val="18"/>
              </w:rPr>
              <w:t>.</w:t>
            </w:r>
          </w:p>
          <w:p w14:paraId="14760B9B" w14:textId="77777777" w:rsidR="00A238F5" w:rsidRPr="00D974BE" w:rsidRDefault="00A238F5" w:rsidP="0056440F">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D65580">
              <w:rPr>
                <w:rFonts w:ascii="Arial" w:hAnsi="Arial" w:cs="Arial"/>
                <w:sz w:val="18"/>
              </w:rPr>
              <w:t xml:space="preserve">QoS </w:t>
            </w:r>
            <w:r>
              <w:rPr>
                <w:rFonts w:ascii="Arial" w:hAnsi="Arial" w:cs="Arial"/>
                <w:sz w:val="18"/>
              </w:rPr>
              <w:t>flow descriptions with the length of two octets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sidRPr="00011725">
              <w:rPr>
                <w:rFonts w:ascii="Arial" w:hAnsi="Arial" w:cs="Arial"/>
                <w:sz w:val="18"/>
              </w:rPr>
              <w:t xml:space="preserve">The </w:t>
            </w:r>
            <w:r w:rsidRPr="008A45A1">
              <w:rPr>
                <w:rFonts w:ascii="Arial" w:hAnsi="Arial" w:cs="Arial"/>
                <w:i/>
                <w:sz w:val="18"/>
              </w:rPr>
              <w:t>length of container identifier contents</w:t>
            </w:r>
            <w:r w:rsidRPr="00011725">
              <w:rPr>
                <w:rFonts w:ascii="Arial" w:hAnsi="Arial" w:cs="Arial"/>
                <w:sz w:val="18"/>
              </w:rPr>
              <w:t xml:space="preserve"> field consists of one octet.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flow descriptions with the length of two octets</w:t>
            </w:r>
            <w:r w:rsidRPr="00D8664D">
              <w:rPr>
                <w:rFonts w:ascii="Arial" w:hAnsi="Arial" w:cs="Arial"/>
                <w:sz w:val="18"/>
              </w:rPr>
              <w:t>.</w:t>
            </w:r>
          </w:p>
          <w:p w14:paraId="0FA7FACD" w14:textId="77777777" w:rsidR="00A238F5" w:rsidRDefault="00A238F5" w:rsidP="0056440F">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rules</w:t>
            </w:r>
            <w:r>
              <w:rPr>
                <w:rFonts w:ascii="Arial" w:hAnsi="Arial" w:cs="Arial"/>
                <w:sz w:val="18"/>
              </w:rPr>
              <w:t xml:space="preserve"> 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rules </w:t>
            </w:r>
            <w:r>
              <w:rPr>
                <w:rFonts w:ascii="Arial" w:hAnsi="Arial" w:cs="Arial"/>
                <w:sz w:val="18"/>
              </w:rPr>
              <w:t xml:space="preserve">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the EPS bearer of the PDN connection</w:t>
            </w:r>
            <w:r>
              <w:rPr>
                <w:rFonts w:ascii="Arial" w:hAnsi="Arial" w:cs="Arial"/>
                <w:sz w:val="18"/>
              </w:rPr>
              <w:t xml:space="preserve"> if the MS has indicated</w:t>
            </w:r>
            <w:r w:rsidRPr="00FE320E">
              <w:rPr>
                <w:rFonts w:ascii="Arial" w:hAnsi="Arial" w:cs="Arial"/>
                <w:sz w:val="18"/>
              </w:rPr>
              <w:t xml:space="preserve"> </w:t>
            </w:r>
            <w:r>
              <w:rPr>
                <w:rFonts w:ascii="Arial" w:hAnsi="Arial" w:cs="Arial"/>
                <w:sz w:val="18"/>
              </w:rPr>
              <w:t>the s</w:t>
            </w:r>
            <w:r w:rsidRPr="00FE320E">
              <w:rPr>
                <w:rFonts w:ascii="Arial" w:hAnsi="Arial" w:cs="Arial"/>
                <w:sz w:val="18"/>
              </w:rPr>
              <w:t>upport</w:t>
            </w:r>
            <w:r>
              <w:rPr>
                <w:rFonts w:ascii="Arial" w:hAnsi="Arial" w:cs="Arial"/>
                <w:sz w:val="18"/>
              </w:rPr>
              <w:t xml:space="preserve"> of</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rules with the length of two octets</w:t>
            </w:r>
            <w:r w:rsidRPr="00D65580">
              <w:rPr>
                <w:rFonts w:ascii="Arial" w:hAnsi="Arial" w:cs="Arial"/>
                <w:sz w:val="18"/>
              </w:rPr>
              <w:t>. The QoS rules</w:t>
            </w:r>
            <w:r>
              <w:rPr>
                <w:rFonts w:ascii="Arial" w:hAnsi="Arial" w:cs="Arial"/>
                <w:sz w:val="18"/>
              </w:rPr>
              <w:t xml:space="preserve"> with the length of two octets</w:t>
            </w:r>
            <w:r w:rsidRPr="00D65580">
              <w:rPr>
                <w:rFonts w:ascii="Arial" w:hAnsi="Arial" w:cs="Arial"/>
                <w:sz w:val="18"/>
              </w:rPr>
              <w:t xml:space="preserve"> </w:t>
            </w:r>
            <w:r w:rsidRPr="0026421B">
              <w:rPr>
                <w:rFonts w:ascii="Arial" w:hAnsi="Arial" w:cs="Arial"/>
                <w:sz w:val="18"/>
              </w:rPr>
              <w:t>is coded as the value part of QoS rules information element as specified in subclause 9.11.4.13 of 3GPP TS 24.501 [167]. The</w:t>
            </w:r>
            <w:r w:rsidRPr="00D65580">
              <w:rPr>
                <w:rFonts w:ascii="Arial" w:hAnsi="Arial" w:cs="Arial"/>
                <w:sz w:val="18"/>
              </w:rPr>
              <w:t xml:space="preserve"> usage</w:t>
            </w:r>
            <w:r w:rsidRPr="0026421B">
              <w:rPr>
                <w:rFonts w:ascii="Arial" w:hAnsi="Arial" w:cs="Arial"/>
                <w:sz w:val="18"/>
              </w:rPr>
              <w:t xml:space="preserve"> of the QoS rules</w:t>
            </w:r>
            <w:r w:rsidRPr="00D65580">
              <w:rPr>
                <w:rFonts w:ascii="Arial" w:hAnsi="Arial" w:cs="Arial"/>
                <w:sz w:val="18"/>
              </w:rPr>
              <w:t xml:space="preserve"> </w:t>
            </w:r>
            <w:r>
              <w:rPr>
                <w:rFonts w:ascii="Arial" w:hAnsi="Arial" w:cs="Arial"/>
                <w:sz w:val="18"/>
              </w:rPr>
              <w:t>is</w:t>
            </w:r>
            <w:r w:rsidRPr="00D65580">
              <w:rPr>
                <w:rFonts w:ascii="Arial" w:hAnsi="Arial" w:cs="Arial"/>
                <w:sz w:val="18"/>
              </w:rPr>
              <w:t xml:space="preserve"> specified in 3GPP TS 24.501 </w:t>
            </w:r>
            <w:r>
              <w:rPr>
                <w:rFonts w:ascii="Arial" w:hAnsi="Arial" w:cs="Arial"/>
                <w:sz w:val="18"/>
              </w:rPr>
              <w:t>[167]. See NOTE 2.</w:t>
            </w:r>
          </w:p>
          <w:p w14:paraId="3A4D3482" w14:textId="77777777" w:rsidR="00A238F5" w:rsidRDefault="00A238F5" w:rsidP="0056440F">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w:t>
            </w:r>
            <w:r>
              <w:rPr>
                <w:rFonts w:ascii="Arial" w:hAnsi="Arial" w:cs="Arial"/>
                <w:sz w:val="18"/>
              </w:rPr>
              <w:t>flow descriptions 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w:t>
            </w:r>
            <w:r>
              <w:rPr>
                <w:rFonts w:ascii="Arial" w:hAnsi="Arial" w:cs="Arial"/>
                <w:sz w:val="18"/>
              </w:rPr>
              <w:t xml:space="preserve">flow descriptions 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the EPS bearer of the PDN connection</w:t>
            </w:r>
            <w:r>
              <w:rPr>
                <w:rFonts w:ascii="Arial" w:hAnsi="Arial" w:cs="Arial"/>
                <w:sz w:val="18"/>
              </w:rPr>
              <w:t xml:space="preserve"> if the MS has indicated</w:t>
            </w:r>
            <w:r w:rsidRPr="00FE320E">
              <w:rPr>
                <w:rFonts w:ascii="Arial" w:hAnsi="Arial" w:cs="Arial"/>
                <w:sz w:val="18"/>
              </w:rPr>
              <w:t xml:space="preserve"> </w:t>
            </w:r>
            <w:r>
              <w:rPr>
                <w:rFonts w:ascii="Arial" w:hAnsi="Arial" w:cs="Arial"/>
                <w:sz w:val="18"/>
              </w:rPr>
              <w:t>the s</w:t>
            </w:r>
            <w:r w:rsidRPr="00FE320E">
              <w:rPr>
                <w:rFonts w:ascii="Arial" w:hAnsi="Arial" w:cs="Arial"/>
                <w:sz w:val="18"/>
              </w:rPr>
              <w:t>upport</w:t>
            </w:r>
            <w:r>
              <w:rPr>
                <w:rFonts w:ascii="Arial" w:hAnsi="Arial" w:cs="Arial"/>
                <w:sz w:val="18"/>
              </w:rPr>
              <w:t xml:space="preserve"> of</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flow descriptions with the length of two octets</w:t>
            </w:r>
            <w:r w:rsidRPr="00D65580">
              <w:rPr>
                <w:rFonts w:ascii="Arial" w:hAnsi="Arial" w:cs="Arial"/>
                <w:sz w:val="18"/>
              </w:rPr>
              <w:t xml:space="preserve">. The QoS </w:t>
            </w:r>
            <w:r>
              <w:rPr>
                <w:rFonts w:ascii="Arial" w:hAnsi="Arial" w:cs="Arial"/>
                <w:sz w:val="18"/>
              </w:rPr>
              <w:t xml:space="preserve">flow descriptions with the length of two octets </w:t>
            </w:r>
            <w:r w:rsidRPr="0026421B">
              <w:rPr>
                <w:rFonts w:ascii="Arial" w:hAnsi="Arial" w:cs="Arial"/>
                <w:sz w:val="18"/>
              </w:rPr>
              <w:t>is coded as the value part of QoS flow descriptions information element as specified in subclause 9.11.4.12 of 3GPP TS 24.501 [167]. The</w:t>
            </w:r>
            <w:r w:rsidRPr="00D65580">
              <w:rPr>
                <w:rFonts w:ascii="Arial" w:hAnsi="Arial" w:cs="Arial"/>
                <w:sz w:val="18"/>
              </w:rPr>
              <w:t xml:space="preserve"> usage </w:t>
            </w:r>
            <w:r w:rsidRPr="0026421B">
              <w:rPr>
                <w:rFonts w:ascii="Arial" w:hAnsi="Arial" w:cs="Arial"/>
                <w:sz w:val="18"/>
              </w:rPr>
              <w:t>of the QoS flow</w:t>
            </w:r>
            <w:r>
              <w:rPr>
                <w:rFonts w:ascii="Arial" w:hAnsi="Arial" w:cs="Arial"/>
                <w:sz w:val="18"/>
              </w:rPr>
              <w:t xml:space="preserve"> </w:t>
            </w:r>
            <w:r w:rsidRPr="0026421B">
              <w:rPr>
                <w:rFonts w:ascii="Arial" w:hAnsi="Arial" w:cs="Arial"/>
                <w:sz w:val="18"/>
              </w:rPr>
              <w:t>description</w:t>
            </w:r>
            <w:r>
              <w:rPr>
                <w:rFonts w:ascii="Arial" w:hAnsi="Arial" w:cs="Arial"/>
                <w:sz w:val="18"/>
              </w:rPr>
              <w:t>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r w:rsidRPr="00D65580">
              <w:rPr>
                <w:rFonts w:ascii="Arial" w:hAnsi="Arial" w:cs="Arial"/>
                <w:sz w:val="18"/>
              </w:rPr>
              <w:t>.</w:t>
            </w:r>
            <w:r>
              <w:rPr>
                <w:rFonts w:ascii="Arial" w:hAnsi="Arial" w:cs="Arial"/>
                <w:sz w:val="18"/>
              </w:rPr>
              <w:t xml:space="preserve"> See NOTE 2.</w:t>
            </w:r>
          </w:p>
          <w:p w14:paraId="3EE4353F" w14:textId="77777777" w:rsidR="00A238F5" w:rsidRDefault="00A238F5" w:rsidP="0056440F">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Small data rate control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small data rate control functionality</w:t>
            </w:r>
            <w:r w:rsidRPr="00FE320E">
              <w:rPr>
                <w:rFonts w:ascii="Arial" w:hAnsi="Arial" w:cs="Arial"/>
                <w:sz w:val="18"/>
              </w:rPr>
              <w:t xml:space="preserve">. </w:t>
            </w:r>
            <w:r>
              <w:rPr>
                <w:rFonts w:ascii="Arial" w:hAnsi="Arial" w:cs="Arial"/>
                <w:sz w:val="18"/>
              </w:rPr>
              <w:t>The container contents are coded as described in subclause 10.5.6.3.4.</w:t>
            </w:r>
          </w:p>
          <w:p w14:paraId="53DB7971" w14:textId="77777777" w:rsidR="00A238F5" w:rsidRDefault="00A238F5" w:rsidP="0056440F">
            <w:pPr>
              <w:keepNext/>
              <w:rPr>
                <w:rFonts w:ascii="Arial" w:hAnsi="Arial" w:cs="Arial"/>
                <w:sz w:val="18"/>
              </w:rPr>
            </w:pPr>
            <w:r>
              <w:rPr>
                <w:rFonts w:ascii="Arial" w:hAnsi="Arial" w:cs="Arial"/>
                <w:sz w:val="18"/>
              </w:rPr>
              <w:lastRenderedPageBreak/>
              <w:t xml:space="preserve">When the </w:t>
            </w:r>
            <w:r>
              <w:rPr>
                <w:rFonts w:ascii="Arial" w:hAnsi="Arial" w:cs="Arial"/>
                <w:i/>
                <w:iCs/>
                <w:sz w:val="18"/>
              </w:rPr>
              <w:t>container identifier</w:t>
            </w:r>
            <w:r>
              <w:rPr>
                <w:rFonts w:ascii="Arial" w:hAnsi="Arial" w:cs="Arial"/>
                <w:sz w:val="18"/>
              </w:rPr>
              <w:t xml:space="preserve"> indicates </w:t>
            </w:r>
            <w:r w:rsidRPr="0013130D">
              <w:rPr>
                <w:rFonts w:ascii="Arial" w:hAnsi="Arial" w:cs="Arial"/>
                <w:sz w:val="18"/>
              </w:rPr>
              <w:t>Initial small data rate control</w:t>
            </w:r>
            <w:r>
              <w:rPr>
                <w:rFonts w:ascii="Arial" w:hAnsi="Arial" w:cs="Arial"/>
                <w:sz w:val="18"/>
              </w:rPr>
              <w:t xml:space="preserve">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status parameters for small data rate control functionality</w:t>
            </w:r>
            <w:r w:rsidRPr="00FE320E">
              <w:rPr>
                <w:rFonts w:ascii="Arial" w:hAnsi="Arial" w:cs="Arial"/>
                <w:sz w:val="18"/>
              </w:rPr>
              <w:t xml:space="preserve">. </w:t>
            </w:r>
            <w:r>
              <w:rPr>
                <w:rFonts w:ascii="Arial" w:hAnsi="Arial" w:cs="Arial"/>
                <w:sz w:val="18"/>
              </w:rPr>
              <w:t>The container contents are coded as described in subclause 10.5.6.3.6.</w:t>
            </w:r>
          </w:p>
          <w:p w14:paraId="25CECFCD" w14:textId="77777777" w:rsidR="00A238F5" w:rsidRPr="00C549A8" w:rsidRDefault="00A238F5" w:rsidP="0056440F">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parameters for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for exception data functionality. The container contents are coded as described in subclause</w:t>
            </w:r>
            <w:r>
              <w:rPr>
                <w:rFonts w:ascii="Arial" w:hAnsi="Arial" w:cs="Arial"/>
                <w:sz w:val="18"/>
              </w:rPr>
              <w:t> 10.5.6.3.5</w:t>
            </w:r>
            <w:r w:rsidRPr="00ED1FEC">
              <w:rPr>
                <w:rFonts w:ascii="Arial" w:hAnsi="Arial" w:cs="Arial"/>
                <w:sz w:val="18"/>
              </w:rPr>
              <w:t>.</w:t>
            </w:r>
          </w:p>
          <w:p w14:paraId="0A06A698" w14:textId="77777777" w:rsidR="00A238F5" w:rsidRDefault="00A238F5" w:rsidP="0056440F">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w:t>
            </w:r>
            <w:r>
              <w:rPr>
                <w:rFonts w:ascii="Arial" w:hAnsi="Arial" w:cs="Arial"/>
                <w:sz w:val="18"/>
              </w:rPr>
              <w:t>Initial a</w:t>
            </w:r>
            <w:r w:rsidRPr="00DE6E44">
              <w:rPr>
                <w:rFonts w:ascii="Arial" w:hAnsi="Arial" w:cs="Arial"/>
                <w:sz w:val="18"/>
              </w:rPr>
              <w:t>dditional small data rate control</w:t>
            </w:r>
            <w:r w:rsidRPr="002B72C0">
              <w:rPr>
                <w:rFonts w:ascii="Arial" w:hAnsi="Arial" w:cs="Arial"/>
                <w:sz w:val="18"/>
              </w:rPr>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w:t>
            </w:r>
            <w:r>
              <w:rPr>
                <w:rFonts w:ascii="Arial" w:hAnsi="Arial" w:cs="Arial"/>
                <w:sz w:val="18"/>
              </w:rPr>
              <w:t xml:space="preserve"> status</w:t>
            </w:r>
            <w:r w:rsidRPr="00ED1FEC">
              <w:rPr>
                <w:rFonts w:ascii="Arial" w:hAnsi="Arial" w:cs="Arial"/>
                <w:sz w:val="18"/>
              </w:rPr>
              <w:t xml:space="preserve"> parameters for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for exception data functionality. The container contents are coded as described in subclause</w:t>
            </w:r>
            <w:r>
              <w:rPr>
                <w:rFonts w:ascii="Arial" w:hAnsi="Arial" w:cs="Arial"/>
                <w:sz w:val="18"/>
              </w:rPr>
              <w:t> 10.5.6.3.7</w:t>
            </w:r>
            <w:r w:rsidRPr="00ED1FEC">
              <w:rPr>
                <w:rFonts w:ascii="Arial" w:hAnsi="Arial" w:cs="Arial"/>
                <w:sz w:val="18"/>
              </w:rPr>
              <w:t>.</w:t>
            </w:r>
          </w:p>
          <w:p w14:paraId="3C31D4C2" w14:textId="77777777" w:rsidR="00A238F5" w:rsidRPr="00FE320E" w:rsidRDefault="00A238F5" w:rsidP="0056440F">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sidRPr="000504AB">
              <w:rPr>
                <w:rFonts w:ascii="Arial" w:hAnsi="Arial" w:cs="Arial"/>
                <w:sz w:val="18"/>
              </w:rPr>
              <w:t xml:space="preserve">ACS </w:t>
            </w:r>
            <w:r>
              <w:rPr>
                <w:rFonts w:ascii="Arial" w:hAnsi="Arial" w:cs="Arial"/>
                <w:sz w:val="18"/>
              </w:rPr>
              <w:t>information</w:t>
            </w:r>
            <w:r w:rsidRPr="000504AB">
              <w:rPr>
                <w:rFonts w:ascii="Arial" w:hAnsi="Arial" w:cs="Arial"/>
                <w:sz w:val="18"/>
              </w:rPr>
              <w:t xml:space="preserve"> request</w:t>
            </w:r>
            <w:r w:rsidRPr="000E6045">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r>
              <w:rPr>
                <w:rFonts w:ascii="Arial" w:hAnsi="Arial" w:cs="Arial"/>
                <w:sz w:val="18"/>
              </w:rPr>
              <w:t xml:space="preserve"> This information indicates that the MS requests </w:t>
            </w:r>
            <w:r w:rsidRPr="000504AB">
              <w:rPr>
                <w:rFonts w:ascii="Arial" w:hAnsi="Arial" w:cs="Arial"/>
                <w:sz w:val="18"/>
              </w:rPr>
              <w:t xml:space="preserve">ACS </w:t>
            </w:r>
            <w:r>
              <w:rPr>
                <w:rFonts w:ascii="Arial" w:hAnsi="Arial" w:cs="Arial"/>
                <w:sz w:val="18"/>
              </w:rPr>
              <w:t>information.</w:t>
            </w:r>
          </w:p>
          <w:p w14:paraId="078B0A7F" w14:textId="325CCB8F" w:rsidR="00A72695" w:rsidRPr="00FE320E" w:rsidRDefault="00A238F5" w:rsidP="00A72695">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sidRPr="000504AB">
              <w:rPr>
                <w:rFonts w:ascii="Arial" w:hAnsi="Arial" w:cs="Arial"/>
                <w:sz w:val="18"/>
              </w:rPr>
              <w:t xml:space="preserve">ACS </w:t>
            </w:r>
            <w:r>
              <w:rPr>
                <w:rFonts w:ascii="Arial" w:hAnsi="Arial" w:cs="Arial"/>
                <w:sz w:val="18"/>
              </w:rPr>
              <w:t>information</w:t>
            </w:r>
            <w:r w:rsidRPr="000E6045">
              <w:rPr>
                <w:rFonts w:ascii="Arial" w:hAnsi="Arial" w:cs="Arial"/>
                <w:sz w:val="18"/>
              </w:rPr>
              <w:t xml:space="preserve">, </w:t>
            </w:r>
            <w:r w:rsidRPr="00447D6E">
              <w:rPr>
                <w:rFonts w:ascii="Arial" w:hAnsi="Arial" w:cs="Arial"/>
                <w:sz w:val="18"/>
              </w:rPr>
              <w:t xml:space="preserve">the </w:t>
            </w:r>
            <w:r w:rsidRPr="00447D6E">
              <w:rPr>
                <w:rFonts w:ascii="Arial" w:hAnsi="Arial" w:cs="Arial"/>
                <w:i/>
                <w:iCs/>
                <w:sz w:val="18"/>
              </w:rPr>
              <w:t>length of container identifier contents</w:t>
            </w:r>
            <w:r w:rsidRPr="00447D6E">
              <w:rPr>
                <w:rFonts w:ascii="Arial" w:hAnsi="Arial" w:cs="Arial"/>
                <w:sz w:val="18"/>
              </w:rPr>
              <w:t xml:space="preserve"> indicates </w:t>
            </w:r>
            <w:r>
              <w:rPr>
                <w:rFonts w:ascii="Arial" w:hAnsi="Arial" w:cs="Arial"/>
                <w:sz w:val="18"/>
              </w:rPr>
              <w:t xml:space="preserve">non-zero </w:t>
            </w:r>
            <w:r w:rsidRPr="00447D6E">
              <w:rPr>
                <w:rFonts w:ascii="Arial" w:hAnsi="Arial" w:cs="Arial"/>
                <w:sz w:val="18"/>
              </w:rPr>
              <w:t xml:space="preserve">length. The </w:t>
            </w:r>
            <w:r w:rsidRPr="00447D6E">
              <w:rPr>
                <w:rFonts w:ascii="Arial" w:hAnsi="Arial" w:cs="Arial"/>
                <w:i/>
                <w:iCs/>
                <w:sz w:val="18"/>
              </w:rPr>
              <w:t>container identifier contents</w:t>
            </w:r>
            <w:r w:rsidRPr="00447D6E">
              <w:rPr>
                <w:rFonts w:ascii="Arial" w:hAnsi="Arial" w:cs="Arial"/>
                <w:sz w:val="18"/>
              </w:rPr>
              <w:t xml:space="preserve"> field contains the </w:t>
            </w:r>
            <w:r w:rsidRPr="001E13AD">
              <w:rPr>
                <w:rFonts w:ascii="Arial" w:hAnsi="Arial" w:cs="Arial"/>
                <w:sz w:val="18"/>
              </w:rPr>
              <w:t xml:space="preserve">UTF-8 </w:t>
            </w:r>
            <w:r>
              <w:rPr>
                <w:rFonts w:ascii="Arial" w:hAnsi="Arial" w:cs="Arial"/>
                <w:sz w:val="18"/>
              </w:rPr>
              <w:t xml:space="preserve">(see </w:t>
            </w:r>
            <w:r w:rsidRPr="00BB4197">
              <w:rPr>
                <w:rFonts w:ascii="Arial" w:hAnsi="Arial" w:cs="Arial"/>
                <w:sz w:val="18"/>
              </w:rPr>
              <w:t>IETF</w:t>
            </w:r>
            <w:r>
              <w:rPr>
                <w:rFonts w:ascii="Arial" w:hAnsi="Arial" w:cs="Arial"/>
                <w:sz w:val="18"/>
              </w:rPr>
              <w:t> </w:t>
            </w:r>
            <w:r w:rsidRPr="00BB4197">
              <w:rPr>
                <w:rFonts w:ascii="Arial" w:hAnsi="Arial" w:cs="Arial"/>
                <w:sz w:val="18"/>
              </w:rPr>
              <w:t>RFC</w:t>
            </w:r>
            <w:r>
              <w:rPr>
                <w:rFonts w:ascii="Arial" w:hAnsi="Arial" w:cs="Arial"/>
                <w:sz w:val="18"/>
              </w:rPr>
              <w:t> </w:t>
            </w:r>
            <w:r w:rsidRPr="00BB4197">
              <w:rPr>
                <w:rFonts w:ascii="Arial" w:hAnsi="Arial" w:cs="Arial"/>
                <w:sz w:val="18"/>
              </w:rPr>
              <w:t>3629</w:t>
            </w:r>
            <w:r>
              <w:rPr>
                <w:rFonts w:ascii="Arial" w:hAnsi="Arial" w:cs="Arial"/>
                <w:sz w:val="18"/>
              </w:rPr>
              <w:t> </w:t>
            </w:r>
            <w:r w:rsidRPr="00BB4197">
              <w:rPr>
                <w:rFonts w:ascii="Arial" w:hAnsi="Arial" w:cs="Arial"/>
                <w:sz w:val="18"/>
              </w:rPr>
              <w:t>[</w:t>
            </w:r>
            <w:r>
              <w:rPr>
                <w:rFonts w:ascii="Arial" w:hAnsi="Arial" w:cs="Arial"/>
                <w:sz w:val="18"/>
              </w:rPr>
              <w:t>168</w:t>
            </w:r>
            <w:r w:rsidRPr="00BB4197">
              <w:rPr>
                <w:rFonts w:ascii="Arial" w:hAnsi="Arial" w:cs="Arial"/>
                <w:sz w:val="18"/>
              </w:rPr>
              <w:t>]</w:t>
            </w:r>
            <w:r>
              <w:rPr>
                <w:rFonts w:ascii="Arial" w:hAnsi="Arial" w:cs="Arial"/>
                <w:sz w:val="18"/>
              </w:rPr>
              <w:t xml:space="preserve">) </w:t>
            </w:r>
            <w:r w:rsidRPr="00447D6E">
              <w:rPr>
                <w:rFonts w:ascii="Arial" w:hAnsi="Arial" w:cs="Arial"/>
                <w:sz w:val="18"/>
              </w:rPr>
              <w:t xml:space="preserve">coded representation of </w:t>
            </w:r>
            <w:r>
              <w:rPr>
                <w:rFonts w:ascii="Arial" w:hAnsi="Arial" w:cs="Arial"/>
                <w:sz w:val="18"/>
              </w:rPr>
              <w:t>an ACS URL</w:t>
            </w:r>
            <w:r w:rsidRPr="00447D6E">
              <w:rPr>
                <w:rFonts w:ascii="Arial" w:hAnsi="Arial" w:cs="Arial"/>
                <w:sz w:val="18"/>
              </w:rPr>
              <w:t xml:space="preserve">.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w:t>
            </w:r>
            <w:r>
              <w:rPr>
                <w:rFonts w:ascii="Arial" w:hAnsi="Arial" w:cs="Arial"/>
                <w:sz w:val="18"/>
              </w:rPr>
              <w:t xml:space="preserve">last </w:t>
            </w:r>
            <w:r w:rsidRPr="00447D6E">
              <w:rPr>
                <w:rFonts w:ascii="Arial" w:hAnsi="Arial" w:cs="Arial"/>
                <w:sz w:val="18"/>
              </w:rPr>
              <w:t xml:space="preserve">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w:t>
            </w:r>
          </w:p>
          <w:p w14:paraId="6B2D2307" w14:textId="77777777" w:rsidR="00A238F5" w:rsidRDefault="00A238F5" w:rsidP="0056440F">
            <w:pPr>
              <w:keepNext/>
              <w:rPr>
                <w:rFonts w:ascii="Arial" w:hAnsi="Arial" w:cs="Arial"/>
                <w:sz w:val="18"/>
              </w:rPr>
            </w:pPr>
            <w:r w:rsidRPr="00BC536F">
              <w:rPr>
                <w:rFonts w:ascii="Arial" w:hAnsi="Arial" w:cs="Arial"/>
                <w:sz w:val="18"/>
              </w:rPr>
              <w:t xml:space="preserve">When the </w:t>
            </w:r>
            <w:r w:rsidRPr="00EE2D6B">
              <w:rPr>
                <w:rFonts w:ascii="Arial" w:hAnsi="Arial" w:cs="Arial"/>
                <w:i/>
                <w:sz w:val="18"/>
              </w:rPr>
              <w:t>container identifier</w:t>
            </w:r>
            <w:r w:rsidRPr="00BC536F">
              <w:rPr>
                <w:rFonts w:ascii="Arial" w:hAnsi="Arial" w:cs="Arial"/>
                <w:sz w:val="18"/>
              </w:rPr>
              <w:t xml:space="preserve"> indicates ATSSS request, the </w:t>
            </w:r>
            <w:r w:rsidRPr="00EE2D6B">
              <w:rPr>
                <w:rFonts w:ascii="Arial" w:hAnsi="Arial" w:cs="Arial"/>
                <w:i/>
                <w:sz w:val="18"/>
              </w:rPr>
              <w:t>container identifier contents</w:t>
            </w:r>
            <w:r w:rsidRPr="00BC536F">
              <w:rPr>
                <w:rFonts w:ascii="Arial" w:hAnsi="Arial" w:cs="Arial"/>
                <w:sz w:val="18"/>
              </w:rPr>
              <w:t xml:space="preserve"> field is coded according to 3GPP</w:t>
            </w:r>
            <w:r>
              <w:rPr>
                <w:rFonts w:ascii="Arial" w:hAnsi="Arial" w:cs="Arial"/>
                <w:sz w:val="18"/>
              </w:rPr>
              <w:t> </w:t>
            </w:r>
            <w:r w:rsidRPr="00BC536F">
              <w:rPr>
                <w:rFonts w:ascii="Arial" w:hAnsi="Arial" w:cs="Arial"/>
                <w:sz w:val="18"/>
              </w:rPr>
              <w:t>TS</w:t>
            </w:r>
            <w:r>
              <w:rPr>
                <w:rFonts w:ascii="Arial" w:hAnsi="Arial" w:cs="Arial"/>
                <w:sz w:val="18"/>
              </w:rPr>
              <w:t> </w:t>
            </w:r>
            <w:r w:rsidRPr="00BC536F">
              <w:rPr>
                <w:rFonts w:ascii="Arial" w:hAnsi="Arial" w:cs="Arial"/>
                <w:sz w:val="18"/>
              </w:rPr>
              <w:t>24.193</w:t>
            </w:r>
            <w:r>
              <w:rPr>
                <w:rFonts w:ascii="Arial" w:hAnsi="Arial" w:cs="Arial"/>
                <w:sz w:val="18"/>
              </w:rPr>
              <w:t> [171]</w:t>
            </w:r>
            <w:r w:rsidRPr="00BC536F">
              <w:rPr>
                <w:rFonts w:ascii="Arial" w:hAnsi="Arial" w:cs="Arial"/>
                <w:sz w:val="18"/>
              </w:rPr>
              <w:t xml:space="preserve"> subclause</w:t>
            </w:r>
            <w:r>
              <w:rPr>
                <w:rFonts w:ascii="Arial" w:hAnsi="Arial" w:cs="Arial"/>
                <w:sz w:val="18"/>
              </w:rPr>
              <w:t> </w:t>
            </w:r>
            <w:r w:rsidRPr="00BC536F">
              <w:rPr>
                <w:rFonts w:ascii="Arial" w:hAnsi="Arial" w:cs="Arial"/>
                <w:sz w:val="18"/>
              </w:rPr>
              <w:t>6.1.</w:t>
            </w:r>
            <w:r>
              <w:rPr>
                <w:rFonts w:ascii="Arial" w:hAnsi="Arial" w:cs="Arial"/>
                <w:sz w:val="18"/>
              </w:rPr>
              <w:t>6</w:t>
            </w:r>
            <w:r w:rsidRPr="00BC536F">
              <w:rPr>
                <w:rFonts w:ascii="Arial" w:hAnsi="Arial" w:cs="Arial"/>
                <w:sz w:val="18"/>
              </w:rPr>
              <w:t>.2. The length of container identifier contents field consists of one octet. This information indicates that the MS supports receiving ATSSS response with the length of two octets.</w:t>
            </w:r>
          </w:p>
          <w:p w14:paraId="3DA5A7B9" w14:textId="77777777" w:rsidR="00A238F5" w:rsidRDefault="00A238F5" w:rsidP="0056440F">
            <w:pPr>
              <w:keepNext/>
              <w:rPr>
                <w:rFonts w:ascii="Arial" w:hAnsi="Arial" w:cs="Arial"/>
                <w:sz w:val="18"/>
              </w:rPr>
            </w:pPr>
            <w:r w:rsidRPr="00BC536F">
              <w:rPr>
                <w:rFonts w:ascii="Arial" w:hAnsi="Arial" w:cs="Arial"/>
                <w:sz w:val="18"/>
              </w:rPr>
              <w:t xml:space="preserve">When the </w:t>
            </w:r>
            <w:r w:rsidRPr="00EE2D6B">
              <w:rPr>
                <w:rFonts w:ascii="Arial" w:hAnsi="Arial" w:cs="Arial"/>
                <w:i/>
                <w:sz w:val="18"/>
              </w:rPr>
              <w:t>container identifier</w:t>
            </w:r>
            <w:r w:rsidRPr="00BC536F">
              <w:rPr>
                <w:rFonts w:ascii="Arial" w:hAnsi="Arial" w:cs="Arial"/>
                <w:sz w:val="18"/>
              </w:rPr>
              <w:t xml:space="preserve"> indicates ATSSS response with the length of two octets, the </w:t>
            </w:r>
            <w:r w:rsidRPr="00EE2D6B">
              <w:rPr>
                <w:rFonts w:ascii="Arial" w:hAnsi="Arial" w:cs="Arial"/>
                <w:i/>
                <w:sz w:val="18"/>
              </w:rPr>
              <w:t>container identifier contents</w:t>
            </w:r>
            <w:r w:rsidRPr="00BC536F">
              <w:rPr>
                <w:rFonts w:ascii="Arial" w:hAnsi="Arial" w:cs="Arial"/>
                <w:sz w:val="18"/>
              </w:rPr>
              <w:t xml:space="preserve"> field is coded according to 3GPP</w:t>
            </w:r>
            <w:r>
              <w:rPr>
                <w:rFonts w:ascii="Arial" w:hAnsi="Arial" w:cs="Arial"/>
                <w:sz w:val="18"/>
              </w:rPr>
              <w:t> </w:t>
            </w:r>
            <w:r w:rsidRPr="00BC536F">
              <w:rPr>
                <w:rFonts w:ascii="Arial" w:hAnsi="Arial" w:cs="Arial"/>
                <w:sz w:val="18"/>
              </w:rPr>
              <w:t>TS</w:t>
            </w:r>
            <w:r>
              <w:rPr>
                <w:rFonts w:ascii="Arial" w:hAnsi="Arial" w:cs="Arial"/>
                <w:sz w:val="18"/>
              </w:rPr>
              <w:t> </w:t>
            </w:r>
            <w:r w:rsidRPr="00BC536F">
              <w:rPr>
                <w:rFonts w:ascii="Arial" w:hAnsi="Arial" w:cs="Arial"/>
                <w:sz w:val="18"/>
              </w:rPr>
              <w:t>24.193</w:t>
            </w:r>
            <w:r>
              <w:rPr>
                <w:rFonts w:ascii="Arial" w:hAnsi="Arial" w:cs="Arial"/>
                <w:sz w:val="18"/>
              </w:rPr>
              <w:t> [171]</w:t>
            </w:r>
            <w:r w:rsidRPr="00BC536F">
              <w:rPr>
                <w:rFonts w:ascii="Arial" w:hAnsi="Arial" w:cs="Arial"/>
                <w:sz w:val="18"/>
              </w:rPr>
              <w:t xml:space="preserve"> subclause</w:t>
            </w:r>
            <w:r>
              <w:rPr>
                <w:rFonts w:ascii="Arial" w:hAnsi="Arial" w:cs="Arial"/>
                <w:sz w:val="18"/>
              </w:rPr>
              <w:t> </w:t>
            </w:r>
            <w:r w:rsidRPr="00BC536F">
              <w:rPr>
                <w:rFonts w:ascii="Arial" w:hAnsi="Arial" w:cs="Arial"/>
                <w:sz w:val="18"/>
              </w:rPr>
              <w:t>6.1</w:t>
            </w:r>
            <w:r>
              <w:rPr>
                <w:rFonts w:ascii="Arial" w:hAnsi="Arial" w:cs="Arial"/>
                <w:sz w:val="18"/>
              </w:rPr>
              <w:t>.6</w:t>
            </w:r>
            <w:r w:rsidRPr="00BC536F">
              <w:rPr>
                <w:rFonts w:ascii="Arial" w:hAnsi="Arial" w:cs="Arial"/>
                <w:sz w:val="18"/>
              </w:rPr>
              <w:t>.3. See NOTE</w:t>
            </w:r>
            <w:r>
              <w:rPr>
                <w:rFonts w:ascii="Arial" w:hAnsi="Arial" w:cs="Arial"/>
                <w:sz w:val="18"/>
              </w:rPr>
              <w:t> </w:t>
            </w:r>
            <w:r w:rsidRPr="00BC536F">
              <w:rPr>
                <w:rFonts w:ascii="Arial" w:hAnsi="Arial" w:cs="Arial"/>
                <w:sz w:val="18"/>
              </w:rPr>
              <w:t>2.</w:t>
            </w:r>
          </w:p>
          <w:p w14:paraId="17203881" w14:textId="77777777" w:rsidR="00A238F5" w:rsidRDefault="00A238F5" w:rsidP="0056440F">
            <w:r w:rsidRPr="00814BB4">
              <w:t xml:space="preserve">When the </w:t>
            </w:r>
            <w:r w:rsidRPr="00F56AC2">
              <w:t>container identifier</w:t>
            </w:r>
            <w:r w:rsidRPr="00814BB4">
              <w:t xml:space="preserve"> indicates operator specific us</w:t>
            </w:r>
            <w:r w:rsidRPr="00AD0AD5">
              <w:t>e,</w:t>
            </w:r>
            <w:r w:rsidRPr="00814BB4">
              <w:t xml:space="preserve"> </w:t>
            </w:r>
            <w:r>
              <w:t xml:space="preserve">the </w:t>
            </w:r>
            <w:r w:rsidRPr="00F56AC2">
              <w:t>Container contents</w:t>
            </w:r>
            <w:r w:rsidRPr="00814BB4">
              <w:t xml:space="preserve"> </w:t>
            </w:r>
            <w:r>
              <w:t xml:space="preserve">starts with MCC and MNC of the operator providing the relevant application and can be </w:t>
            </w:r>
            <w:r w:rsidRPr="00F02CF0">
              <w:t>followed by further application specific information.</w:t>
            </w:r>
            <w:r w:rsidRPr="00156D2E">
              <w:t xml:space="preserve"> The coding of MCC and MNC </w:t>
            </w:r>
            <w:r>
              <w:t>is</w:t>
            </w:r>
            <w:r w:rsidRPr="00156D2E">
              <w:t xml:space="preserve"> </w:t>
            </w:r>
            <w:r>
              <w:t xml:space="preserve">as in octet 2 to 4 of the </w:t>
            </w:r>
            <w:r w:rsidRPr="005970B5">
              <w:rPr>
                <w:i/>
                <w:iCs/>
              </w:rPr>
              <w:t>Location Area Identification</w:t>
            </w:r>
            <w:r w:rsidRPr="00FE320E">
              <w:t xml:space="preserve"> </w:t>
            </w:r>
            <w:r w:rsidRPr="005970B5">
              <w:t>information element</w:t>
            </w:r>
            <w:r>
              <w:t xml:space="preserve"> in subclause 10.5.1.3.</w:t>
            </w:r>
          </w:p>
          <w:p w14:paraId="4A246D9A" w14:textId="77777777" w:rsidR="00A238F5" w:rsidRDefault="00A238F5" w:rsidP="0056440F">
            <w:pPr>
              <w:pStyle w:val="TAN"/>
            </w:pPr>
            <w:r w:rsidRPr="004E051B">
              <w:t xml:space="preserve">NOTE 1: The </w:t>
            </w:r>
            <w:r w:rsidRPr="004E051B">
              <w:rPr>
                <w:i/>
                <w:iCs/>
              </w:rPr>
              <w:t>additional parameters list</w:t>
            </w:r>
            <w:r w:rsidRPr="004E051B">
              <w:t xml:space="preserve"> and the </w:t>
            </w:r>
            <w:r w:rsidRPr="004E051B">
              <w:rPr>
                <w:i/>
                <w:iCs/>
              </w:rPr>
              <w:t xml:space="preserve">configuration protocol options list </w:t>
            </w:r>
            <w:r w:rsidRPr="004E051B">
              <w:t xml:space="preserve">are logically separated since they carry different type of information. The beginning of the </w:t>
            </w:r>
            <w:r w:rsidRPr="004E051B">
              <w:rPr>
                <w:i/>
                <w:iCs/>
              </w:rPr>
              <w:t>additional parameters list</w:t>
            </w:r>
            <w:r w:rsidRPr="004E051B">
              <w:t xml:space="preserve"> is marked by a logical unit, which has an identifier (i.e. the first two octets) equal to a </w:t>
            </w:r>
            <w:r w:rsidRPr="004E051B">
              <w:rPr>
                <w:i/>
                <w:iCs/>
              </w:rPr>
              <w:t>container identifier</w:t>
            </w:r>
            <w:r w:rsidRPr="004E051B">
              <w:t xml:space="preserve"> (i.e. it is not a </w:t>
            </w:r>
            <w:r w:rsidRPr="004E051B">
              <w:rPr>
                <w:i/>
                <w:iCs/>
              </w:rPr>
              <w:t>protocol identifier</w:t>
            </w:r>
            <w:r w:rsidRPr="004E051B">
              <w:t>).</w:t>
            </w:r>
          </w:p>
          <w:p w14:paraId="728D8462" w14:textId="77777777" w:rsidR="00A238F5" w:rsidRPr="004E051B" w:rsidRDefault="00A238F5" w:rsidP="0056440F">
            <w:pPr>
              <w:pStyle w:val="TAN"/>
            </w:pPr>
            <w:r w:rsidRPr="004E051B">
              <w:t>NOTE </w:t>
            </w:r>
            <w:r>
              <w:t>2</w:t>
            </w:r>
            <w:r w:rsidRPr="004E051B">
              <w:t>:</w:t>
            </w:r>
            <w:r w:rsidRPr="002C7F92">
              <w:tab/>
            </w:r>
            <w:r>
              <w:t xml:space="preserve">If the </w:t>
            </w:r>
            <w:r w:rsidRPr="00D65580">
              <w:rPr>
                <w:rFonts w:cs="Arial"/>
              </w:rPr>
              <w:t>QoS rules</w:t>
            </w:r>
            <w:r>
              <w:rPr>
                <w:rFonts w:cs="Arial"/>
              </w:rPr>
              <w:t xml:space="preserve"> with the length of two octets, the</w:t>
            </w:r>
            <w:r w:rsidRPr="00D65580">
              <w:rPr>
                <w:rFonts w:cs="Arial"/>
              </w:rPr>
              <w:t xml:space="preserve"> </w:t>
            </w:r>
            <w:r>
              <w:rPr>
                <w:rFonts w:cs="Arial"/>
              </w:rPr>
              <w:t xml:space="preserve">QoS flow descriptions with the length of two octets or ATSSS response with the length of two octets is included, then extended protocol configuration options </w:t>
            </w:r>
            <w:r w:rsidRPr="0028094C">
              <w:rPr>
                <w:rFonts w:cs="Arial"/>
              </w:rPr>
              <w:t xml:space="preserve">as specified </w:t>
            </w:r>
            <w:r>
              <w:rPr>
                <w:rFonts w:cs="Arial"/>
              </w:rPr>
              <w:t>in the subclause 10.5.6.3A shall be used</w:t>
            </w:r>
            <w:r w:rsidRPr="0054523D">
              <w:rPr>
                <w:rFonts w:cs="Arial"/>
              </w:rPr>
              <w:t>.</w:t>
            </w:r>
          </w:p>
        </w:tc>
      </w:tr>
    </w:tbl>
    <w:p w14:paraId="50C6463D" w14:textId="618165A1" w:rsidR="00AF33BB" w:rsidRDefault="00AF33BB" w:rsidP="00AF33BB">
      <w:pPr>
        <w:rPr>
          <w:noProof/>
        </w:rPr>
      </w:pPr>
    </w:p>
    <w:p w14:paraId="5DE22F62" w14:textId="77777777" w:rsidR="00AF33BB" w:rsidRDefault="00AF33BB" w:rsidP="00667557">
      <w:pPr>
        <w:jc w:val="center"/>
        <w:rPr>
          <w:noProof/>
        </w:rPr>
      </w:pPr>
      <w:r w:rsidRPr="00AF33BB">
        <w:rPr>
          <w:noProof/>
          <w:highlight w:val="green"/>
        </w:rPr>
        <w:t>**** Next change ****</w:t>
      </w:r>
    </w:p>
    <w:p w14:paraId="3C24B8AA" w14:textId="49409CF7" w:rsidR="00AF33BB" w:rsidRDefault="00AF33BB" w:rsidP="00AF33BB">
      <w:pPr>
        <w:rPr>
          <w:noProof/>
        </w:rPr>
      </w:pPr>
    </w:p>
    <w:p w14:paraId="377F467C" w14:textId="7F47CCE7" w:rsidR="00042BCA" w:rsidRDefault="00042BCA" w:rsidP="00042BCA">
      <w:pPr>
        <w:pStyle w:val="Heading5"/>
        <w:rPr>
          <w:ins w:id="20" w:author="Qualcomm_Amer" w:date="2020-03-27T21:05:00Z"/>
        </w:rPr>
      </w:pPr>
      <w:bookmarkStart w:id="21" w:name="_Toc20130889"/>
      <w:bookmarkStart w:id="22" w:name="_Toc27731384"/>
      <w:bookmarkStart w:id="23" w:name="_Toc35957644"/>
      <w:ins w:id="24" w:author="Qualcomm_Amer" w:date="2020-03-27T21:05:00Z">
        <w:r>
          <w:t>10.5.6.3.</w:t>
        </w:r>
        <w:r w:rsidRPr="00042BCA">
          <w:rPr>
            <w:highlight w:val="yellow"/>
          </w:rPr>
          <w:t>x</w:t>
        </w:r>
        <w:r>
          <w:tab/>
        </w:r>
      </w:ins>
      <w:ins w:id="25" w:author="Qualcomm_Amer" w:date="2020-03-27T21:06:00Z">
        <w:r w:rsidR="00382360">
          <w:t xml:space="preserve">Initial APN </w:t>
        </w:r>
      </w:ins>
      <w:ins w:id="26" w:author="Qualcomm_Amer" w:date="2020-03-27T21:05:00Z">
        <w:r>
          <w:t>rate control parameters</w:t>
        </w:r>
        <w:bookmarkEnd w:id="21"/>
        <w:bookmarkEnd w:id="22"/>
        <w:bookmarkEnd w:id="23"/>
      </w:ins>
    </w:p>
    <w:p w14:paraId="28BFD35F" w14:textId="31B04A4E" w:rsidR="00042BCA" w:rsidRDefault="00042BCA" w:rsidP="00042BCA">
      <w:pPr>
        <w:rPr>
          <w:ins w:id="27" w:author="Qualcomm_Amer" w:date="2020-03-27T21:05:00Z"/>
        </w:rPr>
      </w:pPr>
      <w:ins w:id="28" w:author="Qualcomm_Amer" w:date="2020-03-27T21:05:00Z">
        <w:r w:rsidRPr="00FB51B0">
          <w:t>See subclause</w:t>
        </w:r>
        <w:r>
          <w:t> </w:t>
        </w:r>
        <w:r w:rsidRPr="00FB51B0">
          <w:t>10.5.</w:t>
        </w:r>
        <w:r>
          <w:t>6</w:t>
        </w:r>
        <w:r w:rsidRPr="00FB51B0">
          <w:t>.3</w:t>
        </w:r>
        <w:r>
          <w:t>.</w:t>
        </w:r>
      </w:ins>
      <w:ins w:id="29" w:author="Qualcomm_Amer" w:date="2020-03-27T21:06:00Z">
        <w:r w:rsidR="00382360">
          <w:t>6</w:t>
        </w:r>
      </w:ins>
      <w:ins w:id="30" w:author="Qualcomm_Amer" w:date="2020-03-27T21:05:00Z">
        <w:r w:rsidRPr="00FB51B0">
          <w:t xml:space="preserve"> in</w:t>
        </w:r>
        <w:r>
          <w:t xml:space="preserve"> current specification.</w:t>
        </w:r>
      </w:ins>
    </w:p>
    <w:p w14:paraId="621CB28F" w14:textId="0BE8A829" w:rsidR="00042BCA" w:rsidRDefault="00042BCA" w:rsidP="00042BCA">
      <w:pPr>
        <w:pStyle w:val="Heading5"/>
        <w:rPr>
          <w:ins w:id="31" w:author="Qualcomm_Amer" w:date="2020-03-27T21:05:00Z"/>
        </w:rPr>
      </w:pPr>
      <w:bookmarkStart w:id="32" w:name="_Toc20130890"/>
      <w:bookmarkStart w:id="33" w:name="_Toc27731385"/>
      <w:bookmarkStart w:id="34" w:name="_Toc35957645"/>
      <w:ins w:id="35" w:author="Qualcomm_Amer" w:date="2020-03-27T21:05:00Z">
        <w:r>
          <w:t>10.5.6.3.</w:t>
        </w:r>
        <w:r w:rsidRPr="00042BCA">
          <w:rPr>
            <w:highlight w:val="yellow"/>
          </w:rPr>
          <w:t>y</w:t>
        </w:r>
        <w:r>
          <w:tab/>
        </w:r>
      </w:ins>
      <w:ins w:id="36" w:author="Qualcomm_Amer" w:date="2020-03-27T21:06:00Z">
        <w:r w:rsidR="00382360">
          <w:t>Initial a</w:t>
        </w:r>
      </w:ins>
      <w:ins w:id="37" w:author="Qualcomm_Amer" w:date="2020-03-27T21:05:00Z">
        <w:r w:rsidRPr="00FE3448">
          <w:t xml:space="preserve">dditional </w:t>
        </w:r>
      </w:ins>
      <w:ins w:id="38" w:author="Qualcomm_Amer" w:date="2020-03-27T21:06:00Z">
        <w:r w:rsidR="00382360">
          <w:t>APN</w:t>
        </w:r>
      </w:ins>
      <w:ins w:id="39" w:author="Qualcomm_Amer" w:date="2020-03-27T21:05:00Z">
        <w:r w:rsidRPr="008E36B1">
          <w:t xml:space="preserve"> rate control </w:t>
        </w:r>
        <w:r>
          <w:t xml:space="preserve">for </w:t>
        </w:r>
        <w:r w:rsidRPr="008E36B1">
          <w:t>exception data</w:t>
        </w:r>
      </w:ins>
      <w:bookmarkEnd w:id="32"/>
      <w:bookmarkEnd w:id="33"/>
      <w:bookmarkEnd w:id="34"/>
      <w:ins w:id="40" w:author="Qualcomm_Amer" w:date="2020-03-27T21:08:00Z">
        <w:r w:rsidR="00A72695">
          <w:t xml:space="preserve"> parameters</w:t>
        </w:r>
      </w:ins>
    </w:p>
    <w:p w14:paraId="4ED28BD1" w14:textId="3E783FDD" w:rsidR="00AF33BB" w:rsidDel="00A72695" w:rsidRDefault="00042BCA" w:rsidP="00A72695">
      <w:pPr>
        <w:rPr>
          <w:del w:id="41" w:author="Qualcomm_Amer" w:date="2020-03-27T21:07:00Z"/>
        </w:rPr>
      </w:pPr>
      <w:ins w:id="42" w:author="Qualcomm_Amer" w:date="2020-03-27T21:05:00Z">
        <w:r w:rsidRPr="00FB51B0">
          <w:t>See subclause</w:t>
        </w:r>
        <w:r>
          <w:t> </w:t>
        </w:r>
        <w:r w:rsidRPr="00FB51B0">
          <w:t>10.5.</w:t>
        </w:r>
        <w:r>
          <w:t>6</w:t>
        </w:r>
        <w:r w:rsidRPr="00FB51B0">
          <w:t>.3</w:t>
        </w:r>
        <w:r>
          <w:t>.</w:t>
        </w:r>
      </w:ins>
      <w:ins w:id="43" w:author="Qualcomm_Amer" w:date="2020-03-27T21:06:00Z">
        <w:r w:rsidR="00382360">
          <w:t>6</w:t>
        </w:r>
      </w:ins>
      <w:ins w:id="44" w:author="Qualcomm_Amer" w:date="2020-03-27T21:05:00Z">
        <w:r w:rsidRPr="00FB51B0">
          <w:t xml:space="preserve"> in</w:t>
        </w:r>
        <w:r>
          <w:t xml:space="preserve"> current specification.</w:t>
        </w:r>
      </w:ins>
    </w:p>
    <w:p w14:paraId="12E1C33B" w14:textId="7A0B619B" w:rsidR="00AF33BB" w:rsidRDefault="00AF33BB" w:rsidP="00AF33BB">
      <w:pPr>
        <w:rPr>
          <w:noProof/>
        </w:rPr>
      </w:pPr>
    </w:p>
    <w:p w14:paraId="45BDB65D" w14:textId="1E76B337" w:rsidR="00AF33BB" w:rsidRDefault="00AF33BB" w:rsidP="00431B9D">
      <w:pPr>
        <w:jc w:val="center"/>
        <w:rPr>
          <w:noProof/>
        </w:rPr>
      </w:pPr>
      <w:r w:rsidRPr="00AF33BB">
        <w:rPr>
          <w:noProof/>
          <w:highlight w:val="green"/>
        </w:rPr>
        <w:t>**** Next change ****</w:t>
      </w:r>
    </w:p>
    <w:sectPr w:rsidR="00AF33B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3F4761" w14:textId="77777777" w:rsidR="00F0218E" w:rsidRDefault="00F0218E">
      <w:r>
        <w:separator/>
      </w:r>
    </w:p>
  </w:endnote>
  <w:endnote w:type="continuationSeparator" w:id="0">
    <w:p w14:paraId="26960E96" w14:textId="77777777" w:rsidR="00F0218E" w:rsidRDefault="00F02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PMingLiU">
    <w:altName w:val="新細明體"/>
    <w:panose1 w:val="02010601000101010101"/>
    <w:charset w:val="88"/>
    <w:family w:val="roman"/>
    <w:pitch w:val="variable"/>
    <w:sig w:usb0="00000001"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A2DB1" w14:textId="77777777" w:rsidR="007F30A6" w:rsidRDefault="007F30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1B552" w14:textId="77777777" w:rsidR="007F30A6" w:rsidRDefault="007F30A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17441" w14:textId="77777777" w:rsidR="007F30A6" w:rsidRDefault="007F30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1435D5" w14:textId="77777777" w:rsidR="00F0218E" w:rsidRDefault="00F0218E">
      <w:r>
        <w:separator/>
      </w:r>
    </w:p>
  </w:footnote>
  <w:footnote w:type="continuationSeparator" w:id="0">
    <w:p w14:paraId="0B5197B1" w14:textId="77777777" w:rsidR="00F0218E" w:rsidRDefault="00F021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37132" w14:textId="77777777" w:rsidR="007F30A6" w:rsidRDefault="007F3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14CA4D" w14:textId="77777777" w:rsidR="007F30A6" w:rsidRDefault="007F30A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6"/>
  </w:num>
  <w:num w:numId="4">
    <w:abstractNumId w:val="22"/>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4"/>
  </w:num>
  <w:num w:numId="12">
    <w:abstractNumId w:val="13"/>
  </w:num>
  <w:num w:numId="13">
    <w:abstractNumId w:val="9"/>
  </w:num>
  <w:num w:numId="14">
    <w:abstractNumId w:val="20"/>
  </w:num>
  <w:num w:numId="15">
    <w:abstractNumId w:val="26"/>
  </w:num>
  <w:num w:numId="16">
    <w:abstractNumId w:val="27"/>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3"/>
  </w:num>
  <w:num w:numId="24">
    <w:abstractNumId w:val="10"/>
  </w:num>
  <w:num w:numId="25">
    <w:abstractNumId w:val="25"/>
  </w:num>
  <w:num w:numId="26">
    <w:abstractNumId w:val="3"/>
  </w:num>
  <w:num w:numId="27">
    <w:abstractNumId w:val="14"/>
  </w:num>
  <w:num w:numId="28">
    <w:abstractNumId w:val="19"/>
  </w:num>
  <w:num w:numId="29">
    <w:abstractNumId w:val="18"/>
  </w:num>
  <w:num w:numId="30">
    <w:abstractNumId w:val="28"/>
  </w:num>
  <w:num w:numId="3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_Amer">
    <w15:presenceInfo w15:providerId="None" w15:userId="Qualcomm_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BC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6004D"/>
    <w:rsid w:val="002640DD"/>
    <w:rsid w:val="00275D12"/>
    <w:rsid w:val="00284FEB"/>
    <w:rsid w:val="002860C4"/>
    <w:rsid w:val="002A1ABE"/>
    <w:rsid w:val="002B5741"/>
    <w:rsid w:val="00305409"/>
    <w:rsid w:val="003609EF"/>
    <w:rsid w:val="0036231A"/>
    <w:rsid w:val="00363DF6"/>
    <w:rsid w:val="003674C0"/>
    <w:rsid w:val="00373B13"/>
    <w:rsid w:val="00374DD4"/>
    <w:rsid w:val="00382360"/>
    <w:rsid w:val="003E1A36"/>
    <w:rsid w:val="00410371"/>
    <w:rsid w:val="004242F1"/>
    <w:rsid w:val="00431B9D"/>
    <w:rsid w:val="00486282"/>
    <w:rsid w:val="004A6835"/>
    <w:rsid w:val="004B75B7"/>
    <w:rsid w:val="004E1669"/>
    <w:rsid w:val="0051580D"/>
    <w:rsid w:val="00547111"/>
    <w:rsid w:val="00570453"/>
    <w:rsid w:val="00592D74"/>
    <w:rsid w:val="005E2C44"/>
    <w:rsid w:val="00621188"/>
    <w:rsid w:val="006257ED"/>
    <w:rsid w:val="00667557"/>
    <w:rsid w:val="00677E82"/>
    <w:rsid w:val="00695808"/>
    <w:rsid w:val="006B46FB"/>
    <w:rsid w:val="006E21FB"/>
    <w:rsid w:val="00714BEF"/>
    <w:rsid w:val="00792342"/>
    <w:rsid w:val="007977A8"/>
    <w:rsid w:val="007B512A"/>
    <w:rsid w:val="007C2097"/>
    <w:rsid w:val="007D6A07"/>
    <w:rsid w:val="007F30A6"/>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37F4"/>
    <w:rsid w:val="009F734F"/>
    <w:rsid w:val="009F7DB7"/>
    <w:rsid w:val="00A178F3"/>
    <w:rsid w:val="00A238F5"/>
    <w:rsid w:val="00A246B6"/>
    <w:rsid w:val="00A47E70"/>
    <w:rsid w:val="00A50CF0"/>
    <w:rsid w:val="00A542A2"/>
    <w:rsid w:val="00A72695"/>
    <w:rsid w:val="00A7671C"/>
    <w:rsid w:val="00A76D1E"/>
    <w:rsid w:val="00AA2CBC"/>
    <w:rsid w:val="00AB520F"/>
    <w:rsid w:val="00AC5820"/>
    <w:rsid w:val="00AD1CD8"/>
    <w:rsid w:val="00AF33BB"/>
    <w:rsid w:val="00B258BB"/>
    <w:rsid w:val="00B67B97"/>
    <w:rsid w:val="00B70A5D"/>
    <w:rsid w:val="00B968C8"/>
    <w:rsid w:val="00BA3EC5"/>
    <w:rsid w:val="00BA51D9"/>
    <w:rsid w:val="00BB5DFC"/>
    <w:rsid w:val="00BD279D"/>
    <w:rsid w:val="00BD6BB8"/>
    <w:rsid w:val="00C5737F"/>
    <w:rsid w:val="00C63B50"/>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8123D"/>
    <w:rsid w:val="00EB09B7"/>
    <w:rsid w:val="00EC7EC3"/>
    <w:rsid w:val="00EE7D7C"/>
    <w:rsid w:val="00F0218E"/>
    <w:rsid w:val="00F2337B"/>
    <w:rsid w:val="00F25D98"/>
    <w:rsid w:val="00F300FB"/>
    <w:rsid w:val="00F42F7D"/>
    <w:rsid w:val="00F43977"/>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
    <w:name w:val="NOTE"/>
    <w:rsid w:val="00A238F5"/>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A238F5"/>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A238F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BodyTextIndent">
    <w:name w:val="Body Text Indent"/>
    <w:basedOn w:val="Normal"/>
    <w:link w:val="BodyTextIndentChar"/>
    <w:rsid w:val="00A238F5"/>
    <w:pPr>
      <w:overflowPunct w:val="0"/>
      <w:autoSpaceDE w:val="0"/>
      <w:autoSpaceDN w:val="0"/>
      <w:adjustRightInd w:val="0"/>
      <w:ind w:left="567"/>
      <w:textAlignment w:val="baseline"/>
    </w:pPr>
    <w:rPr>
      <w:rFonts w:ascii="CG Times (WN)" w:hAnsi="CG Times (WN)"/>
      <w:lang w:eastAsia="ja-JP"/>
    </w:rPr>
  </w:style>
  <w:style w:type="character" w:customStyle="1" w:styleId="BodyTextIndentChar">
    <w:name w:val="Body Text Indent Char"/>
    <w:basedOn w:val="DefaultParagraphFont"/>
    <w:link w:val="BodyTextIndent"/>
    <w:rsid w:val="00A238F5"/>
    <w:rPr>
      <w:lang w:val="en-GB" w:eastAsia="ja-JP"/>
    </w:rPr>
  </w:style>
  <w:style w:type="paragraph" w:customStyle="1" w:styleId="CSN1-noborder">
    <w:name w:val="CSN1 - no border"/>
    <w:basedOn w:val="CSN1"/>
    <w:rsid w:val="00A238F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A238F5"/>
    <w:pPr>
      <w:overflowPunct w:val="0"/>
      <w:autoSpaceDE w:val="0"/>
      <w:autoSpaceDN w:val="0"/>
      <w:adjustRightInd w:val="0"/>
      <w:textAlignment w:val="baseline"/>
    </w:pPr>
    <w:rPr>
      <w:b/>
      <w:lang w:eastAsia="en-GB"/>
    </w:rPr>
  </w:style>
  <w:style w:type="paragraph" w:customStyle="1" w:styleId="LD1">
    <w:name w:val="LD 1"/>
    <w:basedOn w:val="LD"/>
    <w:rsid w:val="00A238F5"/>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BodyText">
    <w:name w:val="Body Text"/>
    <w:basedOn w:val="Normal"/>
    <w:link w:val="BodyTextChar"/>
    <w:rsid w:val="00A238F5"/>
    <w:pPr>
      <w:spacing w:after="120"/>
    </w:pPr>
    <w:rPr>
      <w:lang w:eastAsia="x-none"/>
    </w:rPr>
  </w:style>
  <w:style w:type="character" w:customStyle="1" w:styleId="BodyTextChar">
    <w:name w:val="Body Text Char"/>
    <w:basedOn w:val="DefaultParagraphFont"/>
    <w:link w:val="BodyText"/>
    <w:rsid w:val="00A238F5"/>
    <w:rPr>
      <w:rFonts w:ascii="Times New Roman" w:hAnsi="Times New Roman"/>
      <w:lang w:val="en-GB" w:eastAsia="x-none"/>
    </w:rPr>
  </w:style>
  <w:style w:type="paragraph" w:customStyle="1" w:styleId="ZC">
    <w:name w:val="ZC"/>
    <w:rsid w:val="00A238F5"/>
    <w:pPr>
      <w:widowControl w:val="0"/>
      <w:spacing w:line="360" w:lineRule="atLeast"/>
      <w:jc w:val="center"/>
    </w:pPr>
    <w:rPr>
      <w:rFonts w:ascii="Arial" w:hAnsi="Arial"/>
      <w:lang w:val="en-GB" w:eastAsia="en-US"/>
    </w:rPr>
  </w:style>
  <w:style w:type="paragraph" w:styleId="NormalWeb">
    <w:name w:val="Normal (Web)"/>
    <w:basedOn w:val="Normal"/>
    <w:rsid w:val="00A238F5"/>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A238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A238F5"/>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A238F5"/>
    <w:rPr>
      <w:rFonts w:ascii="Times New Roman" w:hAnsi="Times New Roman"/>
      <w:lang w:val="en-GB" w:eastAsia="en-US"/>
    </w:rPr>
  </w:style>
  <w:style w:type="character" w:customStyle="1" w:styleId="NOChar">
    <w:name w:val="NO Char"/>
    <w:link w:val="NO"/>
    <w:rsid w:val="00A238F5"/>
    <w:rPr>
      <w:rFonts w:ascii="Times New Roman" w:hAnsi="Times New Roman"/>
      <w:lang w:val="en-GB" w:eastAsia="en-US"/>
    </w:rPr>
  </w:style>
  <w:style w:type="character" w:customStyle="1" w:styleId="TALZchn">
    <w:name w:val="TAL Zchn"/>
    <w:link w:val="TAL"/>
    <w:rsid w:val="00A238F5"/>
    <w:rPr>
      <w:rFonts w:ascii="Arial" w:hAnsi="Arial"/>
      <w:sz w:val="18"/>
      <w:lang w:val="en-GB" w:eastAsia="en-US"/>
    </w:rPr>
  </w:style>
  <w:style w:type="character" w:customStyle="1" w:styleId="THChar">
    <w:name w:val="TH Char"/>
    <w:link w:val="TH"/>
    <w:locked/>
    <w:rsid w:val="00A238F5"/>
    <w:rPr>
      <w:rFonts w:ascii="Arial" w:hAnsi="Arial"/>
      <w:b/>
      <w:lang w:val="en-GB" w:eastAsia="en-US"/>
    </w:rPr>
  </w:style>
  <w:style w:type="character" w:customStyle="1" w:styleId="EXCar">
    <w:name w:val="EX Car"/>
    <w:link w:val="EX"/>
    <w:rsid w:val="00A238F5"/>
    <w:rPr>
      <w:rFonts w:ascii="Times New Roman" w:hAnsi="Times New Roman"/>
      <w:lang w:val="en-GB" w:eastAsia="en-US"/>
    </w:rPr>
  </w:style>
  <w:style w:type="character" w:customStyle="1" w:styleId="NOZchn">
    <w:name w:val="NO Zchn"/>
    <w:locked/>
    <w:rsid w:val="00A238F5"/>
    <w:rPr>
      <w:rFonts w:ascii="Times New Roman" w:hAnsi="Times New Roman"/>
      <w:lang w:eastAsia="en-US"/>
    </w:rPr>
  </w:style>
  <w:style w:type="paragraph" w:customStyle="1" w:styleId="StyleB3Asianlr">
    <w:name w:val="Style B3 + (Asian) ‚l‚r –¾’©"/>
    <w:basedOn w:val="B3"/>
    <w:next w:val="B3"/>
    <w:rsid w:val="00A238F5"/>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A238F5"/>
    <w:rPr>
      <w:rFonts w:ascii="Times New Roman" w:hAnsi="Times New Roman"/>
      <w:lang w:eastAsia="en-US"/>
    </w:rPr>
  </w:style>
  <w:style w:type="character" w:customStyle="1" w:styleId="B2Char">
    <w:name w:val="B2 Char"/>
    <w:link w:val="B2"/>
    <w:rsid w:val="00A238F5"/>
    <w:rPr>
      <w:rFonts w:ascii="Times New Roman" w:hAnsi="Times New Roman"/>
      <w:lang w:val="en-GB" w:eastAsia="en-US"/>
    </w:rPr>
  </w:style>
  <w:style w:type="character" w:customStyle="1" w:styleId="TALChar">
    <w:name w:val="TAL Char"/>
    <w:rsid w:val="00A238F5"/>
    <w:rPr>
      <w:rFonts w:ascii="Arial" w:hAnsi="Arial"/>
      <w:sz w:val="18"/>
      <w:lang w:val="en-GB"/>
    </w:rPr>
  </w:style>
  <w:style w:type="character" w:customStyle="1" w:styleId="CommentTextChar">
    <w:name w:val="Comment Text Char"/>
    <w:link w:val="CommentText"/>
    <w:semiHidden/>
    <w:rsid w:val="00A238F5"/>
    <w:rPr>
      <w:rFonts w:ascii="Times New Roman" w:hAnsi="Times New Roman"/>
      <w:lang w:val="en-GB" w:eastAsia="en-US"/>
    </w:rPr>
  </w:style>
  <w:style w:type="character" w:customStyle="1" w:styleId="THZchn">
    <w:name w:val="TH Zchn"/>
    <w:rsid w:val="00A238F5"/>
    <w:rPr>
      <w:rFonts w:ascii="Arial" w:hAnsi="Arial"/>
      <w:b/>
      <w:lang w:val="en-GB"/>
    </w:rPr>
  </w:style>
  <w:style w:type="paragraph" w:styleId="Revision">
    <w:name w:val="Revision"/>
    <w:hidden/>
    <w:uiPriority w:val="99"/>
    <w:semiHidden/>
    <w:rsid w:val="00A238F5"/>
    <w:rPr>
      <w:rFonts w:ascii="Times New Roman" w:hAnsi="Times New Roman"/>
      <w:lang w:val="en-GB" w:eastAsia="en-US"/>
    </w:rPr>
  </w:style>
  <w:style w:type="character" w:customStyle="1" w:styleId="EditorsNoteChar">
    <w:name w:val="Editor's Note Char"/>
    <w:aliases w:val="EN Char"/>
    <w:link w:val="EditorsNote"/>
    <w:rsid w:val="00A238F5"/>
    <w:rPr>
      <w:rFonts w:ascii="Times New Roman" w:hAnsi="Times New Roman"/>
      <w:color w:val="FF0000"/>
      <w:lang w:val="en-GB" w:eastAsia="en-US"/>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link w:val="Heading4"/>
    <w:rsid w:val="00A238F5"/>
    <w:rPr>
      <w:rFonts w:ascii="Arial" w:hAnsi="Arial"/>
      <w:sz w:val="24"/>
      <w:lang w:val="en-GB" w:eastAsia="en-US"/>
    </w:rPr>
  </w:style>
  <w:style w:type="character" w:customStyle="1" w:styleId="Heading3Char">
    <w:name w:val="Heading 3 Char"/>
    <w:link w:val="Heading3"/>
    <w:rsid w:val="00A238F5"/>
    <w:rPr>
      <w:rFonts w:ascii="Arial" w:hAnsi="Arial"/>
      <w:sz w:val="28"/>
      <w:lang w:val="en-GB" w:eastAsia="en-US"/>
    </w:rPr>
  </w:style>
  <w:style w:type="character" w:customStyle="1" w:styleId="Heading5Char">
    <w:name w:val="Heading 5 Char"/>
    <w:link w:val="Heading5"/>
    <w:rsid w:val="00A238F5"/>
    <w:rPr>
      <w:rFonts w:ascii="Arial" w:hAnsi="Arial"/>
      <w:sz w:val="22"/>
      <w:lang w:val="en-GB" w:eastAsia="en-US"/>
    </w:rPr>
  </w:style>
  <w:style w:type="character" w:customStyle="1" w:styleId="TF0">
    <w:name w:val="TF (文字)"/>
    <w:link w:val="TF"/>
    <w:locked/>
    <w:rsid w:val="00A238F5"/>
    <w:rPr>
      <w:rFonts w:ascii="Arial" w:hAnsi="Arial"/>
      <w:b/>
      <w:lang w:val="en-GB" w:eastAsia="en-US"/>
    </w:rPr>
  </w:style>
  <w:style w:type="character" w:customStyle="1" w:styleId="TACChar">
    <w:name w:val="TAC Char"/>
    <w:link w:val="TAC"/>
    <w:rsid w:val="00A238F5"/>
    <w:rPr>
      <w:rFonts w:ascii="Arial" w:hAnsi="Arial"/>
      <w:sz w:val="18"/>
      <w:lang w:val="en-GB" w:eastAsia="en-US"/>
    </w:rPr>
  </w:style>
  <w:style w:type="character" w:customStyle="1" w:styleId="TANChar">
    <w:name w:val="TAN Char"/>
    <w:link w:val="TAN"/>
    <w:rsid w:val="00A238F5"/>
    <w:rPr>
      <w:rFonts w:ascii="Arial" w:hAnsi="Arial"/>
      <w:sz w:val="18"/>
      <w:lang w:val="en-GB" w:eastAsia="en-US"/>
    </w:rPr>
  </w:style>
  <w:style w:type="character" w:customStyle="1" w:styleId="TAHCar">
    <w:name w:val="TAH Car"/>
    <w:link w:val="TAH"/>
    <w:locked/>
    <w:rsid w:val="00A238F5"/>
    <w:rPr>
      <w:rFonts w:ascii="Arial" w:hAnsi="Arial"/>
      <w:b/>
      <w:sz w:val="18"/>
      <w:lang w:val="en-GB" w:eastAsia="en-US"/>
    </w:rPr>
  </w:style>
  <w:style w:type="character" w:customStyle="1" w:styleId="TALCar">
    <w:name w:val="TAL Car"/>
    <w:locked/>
    <w:rsid w:val="00A238F5"/>
    <w:rPr>
      <w:rFonts w:ascii="Arial" w:hAnsi="Arial"/>
      <w:sz w:val="18"/>
      <w:lang w:val="en-GB"/>
    </w:rPr>
  </w:style>
  <w:style w:type="character" w:customStyle="1" w:styleId="Heading2Char">
    <w:name w:val="Heading 2 Char"/>
    <w:aliases w:val="Head2A Char,2 Char,H2 Char,h2 Char,UNDERRUBRIK 1-2 Char,DO NOT USE_h2 Char,h21 Char,H21 Char,Head 2 Char,l2 Char,TitreProp Char,Header 2 Char,ITT t2 Char,PA Major Section Char,Livello 2 Char,R2 Char,Heading 2 Hidden Char,Head1 Char"/>
    <w:link w:val="Heading2"/>
    <w:rsid w:val="00A238F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C13CB1-8C14-451C-AAB9-5FD66808BB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6CB83C-DB8D-4312-BCBD-F8991EECBD46}">
  <ds:schemaRefs>
    <ds:schemaRef ds:uri="http://schemas.microsoft.com/sharepoint/v3/contenttype/forms"/>
  </ds:schemaRefs>
</ds:datastoreItem>
</file>

<file path=customXml/itemProps3.xml><?xml version="1.0" encoding="utf-8"?>
<ds:datastoreItem xmlns:ds="http://schemas.openxmlformats.org/officeDocument/2006/customXml" ds:itemID="{252A31CA-A558-4DD5-83C0-CCB43376846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EE45087-1457-4B28-BB8C-621428EAE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14</Pages>
  <Words>5655</Words>
  <Characters>32237</Characters>
  <Application>Microsoft Office Word</Application>
  <DocSecurity>0</DocSecurity>
  <Lines>268</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Qualcomm_Amer_r1</cp:lastModifiedBy>
  <cp:revision>4</cp:revision>
  <cp:lastPrinted>1900-01-01T08:00:00Z</cp:lastPrinted>
  <dcterms:created xsi:type="dcterms:W3CDTF">2020-04-18T14:05:00Z</dcterms:created>
  <dcterms:modified xsi:type="dcterms:W3CDTF">2020-04-23T05:40:00Z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