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7C5" w:rsidRPr="00463221" w:rsidRDefault="007B37C5" w:rsidP="007B37C5">
      <w:pPr>
        <w:rPr>
          <w:rFonts w:ascii="Arial" w:hAnsi="Arial"/>
          <w:b/>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105</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73353</w:t>
      </w:r>
    </w:p>
    <w:p w:rsidR="007B37C5" w:rsidRDefault="007B37C5" w:rsidP="007B37C5">
      <w:pPr>
        <w:rPr>
          <w:rFonts w:ascii="Arial" w:hAnsi="Arial"/>
          <w:b/>
          <w:noProof/>
          <w:sz w:val="24"/>
        </w:rPr>
      </w:pPr>
      <w:r>
        <w:rPr>
          <w:rFonts w:ascii="Arial" w:hAnsi="Arial"/>
          <w:b/>
          <w:noProof/>
          <w:sz w:val="24"/>
        </w:rPr>
        <w:t>Krakow (Poland), 21-25 August 2017</w:t>
      </w:r>
    </w:p>
    <w:p w:rsidR="007B37C5" w:rsidRDefault="007B37C5" w:rsidP="007B37C5">
      <w:pPr>
        <w:pBdr>
          <w:bottom w:val="single" w:sz="4" w:space="1" w:color="auto"/>
        </w:pBdr>
        <w:rPr>
          <w:rFonts w:ascii="Arial" w:hAnsi="Arial" w:cs="Arial"/>
          <w:b/>
          <w:bCs/>
        </w:rPr>
      </w:pPr>
    </w:p>
    <w:p w:rsidR="007B37C5" w:rsidRDefault="007B37C5" w:rsidP="007B37C5">
      <w:pPr>
        <w:rPr>
          <w:rFonts w:ascii="Arial" w:hAnsi="Arial" w:cs="Arial"/>
          <w:b/>
          <w:bCs/>
        </w:rPr>
      </w:pPr>
    </w:p>
    <w:p w:rsidR="003D3C93" w:rsidRPr="007B37C5" w:rsidRDefault="003D3C93" w:rsidP="003D3C93">
      <w:pPr>
        <w:pStyle w:val="Header"/>
        <w:tabs>
          <w:tab w:val="clear" w:pos="8306"/>
          <w:tab w:val="right" w:pos="7088"/>
          <w:tab w:val="right" w:pos="9781"/>
        </w:tabs>
        <w:rPr>
          <w:rFonts w:ascii="Arial" w:hAnsi="Arial" w:cs="Arial"/>
          <w:b/>
          <w:bCs/>
          <w:color w:val="808080" w:themeColor="background1" w:themeShade="80"/>
          <w:sz w:val="22"/>
          <w:lang w:val="en-US"/>
        </w:rPr>
      </w:pPr>
      <w:r w:rsidRPr="007B37C5">
        <w:rPr>
          <w:rFonts w:ascii="Arial" w:hAnsi="Arial" w:cs="Arial"/>
          <w:b/>
          <w:bCs/>
          <w:color w:val="808080" w:themeColor="background1" w:themeShade="80"/>
          <w:sz w:val="22"/>
          <w:lang w:val="en-US"/>
        </w:rPr>
        <w:t>3GPP TSG-SA WG3 Meeting #88</w:t>
      </w:r>
      <w:r w:rsidRPr="007B37C5">
        <w:rPr>
          <w:rFonts w:ascii="Arial" w:hAnsi="Arial" w:cs="Arial"/>
          <w:b/>
          <w:bCs/>
          <w:color w:val="808080" w:themeColor="background1" w:themeShade="80"/>
          <w:sz w:val="22"/>
          <w:lang w:val="en-US"/>
        </w:rPr>
        <w:tab/>
      </w:r>
      <w:r w:rsidRPr="007B37C5">
        <w:rPr>
          <w:rFonts w:ascii="Arial" w:hAnsi="Arial" w:cs="Arial"/>
          <w:b/>
          <w:bCs/>
          <w:color w:val="808080" w:themeColor="background1" w:themeShade="80"/>
          <w:sz w:val="22"/>
          <w:lang w:val="en-US"/>
        </w:rPr>
        <w:tab/>
      </w:r>
      <w:r w:rsidRPr="007B37C5">
        <w:rPr>
          <w:rFonts w:ascii="Arial" w:hAnsi="Arial" w:cs="Arial"/>
          <w:b/>
          <w:bCs/>
          <w:color w:val="808080" w:themeColor="background1" w:themeShade="80"/>
          <w:sz w:val="22"/>
          <w:lang w:val="en-US"/>
        </w:rPr>
        <w:tab/>
        <w:t>S3-172097</w:t>
      </w:r>
    </w:p>
    <w:p w:rsidR="003D3C93" w:rsidRPr="007B37C5" w:rsidRDefault="003D3C93" w:rsidP="003D3C93">
      <w:pPr>
        <w:pStyle w:val="Header"/>
        <w:tabs>
          <w:tab w:val="clear" w:pos="8306"/>
          <w:tab w:val="right" w:pos="9639"/>
        </w:tabs>
        <w:rPr>
          <w:rFonts w:ascii="Arial" w:hAnsi="Arial" w:cs="Arial"/>
          <w:b/>
          <w:bCs/>
          <w:color w:val="808080" w:themeColor="background1" w:themeShade="80"/>
          <w:sz w:val="22"/>
          <w:lang w:val="en-US"/>
        </w:rPr>
      </w:pPr>
      <w:r w:rsidRPr="007B37C5">
        <w:rPr>
          <w:rFonts w:ascii="Arial" w:hAnsi="Arial" w:cs="Arial"/>
          <w:b/>
          <w:color w:val="808080" w:themeColor="background1" w:themeShade="80"/>
          <w:sz w:val="24"/>
          <w:lang w:val="en-US"/>
        </w:rPr>
        <w:t>7-11 August</w:t>
      </w:r>
      <w:r w:rsidRPr="007B37C5">
        <w:rPr>
          <w:rFonts w:ascii="Arial" w:hAnsi="Arial" w:cs="Arial"/>
          <w:b/>
          <w:color w:val="808080" w:themeColor="background1" w:themeShade="80"/>
          <w:sz w:val="24"/>
          <w:lang w:val="en-US" w:eastAsia="ja-JP"/>
        </w:rPr>
        <w:t>,</w:t>
      </w:r>
      <w:r w:rsidRPr="007B37C5">
        <w:rPr>
          <w:rFonts w:ascii="Arial" w:hAnsi="Arial" w:cs="Arial"/>
          <w:b/>
          <w:color w:val="808080" w:themeColor="background1" w:themeShade="80"/>
          <w:sz w:val="24"/>
          <w:lang w:val="en-US"/>
        </w:rPr>
        <w:t xml:space="preserve"> 2017, </w:t>
      </w:r>
      <w:r w:rsidRPr="007B37C5">
        <w:rPr>
          <w:rFonts w:ascii="Arial" w:hAnsi="Arial" w:cs="Arial"/>
          <w:b/>
          <w:color w:val="808080" w:themeColor="background1" w:themeShade="80"/>
          <w:sz w:val="24"/>
          <w:lang w:val="en-US" w:eastAsia="ja-JP"/>
        </w:rPr>
        <w:t>Dali, PRC China</w:t>
      </w:r>
      <w:r w:rsidRPr="007B37C5">
        <w:rPr>
          <w:rFonts w:ascii="Arial" w:hAnsi="Arial" w:cs="Arial"/>
          <w:b/>
          <w:bCs/>
          <w:color w:val="808080" w:themeColor="background1" w:themeShade="80"/>
          <w:sz w:val="22"/>
          <w:lang w:val="en-US"/>
        </w:rPr>
        <w:t>.</w:t>
      </w:r>
    </w:p>
    <w:p w:rsidR="003D3C93" w:rsidRPr="00BD458F" w:rsidRDefault="003D3C93" w:rsidP="003D3C93">
      <w:pPr>
        <w:rPr>
          <w:rFonts w:ascii="Arial" w:hAnsi="Arial" w:cs="Arial"/>
          <w:lang w:val="en-US"/>
        </w:rPr>
      </w:pP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rsidR="003D3C93" w:rsidRPr="00BD458F" w:rsidRDefault="003D3C93" w:rsidP="003D3C93">
      <w:pPr>
        <w:spacing w:after="60"/>
        <w:ind w:left="1985" w:hanging="1985"/>
        <w:rPr>
          <w:rFonts w:ascii="Arial" w:hAnsi="Arial" w:cs="Arial"/>
          <w:b/>
          <w:lang w:val="en-US"/>
        </w:rPr>
      </w:pPr>
    </w:p>
    <w:p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rsidR="003D3C93" w:rsidRPr="00921BEE" w:rsidRDefault="003D3C93" w:rsidP="003D3C93">
      <w:pPr>
        <w:spacing w:after="60"/>
        <w:ind w:left="1985" w:hanging="1985"/>
        <w:rPr>
          <w:rFonts w:ascii="Arial" w:hAnsi="Arial" w:cs="Arial"/>
          <w:bCs/>
          <w:lang w:val="fr-FR"/>
        </w:rPr>
      </w:pPr>
    </w:p>
    <w:p w:rsidR="003D3C93" w:rsidRPr="00294A1C" w:rsidRDefault="003D3C93" w:rsidP="003D3C93">
      <w:pPr>
        <w:tabs>
          <w:tab w:val="left" w:pos="2268"/>
        </w:tabs>
        <w:rPr>
          <w:rFonts w:ascii="Arial" w:hAnsi="Arial" w:cs="Arial"/>
          <w:bCs/>
          <w:lang/>
        </w:rPr>
      </w:pPr>
      <w:r w:rsidRPr="00294A1C">
        <w:rPr>
          <w:rFonts w:ascii="Arial" w:hAnsi="Arial" w:cs="Arial"/>
          <w:b/>
          <w:lang/>
        </w:rPr>
        <w:t>Contact Person:</w:t>
      </w:r>
      <w:r w:rsidRPr="00294A1C">
        <w:rPr>
          <w:rFonts w:ascii="Arial" w:hAnsi="Arial" w:cs="Arial"/>
          <w:bCs/>
          <w:lang/>
        </w:rPr>
        <w:tab/>
      </w:r>
    </w:p>
    <w:p w:rsidR="003D3C93" w:rsidRPr="00BD458F" w:rsidRDefault="003D3C93" w:rsidP="003D3C93">
      <w:pPr>
        <w:pStyle w:val="Heading4"/>
        <w:tabs>
          <w:tab w:val="left" w:pos="2268"/>
        </w:tabs>
        <w:ind w:left="567"/>
        <w:rPr>
          <w:rFonts w:cs="Arial"/>
          <w:b w:val="0"/>
          <w:bCs/>
          <w:lang w:val="en-US"/>
        </w:rPr>
      </w:pPr>
      <w:r w:rsidRPr="00BD458F">
        <w:rPr>
          <w:rFonts w:cs="Arial"/>
          <w:lang w:val="en-US"/>
        </w:rPr>
        <w:t>Name:</w:t>
      </w:r>
      <w:r w:rsidRPr="00BD458F">
        <w:rPr>
          <w:rFonts w:cs="Arial"/>
          <w:b w:val="0"/>
          <w:bCs/>
          <w:lang w:val="en-US"/>
        </w:rPr>
        <w:tab/>
      </w:r>
      <w:r>
        <w:rPr>
          <w:rFonts w:cs="Arial"/>
          <w:b w:val="0"/>
          <w:bCs/>
          <w:lang w:val="en-US"/>
        </w:rPr>
        <w:t>Todor Gamishev</w:t>
      </w:r>
    </w:p>
    <w:p w:rsidR="003D3C93" w:rsidRPr="00BD458F" w:rsidRDefault="003D3C93" w:rsidP="003D3C93">
      <w:pPr>
        <w:pStyle w:val="Heading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r>
        <w:rPr>
          <w:rFonts w:cs="Arial"/>
          <w:b w:val="0"/>
          <w:bCs/>
          <w:color w:val="auto"/>
          <w:lang w:val="en-US"/>
        </w:rPr>
        <w:t xml:space="preserve">todor (dot) gamishev (at) orange (dot) </w:t>
      </w:r>
      <w:r w:rsidRPr="00BD458F">
        <w:rPr>
          <w:rFonts w:cs="Arial"/>
          <w:b w:val="0"/>
          <w:bCs/>
          <w:color w:val="auto"/>
          <w:lang w:val="en-US"/>
        </w:rPr>
        <w:t>com</w:t>
      </w:r>
    </w:p>
    <w:p w:rsidR="003D3C93" w:rsidRPr="00BD458F" w:rsidRDefault="003D3C93" w:rsidP="003D3C93">
      <w:pPr>
        <w:spacing w:after="60"/>
        <w:ind w:left="1985" w:hanging="1985"/>
        <w:rPr>
          <w:rFonts w:ascii="Arial" w:hAnsi="Arial" w:cs="Arial"/>
          <w:b/>
          <w:lang w:val="en-US"/>
        </w:rPr>
      </w:pPr>
    </w:p>
    <w:p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Hyperlink"/>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rsidR="003D3C93" w:rsidRPr="00BD458F" w:rsidRDefault="003D3C93" w:rsidP="003D3C93">
      <w:pPr>
        <w:spacing w:after="60"/>
        <w:ind w:left="1985" w:hanging="1985"/>
        <w:rPr>
          <w:rFonts w:ascii="Arial" w:hAnsi="Arial" w:cs="Arial"/>
          <w:b/>
          <w:lang w:val="en-US"/>
        </w:rPr>
      </w:pPr>
    </w:p>
    <w:p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rsidR="003D3C93" w:rsidRPr="00BD458F" w:rsidRDefault="003D3C93" w:rsidP="003D3C93">
      <w:pPr>
        <w:pBdr>
          <w:bottom w:val="single" w:sz="4" w:space="1" w:color="auto"/>
        </w:pBdr>
        <w:rPr>
          <w:rFonts w:ascii="Arial" w:hAnsi="Arial" w:cs="Arial"/>
          <w:lang w:val="en-US"/>
        </w:rPr>
      </w:pPr>
    </w:p>
    <w:p w:rsidR="003D3C93" w:rsidRPr="00BD458F" w:rsidRDefault="003D3C93" w:rsidP="003D3C93">
      <w:pPr>
        <w:rPr>
          <w:rFonts w:ascii="Arial" w:hAnsi="Arial" w:cs="Arial"/>
          <w:lang w:val="en-US"/>
        </w:rPr>
      </w:pPr>
    </w:p>
    <w:p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rsidR="003D3C93" w:rsidRDefault="003D3C93" w:rsidP="003D3C93">
      <w:pPr>
        <w:jc w:val="both"/>
        <w:rPr>
          <w:lang w:val="en-US"/>
        </w:rPr>
      </w:pPr>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3D3C93" w:rsidRDefault="003D3C93" w:rsidP="003D3C93">
      <w:pPr>
        <w:jc w:val="both"/>
        <w:rPr>
          <w:lang w:val="en-US"/>
        </w:rPr>
      </w:pPr>
    </w:p>
    <w:p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p w:rsidR="003D3C93" w:rsidRDefault="003D3C93" w:rsidP="003D3C93">
      <w:pPr>
        <w:jc w:val="both"/>
        <w:rPr>
          <w:lang w:val="en-US"/>
        </w:rPr>
      </w:pPr>
    </w:p>
    <w:p w:rsidR="003D3C93" w:rsidRDefault="003D3C93" w:rsidP="003D3C93">
      <w:pPr>
        <w:jc w:val="both"/>
        <w:rPr>
          <w:lang w:val="en-US"/>
        </w:rPr>
      </w:pPr>
      <w:r>
        <w:rPr>
          <w:lang w:val="en-US"/>
        </w:rPr>
        <w:t>SA3 would also like to ask the following questions:</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rsidR="003D3C93" w:rsidRDefault="003D3C93" w:rsidP="003D3C93">
      <w:pPr>
        <w:jc w:val="both"/>
        <w:rPr>
          <w:lang w:val="en-US"/>
        </w:rPr>
      </w:pPr>
    </w:p>
    <w:p w:rsidR="003D3C93" w:rsidRPr="00DF407E" w:rsidRDefault="003D3C93" w:rsidP="003D3C93">
      <w:pPr>
        <w:pStyle w:val="ListParagraph"/>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 xml:space="preserve">TS 23.501 and whether SA3 can continue to use it in </w:t>
      </w:r>
      <w:bookmarkStart w:id="0" w:name="_GoBack"/>
      <w:bookmarkEnd w:id="0"/>
      <w:r w:rsidRPr="00DF407E">
        <w:rPr>
          <w:lang w:val="en-US"/>
        </w:rPr>
        <w:t>TS 33.501.</w:t>
      </w:r>
    </w:p>
    <w:p w:rsidR="003D3C93" w:rsidRDefault="003D3C93" w:rsidP="003D3C93">
      <w:pPr>
        <w:jc w:val="both"/>
        <w:rPr>
          <w:lang w:val="en-US"/>
        </w:rPr>
      </w:pPr>
    </w:p>
    <w:p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3D3C93" w:rsidRPr="00245233" w:rsidRDefault="003D3C93" w:rsidP="003D3C93">
      <w:pPr>
        <w:jc w:val="both"/>
        <w:rPr>
          <w:rFonts w:ascii="Arial" w:hAnsi="Arial" w:cs="Arial"/>
          <w:b/>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p>
    <w:p w:rsidR="003D3C93" w:rsidRPr="00BD458F" w:rsidRDefault="003D3C93" w:rsidP="003D3C93">
      <w:pPr>
        <w:rPr>
          <w:rFonts w:ascii="Arial" w:hAnsi="Arial" w:cs="Arial"/>
          <w:b/>
          <w:lang w:val="en-US"/>
        </w:rPr>
      </w:pPr>
      <w:r w:rsidRPr="00BD458F">
        <w:rPr>
          <w:rFonts w:ascii="Arial" w:hAnsi="Arial" w:cs="Arial"/>
          <w:b/>
          <w:lang w:val="en-US"/>
        </w:rPr>
        <w:t>2. Actions:</w:t>
      </w:r>
    </w:p>
    <w:p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rsidR="003D3C93" w:rsidRDefault="003D3C93" w:rsidP="003D3C93">
      <w:pPr>
        <w:spacing w:after="120"/>
        <w:ind w:left="993" w:hanging="993"/>
        <w:rPr>
          <w:lang w:val="en-US"/>
        </w:rPr>
      </w:pPr>
    </w:p>
    <w:p w:rsidR="003D3C93" w:rsidRDefault="003D3C93" w:rsidP="003D3C93">
      <w:pPr>
        <w:spacing w:after="120"/>
        <w:ind w:left="993" w:hanging="993"/>
        <w:rPr>
          <w:lang w:val="en-US"/>
        </w:rPr>
      </w:pPr>
    </w:p>
    <w:p w:rsidR="003D3C93" w:rsidRPr="00BD458F" w:rsidRDefault="003D3C93" w:rsidP="003D3C93">
      <w:pPr>
        <w:spacing w:after="120"/>
        <w:rPr>
          <w:rFonts w:ascii="Arial" w:hAnsi="Arial" w:cs="Arial"/>
          <w:b/>
          <w:lang w:val="en-US"/>
        </w:rPr>
      </w:pPr>
      <w:r>
        <w:rPr>
          <w:lang w:val="en-US"/>
        </w:rPr>
        <w:t>3. Date of Next TSG-SA WG3 Meetings:</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SA3#88Bis (Adhoc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rsidR="003D3C93" w:rsidRDefault="003D3C93" w:rsidP="003D3C93"/>
    <w:p w:rsidR="0067019C" w:rsidRDefault="00F7699F"/>
    <w:sectPr w:rsidR="0067019C" w:rsidSect="00850B5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99F" w:rsidRDefault="00F7699F" w:rsidP="000B04AF">
      <w:r>
        <w:separator/>
      </w:r>
    </w:p>
  </w:endnote>
  <w:endnote w:type="continuationSeparator" w:id="0">
    <w:p w:rsidR="00F7699F" w:rsidRDefault="00F7699F" w:rsidP="000B0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99F" w:rsidRDefault="00F7699F" w:rsidP="000B04AF">
      <w:r>
        <w:separator/>
      </w:r>
    </w:p>
  </w:footnote>
  <w:footnote w:type="continuationSeparator" w:id="0">
    <w:p w:rsidR="00F7699F" w:rsidRDefault="00F7699F" w:rsidP="000B04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7C06F3"/>
    <w:rsid w:val="00040D15"/>
    <w:rsid w:val="000B04AF"/>
    <w:rsid w:val="00294A1C"/>
    <w:rsid w:val="002B1955"/>
    <w:rsid w:val="003C0635"/>
    <w:rsid w:val="003D3C93"/>
    <w:rsid w:val="0040744C"/>
    <w:rsid w:val="00515C33"/>
    <w:rsid w:val="007B37C5"/>
    <w:rsid w:val="007C06F3"/>
    <w:rsid w:val="007E06C7"/>
    <w:rsid w:val="00850B55"/>
    <w:rsid w:val="00921BEE"/>
    <w:rsid w:val="00945FCD"/>
    <w:rsid w:val="00AF2AB4"/>
    <w:rsid w:val="00C232DB"/>
    <w:rsid w:val="00C96BFC"/>
    <w:rsid w:val="00CD1425"/>
    <w:rsid w:val="00D04B71"/>
    <w:rsid w:val="00DA065E"/>
    <w:rsid w:val="00DF295A"/>
    <w:rsid w:val="00DF3687"/>
    <w:rsid w:val="00DF407E"/>
    <w:rsid w:val="00EB0464"/>
    <w:rsid w:val="00ED28D0"/>
    <w:rsid w:val="00F7699F"/>
    <w:rsid w:val="00F802C1"/>
    <w:rsid w:val="00FF58F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7C06F3"/>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C06F3"/>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C06F3"/>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7C06F3"/>
    <w:rPr>
      <w:rFonts w:ascii="Arial" w:eastAsia="Times New Roman" w:hAnsi="Arial" w:cs="Times New Roman"/>
      <w:b/>
      <w:color w:val="0000FF"/>
      <w:sz w:val="20"/>
      <w:szCs w:val="20"/>
      <w:lang w:val="en-GB"/>
    </w:rPr>
  </w:style>
  <w:style w:type="paragraph" w:styleId="Header">
    <w:name w:val="header"/>
    <w:basedOn w:val="Normal"/>
    <w:link w:val="HeaderChar"/>
    <w:semiHidden/>
    <w:rsid w:val="007C06F3"/>
    <w:pPr>
      <w:tabs>
        <w:tab w:val="center" w:pos="4153"/>
        <w:tab w:val="right" w:pos="8306"/>
      </w:tabs>
    </w:pPr>
  </w:style>
  <w:style w:type="character" w:customStyle="1" w:styleId="HeaderChar">
    <w:name w:val="Header Char"/>
    <w:basedOn w:val="DefaultParagraphFont"/>
    <w:link w:val="Header"/>
    <w:semiHidden/>
    <w:rsid w:val="007C06F3"/>
    <w:rPr>
      <w:rFonts w:ascii="Times New Roman" w:eastAsia="Times New Roman" w:hAnsi="Times New Roman" w:cs="Times New Roman"/>
      <w:sz w:val="20"/>
      <w:szCs w:val="20"/>
      <w:lang w:val="en-GB"/>
    </w:rPr>
  </w:style>
  <w:style w:type="character" w:styleId="Hyperlink">
    <w:name w:val="Hyperlink"/>
    <w:uiPriority w:val="99"/>
    <w:unhideWhenUsed/>
    <w:rsid w:val="007C06F3"/>
    <w:rPr>
      <w:color w:val="0000FF"/>
      <w:u w:val="single"/>
    </w:rPr>
  </w:style>
  <w:style w:type="character" w:styleId="CommentReference">
    <w:name w:val="annotation reference"/>
    <w:basedOn w:val="DefaultParagraphFont"/>
    <w:uiPriority w:val="99"/>
    <w:semiHidden/>
    <w:unhideWhenUsed/>
    <w:rsid w:val="00040D15"/>
    <w:rPr>
      <w:sz w:val="16"/>
      <w:szCs w:val="16"/>
    </w:rPr>
  </w:style>
  <w:style w:type="paragraph" w:styleId="CommentText">
    <w:name w:val="annotation text"/>
    <w:basedOn w:val="Normal"/>
    <w:link w:val="CommentTextChar"/>
    <w:uiPriority w:val="99"/>
    <w:semiHidden/>
    <w:unhideWhenUsed/>
    <w:rsid w:val="00040D15"/>
  </w:style>
  <w:style w:type="character" w:customStyle="1" w:styleId="CommentTextChar">
    <w:name w:val="Comment Text Char"/>
    <w:basedOn w:val="DefaultParagraphFont"/>
    <w:link w:val="CommentText"/>
    <w:uiPriority w:val="99"/>
    <w:semiHidden/>
    <w:rsid w:val="00040D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0D15"/>
    <w:rPr>
      <w:b/>
      <w:bCs/>
    </w:rPr>
  </w:style>
  <w:style w:type="character" w:customStyle="1" w:styleId="CommentSubjectChar">
    <w:name w:val="Comment Subject Char"/>
    <w:basedOn w:val="CommentTextChar"/>
    <w:link w:val="CommentSubject"/>
    <w:uiPriority w:val="99"/>
    <w:semiHidden/>
    <w:rsid w:val="00040D15"/>
    <w:rPr>
      <w:rFonts w:ascii="Times New Roman" w:eastAsia="Times New Roman" w:hAnsi="Times New Roman" w:cs="Times New Roman"/>
      <w:b/>
      <w:bCs/>
      <w:sz w:val="20"/>
      <w:szCs w:val="20"/>
      <w:lang w:val="en-GB"/>
    </w:rPr>
  </w:style>
  <w:style w:type="paragraph" w:styleId="Revision">
    <w:name w:val="Revision"/>
    <w:hidden/>
    <w:uiPriority w:val="99"/>
    <w:semiHidden/>
    <w:rsid w:val="00040D1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40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15"/>
    <w:rPr>
      <w:rFonts w:ascii="Segoe UI" w:eastAsia="Times New Roman" w:hAnsi="Segoe UI" w:cs="Segoe UI"/>
      <w:sz w:val="18"/>
      <w:szCs w:val="18"/>
      <w:lang w:val="en-GB"/>
    </w:rPr>
  </w:style>
  <w:style w:type="paragraph" w:styleId="ListParagraph">
    <w:name w:val="List Paragraph"/>
    <w:basedOn w:val="Normal"/>
    <w:uiPriority w:val="34"/>
    <w:qFormat/>
    <w:rsid w:val="00DF407E"/>
    <w:pPr>
      <w:ind w:left="720"/>
      <w:contextualSpacing/>
    </w:pPr>
  </w:style>
  <w:style w:type="paragraph" w:styleId="Footer">
    <w:name w:val="footer"/>
    <w:basedOn w:val="Normal"/>
    <w:link w:val="FooterChar"/>
    <w:uiPriority w:val="99"/>
    <w:unhideWhenUsed/>
    <w:rsid w:val="000B04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B04AF"/>
    <w:rPr>
      <w:rFonts w:ascii="Times New Roman" w:eastAsia="Times New Roman" w:hAnsi="Times New Roman" w:cs="Times New Roman"/>
      <w:sz w:val="18"/>
      <w:szCs w:val="18"/>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A855D-520B-4331-A03C-544F75AD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398</Words>
  <Characters>2269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Todor Gamishev</dc:creator>
  <cp:keywords/>
  <dc:description/>
  <cp:lastModifiedBy>FF</cp:lastModifiedBy>
  <cp:revision>9</cp:revision>
  <dcterms:created xsi:type="dcterms:W3CDTF">2017-08-09T04:09:00Z</dcterms:created>
  <dcterms:modified xsi:type="dcterms:W3CDTF">2017-08-21T14:50:00Z</dcterms:modified>
</cp:coreProperties>
</file>