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CP-240195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V2XAPP_Ph3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18.25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VAE_ServiceAndQoSControlInfo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C3-241316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V2XAPP_Ph3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3.1, 3.2, 3.3,5.11.1, 5.11.2.2.1, 5.11.2.2.2, 5.11.2.2.3, 5.11.2.2.4, 5.11.2.3.1, 5.11.2.3.2, 5.11.2.3.3 (new clause), 6.10.3.1, 6.10.3.2.3.1, 6.10.3.3.3.1, 6.10.3.3.3.2, 6.10.3.3.3.3, 6.10.3.3.3.4, 6.10.5.1, 6.10.5.2.1, 6.10.5.2.2, 6.10.5.2.3.1, 6.10.5.3 (new clause), 6.10.6.1, 6.10.6.2.2, 6.10.6.2.3, 6.10.6.2.4, 6.10.6.2.5, 6.10.6.2.6, 6.10.6.2.7, 6.10.6.2.8 (new clause), 6.10.6.3.3, 6.10.6.3.4 (new clause),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VAE_VRUZoneManagement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V2XAPP_Ph3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5.12.1, 5.12.2.2.1, 5.12.2.2.2, 5.12.2.2.3, 5.12.2.2.4, 5.12.2.3.1, 5.12.2.3.2, 6.11.3.1, 6.11.3.2.3.1, 6.11.3.3.3.1, 6.11.3.3.3.2, 6.11.3.3.3.3, 6.11.3.3.3.4, 6.11.5.1, 6.11.5.2.2, 6.11.5.2.3.1, 6.11.6.1, 6.11.6.2.2, 6.11.6.2.3, 6.11.6.2.4, 6.11.6.2.5, 6.11.6.2.6, 6.11.6.2.8, 6.11.6.3.3, 6.11.6.3.5, A.8, A.12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VAE_V2PApplicationRequirement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C3-241318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V2XAPP_Ph3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5.13.2.1, 5.13.2.2.2, 5.13.2.2.3, 5.13.2.2.4, 6.12.3.1, 6.12.3.2.3.1, 6.12.3.3.3.1, 6.12.3.3.3.2, 6.12.3.3.3.3, 6.12.3.3.3.4, 6.12.6.1, 6.12.6.2.2, 6.12.6.2.3, 6.12.6.2.4 (new clause), 6.12.7, 6.12.7.1, 6.12.7.2, 6.12.7.3, 6.12.8, 6.12.9,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