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EAS discovery and selection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User Plane Path Change notifications for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VPLMN Offloading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VPLMN Offloading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4.2.2.1; 4.2.2.2; 4.2.2.2.25 (new); 4.2.3.31 (new); 4.2.4.2; 4.2.4.32 (new); 5.6.2.19.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 ECS Address Provisioning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6.4.1, 6.4.2.11, 6.4.3.3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External Subscriber Category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DNAI EAS mapping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6.4.2.21, 6.4.2.22,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Roaming ECS Address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4.4.25, 5.16.2.2, 5.16.2.3.2, 5.16.3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related to ECS Address Configuration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4.4.40.5, 5.36.5.2, 5.36.5.3.3,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DNAI Mapping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4.4.34.2, 5.30.5.2.2,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attribute for common DNAI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4.4.7.1, 5.4.3.3.2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the ECSAddress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5.36.2.2.3.2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