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15800822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4FFE">
        <w:rPr>
          <w:b/>
          <w:noProof/>
          <w:sz w:val="24"/>
        </w:rPr>
        <w:t>1</w:t>
      </w:r>
      <w:r w:rsidR="00EF26E2">
        <w:rPr>
          <w:b/>
          <w:noProof/>
          <w:sz w:val="24"/>
        </w:rPr>
        <w:t>367</w:t>
      </w:r>
      <w:bookmarkStart w:id="1" w:name="_GoBack"/>
      <w:bookmarkEnd w:id="1"/>
    </w:p>
    <w:p w14:paraId="50718B3F" w14:textId="58F3F215" w:rsidR="00D70F07" w:rsidRDefault="00D70F07" w:rsidP="004A6A7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2" w:name="OLE_LINK55"/>
      <w:bookmarkStart w:id="3" w:name="OLE_LINK56"/>
      <w:bookmarkStart w:id="4" w:name="OLE_LINK78"/>
      <w:r>
        <w:rPr>
          <w:b/>
          <w:noProof/>
          <w:sz w:val="24"/>
        </w:rPr>
        <w:t>Athens, Greece, 26 February-1 March 2024</w:t>
      </w:r>
      <w:bookmarkEnd w:id="2"/>
      <w:bookmarkEnd w:id="3"/>
      <w:bookmarkEnd w:id="4"/>
      <w:r w:rsidR="004A6A72">
        <w:rPr>
          <w:b/>
          <w:noProof/>
          <w:sz w:val="24"/>
        </w:rPr>
        <w:tab/>
        <w:t>(was C1-241084)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D8C87" w:rsidR="001E41F3" w:rsidRPr="00410371" w:rsidRDefault="002B1607" w:rsidP="002A2F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2A2FDE">
              <w:rPr>
                <w:b/>
                <w:noProof/>
                <w:sz w:val="28"/>
              </w:rPr>
              <w:t>10</w:t>
            </w:r>
            <w:r w:rsidR="00DA5B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4153E" w:rsidR="001E41F3" w:rsidRPr="00410371" w:rsidRDefault="004A6A72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87A13" w:rsidR="001E41F3" w:rsidRPr="00410371" w:rsidRDefault="002B1607" w:rsidP="005C2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2A2FDE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F536" w:rsidR="00F25D98" w:rsidRDefault="002A2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050D6" w:rsidR="001E41F3" w:rsidRPr="004A6A72" w:rsidRDefault="00DA5B0B" w:rsidP="004A6A72">
            <w:pPr>
              <w:pStyle w:val="CRCoverPage"/>
              <w:spacing w:after="0"/>
              <w:ind w:left="100"/>
              <w:rPr>
                <w:noProof/>
              </w:rPr>
            </w:pPr>
            <w:r w:rsidRPr="004A6A72">
              <w:rPr>
                <w:rFonts w:cs="Arial"/>
                <w:color w:val="000000"/>
              </w:rPr>
              <w:t>Missing text under clause 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7973" w:rsidR="001E41F3" w:rsidRDefault="002B1607" w:rsidP="00DA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5B0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17538" w:rsidR="001E41F3" w:rsidRDefault="002B1607" w:rsidP="004A6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6A72">
              <w:rPr>
                <w:noProof/>
              </w:rPr>
              <w:t>2024-02-28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503E" w:rsidR="00E33B15" w:rsidRPr="005C231F" w:rsidRDefault="008B7B18" w:rsidP="005C23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fails to provide description under clause 6.1.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1EB57" w:rsidR="00E33B15" w:rsidRDefault="008B7B18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is added under clause 6.1.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4BB96" w:rsidR="00E33B15" w:rsidRDefault="008B7B18" w:rsidP="002A2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under clause 6.1 “General” on </w:t>
            </w:r>
            <w:bookmarkStart w:id="7" w:name="OLE_LINK115"/>
            <w:r w:rsidR="002A2FDE">
              <w:rPr>
                <w:noProof/>
              </w:rPr>
              <w:t>location</w:t>
            </w:r>
            <w:r w:rsidRPr="00004F96">
              <w:t xml:space="preserve"> management </w:t>
            </w:r>
            <w:bookmarkEnd w:id="7"/>
            <w:r w:rsidRPr="00004F96">
              <w:t>procedures</w:t>
            </w:r>
            <w:r>
              <w:rPr>
                <w:noProof/>
              </w:rPr>
              <w:t>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9D6EE" w:rsidR="00E33B15" w:rsidRDefault="008B7B18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0C8B63" w:rsidR="008863B9" w:rsidRDefault="004A6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correction to the title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6251894"/>
      <w:bookmarkStart w:id="9" w:name="_Toc20217754"/>
      <w:bookmarkStart w:id="10" w:name="_Toc27743638"/>
      <w:bookmarkStart w:id="11" w:name="_Toc35959209"/>
      <w:bookmarkStart w:id="12" w:name="_Toc45202640"/>
      <w:bookmarkStart w:id="13" w:name="_Toc45700016"/>
      <w:bookmarkStart w:id="14" w:name="_Toc51919752"/>
      <w:bookmarkStart w:id="15" w:name="_Toc68250812"/>
      <w:bookmarkStart w:id="16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36E3F8" w14:textId="77777777" w:rsidR="00C37030" w:rsidRPr="00004F96" w:rsidRDefault="00C37030" w:rsidP="00C37030">
      <w:pPr>
        <w:pStyle w:val="Heading2"/>
      </w:pPr>
      <w:bookmarkStart w:id="17" w:name="_Toc15536807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04F96">
        <w:t>6.1</w:t>
      </w:r>
      <w:r w:rsidRPr="00004F96">
        <w:tab/>
        <w:t>General</w:t>
      </w:r>
      <w:bookmarkEnd w:id="17"/>
    </w:p>
    <w:p w14:paraId="37FDE81C" w14:textId="233E2E9F" w:rsidR="00C37030" w:rsidRDefault="00C37030" w:rsidP="00C37030">
      <w:pPr>
        <w:rPr>
          <w:ins w:id="18" w:author="Huawei_CHV_1" w:date="2024-02-19T12:23:00Z"/>
          <w:lang w:eastAsia="zh-CN"/>
        </w:rPr>
      </w:pPr>
      <w:bookmarkStart w:id="19" w:name="OLE_LINK59"/>
      <w:ins w:id="20" w:author="Huawei_CHV_1" w:date="2024-02-19T12:23:00Z">
        <w:r>
          <w:rPr>
            <w:noProof/>
            <w:lang w:val="en-US" w:eastAsia="zh-CN"/>
          </w:rPr>
          <w:t>This clause provides the procedures</w:t>
        </w:r>
        <w:r>
          <w:rPr>
            <w:lang w:eastAsia="zh-CN"/>
          </w:rPr>
          <w:t xml:space="preserve"> for </w:t>
        </w:r>
      </w:ins>
      <w:ins w:id="21" w:author="Huawei_CHV_1" w:date="2024-02-19T12:29:00Z">
        <w:r w:rsidR="002A2FDE">
          <w:rPr>
            <w:lang w:eastAsia="zh-CN"/>
          </w:rPr>
          <w:t>location</w:t>
        </w:r>
      </w:ins>
      <w:ins w:id="22" w:author="Huawei_CHV_1" w:date="2024-02-19T12:26:00Z">
        <w:r>
          <w:rPr>
            <w:lang w:eastAsia="zh-CN"/>
          </w:rPr>
          <w:t xml:space="preserve"> management</w:t>
        </w:r>
      </w:ins>
      <w:ins w:id="23" w:author="Huawei_CHV_1" w:date="2024-02-19T12:23:00Z">
        <w:r>
          <w:rPr>
            <w:lang w:eastAsia="zh-CN"/>
          </w:rPr>
          <w:t xml:space="preserve"> between the </w:t>
        </w:r>
      </w:ins>
      <w:ins w:id="24" w:author="Huawei_CHV_1" w:date="2024-02-19T12:24:00Z">
        <w:r w:rsidR="002A2FDE">
          <w:rPr>
            <w:lang w:eastAsia="zh-CN"/>
          </w:rPr>
          <w:t>S</w:t>
        </w:r>
      </w:ins>
      <w:ins w:id="25" w:author="Huawei_CHV_1" w:date="2024-02-19T12:29:00Z">
        <w:r w:rsidR="002A2FDE">
          <w:rPr>
            <w:lang w:eastAsia="zh-CN"/>
          </w:rPr>
          <w:t>L</w:t>
        </w:r>
      </w:ins>
      <w:ins w:id="26" w:author="Huawei_CHV_1" w:date="2024-02-19T12:24:00Z">
        <w:r>
          <w:rPr>
            <w:lang w:eastAsia="zh-CN"/>
          </w:rPr>
          <w:t>M</w:t>
        </w:r>
      </w:ins>
      <w:ins w:id="27" w:author="Huawei_CHV_1" w:date="2024-02-19T12:23:00Z">
        <w:r>
          <w:rPr>
            <w:lang w:eastAsia="zh-CN"/>
          </w:rPr>
          <w:t xml:space="preserve">-C and the </w:t>
        </w:r>
      </w:ins>
      <w:ins w:id="28" w:author="Huawei_CHV_1" w:date="2024-02-19T12:24:00Z">
        <w:r>
          <w:rPr>
            <w:lang w:eastAsia="zh-CN"/>
          </w:rPr>
          <w:t>S</w:t>
        </w:r>
      </w:ins>
      <w:ins w:id="29" w:author="Huawei_CHV_1" w:date="2024-02-19T12:29:00Z">
        <w:r w:rsidR="002A2FDE">
          <w:rPr>
            <w:lang w:eastAsia="zh-CN"/>
          </w:rPr>
          <w:t>L</w:t>
        </w:r>
      </w:ins>
      <w:ins w:id="30" w:author="Huawei_CHV_1" w:date="2024-02-19T12:24:00Z">
        <w:r>
          <w:rPr>
            <w:lang w:eastAsia="zh-CN"/>
          </w:rPr>
          <w:t>M</w:t>
        </w:r>
      </w:ins>
      <w:ins w:id="31" w:author="Huawei_CHV_1" w:date="2024-02-19T12:23:00Z">
        <w:r>
          <w:rPr>
            <w:lang w:val="en-US" w:eastAsia="zh-CN"/>
          </w:rPr>
          <w:t xml:space="preserve">-S and from the </w:t>
        </w:r>
      </w:ins>
      <w:ins w:id="32" w:author="Huawei_CHV_1" w:date="2024-02-19T12:25:00Z">
        <w:r w:rsidR="002A2FDE">
          <w:rPr>
            <w:lang w:val="en-US" w:eastAsia="zh-CN"/>
          </w:rPr>
          <w:t>S</w:t>
        </w:r>
      </w:ins>
      <w:ins w:id="33" w:author="Huawei_CHV_1" w:date="2024-02-19T12:29:00Z">
        <w:r w:rsidR="002A2FDE">
          <w:rPr>
            <w:lang w:val="en-US" w:eastAsia="zh-CN"/>
          </w:rPr>
          <w:t>L</w:t>
        </w:r>
      </w:ins>
      <w:ins w:id="34" w:author="Huawei_CHV_1" w:date="2024-02-19T12:25:00Z">
        <w:r>
          <w:rPr>
            <w:lang w:val="en-US" w:eastAsia="zh-CN"/>
          </w:rPr>
          <w:t>M-S and the VAL server</w:t>
        </w:r>
      </w:ins>
      <w:ins w:id="35" w:author="Huawei_CHV_1" w:date="2024-02-19T12:23:00Z">
        <w:r>
          <w:rPr>
            <w:lang w:eastAsia="zh-CN"/>
          </w:rPr>
          <w:t>.</w:t>
        </w:r>
        <w:bookmarkEnd w:id="19"/>
      </w:ins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00A47" w14:textId="77777777" w:rsidR="00FD2961" w:rsidRDefault="00FD2961">
      <w:r>
        <w:separator/>
      </w:r>
    </w:p>
  </w:endnote>
  <w:endnote w:type="continuationSeparator" w:id="0">
    <w:p w14:paraId="7514CE97" w14:textId="77777777" w:rsidR="00FD2961" w:rsidRDefault="00FD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CF5C9" w14:textId="77777777" w:rsidR="00FD2961" w:rsidRDefault="00FD2961">
      <w:r>
        <w:separator/>
      </w:r>
    </w:p>
  </w:footnote>
  <w:footnote w:type="continuationSeparator" w:id="0">
    <w:p w14:paraId="24520789" w14:textId="77777777" w:rsidR="00FD2961" w:rsidRDefault="00FD2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45D52"/>
    <w:rsid w:val="0026004D"/>
    <w:rsid w:val="002640DD"/>
    <w:rsid w:val="00275D12"/>
    <w:rsid w:val="00284FEB"/>
    <w:rsid w:val="002860C4"/>
    <w:rsid w:val="002A2FDE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E1A36"/>
    <w:rsid w:val="00410371"/>
    <w:rsid w:val="00416780"/>
    <w:rsid w:val="004242F1"/>
    <w:rsid w:val="0042640D"/>
    <w:rsid w:val="00431FA6"/>
    <w:rsid w:val="00447BE9"/>
    <w:rsid w:val="00453F3E"/>
    <w:rsid w:val="004A6A72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EF26E2"/>
    <w:rsid w:val="00F25D98"/>
    <w:rsid w:val="00F300FB"/>
    <w:rsid w:val="00F61657"/>
    <w:rsid w:val="00F918C0"/>
    <w:rsid w:val="00F9367F"/>
    <w:rsid w:val="00FB6386"/>
    <w:rsid w:val="00FD2961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70697-2717-4603-9349-48D1030FC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2024-02-29T06:21:00Z</dcterms:created>
  <dcterms:modified xsi:type="dcterms:W3CDTF">2024-02-29T06:21:00Z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