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7340EDCA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A1210">
        <w:rPr>
          <w:b/>
          <w:noProof/>
          <w:sz w:val="24"/>
        </w:rPr>
        <w:t>1506</w:t>
      </w:r>
    </w:p>
    <w:p w14:paraId="50718B3F" w14:textId="06A95E3C" w:rsidR="00D70F07" w:rsidRDefault="00D70F07" w:rsidP="001A121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1" w:name="OLE_LINK55"/>
      <w:bookmarkStart w:id="2" w:name="OLE_LINK56"/>
      <w:bookmarkStart w:id="3" w:name="OLE_LINK78"/>
      <w:r>
        <w:rPr>
          <w:b/>
          <w:noProof/>
          <w:sz w:val="24"/>
        </w:rPr>
        <w:t>Athens, Greece, 26 February-1 March 2024</w:t>
      </w:r>
      <w:bookmarkEnd w:id="1"/>
      <w:bookmarkEnd w:id="2"/>
      <w:bookmarkEnd w:id="3"/>
      <w:r w:rsidR="001A1210">
        <w:rPr>
          <w:b/>
          <w:noProof/>
          <w:sz w:val="24"/>
        </w:rPr>
        <w:tab/>
        <w:t>(was C1-240842)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900F7" w:rsidR="001E41F3" w:rsidRPr="00410371" w:rsidRDefault="002B1607" w:rsidP="002A2F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</w:t>
            </w:r>
            <w:r w:rsidR="002A2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C1ABFF" w:rsidR="001E41F3" w:rsidRPr="00410371" w:rsidRDefault="002B1607" w:rsidP="00175E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</w:t>
            </w:r>
            <w:r w:rsidR="00DB3282">
              <w:rPr>
                <w:b/>
                <w:noProof/>
                <w:sz w:val="28"/>
              </w:rPr>
              <w:t>09</w:t>
            </w:r>
            <w:r w:rsidR="00175E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F3258" w:rsidR="001E41F3" w:rsidRPr="00410371" w:rsidRDefault="001A1210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268FA" w:rsidR="001E41F3" w:rsidRPr="00410371" w:rsidRDefault="002B1607" w:rsidP="00175E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</w:t>
            </w:r>
            <w:r w:rsidR="00175E80">
              <w:rPr>
                <w:b/>
                <w:noProof/>
                <w:sz w:val="28"/>
              </w:rPr>
              <w:t>8</w:t>
            </w:r>
            <w:r w:rsidR="0058167C">
              <w:rPr>
                <w:b/>
                <w:noProof/>
                <w:sz w:val="28"/>
              </w:rPr>
              <w:t>.</w:t>
            </w:r>
            <w:r w:rsidR="00175E80">
              <w:rPr>
                <w:b/>
                <w:noProof/>
                <w:sz w:val="28"/>
              </w:rPr>
              <w:t>3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29F536" w:rsidR="00F25D98" w:rsidRDefault="002A2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0BAA3" w:rsidR="001E41F3" w:rsidRPr="00DB3282" w:rsidRDefault="003922C5" w:rsidP="00E51624">
            <w:pPr>
              <w:pStyle w:val="CRCoverPage"/>
              <w:spacing w:after="0"/>
              <w:ind w:left="100"/>
              <w:rPr>
                <w:noProof/>
              </w:rPr>
            </w:pPr>
            <w:r w:rsidRPr="003922C5">
              <w:rPr>
                <w:rFonts w:cs="Arial"/>
                <w:color w:val="000000"/>
              </w:rPr>
              <w:t xml:space="preserve">Correction to the </w:t>
            </w:r>
            <w:bookmarkStart w:id="5" w:name="OLE_LINK154"/>
            <w:r w:rsidRPr="003922C5">
              <w:rPr>
                <w:rFonts w:cs="Arial"/>
                <w:color w:val="000000"/>
              </w:rPr>
              <w:t>Event-triggered location information notification procedu</w:t>
            </w:r>
            <w:bookmarkEnd w:id="5"/>
            <w:r w:rsidRPr="003922C5">
              <w:rPr>
                <w:rFonts w:cs="Arial"/>
                <w:color w:val="000000"/>
              </w:rPr>
              <w:t>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B14F6" w:rsidR="001E41F3" w:rsidRDefault="002B1607" w:rsidP="00392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922C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A3983" w:rsidR="001E41F3" w:rsidRDefault="002B1607" w:rsidP="001A1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A1210">
              <w:rPr>
                <w:noProof/>
              </w:rPr>
              <w:t>2024-02-26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4D4C88" w:rsidR="001E41F3" w:rsidRDefault="00A74D26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C45A6" w:rsidR="001E41F3" w:rsidRDefault="002B1607" w:rsidP="00A74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</w:t>
            </w:r>
            <w:r w:rsidR="00A74D2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12CCA0" w:rsidR="00E33B15" w:rsidRPr="005C231F" w:rsidRDefault="00C022C7" w:rsidP="002A34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color w:val="000000"/>
              </w:rPr>
              <w:t>The 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 xml:space="preserve">procedure is not correct as it missed to define the need of sending a SIP 200 (OK) </w:t>
            </w:r>
            <w:r w:rsidR="001A1210">
              <w:rPr>
                <w:rFonts w:cs="Arial"/>
                <w:color w:val="000000"/>
              </w:rPr>
              <w:t xml:space="preserve">or HTTP (OK) depending of whether SIP or HTTP procedure is used </w:t>
            </w:r>
            <w:r>
              <w:rPr>
                <w:rFonts w:cs="Arial"/>
                <w:color w:val="000000"/>
              </w:rPr>
              <w:t>towards the SLM-S.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F5A3E" w14:textId="5144720F" w:rsidR="00E33B15" w:rsidRDefault="00C022C7" w:rsidP="005C231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</w:rPr>
              <w:t xml:space="preserve">SIP 200 (OK) </w:t>
            </w:r>
            <w:r w:rsidR="001A1210">
              <w:rPr>
                <w:rFonts w:cs="Arial"/>
                <w:color w:val="000000"/>
              </w:rPr>
              <w:t>or HTTP (OK) depending of whether SIP or HTTP procedure is used</w:t>
            </w:r>
            <w:r w:rsidR="001A1210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returned to the SLM-S for the case of the </w:t>
            </w:r>
            <w:r>
              <w:rPr>
                <w:rFonts w:cs="Arial"/>
                <w:color w:val="000000"/>
              </w:rPr>
              <w:t>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>procedure.</w:t>
            </w:r>
          </w:p>
          <w:p w14:paraId="4A9370DC" w14:textId="77777777" w:rsidR="001A1210" w:rsidRDefault="001A1210" w:rsidP="001A121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5D82AA" w14:textId="77777777" w:rsidR="001A1210" w:rsidRPr="00652FA4" w:rsidRDefault="001A1210" w:rsidP="001A121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31C656EC" w14:textId="3F6A65F6" w:rsidR="001A1210" w:rsidRDefault="001A1210" w:rsidP="001A1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change is backwards compatible as the present version fails to describe any protocol response from the SLM client for </w:t>
            </w:r>
            <w:r>
              <w:rPr>
                <w:rFonts w:cs="Arial"/>
                <w:color w:val="000000"/>
              </w:rPr>
              <w:t>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>procedure. Hence, defining a response cannot create a backwards compatibility problem.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6F10D4" w:rsidR="00E33B15" w:rsidRDefault="00C022C7" w:rsidP="00DC7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cs="Arial"/>
                <w:color w:val="000000"/>
              </w:rPr>
              <w:t>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 xml:space="preserve">procedure is not correctly defined as there is no sending of SIP 200 (OK) </w:t>
            </w:r>
            <w:r w:rsidR="001A1210">
              <w:rPr>
                <w:rFonts w:cs="Arial"/>
                <w:color w:val="000000"/>
              </w:rPr>
              <w:t>or HTTP (OK) depending o</w:t>
            </w:r>
            <w:r w:rsidR="00DC75D2">
              <w:rPr>
                <w:rFonts w:cs="Arial"/>
                <w:color w:val="000000"/>
              </w:rPr>
              <w:t>n</w:t>
            </w:r>
            <w:bookmarkStart w:id="7" w:name="_GoBack"/>
            <w:bookmarkEnd w:id="7"/>
            <w:r w:rsidR="001A1210">
              <w:rPr>
                <w:rFonts w:cs="Arial"/>
                <w:color w:val="000000"/>
              </w:rPr>
              <w:t xml:space="preserve"> whether SIP or HTTP procedure is used</w:t>
            </w:r>
            <w:r w:rsidR="001A1210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towards the SLM-S which is fact needed in order to successfully complete the procedure and be implementable.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33587" w:rsidR="00E33B15" w:rsidRDefault="00C022C7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57C1FE" w:rsidR="008863B9" w:rsidRDefault="001A1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 to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46251894"/>
      <w:bookmarkStart w:id="9" w:name="_Toc20217754"/>
      <w:bookmarkStart w:id="10" w:name="_Toc27743638"/>
      <w:bookmarkStart w:id="11" w:name="_Toc35959209"/>
      <w:bookmarkStart w:id="12" w:name="_Toc45202640"/>
      <w:bookmarkStart w:id="13" w:name="_Toc45700016"/>
      <w:bookmarkStart w:id="14" w:name="_Toc51919752"/>
      <w:bookmarkStart w:id="15" w:name="_Toc68250812"/>
      <w:bookmarkStart w:id="16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25217C" w14:textId="77777777" w:rsidR="00C022C7" w:rsidRDefault="00C022C7" w:rsidP="00C022C7">
      <w:pPr>
        <w:pStyle w:val="Heading4"/>
      </w:pPr>
      <w:bookmarkStart w:id="17" w:name="_Toc34303592"/>
      <w:bookmarkStart w:id="18" w:name="_Toc34403874"/>
      <w:bookmarkStart w:id="19" w:name="_Toc45281896"/>
      <w:bookmarkStart w:id="20" w:name="_Toc51933126"/>
      <w:bookmarkStart w:id="21" w:name="_Toc154277264"/>
      <w:bookmarkStart w:id="22" w:name="OLE_LINK140"/>
      <w:bookmarkStart w:id="23" w:name="OLE_LINK141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noProof/>
          <w:lang w:val="en-US"/>
        </w:rPr>
        <w:t>6.2.7.1</w:t>
      </w:r>
      <w:r>
        <w:rPr>
          <w:noProof/>
          <w:lang w:val="en-US"/>
        </w:rPr>
        <w:tab/>
      </w:r>
      <w:bookmarkEnd w:id="17"/>
      <w:bookmarkEnd w:id="18"/>
      <w:bookmarkEnd w:id="19"/>
      <w:bookmarkEnd w:id="20"/>
      <w:r>
        <w:rPr>
          <w:noProof/>
          <w:lang w:val="en-US"/>
        </w:rPr>
        <w:t>SLM client</w:t>
      </w:r>
      <w:r>
        <w:t xml:space="preserve"> HTTP or SIP procedure</w:t>
      </w:r>
      <w:bookmarkEnd w:id="21"/>
    </w:p>
    <w:p w14:paraId="20828A89" w14:textId="77777777" w:rsidR="00C022C7" w:rsidRDefault="00C022C7" w:rsidP="00C022C7"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pon receiving </w:t>
      </w:r>
      <w:r>
        <w:t xml:space="preserve">a SIP NOTIFY request containing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</w:t>
      </w:r>
      <w:r w:rsidRPr="0073469F">
        <w:t>a &lt;</w:t>
      </w:r>
      <w:r>
        <w:t>notification</w:t>
      </w:r>
      <w:r w:rsidRPr="0073469F">
        <w:t>&gt; element included in the &lt;location-info&gt; root element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t>r an HTTP POST request message containing:</w:t>
      </w:r>
    </w:p>
    <w:p w14:paraId="4B09603E" w14:textId="77777777" w:rsidR="00C022C7" w:rsidRPr="00327753" w:rsidRDefault="00C022C7" w:rsidP="00C022C7">
      <w:pPr>
        <w:pStyle w:val="B1"/>
      </w:pPr>
      <w:r w:rsidRPr="00032DFE">
        <w:t>a)</w:t>
      </w:r>
      <w:r w:rsidRPr="00032DFE">
        <w:tab/>
        <w:t>a Content-Type header field set to "application/vnd.3gpp.seal-location-info+xml"; and</w:t>
      </w:r>
    </w:p>
    <w:p w14:paraId="41BE0663" w14:textId="77777777" w:rsidR="00C022C7" w:rsidRPr="00327753" w:rsidRDefault="00C022C7" w:rsidP="00C022C7">
      <w:pPr>
        <w:pStyle w:val="B1"/>
      </w:pPr>
      <w:r w:rsidRPr="00327753">
        <w:t>b)</w:t>
      </w:r>
      <w:r w:rsidRPr="00327753">
        <w:tab/>
        <w:t>an application/vnd.3gpp.seal-location-info+xml MIME body with a &lt;notification&gt; element included in the &lt;location-info&gt; root element;</w:t>
      </w:r>
    </w:p>
    <w:p w14:paraId="3207D1F7" w14:textId="77777777" w:rsidR="00C022C7" w:rsidRDefault="00C022C7" w:rsidP="00C022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SLM-C:</w:t>
      </w:r>
    </w:p>
    <w:p w14:paraId="710ECDF0" w14:textId="77777777" w:rsidR="00C022C7" w:rsidRPr="00236339" w:rsidRDefault="00C022C7" w:rsidP="00C022C7">
      <w:pPr>
        <w:pStyle w:val="B1"/>
        <w:rPr>
          <w:lang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t xml:space="preserve">shall store the received </w:t>
      </w:r>
      <w:r w:rsidRPr="0073469F">
        <w:t xml:space="preserve">location </w:t>
      </w:r>
      <w:r>
        <w:t>information;</w:t>
      </w:r>
      <w:del w:id="24" w:author="Huawei_CHV_1" w:date="2024-02-16T10:34:00Z">
        <w:r w:rsidDel="003B1AF7">
          <w:delText xml:space="preserve"> and</w:delText>
        </w:r>
      </w:del>
    </w:p>
    <w:p w14:paraId="5FFF6EE4" w14:textId="77777777" w:rsidR="00C022C7" w:rsidRPr="00FB054E" w:rsidRDefault="00C022C7" w:rsidP="00C022C7">
      <w:pPr>
        <w:pStyle w:val="B1"/>
        <w:rPr>
          <w:ins w:id="25" w:author="Huawei_CHV_1" w:date="2024-02-16T10:34:00Z"/>
        </w:rPr>
      </w:pPr>
      <w:bookmarkStart w:id="26" w:name="OLE_LINK125"/>
      <w:bookmarkStart w:id="27" w:name="OLE_LINK126"/>
      <w:ins w:id="28" w:author="Huawei_CHV_1" w:date="2024-02-16T10:34:00Z">
        <w:r>
          <w:t>b)</w:t>
        </w:r>
        <w:r>
          <w:tab/>
          <w:t>shall generate either</w:t>
        </w:r>
        <w:r w:rsidRPr="00A07E7A">
          <w:t xml:space="preserve"> a </w:t>
        </w:r>
        <w:r>
          <w:t xml:space="preserve">SIP </w:t>
        </w:r>
        <w:r w:rsidRPr="00A07E7A">
          <w:t xml:space="preserve">200 (OK) response to the </w:t>
        </w:r>
      </w:ins>
      <w:ins w:id="29" w:author="Huawei_CHV_1" w:date="2024-02-16T10:35:00Z">
        <w:r>
          <w:t xml:space="preserve">received </w:t>
        </w:r>
      </w:ins>
      <w:ins w:id="30" w:author="Huawei_CHV_1" w:date="2024-02-16T10:34:00Z">
        <w:r w:rsidRPr="00A07E7A">
          <w:t xml:space="preserve">SIP </w:t>
        </w:r>
        <w:r>
          <w:rPr>
            <w:lang w:val="en-US"/>
          </w:rPr>
          <w:t>MESSAGE</w:t>
        </w:r>
        <w:r w:rsidRPr="00A07E7A">
          <w:rPr>
            <w:lang w:val="en-US"/>
          </w:rPr>
          <w:t xml:space="preserve"> </w:t>
        </w:r>
        <w:r w:rsidRPr="00A07E7A">
          <w:t xml:space="preserve">request </w:t>
        </w:r>
        <w:r w:rsidRPr="00A07E7A">
          <w:rPr>
            <w:lang w:val="en-US"/>
          </w:rPr>
          <w:t xml:space="preserve">according to </w:t>
        </w:r>
        <w:r w:rsidRPr="00A07E7A">
          <w:t>3GPP TS 24.229 [</w:t>
        </w:r>
        <w:r>
          <w:t>5</w:t>
        </w:r>
        <w:r w:rsidRPr="00A07E7A">
          <w:t>]</w:t>
        </w:r>
        <w:r>
          <w:t xml:space="preserve"> or an HTTP </w:t>
        </w:r>
        <w:r w:rsidRPr="00895F7B">
          <w:t>200 (OK) response</w:t>
        </w:r>
        <w:r>
          <w:t xml:space="preserve"> to the received HTTP POST request message </w:t>
        </w:r>
        <w:r w:rsidRPr="007479A6">
          <w:t xml:space="preserve">according to </w:t>
        </w:r>
        <w:r>
          <w:t>IETF</w:t>
        </w:r>
        <w:r w:rsidRPr="00F6303A">
          <w:t> </w:t>
        </w:r>
        <w:r>
          <w:t>RFC</w:t>
        </w:r>
        <w:r w:rsidRPr="00F6303A">
          <w:t> </w:t>
        </w:r>
        <w:r>
          <w:t>9110</w:t>
        </w:r>
        <w:r w:rsidRPr="00F6303A">
          <w:t> </w:t>
        </w:r>
        <w:r w:rsidRPr="009939C1">
          <w:t>[</w:t>
        </w:r>
        <w:r>
          <w:t>16</w:t>
        </w:r>
        <w:r w:rsidRPr="009939C1">
          <w:t>]</w:t>
        </w:r>
        <w:r>
          <w:t xml:space="preserve"> and shall send it towards </w:t>
        </w:r>
      </w:ins>
      <w:ins w:id="31" w:author="Huawei_CHV_1" w:date="2024-02-16T10:37:00Z">
        <w:r>
          <w:t xml:space="preserve">the </w:t>
        </w:r>
      </w:ins>
      <w:ins w:id="32" w:author="Huawei_CHV_1" w:date="2024-02-16T10:34:00Z">
        <w:r>
          <w:t>SLM-S; and</w:t>
        </w:r>
      </w:ins>
    </w:p>
    <w:bookmarkEnd w:id="26"/>
    <w:bookmarkEnd w:id="27"/>
    <w:p w14:paraId="654E00A9" w14:textId="5944DF13" w:rsidR="00C022C7" w:rsidRPr="00327753" w:rsidRDefault="00C022C7" w:rsidP="00C022C7">
      <w:pPr>
        <w:pStyle w:val="B1"/>
        <w:rPr>
          <w:lang w:eastAsia="zh-CN"/>
        </w:rPr>
      </w:pPr>
      <w:ins w:id="33" w:author="Huawei_CHV_1" w:date="2024-02-16T10:34:00Z">
        <w:r>
          <w:rPr>
            <w:lang w:eastAsia="zh-CN"/>
          </w:rPr>
          <w:t>c</w:t>
        </w:r>
      </w:ins>
      <w:del w:id="34" w:author="Huawei_CHV_1" w:date="2024-02-16T10:34:00Z">
        <w:r w:rsidDel="003B1AF7">
          <w:rPr>
            <w:lang w:val="en-US" w:eastAsia="zh-CN"/>
          </w:rPr>
          <w:delText>b</w:delText>
        </w:r>
      </w:del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t xml:space="preserve">may share the information </w:t>
      </w:r>
      <w:r w:rsidRPr="00526FC3">
        <w:rPr>
          <w:lang w:eastAsia="zh-CN"/>
        </w:rPr>
        <w:t xml:space="preserve">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>
        <w:t>.</w:t>
      </w:r>
    </w:p>
    <w:bookmarkEnd w:id="22"/>
    <w:bookmarkEnd w:id="23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61E93" w14:textId="77777777" w:rsidR="008D4B61" w:rsidRDefault="008D4B61">
      <w:r>
        <w:separator/>
      </w:r>
    </w:p>
  </w:endnote>
  <w:endnote w:type="continuationSeparator" w:id="0">
    <w:p w14:paraId="267374C9" w14:textId="77777777" w:rsidR="008D4B61" w:rsidRDefault="008D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15BD9" w14:textId="77777777" w:rsidR="008D4B61" w:rsidRDefault="008D4B61">
      <w:r>
        <w:separator/>
      </w:r>
    </w:p>
  </w:footnote>
  <w:footnote w:type="continuationSeparator" w:id="0">
    <w:p w14:paraId="13C82DE3" w14:textId="77777777" w:rsidR="008D4B61" w:rsidRDefault="008D4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65C9B"/>
    <w:rsid w:val="000A6394"/>
    <w:rsid w:val="000B7FED"/>
    <w:rsid w:val="000C038A"/>
    <w:rsid w:val="000C6598"/>
    <w:rsid w:val="000D44B3"/>
    <w:rsid w:val="000F7A3D"/>
    <w:rsid w:val="00145D43"/>
    <w:rsid w:val="001710B6"/>
    <w:rsid w:val="00175E80"/>
    <w:rsid w:val="00192C46"/>
    <w:rsid w:val="001A08B3"/>
    <w:rsid w:val="001A1210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2FDE"/>
    <w:rsid w:val="002A341C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922C5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32763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D4B61"/>
    <w:rsid w:val="008F3789"/>
    <w:rsid w:val="008F686C"/>
    <w:rsid w:val="00904800"/>
    <w:rsid w:val="009148DE"/>
    <w:rsid w:val="00916580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0FE9"/>
    <w:rsid w:val="00A74D26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022C7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B3282"/>
    <w:rsid w:val="00DC75D2"/>
    <w:rsid w:val="00DE34CF"/>
    <w:rsid w:val="00DF6303"/>
    <w:rsid w:val="00E13F3D"/>
    <w:rsid w:val="00E33B15"/>
    <w:rsid w:val="00E34898"/>
    <w:rsid w:val="00E459C4"/>
    <w:rsid w:val="00E46D1F"/>
    <w:rsid w:val="00E513BA"/>
    <w:rsid w:val="00E51624"/>
    <w:rsid w:val="00E7711D"/>
    <w:rsid w:val="00EB09B7"/>
    <w:rsid w:val="00EE7D7C"/>
    <w:rsid w:val="00F25D98"/>
    <w:rsid w:val="00F300FB"/>
    <w:rsid w:val="00F61657"/>
    <w:rsid w:val="00F90AFE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55265-66E2-4CAA-8DC9-CCB88D244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2024-02-26T14:59:00Z</dcterms:created>
  <dcterms:modified xsi:type="dcterms:W3CDTF">2024-02-26T15:07:00Z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