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CP-233255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5MBS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PCC procedures for location dependent MBS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5.7.4.3; 6.5.1.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23.247 CR#200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PCC procedures for location dependent MBS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5.7.2; 5.7.4.3; 6.5.1.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23.247 CR#201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error indicating failure in reserving transmission resources for MBS Session.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5.20.2.2.3.1, 5.20.7.3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error indicating failure in reserving transmission resources for MBS Session.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5.20.2.2.3.1, 5.20.7.3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Reduced area indication when MBS service area is larger than MB-SMF service area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4.4.29.2.2, 4.4.29.3.2, 4.4.29.3.3,5.19.5.1, 5.19.5.2.6, 5.19.5.4, 5.19.5.4.1, 5.19.7.3, 5.20.2.2.3.1, 5.20.2.3.3.1, 5.20.5.1, 5.20.5.2.10, 5.20.6, 5.20.7.3, A.17,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Reduced area indication when MBS service area is larger than MB-SMF service area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4.4.29.2.2, 4.4.29.3.2, 4.4.29.3.3,5.19.5.1, 5.19.5.2.6, 5.19.5.4, 5.19.5.4.1, 5.19.7.3, 5.20.2.2.3.1, 5.20.2.3.3.1, 5.20.5.1, 5.20.5.2.10, 5.20.6, 5.20.7.3, A.17,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Npcf_MBSPolicyControl API for location dependent MBS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5.2.2.2.2; 5.2.2.4.2; 5.3.2.2.2; 6.1.6.1; 6.1.6.2.2; 6.1.8; 6.2.6.1; 6.2.6.2.2; 6.2.8; A.2; A.3.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29.571 CR#0476, TS 23.247 CR#200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Npcf_MBSPolicyControl API for location dependent MBS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5.2.2.2.2; 5.2.2.4.2; 5.3.2.2.2; 6.1.6.1; 6.1.6.2.2; 6.1.8; 6.2.6.1; 6.2.6.2.2; 6.2.8; A.2; A.3.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29.571 CR#0476, TS 23.247 CR#201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